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E0D41">
        <w:rPr>
          <w:rFonts w:ascii="Times New Roman" w:hAnsi="Times New Roman" w:cs="Times New Roman"/>
          <w:b/>
          <w:bCs/>
          <w:sz w:val="28"/>
          <w:szCs w:val="28"/>
        </w:rPr>
        <w:t>KUPNÍ SMLOUV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>(dále jen „smlouva“)</w:t>
      </w:r>
    </w:p>
    <w:p w:rsidR="005E17D7" w:rsidRDefault="005E17D7" w:rsidP="005E17D7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DE0D41">
        <w:rPr>
          <w:rFonts w:ascii="Times New Roman" w:hAnsi="Times New Roman" w:cs="Times New Roman"/>
          <w:i/>
          <w:iCs/>
        </w:rPr>
        <w:t>uzavřená ve smyslu § 2079 a násl. zákona č. 89/2012 Sb., občanského zákoníku</w:t>
      </w:r>
    </w:p>
    <w:p w:rsidR="005E17D7" w:rsidRDefault="005E17D7" w:rsidP="005E17D7">
      <w:pPr>
        <w:pStyle w:val="Default"/>
        <w:rPr>
          <w:rFonts w:ascii="Times New Roman" w:hAnsi="Times New Roman" w:cs="Times New Roman"/>
          <w:i/>
          <w:iCs/>
        </w:rPr>
      </w:pPr>
    </w:p>
    <w:p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:rsidR="005576BD" w:rsidRDefault="005576BD" w:rsidP="005E17D7">
      <w:pPr>
        <w:pStyle w:val="Default"/>
        <w:rPr>
          <w:rFonts w:ascii="Times New Roman" w:hAnsi="Times New Roman" w:cs="Times New Roman"/>
        </w:rPr>
      </w:pPr>
    </w:p>
    <w:p w:rsidR="005E17D7" w:rsidRPr="00DE0D41" w:rsidRDefault="005E17D7" w:rsidP="005E17D7">
      <w:pPr>
        <w:pStyle w:val="Default"/>
        <w:rPr>
          <w:rFonts w:ascii="Times New Roman" w:hAnsi="Times New Roman" w:cs="Times New Roman"/>
        </w:rPr>
      </w:pPr>
    </w:p>
    <w:p w:rsidR="005E17D7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b/>
        </w:rPr>
        <w:t>I.</w:t>
      </w:r>
    </w:p>
    <w:p w:rsidR="005E17D7" w:rsidRDefault="005E17D7" w:rsidP="005E17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0D41">
        <w:rPr>
          <w:rFonts w:ascii="Times New Roman" w:hAnsi="Times New Roman" w:cs="Times New Roman"/>
          <w:b/>
          <w:bCs/>
        </w:rPr>
        <w:t>Smluvní strany</w:t>
      </w:r>
    </w:p>
    <w:p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</w:rPr>
      </w:pPr>
    </w:p>
    <w:p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:rsidR="00E224DF" w:rsidRPr="008D5BD8" w:rsidRDefault="00E224DF" w:rsidP="00E224DF">
      <w:pPr>
        <w:tabs>
          <w:tab w:val="left" w:pos="1134"/>
          <w:tab w:val="left" w:pos="4860"/>
        </w:tabs>
        <w:rPr>
          <w:b/>
        </w:rPr>
      </w:pPr>
      <w:r w:rsidRPr="00DE0D41">
        <w:rPr>
          <w:b/>
          <w:bCs/>
          <w:szCs w:val="24"/>
        </w:rPr>
        <w:t>1.</w:t>
      </w:r>
      <w:r>
        <w:rPr>
          <w:b/>
          <w:bCs/>
          <w:szCs w:val="24"/>
        </w:rPr>
        <w:t>1</w:t>
      </w:r>
      <w:r w:rsidRPr="00DE0D41">
        <w:rPr>
          <w:b/>
          <w:bCs/>
          <w:szCs w:val="24"/>
        </w:rPr>
        <w:t>. Prodávající</w:t>
      </w:r>
      <w:r w:rsidRPr="00DE0D41">
        <w:rPr>
          <w:szCs w:val="24"/>
        </w:rPr>
        <w:t xml:space="preserve">: </w:t>
      </w:r>
      <w:r>
        <w:t xml:space="preserve">                                          </w:t>
      </w:r>
      <w:r>
        <w:rPr>
          <w:rFonts w:ascii="Verdana" w:hAnsi="Verdana"/>
          <w:b/>
          <w:sz w:val="20"/>
        </w:rPr>
        <w:t xml:space="preserve">Auto 77 </w:t>
      </w:r>
      <w:proofErr w:type="spellStart"/>
      <w:r>
        <w:rPr>
          <w:rFonts w:ascii="Verdana" w:hAnsi="Verdana"/>
          <w:b/>
          <w:sz w:val="20"/>
        </w:rPr>
        <w:t>Négoce</w:t>
      </w:r>
      <w:proofErr w:type="spellEnd"/>
      <w:r>
        <w:rPr>
          <w:rFonts w:ascii="Verdana" w:hAnsi="Verdana"/>
          <w:b/>
          <w:sz w:val="20"/>
        </w:rPr>
        <w:t xml:space="preserve"> s.r.o.</w:t>
      </w:r>
    </w:p>
    <w:p w:rsidR="00E224DF" w:rsidRDefault="00E224DF" w:rsidP="00E224DF">
      <w:pPr>
        <w:tabs>
          <w:tab w:val="left" w:pos="1134"/>
          <w:tab w:val="left" w:pos="4860"/>
        </w:tabs>
        <w:spacing w:line="360" w:lineRule="auto"/>
      </w:pPr>
      <w:r w:rsidRPr="00DE0D41">
        <w:rPr>
          <w:szCs w:val="24"/>
        </w:rPr>
        <w:t xml:space="preserve">Sídlo: </w:t>
      </w:r>
      <w:r>
        <w:tab/>
        <w:t xml:space="preserve">                                                    </w:t>
      </w:r>
      <w:r>
        <w:rPr>
          <w:rFonts w:ascii="Verdana" w:hAnsi="Verdana"/>
          <w:sz w:val="20"/>
        </w:rPr>
        <w:t>Vackova 1630/84a, 612 00  Brno</w:t>
      </w:r>
    </w:p>
    <w:p w:rsidR="00E224DF" w:rsidRDefault="00E224DF" w:rsidP="00E224DF">
      <w:pPr>
        <w:tabs>
          <w:tab w:val="left" w:pos="1134"/>
          <w:tab w:val="left" w:pos="4860"/>
        </w:tabs>
        <w:spacing w:line="360" w:lineRule="auto"/>
      </w:pPr>
      <w:r w:rsidRPr="00DE0D41">
        <w:rPr>
          <w:szCs w:val="24"/>
        </w:rPr>
        <w:t xml:space="preserve">Zastoupená: </w:t>
      </w:r>
      <w:r>
        <w:rPr>
          <w:szCs w:val="24"/>
        </w:rPr>
        <w:t xml:space="preserve">                                                  </w:t>
      </w:r>
      <w:r>
        <w:rPr>
          <w:rFonts w:ascii="Verdana" w:hAnsi="Verdana"/>
          <w:sz w:val="20"/>
        </w:rPr>
        <w:t xml:space="preserve">Davidem </w:t>
      </w:r>
      <w:proofErr w:type="spellStart"/>
      <w:r>
        <w:rPr>
          <w:rFonts w:ascii="Verdana" w:hAnsi="Verdana"/>
          <w:sz w:val="20"/>
        </w:rPr>
        <w:t>Fremelem</w:t>
      </w:r>
      <w:proofErr w:type="spellEnd"/>
      <w:r>
        <w:rPr>
          <w:rFonts w:ascii="Verdana" w:hAnsi="Verdana"/>
          <w:sz w:val="20"/>
        </w:rPr>
        <w:t xml:space="preserve"> - jednatelem</w:t>
      </w:r>
    </w:p>
    <w:p w:rsidR="00E224DF" w:rsidRDefault="00E224DF" w:rsidP="00E224DF">
      <w:pPr>
        <w:tabs>
          <w:tab w:val="left" w:pos="1134"/>
          <w:tab w:val="left" w:pos="4860"/>
        </w:tabs>
        <w:spacing w:line="360" w:lineRule="auto"/>
      </w:pPr>
      <w:r w:rsidRPr="00DE0D41">
        <w:rPr>
          <w:szCs w:val="24"/>
        </w:rPr>
        <w:t xml:space="preserve">bankovní spojení: </w:t>
      </w:r>
      <w:r>
        <w:rPr>
          <w:szCs w:val="24"/>
        </w:rPr>
        <w:t xml:space="preserve">                                         </w:t>
      </w:r>
    </w:p>
    <w:p w:rsidR="002C3656" w:rsidRDefault="00E224DF" w:rsidP="00E224DF">
      <w:pPr>
        <w:tabs>
          <w:tab w:val="left" w:pos="1134"/>
          <w:tab w:val="left" w:pos="4860"/>
        </w:tabs>
        <w:spacing w:line="360" w:lineRule="auto"/>
      </w:pPr>
      <w:r w:rsidRPr="00DE0D41">
        <w:rPr>
          <w:szCs w:val="24"/>
        </w:rPr>
        <w:t xml:space="preserve">číslo účtu: </w:t>
      </w:r>
      <w:r>
        <w:tab/>
        <w:t xml:space="preserve">                                                    </w:t>
      </w:r>
    </w:p>
    <w:p w:rsidR="00E224DF" w:rsidRDefault="00E224DF" w:rsidP="00E224DF">
      <w:pPr>
        <w:tabs>
          <w:tab w:val="left" w:pos="1134"/>
          <w:tab w:val="left" w:pos="4860"/>
        </w:tabs>
        <w:spacing w:line="360" w:lineRule="auto"/>
      </w:pPr>
      <w:r w:rsidRPr="00DE0D41">
        <w:rPr>
          <w:szCs w:val="24"/>
        </w:rPr>
        <w:t xml:space="preserve">IČ: </w:t>
      </w:r>
      <w:r>
        <w:tab/>
        <w:t xml:space="preserve">                                                    </w:t>
      </w:r>
      <w:r>
        <w:rPr>
          <w:rFonts w:ascii="Verdana" w:hAnsi="Verdana"/>
          <w:sz w:val="20"/>
        </w:rPr>
        <w:t>02564904</w:t>
      </w:r>
    </w:p>
    <w:p w:rsidR="00E224DF" w:rsidRDefault="00E224DF" w:rsidP="00E224DF">
      <w:pPr>
        <w:pStyle w:val="Default"/>
        <w:spacing w:line="360" w:lineRule="auto"/>
      </w:pPr>
      <w:r w:rsidRPr="00DE0D41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20"/>
          <w:szCs w:val="20"/>
        </w:rPr>
        <w:t>CZ 02564904</w:t>
      </w:r>
    </w:p>
    <w:p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 (dále jen „prodávající“) na straně druhé </w:t>
      </w:r>
    </w:p>
    <w:p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>a</w:t>
      </w:r>
    </w:p>
    <w:p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224DF" w:rsidRPr="00DE0D41" w:rsidRDefault="00E224DF" w:rsidP="00E224DF">
      <w:pPr>
        <w:pStyle w:val="Default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2</w:t>
      </w:r>
      <w:r w:rsidRPr="00DE0D41">
        <w:rPr>
          <w:rFonts w:ascii="Times New Roman" w:hAnsi="Times New Roman" w:cs="Times New Roman"/>
          <w:b/>
          <w:bCs/>
        </w:rPr>
        <w:t>. Kupující</w:t>
      </w:r>
      <w:r w:rsidRPr="00DE0D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Střední škola technická, Přerov, </w:t>
      </w:r>
      <w:proofErr w:type="spellStart"/>
      <w:r>
        <w:rPr>
          <w:rFonts w:ascii="Times New Roman" w:hAnsi="Times New Roman" w:cs="Times New Roman"/>
          <w:b/>
          <w:bCs/>
        </w:rPr>
        <w:t>Kouřílkova</w:t>
      </w:r>
      <w:proofErr w:type="spellEnd"/>
      <w:r>
        <w:rPr>
          <w:rFonts w:ascii="Times New Roman" w:hAnsi="Times New Roman" w:cs="Times New Roman"/>
          <w:b/>
          <w:bCs/>
        </w:rPr>
        <w:t xml:space="preserve"> 8</w:t>
      </w:r>
    </w:p>
    <w:p w:rsidR="005E17D7" w:rsidRPr="00DE0D41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Kouřílkova</w:t>
      </w:r>
      <w:proofErr w:type="spellEnd"/>
      <w:r>
        <w:rPr>
          <w:rFonts w:ascii="Times New Roman" w:hAnsi="Times New Roman" w:cs="Times New Roman"/>
        </w:rPr>
        <w:t xml:space="preserve"> 8, 750 02  Přerov</w:t>
      </w:r>
      <w:r w:rsidRPr="00DE0D41">
        <w:rPr>
          <w:rFonts w:ascii="Times New Roman" w:hAnsi="Times New Roman" w:cs="Times New Roman"/>
        </w:rPr>
        <w:t xml:space="preserve"> </w:t>
      </w:r>
    </w:p>
    <w:p w:rsidR="005E17D7" w:rsidRPr="00DE0D41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Zastoupená: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Františkem </w:t>
      </w:r>
      <w:proofErr w:type="spellStart"/>
      <w:r>
        <w:rPr>
          <w:rFonts w:ascii="Times New Roman" w:hAnsi="Times New Roman" w:cs="Times New Roman"/>
        </w:rPr>
        <w:t>Šoberem</w:t>
      </w:r>
      <w:proofErr w:type="spellEnd"/>
      <w:r>
        <w:rPr>
          <w:rFonts w:ascii="Times New Roman" w:hAnsi="Times New Roman" w:cs="Times New Roman"/>
        </w:rPr>
        <w:t>, ředitelem</w:t>
      </w:r>
      <w:r w:rsidRPr="00DE0D41">
        <w:rPr>
          <w:rFonts w:ascii="Times New Roman" w:hAnsi="Times New Roman" w:cs="Times New Roman"/>
        </w:rPr>
        <w:t xml:space="preserve"> </w:t>
      </w:r>
    </w:p>
    <w:p w:rsidR="005E17D7" w:rsidRPr="00DE0D41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0D41">
        <w:rPr>
          <w:rFonts w:ascii="Times New Roman" w:hAnsi="Times New Roman" w:cs="Times New Roman"/>
        </w:rPr>
        <w:t xml:space="preserve"> </w:t>
      </w:r>
    </w:p>
    <w:p w:rsidR="005E17D7" w:rsidRPr="00BA7AED" w:rsidRDefault="005E17D7" w:rsidP="005E17D7">
      <w:pPr>
        <w:spacing w:before="60" w:line="360" w:lineRule="auto"/>
        <w:rPr>
          <w:rFonts w:ascii="Arial" w:hAnsi="Arial" w:cs="Arial"/>
        </w:rPr>
      </w:pPr>
      <w:r w:rsidRPr="00DE0D41">
        <w:rPr>
          <w:szCs w:val="24"/>
        </w:rP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</w:p>
    <w:p w:rsidR="005E17D7" w:rsidRPr="00DE0D41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19013833</w:t>
      </w:r>
      <w:r w:rsidRPr="00DE0D41">
        <w:rPr>
          <w:rFonts w:ascii="Times New Roman" w:hAnsi="Times New Roman" w:cs="Times New Roman"/>
        </w:rPr>
        <w:t xml:space="preserve"> </w:t>
      </w:r>
    </w:p>
    <w:p w:rsidR="005E17D7" w:rsidRPr="00DE0D41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0D41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19013833</w:t>
      </w:r>
      <w:r w:rsidRPr="00DE0D41">
        <w:rPr>
          <w:rFonts w:ascii="Times New Roman" w:hAnsi="Times New Roman" w:cs="Times New Roman"/>
        </w:rPr>
        <w:t xml:space="preserve"> </w:t>
      </w:r>
    </w:p>
    <w:p w:rsidR="005E17D7" w:rsidRDefault="005E17D7" w:rsidP="005E17D7">
      <w:pPr>
        <w:pStyle w:val="Default"/>
        <w:spacing w:line="360" w:lineRule="auto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</w:rPr>
        <w:t>kupující</w:t>
      </w:r>
      <w:r w:rsidRPr="00DE0D41">
        <w:rPr>
          <w:rFonts w:ascii="Times New Roman" w:hAnsi="Times New Roman" w:cs="Times New Roman"/>
        </w:rPr>
        <w:t xml:space="preserve">“) na straně </w:t>
      </w:r>
      <w:r>
        <w:rPr>
          <w:rFonts w:ascii="Times New Roman" w:hAnsi="Times New Roman" w:cs="Times New Roman"/>
        </w:rPr>
        <w:t>jedné</w:t>
      </w:r>
      <w:r w:rsidRPr="00DE0D41">
        <w:rPr>
          <w:rFonts w:ascii="Times New Roman" w:hAnsi="Times New Roman" w:cs="Times New Roman"/>
        </w:rPr>
        <w:t xml:space="preserve"> </w:t>
      </w:r>
    </w:p>
    <w:p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:rsidR="005576BD" w:rsidRDefault="005576BD" w:rsidP="005E17D7">
      <w:pPr>
        <w:pStyle w:val="Default"/>
        <w:rPr>
          <w:rFonts w:ascii="Times New Roman" w:hAnsi="Times New Roman" w:cs="Times New Roman"/>
          <w:b/>
          <w:bCs/>
        </w:rPr>
      </w:pPr>
    </w:p>
    <w:p w:rsidR="005E17D7" w:rsidRDefault="005E17D7" w:rsidP="005E17D7">
      <w:pPr>
        <w:pStyle w:val="Default"/>
        <w:rPr>
          <w:rFonts w:ascii="Times New Roman" w:hAnsi="Times New Roman" w:cs="Times New Roman"/>
          <w:b/>
          <w:bCs/>
        </w:rPr>
      </w:pPr>
    </w:p>
    <w:p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:rsidR="005E17D7" w:rsidRPr="00DE0D41" w:rsidRDefault="005E17D7" w:rsidP="005E17D7">
      <w:pPr>
        <w:pStyle w:val="Default"/>
        <w:rPr>
          <w:rFonts w:ascii="Times New Roman" w:hAnsi="Times New Roman" w:cs="Times New Roman"/>
        </w:rPr>
      </w:pPr>
    </w:p>
    <w:p w:rsidR="005E17D7" w:rsidRDefault="005E17D7" w:rsidP="005E17D7">
      <w:pPr>
        <w:jc w:val="both"/>
      </w:pPr>
      <w:r w:rsidRPr="00DE0D41">
        <w:t xml:space="preserve">(společně dále také jako „smluvní strany“) </w:t>
      </w:r>
      <w:r>
        <w:t xml:space="preserve">  </w:t>
      </w:r>
      <w:r w:rsidRPr="00DE0D41">
        <w:t xml:space="preserve">tímto </w:t>
      </w:r>
      <w:r>
        <w:t xml:space="preserve">  </w:t>
      </w:r>
      <w:r w:rsidRPr="00DE0D41">
        <w:t>uzavírají</w:t>
      </w:r>
      <w:r>
        <w:t xml:space="preserve">  </w:t>
      </w:r>
      <w:r w:rsidRPr="00DE0D41">
        <w:t xml:space="preserve"> tuto </w:t>
      </w:r>
      <w:r>
        <w:t xml:space="preserve">  </w:t>
      </w:r>
      <w:r w:rsidRPr="00DE0D41">
        <w:t>kupní</w:t>
      </w:r>
      <w:r>
        <w:t xml:space="preserve">  </w:t>
      </w:r>
      <w:r w:rsidRPr="00DE0D41">
        <w:t xml:space="preserve"> smlouvu v souladu s ustanovením § 2079 a násl. zákona č. 89/2012 Sb., občanský zákoník, v platném a účinném znění (dále jen „</w:t>
      </w:r>
      <w:r w:rsidRPr="00DE0D41">
        <w:rPr>
          <w:b/>
          <w:bCs/>
        </w:rPr>
        <w:t>občanský zákoník</w:t>
      </w:r>
      <w:r>
        <w:t>“).</w:t>
      </w:r>
    </w:p>
    <w:p w:rsidR="005E17D7" w:rsidRDefault="005E17D7" w:rsidP="005E17D7">
      <w:pPr>
        <w:jc w:val="both"/>
      </w:pPr>
    </w:p>
    <w:p w:rsidR="005E17D7" w:rsidRDefault="005E17D7"/>
    <w:p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Pr="00DE0D41">
        <w:rPr>
          <w:rFonts w:ascii="Times New Roman" w:hAnsi="Times New Roman" w:cs="Times New Roman"/>
        </w:rPr>
        <w:t xml:space="preserve"> -</w:t>
      </w:r>
    </w:p>
    <w:p w:rsidR="005E17D7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b/>
        </w:rPr>
        <w:lastRenderedPageBreak/>
        <w:t>I</w:t>
      </w:r>
      <w:r>
        <w:rPr>
          <w:rFonts w:ascii="Times New Roman" w:hAnsi="Times New Roman" w:cs="Times New Roman"/>
          <w:b/>
        </w:rPr>
        <w:t>I</w:t>
      </w:r>
      <w:r w:rsidRPr="00DE0D41">
        <w:rPr>
          <w:rFonts w:ascii="Times New Roman" w:hAnsi="Times New Roman" w:cs="Times New Roman"/>
          <w:b/>
        </w:rPr>
        <w:t>.</w:t>
      </w:r>
    </w:p>
    <w:p w:rsidR="005E17D7" w:rsidRDefault="005E17D7" w:rsidP="005E17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:rsidR="005E17D7" w:rsidRPr="005576BD" w:rsidRDefault="005E17D7" w:rsidP="005576BD">
      <w:pPr>
        <w:pStyle w:val="Default"/>
        <w:spacing w:after="178"/>
        <w:jc w:val="both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 xml:space="preserve">2.1 </w:t>
      </w:r>
      <w:r w:rsidRPr="00FD19B9">
        <w:rPr>
          <w:rFonts w:ascii="Times New Roman" w:hAnsi="Times New Roman" w:cs="Times New Roman"/>
        </w:rPr>
        <w:t>Prodávající tímto</w:t>
      </w:r>
      <w:r>
        <w:t xml:space="preserve"> převádí vlastnictví předmět</w:t>
      </w:r>
      <w:r w:rsidR="00641B14">
        <w:t>u</w:t>
      </w:r>
      <w:r>
        <w:t xml:space="preserve"> smlouvy</w:t>
      </w:r>
      <w:r w:rsidRPr="00FD19B9">
        <w:rPr>
          <w:rFonts w:ascii="Times New Roman" w:hAnsi="Times New Roman" w:cs="Times New Roman"/>
        </w:rPr>
        <w:t xml:space="preserve"> v plném rozsahu práv a povinností s tím souvisejících </w:t>
      </w:r>
      <w:r w:rsidR="00641B14">
        <w:rPr>
          <w:rFonts w:ascii="Times New Roman" w:hAnsi="Times New Roman" w:cs="Times New Roman"/>
        </w:rPr>
        <w:t xml:space="preserve">do majetku Olomouckého kraje a do hospodaření </w:t>
      </w:r>
      <w:r w:rsidR="00641B14" w:rsidRPr="00FD19B9">
        <w:rPr>
          <w:rFonts w:ascii="Times New Roman" w:hAnsi="Times New Roman" w:cs="Times New Roman"/>
        </w:rPr>
        <w:t>kupujícího</w:t>
      </w:r>
      <w:r w:rsidR="00641B14">
        <w:rPr>
          <w:rFonts w:ascii="Times New Roman" w:hAnsi="Times New Roman" w:cs="Times New Roman"/>
        </w:rPr>
        <w:t xml:space="preserve">, Střední školy technické, Přerov, </w:t>
      </w:r>
      <w:proofErr w:type="spellStart"/>
      <w:r w:rsidR="00641B14">
        <w:rPr>
          <w:rFonts w:ascii="Times New Roman" w:hAnsi="Times New Roman" w:cs="Times New Roman"/>
        </w:rPr>
        <w:t>Kouřílkova</w:t>
      </w:r>
      <w:proofErr w:type="spellEnd"/>
      <w:r w:rsidR="00641B14">
        <w:rPr>
          <w:rFonts w:ascii="Times New Roman" w:hAnsi="Times New Roman" w:cs="Times New Roman"/>
        </w:rPr>
        <w:t xml:space="preserve"> 8, jakožto příspěvkové organizace Olomouckého kraje</w:t>
      </w:r>
      <w:r w:rsidRPr="00FD19B9">
        <w:rPr>
          <w:rFonts w:ascii="Times New Roman" w:hAnsi="Times New Roman" w:cs="Times New Roman"/>
        </w:rPr>
        <w:t>. Současně prohlašuje, že uvedl kupujícímu pravdivé a úplné údaje, týkající se jeho osoby a předmět</w:t>
      </w:r>
      <w:r>
        <w:t xml:space="preserve">u </w:t>
      </w:r>
      <w:r w:rsidRPr="00FD19B9">
        <w:rPr>
          <w:rFonts w:ascii="Times New Roman" w:hAnsi="Times New Roman" w:cs="Times New Roman"/>
        </w:rPr>
        <w:t xml:space="preserve"> </w:t>
      </w:r>
      <w:r>
        <w:t>smlouvy</w:t>
      </w:r>
      <w:r w:rsidRPr="00FD19B9">
        <w:rPr>
          <w:rFonts w:ascii="Times New Roman" w:hAnsi="Times New Roman" w:cs="Times New Roman"/>
        </w:rPr>
        <w:t xml:space="preserve"> a je srozuměn s tím, že případné další nároky v souvislosti s prodejem </w:t>
      </w:r>
      <w:r>
        <w:t>předmětu smlouvy</w:t>
      </w:r>
      <w:r w:rsidRPr="00FD19B9">
        <w:rPr>
          <w:rFonts w:ascii="Times New Roman" w:hAnsi="Times New Roman" w:cs="Times New Roman"/>
        </w:rPr>
        <w:t xml:space="preserve"> bude řešit s kupujícím, jakožto předchozí </w:t>
      </w:r>
      <w:r>
        <w:t>majitel předmětu smlouvy</w:t>
      </w:r>
      <w:r w:rsidRPr="00FD19B9">
        <w:rPr>
          <w:rFonts w:ascii="Times New Roman" w:hAnsi="Times New Roman" w:cs="Times New Roman"/>
        </w:rPr>
        <w:t>. Prodávaj</w:t>
      </w:r>
      <w:r>
        <w:t>ící dále prohlašuje, že předmět smlouvy</w:t>
      </w:r>
      <w:r w:rsidRPr="00FD19B9">
        <w:rPr>
          <w:rFonts w:ascii="Times New Roman" w:hAnsi="Times New Roman" w:cs="Times New Roman"/>
        </w:rPr>
        <w:t xml:space="preserve"> </w:t>
      </w:r>
      <w:r>
        <w:t xml:space="preserve">- </w:t>
      </w:r>
      <w:r w:rsidRPr="00FD19B9">
        <w:rPr>
          <w:rFonts w:ascii="Times New Roman" w:hAnsi="Times New Roman" w:cs="Times New Roman"/>
        </w:rPr>
        <w:t>motorové vozidlo není vázáno třetím subjektem (osobou), není vázáno leasingem, zastaveno bankou, nepochází z trestné činnosti, ani jím trestná činnost nebyla vykonána</w:t>
      </w:r>
      <w:r>
        <w:t>.</w:t>
      </w:r>
    </w:p>
    <w:p w:rsidR="005E17D7" w:rsidRDefault="005E17D7" w:rsidP="005E17D7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color w:val="auto"/>
        </w:rPr>
        <w:t xml:space="preserve">Kupní smlouvou se prodávající zavazuje, že kupujícímu odevzdá věc, která je předmětem koupě, a umožní mu nabýt vlastnické právo k ní, a kupující se zavazuje, že věc převezme a zaplatí prodávajícímu kupní cenu. </w:t>
      </w:r>
    </w:p>
    <w:p w:rsidR="005576BD" w:rsidRDefault="005576BD" w:rsidP="005576BD">
      <w:pPr>
        <w:rPr>
          <w:rFonts w:eastAsiaTheme="minorHAnsi"/>
          <w:szCs w:val="24"/>
          <w:lang w:eastAsia="en-US"/>
        </w:rPr>
      </w:pPr>
      <w:r w:rsidRPr="00DE0D41">
        <w:rPr>
          <w:b/>
          <w:bCs/>
          <w:szCs w:val="24"/>
        </w:rPr>
        <w:t xml:space="preserve">2.2 </w:t>
      </w:r>
      <w:r w:rsidRPr="001D5732">
        <w:rPr>
          <w:rFonts w:eastAsiaTheme="minorHAnsi"/>
          <w:szCs w:val="24"/>
          <w:lang w:eastAsia="en-US"/>
        </w:rPr>
        <w:t>Předmětem smlouvy je prodej a následná koupě motorového vozidla</w:t>
      </w:r>
      <w:r>
        <w:rPr>
          <w:rFonts w:eastAsiaTheme="minorHAnsi"/>
          <w:szCs w:val="24"/>
          <w:lang w:eastAsia="en-US"/>
        </w:rPr>
        <w:t>:</w:t>
      </w:r>
    </w:p>
    <w:p w:rsidR="005576BD" w:rsidRDefault="005576BD" w:rsidP="005576BD">
      <w:pPr>
        <w:rPr>
          <w:rFonts w:eastAsiaTheme="minorHAnsi"/>
          <w:szCs w:val="24"/>
          <w:lang w:eastAsia="en-US"/>
        </w:rPr>
      </w:pPr>
    </w:p>
    <w:p w:rsidR="005576BD" w:rsidRDefault="005576BD" w:rsidP="005576BD">
      <w:pPr>
        <w:rPr>
          <w:rFonts w:eastAsiaTheme="minorHAnsi"/>
          <w:b/>
          <w:szCs w:val="24"/>
          <w:lang w:eastAsia="en-US"/>
        </w:rPr>
      </w:pPr>
      <w:proofErr w:type="spellStart"/>
      <w:r>
        <w:rPr>
          <w:rFonts w:eastAsiaTheme="minorHAnsi"/>
          <w:szCs w:val="24"/>
          <w:lang w:eastAsia="en-US"/>
        </w:rPr>
        <w:t>Tov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Cs w:val="24"/>
          <w:lang w:eastAsia="en-US"/>
        </w:rPr>
        <w:t>značka</w:t>
      </w:r>
      <w:proofErr w:type="gramEnd"/>
      <w:r>
        <w:rPr>
          <w:rFonts w:eastAsiaTheme="minorHAnsi"/>
          <w:szCs w:val="24"/>
          <w:lang w:eastAsia="en-US"/>
        </w:rPr>
        <w:t xml:space="preserve"> a typ: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1D5732">
        <w:rPr>
          <w:rFonts w:eastAsiaTheme="minorHAnsi"/>
          <w:b/>
          <w:szCs w:val="24"/>
          <w:lang w:eastAsia="en-US"/>
        </w:rPr>
        <w:t>Iveco 35C12 sklápěč</w:t>
      </w:r>
    </w:p>
    <w:p w:rsidR="005576BD" w:rsidRDefault="005576BD" w:rsidP="005576BD">
      <w:pPr>
        <w:rPr>
          <w:rFonts w:eastAsiaTheme="minorHAnsi"/>
          <w:b/>
          <w:szCs w:val="24"/>
          <w:lang w:eastAsia="en-US"/>
        </w:rPr>
      </w:pPr>
      <w:r w:rsidRPr="001D5732">
        <w:rPr>
          <w:rFonts w:eastAsiaTheme="minorHAnsi"/>
          <w:szCs w:val="24"/>
          <w:lang w:eastAsia="en-US"/>
        </w:rPr>
        <w:t>Číslo karoserie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1D5732">
        <w:rPr>
          <w:rFonts w:eastAsiaTheme="minorHAnsi"/>
          <w:b/>
          <w:szCs w:val="24"/>
          <w:lang w:eastAsia="en-US"/>
        </w:rPr>
        <w:t>ZCFC3584005759205</w:t>
      </w:r>
    </w:p>
    <w:p w:rsidR="005576BD" w:rsidRDefault="005576BD" w:rsidP="005576BD">
      <w:pPr>
        <w:rPr>
          <w:rFonts w:eastAsiaTheme="minorHAnsi"/>
          <w:b/>
          <w:szCs w:val="24"/>
          <w:lang w:eastAsia="en-US"/>
        </w:rPr>
      </w:pPr>
      <w:r w:rsidRPr="001D5732">
        <w:rPr>
          <w:rFonts w:eastAsiaTheme="minorHAnsi"/>
          <w:szCs w:val="24"/>
          <w:lang w:eastAsia="en-US"/>
        </w:rPr>
        <w:t>T</w:t>
      </w:r>
      <w:r>
        <w:rPr>
          <w:rFonts w:eastAsiaTheme="minorHAnsi"/>
          <w:szCs w:val="24"/>
          <w:lang w:eastAsia="en-US"/>
        </w:rPr>
        <w:t>yp motoru: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1D5732">
        <w:rPr>
          <w:rFonts w:eastAsiaTheme="minorHAnsi"/>
          <w:b/>
          <w:szCs w:val="24"/>
          <w:lang w:eastAsia="en-US"/>
        </w:rPr>
        <w:t>35J12B43A37</w:t>
      </w:r>
    </w:p>
    <w:p w:rsidR="005576BD" w:rsidRDefault="005576BD" w:rsidP="005576BD">
      <w:pPr>
        <w:rPr>
          <w:rFonts w:eastAsiaTheme="minorHAnsi"/>
          <w:b/>
          <w:szCs w:val="24"/>
          <w:lang w:eastAsia="en-US"/>
        </w:rPr>
      </w:pPr>
      <w:r w:rsidRPr="001D5732">
        <w:rPr>
          <w:rFonts w:eastAsiaTheme="minorHAnsi"/>
          <w:szCs w:val="24"/>
          <w:lang w:eastAsia="en-US"/>
        </w:rPr>
        <w:t>RZ: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1D5732">
        <w:rPr>
          <w:rFonts w:eastAsiaTheme="minorHAnsi"/>
          <w:b/>
          <w:szCs w:val="24"/>
          <w:lang w:eastAsia="en-US"/>
        </w:rPr>
        <w:t>2BC 0871</w:t>
      </w:r>
    </w:p>
    <w:p w:rsidR="005576BD" w:rsidRDefault="005576BD" w:rsidP="005576BD">
      <w:pPr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Datum 1. </w:t>
      </w:r>
      <w:r w:rsidRPr="001D5732">
        <w:rPr>
          <w:rFonts w:eastAsiaTheme="minorHAnsi"/>
          <w:szCs w:val="24"/>
          <w:lang w:eastAsia="en-US"/>
        </w:rPr>
        <w:t>registrace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1D5732">
        <w:rPr>
          <w:rFonts w:eastAsiaTheme="minorHAnsi"/>
          <w:b/>
          <w:szCs w:val="24"/>
          <w:lang w:eastAsia="en-US"/>
        </w:rPr>
        <w:t>22.</w:t>
      </w:r>
      <w:r w:rsidR="00CF5387">
        <w:rPr>
          <w:rFonts w:eastAsiaTheme="minorHAnsi"/>
          <w:b/>
          <w:szCs w:val="24"/>
          <w:lang w:eastAsia="en-US"/>
        </w:rPr>
        <w:t xml:space="preserve"> </w:t>
      </w:r>
      <w:r w:rsidRPr="001D5732">
        <w:rPr>
          <w:rFonts w:eastAsiaTheme="minorHAnsi"/>
          <w:b/>
          <w:szCs w:val="24"/>
          <w:lang w:eastAsia="en-US"/>
        </w:rPr>
        <w:t>09.</w:t>
      </w:r>
      <w:r w:rsidR="00CF5387">
        <w:rPr>
          <w:rFonts w:eastAsiaTheme="minorHAnsi"/>
          <w:b/>
          <w:szCs w:val="24"/>
          <w:lang w:eastAsia="en-US"/>
        </w:rPr>
        <w:t xml:space="preserve"> </w:t>
      </w:r>
      <w:r w:rsidRPr="001D5732">
        <w:rPr>
          <w:rFonts w:eastAsiaTheme="minorHAnsi"/>
          <w:b/>
          <w:szCs w:val="24"/>
          <w:lang w:eastAsia="en-US"/>
        </w:rPr>
        <w:t>2008</w:t>
      </w:r>
    </w:p>
    <w:p w:rsidR="005576BD" w:rsidRPr="004F1C6C" w:rsidRDefault="005576BD" w:rsidP="005576BD">
      <w:pPr>
        <w:rPr>
          <w:rFonts w:eastAsiaTheme="minorHAnsi"/>
          <w:b/>
          <w:szCs w:val="24"/>
          <w:lang w:eastAsia="en-US"/>
        </w:rPr>
      </w:pPr>
      <w:r w:rsidRPr="004F1C6C">
        <w:rPr>
          <w:rFonts w:eastAsiaTheme="minorHAnsi"/>
          <w:szCs w:val="24"/>
          <w:lang w:eastAsia="en-US"/>
        </w:rPr>
        <w:t>Číslo TP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4F1C6C"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 w:rsidRPr="004F1C6C">
        <w:rPr>
          <w:rFonts w:eastAsiaTheme="minorHAnsi"/>
          <w:b/>
          <w:szCs w:val="24"/>
          <w:lang w:eastAsia="en-US"/>
        </w:rPr>
        <w:t>UJ 157461</w:t>
      </w:r>
    </w:p>
    <w:p w:rsidR="005E17D7" w:rsidRDefault="005E17D7" w:rsidP="005576BD"/>
    <w:p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III.</w:t>
      </w:r>
    </w:p>
    <w:p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Doba a místo plnění</w:t>
      </w:r>
    </w:p>
    <w:p w:rsidR="005576BD" w:rsidRDefault="005576BD" w:rsidP="005576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 xml:space="preserve">3.1. </w:t>
      </w:r>
      <w:r w:rsidRPr="00DE0D41">
        <w:rPr>
          <w:rFonts w:ascii="Times New Roman" w:hAnsi="Times New Roman" w:cs="Times New Roman"/>
          <w:color w:val="auto"/>
        </w:rPr>
        <w:t>Prodávající se zavazuje</w:t>
      </w:r>
      <w:r w:rsidR="00CF5387">
        <w:rPr>
          <w:rFonts w:ascii="Times New Roman" w:hAnsi="Times New Roman" w:cs="Times New Roman"/>
          <w:color w:val="auto"/>
        </w:rPr>
        <w:t xml:space="preserve"> předat</w:t>
      </w:r>
      <w:r w:rsidRPr="00DE0D41">
        <w:rPr>
          <w:rFonts w:ascii="Times New Roman" w:hAnsi="Times New Roman" w:cs="Times New Roman"/>
          <w:color w:val="auto"/>
        </w:rPr>
        <w:t xml:space="preserve"> </w:t>
      </w:r>
      <w:r w:rsidR="00CF5387">
        <w:rPr>
          <w:rFonts w:ascii="Times New Roman" w:hAnsi="Times New Roman" w:cs="Times New Roman"/>
          <w:color w:val="auto"/>
        </w:rPr>
        <w:t>předmět smlouvy</w:t>
      </w:r>
      <w:r w:rsidRPr="00DE0D41">
        <w:rPr>
          <w:rFonts w:ascii="Times New Roman" w:hAnsi="Times New Roman" w:cs="Times New Roman"/>
          <w:color w:val="auto"/>
        </w:rPr>
        <w:t xml:space="preserve"> kupujícímu</w:t>
      </w:r>
      <w:r w:rsidR="00CF5387">
        <w:rPr>
          <w:rFonts w:ascii="Times New Roman" w:hAnsi="Times New Roman" w:cs="Times New Roman"/>
          <w:color w:val="auto"/>
        </w:rPr>
        <w:t xml:space="preserve"> do užívání</w:t>
      </w:r>
      <w:r w:rsidRPr="00DE0D41">
        <w:rPr>
          <w:rFonts w:ascii="Times New Roman" w:hAnsi="Times New Roman" w:cs="Times New Roman"/>
          <w:color w:val="auto"/>
        </w:rPr>
        <w:t xml:space="preserve"> </w:t>
      </w:r>
      <w:r w:rsidR="00B22884">
        <w:rPr>
          <w:rFonts w:ascii="Times New Roman" w:hAnsi="Times New Roman" w:cs="Times New Roman"/>
          <w:color w:val="auto"/>
        </w:rPr>
        <w:t xml:space="preserve">ihned </w:t>
      </w:r>
      <w:r w:rsidR="00CF5387">
        <w:rPr>
          <w:rFonts w:ascii="Times New Roman" w:hAnsi="Times New Roman" w:cs="Times New Roman"/>
          <w:color w:val="auto"/>
        </w:rPr>
        <w:t>po úhradě kupní ceny na základě vystaveného daňového dokladu</w:t>
      </w:r>
      <w:r w:rsidRPr="00DE0D41">
        <w:rPr>
          <w:rFonts w:ascii="Times New Roman" w:hAnsi="Times New Roman" w:cs="Times New Roman"/>
          <w:color w:val="auto"/>
        </w:rPr>
        <w:t xml:space="preserve">. </w:t>
      </w:r>
    </w:p>
    <w:p w:rsidR="00CF5387" w:rsidRDefault="00CF5387" w:rsidP="005576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5387" w:rsidRPr="00DE0D41" w:rsidRDefault="00CF5387" w:rsidP="00CF53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3.2.</w:t>
      </w:r>
      <w:r w:rsidRPr="00CF538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Spolu s předmětem smlouvy bude kupujícímu předána plná moc k provedení příslušných úkonů ve věci přihlášení, resp. odhlášení vozidla </w:t>
      </w:r>
      <w:r w:rsidR="00B22884">
        <w:rPr>
          <w:rFonts w:ascii="Times New Roman" w:hAnsi="Times New Roman" w:cs="Times New Roman"/>
          <w:color w:val="auto"/>
        </w:rPr>
        <w:t xml:space="preserve">na kupujícího, </w:t>
      </w:r>
      <w:r>
        <w:rPr>
          <w:rFonts w:ascii="Times New Roman" w:hAnsi="Times New Roman" w:cs="Times New Roman"/>
          <w:color w:val="auto"/>
        </w:rPr>
        <w:t>na registru vozidel.</w:t>
      </w:r>
    </w:p>
    <w:p w:rsidR="005576BD" w:rsidRPr="00DE0D41" w:rsidRDefault="005576BD" w:rsidP="005576BD">
      <w:pPr>
        <w:pStyle w:val="Default"/>
        <w:rPr>
          <w:rFonts w:ascii="Times New Roman" w:hAnsi="Times New Roman" w:cs="Times New Roman"/>
          <w:color w:val="auto"/>
        </w:rPr>
      </w:pPr>
    </w:p>
    <w:p w:rsidR="005576BD" w:rsidRDefault="005576BD" w:rsidP="005576BD">
      <w:pPr>
        <w:pStyle w:val="Default"/>
        <w:spacing w:after="119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3.</w:t>
      </w:r>
      <w:r w:rsidR="00CF5387">
        <w:rPr>
          <w:rFonts w:ascii="Times New Roman" w:hAnsi="Times New Roman" w:cs="Times New Roman"/>
          <w:b/>
          <w:bCs/>
          <w:color w:val="auto"/>
        </w:rPr>
        <w:t>3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 xml:space="preserve">O předání a převzetí </w:t>
      </w:r>
      <w:r w:rsidR="00772D1D">
        <w:rPr>
          <w:rFonts w:ascii="Times New Roman" w:hAnsi="Times New Roman" w:cs="Times New Roman"/>
          <w:color w:val="auto"/>
        </w:rPr>
        <w:t>předmětu smlouvy</w:t>
      </w:r>
      <w:r w:rsidRPr="00DE0D41">
        <w:rPr>
          <w:rFonts w:ascii="Times New Roman" w:hAnsi="Times New Roman" w:cs="Times New Roman"/>
          <w:color w:val="auto"/>
        </w:rPr>
        <w:t xml:space="preserve"> bude mezi prodávajícím a kupujícím sepsán předávací protokol, podepsaný oprávněnými zástupci obou smluvních stran. </w:t>
      </w:r>
      <w:r>
        <w:rPr>
          <w:rFonts w:ascii="Times New Roman" w:hAnsi="Times New Roman" w:cs="Times New Roman"/>
          <w:color w:val="auto"/>
        </w:rPr>
        <w:t xml:space="preserve">Předmět </w:t>
      </w:r>
      <w:r w:rsidR="00772D1D">
        <w:rPr>
          <w:rFonts w:ascii="Times New Roman" w:hAnsi="Times New Roman" w:cs="Times New Roman"/>
          <w:color w:val="auto"/>
        </w:rPr>
        <w:t>smlouvy</w:t>
      </w:r>
      <w:r>
        <w:rPr>
          <w:rFonts w:ascii="Times New Roman" w:hAnsi="Times New Roman" w:cs="Times New Roman"/>
          <w:color w:val="auto"/>
        </w:rPr>
        <w:t xml:space="preserve"> se</w:t>
      </w:r>
      <w:r w:rsidRPr="00DE0D41">
        <w:rPr>
          <w:rFonts w:ascii="Times New Roman" w:hAnsi="Times New Roman" w:cs="Times New Roman"/>
          <w:color w:val="auto"/>
        </w:rPr>
        <w:t xml:space="preserve"> považuje za převzat</w:t>
      </w:r>
      <w:r>
        <w:rPr>
          <w:rFonts w:ascii="Times New Roman" w:hAnsi="Times New Roman" w:cs="Times New Roman"/>
          <w:color w:val="auto"/>
        </w:rPr>
        <w:t>ý</w:t>
      </w:r>
      <w:r w:rsidRPr="00DE0D41">
        <w:rPr>
          <w:rFonts w:ascii="Times New Roman" w:hAnsi="Times New Roman" w:cs="Times New Roman"/>
          <w:color w:val="auto"/>
        </w:rPr>
        <w:t xml:space="preserve"> a předan</w:t>
      </w:r>
      <w:r>
        <w:rPr>
          <w:rFonts w:ascii="Times New Roman" w:hAnsi="Times New Roman" w:cs="Times New Roman"/>
          <w:color w:val="auto"/>
        </w:rPr>
        <w:t>ý</w:t>
      </w:r>
      <w:r w:rsidRPr="00DE0D41">
        <w:rPr>
          <w:rFonts w:ascii="Times New Roman" w:hAnsi="Times New Roman" w:cs="Times New Roman"/>
          <w:color w:val="auto"/>
        </w:rPr>
        <w:t xml:space="preserve"> okamžikem podpisu předávacího pr</w:t>
      </w:r>
      <w:r>
        <w:rPr>
          <w:rFonts w:ascii="Times New Roman" w:hAnsi="Times New Roman" w:cs="Times New Roman"/>
          <w:color w:val="auto"/>
        </w:rPr>
        <w:t>otokolu</w:t>
      </w:r>
      <w:r w:rsidRPr="00DE0D41">
        <w:rPr>
          <w:rFonts w:ascii="Times New Roman" w:hAnsi="Times New Roman" w:cs="Times New Roman"/>
          <w:color w:val="auto"/>
        </w:rPr>
        <w:t xml:space="preserve">. </w:t>
      </w:r>
    </w:p>
    <w:p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IV.</w:t>
      </w:r>
    </w:p>
    <w:p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Kupní cena a platební podmínky</w:t>
      </w:r>
    </w:p>
    <w:p w:rsidR="005576BD" w:rsidRDefault="005576BD" w:rsidP="005576BD">
      <w:pPr>
        <w:tabs>
          <w:tab w:val="left" w:pos="1134"/>
          <w:tab w:val="left" w:pos="4860"/>
        </w:tabs>
        <w:spacing w:line="360" w:lineRule="auto"/>
        <w:jc w:val="both"/>
        <w:rPr>
          <w:szCs w:val="24"/>
        </w:rPr>
      </w:pPr>
      <w:r w:rsidRPr="00DE0D41">
        <w:rPr>
          <w:b/>
          <w:bCs/>
          <w:szCs w:val="24"/>
        </w:rPr>
        <w:t>4.</w:t>
      </w:r>
      <w:r>
        <w:rPr>
          <w:b/>
          <w:bCs/>
          <w:szCs w:val="24"/>
        </w:rPr>
        <w:t>1</w:t>
      </w:r>
      <w:r w:rsidRPr="00DE0D41">
        <w:rPr>
          <w:b/>
          <w:bCs/>
          <w:szCs w:val="24"/>
        </w:rPr>
        <w:t xml:space="preserve">. </w:t>
      </w:r>
      <w:r w:rsidRPr="00DE0D41">
        <w:rPr>
          <w:szCs w:val="24"/>
        </w:rPr>
        <w:t xml:space="preserve">Kupní cena za předmět plnění dle čl. II </w:t>
      </w:r>
      <w:proofErr w:type="gramStart"/>
      <w:r w:rsidRPr="00DE0D41">
        <w:rPr>
          <w:szCs w:val="24"/>
        </w:rPr>
        <w:t>této</w:t>
      </w:r>
      <w:proofErr w:type="gramEnd"/>
      <w:r w:rsidRPr="00DE0D41">
        <w:rPr>
          <w:szCs w:val="24"/>
        </w:rPr>
        <w:t xml:space="preserve"> smlouvy činí</w:t>
      </w:r>
      <w:r>
        <w:rPr>
          <w:szCs w:val="24"/>
        </w:rPr>
        <w:t>:</w:t>
      </w:r>
    </w:p>
    <w:p w:rsidR="005576BD" w:rsidRPr="003069D5" w:rsidRDefault="005576BD" w:rsidP="005576BD">
      <w:pPr>
        <w:numPr>
          <w:ilvl w:val="0"/>
          <w:numId w:val="2"/>
        </w:numPr>
        <w:tabs>
          <w:tab w:val="left" w:pos="4820"/>
        </w:tabs>
        <w:overflowPunct/>
        <w:autoSpaceDE/>
        <w:autoSpaceDN/>
        <w:adjustRightInd/>
        <w:jc w:val="both"/>
        <w:rPr>
          <w:b/>
        </w:rPr>
      </w:pPr>
      <w:r w:rsidRPr="003069D5">
        <w:t>Celkem bez DPH:</w:t>
      </w:r>
      <w:r>
        <w:tab/>
        <w:t xml:space="preserve"> </w:t>
      </w:r>
      <w:r w:rsidR="002C3656">
        <w:rPr>
          <w:rFonts w:ascii="Verdana" w:hAnsi="Verdana"/>
          <w:sz w:val="20"/>
        </w:rPr>
        <w:t>2</w:t>
      </w:r>
      <w:r w:rsidRPr="005576BD">
        <w:rPr>
          <w:rFonts w:ascii="Verdana" w:hAnsi="Verdana"/>
          <w:sz w:val="20"/>
        </w:rPr>
        <w:t>47</w:t>
      </w:r>
      <w:r>
        <w:rPr>
          <w:rFonts w:ascii="Verdana" w:hAnsi="Verdana"/>
          <w:sz w:val="20"/>
        </w:rPr>
        <w:t>.107,44</w:t>
      </w:r>
      <w:r w:rsidRPr="003069D5">
        <w:t xml:space="preserve">  Kč </w:t>
      </w:r>
    </w:p>
    <w:p w:rsidR="005576BD" w:rsidRPr="008A1159" w:rsidRDefault="005576BD" w:rsidP="005576BD">
      <w:pPr>
        <w:numPr>
          <w:ilvl w:val="0"/>
          <w:numId w:val="2"/>
        </w:numPr>
        <w:tabs>
          <w:tab w:val="left" w:pos="4820"/>
        </w:tabs>
        <w:overflowPunct/>
        <w:autoSpaceDE/>
        <w:autoSpaceDN/>
        <w:adjustRightInd/>
        <w:jc w:val="both"/>
        <w:rPr>
          <w:b/>
        </w:rPr>
      </w:pPr>
      <w:r w:rsidRPr="003069D5">
        <w:t xml:space="preserve"> DPH 2</w:t>
      </w:r>
      <w:r>
        <w:t>1</w:t>
      </w:r>
      <w:r w:rsidRPr="003069D5">
        <w:t>%:</w:t>
      </w:r>
      <w:r>
        <w:tab/>
        <w:t xml:space="preserve">   </w:t>
      </w:r>
      <w:r>
        <w:rPr>
          <w:rFonts w:ascii="Verdana" w:hAnsi="Verdana"/>
          <w:sz w:val="20"/>
        </w:rPr>
        <w:t>51.892,56</w:t>
      </w:r>
      <w:r w:rsidRPr="003069D5">
        <w:t xml:space="preserve">  Kč </w:t>
      </w:r>
    </w:p>
    <w:p w:rsidR="005576BD" w:rsidRDefault="005576BD" w:rsidP="005576BD">
      <w:pPr>
        <w:numPr>
          <w:ilvl w:val="0"/>
          <w:numId w:val="2"/>
        </w:numPr>
        <w:overflowPunct/>
        <w:autoSpaceDE/>
        <w:autoSpaceDN/>
        <w:adjustRightInd/>
        <w:jc w:val="both"/>
        <w:rPr>
          <w:b/>
        </w:rPr>
      </w:pPr>
      <w:r w:rsidRPr="00D30FDE">
        <w:rPr>
          <w:b/>
        </w:rPr>
        <w:t xml:space="preserve"> cena díla celkem:</w:t>
      </w:r>
      <w:r w:rsidRPr="00D30FDE">
        <w:rPr>
          <w:b/>
        </w:rPr>
        <w:tab/>
      </w:r>
      <w:r w:rsidRPr="00D30FDE">
        <w:rPr>
          <w:b/>
        </w:rPr>
        <w:tab/>
      </w:r>
      <w:r w:rsidRPr="00D30FDE">
        <w:rPr>
          <w:b/>
        </w:rPr>
        <w:tab/>
        <w:t xml:space="preserve">          </w:t>
      </w:r>
      <w:r>
        <w:rPr>
          <w:rFonts w:ascii="Verdana" w:hAnsi="Verdana"/>
          <w:b/>
          <w:sz w:val="20"/>
        </w:rPr>
        <w:t>299</w:t>
      </w:r>
      <w:r w:rsidRPr="00D30FDE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000</w:t>
      </w:r>
      <w:r w:rsidRPr="00D30FDE">
        <w:rPr>
          <w:rFonts w:ascii="Verdana" w:hAnsi="Verdana"/>
          <w:b/>
          <w:sz w:val="20"/>
        </w:rPr>
        <w:t>,-</w:t>
      </w:r>
      <w:r w:rsidRPr="00D30FDE">
        <w:rPr>
          <w:b/>
        </w:rPr>
        <w:t xml:space="preserve"> Kč</w:t>
      </w:r>
    </w:p>
    <w:p w:rsidR="00580C18" w:rsidRPr="00D30FDE" w:rsidRDefault="00580C18" w:rsidP="00580C18">
      <w:pPr>
        <w:overflowPunct/>
        <w:autoSpaceDE/>
        <w:autoSpaceDN/>
        <w:adjustRightInd/>
        <w:ind w:left="720"/>
        <w:jc w:val="both"/>
        <w:rPr>
          <w:b/>
        </w:rPr>
      </w:pPr>
    </w:p>
    <w:p w:rsidR="00580C18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2F7901">
        <w:rPr>
          <w:rFonts w:ascii="Times New Roman" w:hAnsi="Times New Roman" w:cs="Times New Roman"/>
          <w:b/>
          <w:color w:val="auto"/>
        </w:rPr>
        <w:t>4.</w:t>
      </w:r>
      <w:r w:rsidR="00580C18">
        <w:rPr>
          <w:rFonts w:ascii="Times New Roman" w:hAnsi="Times New Roman" w:cs="Times New Roman"/>
          <w:b/>
          <w:color w:val="auto"/>
        </w:rPr>
        <w:t>2</w:t>
      </w:r>
      <w:r w:rsidRPr="002F7901">
        <w:rPr>
          <w:rFonts w:ascii="Times New Roman" w:hAnsi="Times New Roman" w:cs="Times New Roman"/>
          <w:b/>
          <w:color w:val="auto"/>
        </w:rPr>
        <w:t>.</w:t>
      </w:r>
      <w:r w:rsidRPr="002F7901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Kupní cena bude kupujícím uhrazena v korunách českých (CZK) na základě účetního a daňového dokladu - faktury, doručeného kupujícímu. </w:t>
      </w:r>
      <w:r w:rsidR="00580C18">
        <w:rPr>
          <w:rFonts w:ascii="Times New Roman" w:hAnsi="Times New Roman" w:cs="Times New Roman"/>
          <w:color w:val="auto"/>
        </w:rPr>
        <w:t xml:space="preserve">Uvedená cena bude uhrazena kupujícím na bankovní účet prodávajícího </w:t>
      </w:r>
      <w:proofErr w:type="spellStart"/>
      <w:r w:rsidR="00580C18">
        <w:rPr>
          <w:rFonts w:ascii="Times New Roman" w:hAnsi="Times New Roman" w:cs="Times New Roman"/>
          <w:color w:val="auto"/>
        </w:rPr>
        <w:t>čú</w:t>
      </w:r>
      <w:proofErr w:type="spellEnd"/>
      <w:r w:rsidR="00580C18">
        <w:rPr>
          <w:rFonts w:ascii="Times New Roman" w:hAnsi="Times New Roman" w:cs="Times New Roman"/>
          <w:color w:val="auto"/>
        </w:rPr>
        <w:t>: 107-6654990207/0100 vedený u Komerční banky, a.s., variabilní s</w:t>
      </w:r>
      <w:r w:rsidR="002C3656">
        <w:rPr>
          <w:rFonts w:ascii="Times New Roman" w:hAnsi="Times New Roman" w:cs="Times New Roman"/>
          <w:color w:val="auto"/>
        </w:rPr>
        <w:t>ymbol – číslo faktury: 0732018. Předmětné vozidlo bude předáno kupujícímu po doručení platby na účet prodávajícího</w:t>
      </w:r>
      <w:r w:rsidR="00580C18">
        <w:rPr>
          <w:rFonts w:ascii="Times New Roman" w:hAnsi="Times New Roman" w:cs="Times New Roman"/>
          <w:color w:val="auto"/>
        </w:rPr>
        <w:t xml:space="preserve">. </w:t>
      </w:r>
    </w:p>
    <w:p w:rsidR="008506F9" w:rsidRDefault="008506F9" w:rsidP="00580C18">
      <w:pPr>
        <w:pStyle w:val="Default"/>
        <w:jc w:val="center"/>
        <w:rPr>
          <w:rFonts w:ascii="Times New Roman" w:hAnsi="Times New Roman" w:cs="Times New Roman"/>
        </w:rPr>
      </w:pPr>
    </w:p>
    <w:p w:rsidR="00580C18" w:rsidRPr="00DE0D41" w:rsidRDefault="00580C18" w:rsidP="00580C18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2</w:t>
      </w:r>
      <w:r w:rsidRPr="00DE0D41">
        <w:rPr>
          <w:rFonts w:ascii="Times New Roman" w:hAnsi="Times New Roman" w:cs="Times New Roman"/>
        </w:rPr>
        <w:t xml:space="preserve"> -</w:t>
      </w:r>
    </w:p>
    <w:p w:rsidR="005576BD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4.</w:t>
      </w:r>
      <w:r w:rsidR="00580C18">
        <w:rPr>
          <w:rFonts w:ascii="Times New Roman" w:hAnsi="Times New Roman" w:cs="Times New Roman"/>
          <w:b/>
          <w:bCs/>
          <w:color w:val="auto"/>
        </w:rPr>
        <w:t>3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 xml:space="preserve">Prodávající se touto smlouvou zavazuje, že účetní a daňový doklad - faktura, musí obsahovat všechny náležitosti řádného účetního a daňového dokladu ve smyslu příslušných platných právních předpisů, zejména zákona č. 563/1991 Sb., o účetnictví, ve znění pozdějších předpisů, a </w:t>
      </w:r>
      <w:r w:rsidR="00772D1D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>zákona č. 235/2004 Sb.,</w:t>
      </w:r>
      <w:r w:rsidR="00772D1D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 o dani z přidané hodnoty, ve znění pozdějších předpisů. V případě, že faktura bude obsahovat věcné či formální nesprávnosti, popřípadě nebude obsahovat všechny zákonné náležitosti nebo přílohu dle předchozího odstavce, je kupující oprávněn ji vrátit ve lhůtě splatnosti zpět prodávajícímu k doplnění, aniž se tak dostane do prodlení se splatností. Lhůta splatnosti počíná běžet znovu od opětovného </w:t>
      </w:r>
      <w:r w:rsidRPr="00AC225B">
        <w:rPr>
          <w:rFonts w:ascii="Times New Roman" w:hAnsi="Times New Roman" w:cs="Times New Roman"/>
          <w:color w:val="auto"/>
        </w:rPr>
        <w:t>doručení náležitě doplněného či opraveného dokladu kupujícímu.</w:t>
      </w:r>
      <w:r w:rsidRPr="00DE0D41">
        <w:rPr>
          <w:rFonts w:ascii="Times New Roman" w:hAnsi="Times New Roman" w:cs="Times New Roman"/>
          <w:color w:val="auto"/>
        </w:rPr>
        <w:t xml:space="preserve"> </w:t>
      </w:r>
    </w:p>
    <w:p w:rsidR="005576BD" w:rsidRPr="00DE0D41" w:rsidRDefault="005576BD" w:rsidP="005576BD">
      <w:pPr>
        <w:pStyle w:val="Default"/>
        <w:rPr>
          <w:rFonts w:ascii="Times New Roman" w:hAnsi="Times New Roman" w:cs="Times New Roman"/>
          <w:color w:val="auto"/>
        </w:rPr>
      </w:pPr>
    </w:p>
    <w:p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V.</w:t>
      </w:r>
    </w:p>
    <w:p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Práva a povinnosti stran</w:t>
      </w:r>
    </w:p>
    <w:p w:rsidR="00772D1D" w:rsidRPr="00DE0D41" w:rsidRDefault="00772D1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76BD" w:rsidRPr="00DE0D41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5.</w:t>
      </w:r>
      <w:r w:rsidR="00580C18">
        <w:rPr>
          <w:rFonts w:ascii="Times New Roman" w:hAnsi="Times New Roman" w:cs="Times New Roman"/>
          <w:b/>
          <w:bCs/>
          <w:color w:val="auto"/>
        </w:rPr>
        <w:t>1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 xml:space="preserve">Prodávající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je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povinen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dodat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="00772D1D">
        <w:rPr>
          <w:rFonts w:ascii="Times New Roman" w:hAnsi="Times New Roman" w:cs="Times New Roman"/>
          <w:color w:val="auto"/>
        </w:rPr>
        <w:t>předmět</w:t>
      </w:r>
      <w:r w:rsidR="00EF75BC">
        <w:rPr>
          <w:rFonts w:ascii="Times New Roman" w:hAnsi="Times New Roman" w:cs="Times New Roman"/>
          <w:color w:val="auto"/>
        </w:rPr>
        <w:t xml:space="preserve">  </w:t>
      </w:r>
      <w:r w:rsidR="00772D1D">
        <w:rPr>
          <w:rFonts w:ascii="Times New Roman" w:hAnsi="Times New Roman" w:cs="Times New Roman"/>
          <w:color w:val="auto"/>
        </w:rPr>
        <w:t>smlouvy</w:t>
      </w:r>
      <w:r w:rsidRPr="00DE0D41">
        <w:rPr>
          <w:rFonts w:ascii="Times New Roman" w:hAnsi="Times New Roman" w:cs="Times New Roman"/>
          <w:color w:val="auto"/>
        </w:rPr>
        <w:t xml:space="preserve"> bez vad kupujícímu v souladu s podmínkami této smlouvy, přičemž za řádné dodání zařízení se považuje jeho převzetí kupujícím, a to na základě potvrzení této skutečnosti v protokolu o předání a převzetí. </w:t>
      </w:r>
    </w:p>
    <w:p w:rsidR="005576BD" w:rsidRPr="00DE0D41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5.</w:t>
      </w:r>
      <w:r w:rsidR="00580C18">
        <w:rPr>
          <w:rFonts w:ascii="Times New Roman" w:hAnsi="Times New Roman" w:cs="Times New Roman"/>
          <w:b/>
          <w:bCs/>
          <w:color w:val="auto"/>
        </w:rPr>
        <w:t>2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>Kupuj</w:t>
      </w:r>
      <w:r w:rsidR="00772D1D">
        <w:rPr>
          <w:rFonts w:ascii="Times New Roman" w:hAnsi="Times New Roman" w:cs="Times New Roman"/>
          <w:color w:val="auto"/>
        </w:rPr>
        <w:t>ící nabývá vlastnického práva k předmětu smlouvy</w:t>
      </w:r>
      <w:r w:rsidRPr="00DE0D41">
        <w:rPr>
          <w:rFonts w:ascii="Times New Roman" w:hAnsi="Times New Roman" w:cs="Times New Roman"/>
          <w:color w:val="auto"/>
        </w:rPr>
        <w:t xml:space="preserve"> dnem řádného předání a převzetí od prodávajícího na základě podpisu předávacího protokolu. Stejným okamžikem přechází na kupujícího také nebezpečí škody na věci. </w:t>
      </w:r>
    </w:p>
    <w:p w:rsidR="005576BD" w:rsidRDefault="005576BD" w:rsidP="005576BD">
      <w:pPr>
        <w:pStyle w:val="Default"/>
        <w:ind w:firstLine="1701"/>
        <w:rPr>
          <w:rFonts w:ascii="Verdana" w:hAnsi="Verdana"/>
          <w:sz w:val="20"/>
          <w:szCs w:val="20"/>
        </w:rPr>
      </w:pPr>
    </w:p>
    <w:p w:rsidR="005576BD" w:rsidRPr="00B13F14" w:rsidRDefault="005576BD" w:rsidP="005576BD">
      <w:pPr>
        <w:pStyle w:val="Default"/>
        <w:jc w:val="center"/>
        <w:rPr>
          <w:rFonts w:ascii="Times New Roman" w:hAnsi="Times New Roman" w:cs="Times New Roman"/>
        </w:rPr>
      </w:pPr>
      <w:r w:rsidRPr="00B13F14">
        <w:rPr>
          <w:rFonts w:ascii="Times New Roman" w:hAnsi="Times New Roman" w:cs="Times New Roman"/>
          <w:b/>
          <w:bCs/>
        </w:rPr>
        <w:t>VI.</w:t>
      </w:r>
    </w:p>
    <w:p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3F14">
        <w:rPr>
          <w:rFonts w:ascii="Times New Roman" w:hAnsi="Times New Roman" w:cs="Times New Roman"/>
          <w:b/>
          <w:bCs/>
        </w:rPr>
        <w:t>Platnost a účinnost smlouvy</w:t>
      </w:r>
    </w:p>
    <w:p w:rsidR="00772D1D" w:rsidRPr="00B13F14" w:rsidRDefault="00772D1D" w:rsidP="005576BD">
      <w:pPr>
        <w:pStyle w:val="Default"/>
        <w:jc w:val="center"/>
        <w:rPr>
          <w:rFonts w:ascii="Times New Roman" w:hAnsi="Times New Roman" w:cs="Times New Roman"/>
        </w:rPr>
      </w:pPr>
    </w:p>
    <w:p w:rsidR="005576BD" w:rsidRPr="00B13F14" w:rsidRDefault="00772D1D" w:rsidP="005576BD">
      <w:pPr>
        <w:pStyle w:val="Default"/>
        <w:spacing w:after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5576BD" w:rsidRPr="00B13F14">
        <w:rPr>
          <w:rFonts w:ascii="Times New Roman" w:hAnsi="Times New Roman" w:cs="Times New Roman"/>
          <w:b/>
          <w:bCs/>
        </w:rPr>
        <w:t xml:space="preserve">.1 </w:t>
      </w:r>
      <w:r w:rsidR="005576BD" w:rsidRPr="00B13F14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772D1D" w:rsidRDefault="00772D1D" w:rsidP="00772D1D">
      <w:pPr>
        <w:pStyle w:val="Default"/>
        <w:spacing w:after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5576BD" w:rsidRPr="00B13F14">
        <w:rPr>
          <w:rFonts w:ascii="Times New Roman" w:hAnsi="Times New Roman" w:cs="Times New Roman"/>
          <w:b/>
          <w:bCs/>
        </w:rPr>
        <w:t xml:space="preserve">.2 </w:t>
      </w:r>
      <w:r w:rsidR="005576BD" w:rsidRPr="00B13F14">
        <w:rPr>
          <w:rFonts w:ascii="Times New Roman" w:hAnsi="Times New Roman" w:cs="Times New Roman"/>
        </w:rPr>
        <w:t xml:space="preserve">Odstoupit od smlouvy lze pouze z důvodů stanovených ve smlouvě nebo zákonem. </w:t>
      </w:r>
    </w:p>
    <w:p w:rsidR="00772D1D" w:rsidRDefault="00772D1D" w:rsidP="00772D1D">
      <w:pPr>
        <w:pStyle w:val="Default"/>
        <w:spacing w:after="118"/>
        <w:jc w:val="center"/>
        <w:rPr>
          <w:rFonts w:ascii="Times New Roman" w:hAnsi="Times New Roman" w:cs="Times New Roman"/>
          <w:b/>
        </w:rPr>
      </w:pPr>
    </w:p>
    <w:p w:rsidR="00580C18" w:rsidRPr="00B13F14" w:rsidRDefault="00772D1D" w:rsidP="00772D1D">
      <w:pPr>
        <w:pStyle w:val="Default"/>
        <w:spacing w:after="118"/>
        <w:jc w:val="center"/>
        <w:rPr>
          <w:rFonts w:ascii="Times New Roman" w:hAnsi="Times New Roman" w:cs="Times New Roman"/>
          <w:color w:val="auto"/>
        </w:rPr>
      </w:pPr>
      <w:r w:rsidRPr="00772D1D">
        <w:rPr>
          <w:rFonts w:ascii="Times New Roman" w:hAnsi="Times New Roman" w:cs="Times New Roman"/>
          <w:b/>
        </w:rPr>
        <w:t>V</w:t>
      </w:r>
      <w:r w:rsidR="00580C18" w:rsidRPr="00772D1D">
        <w:rPr>
          <w:rFonts w:ascii="Times New Roman" w:hAnsi="Times New Roman" w:cs="Times New Roman"/>
          <w:b/>
          <w:bCs/>
          <w:color w:val="auto"/>
        </w:rPr>
        <w:t>II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>.</w:t>
      </w:r>
    </w:p>
    <w:p w:rsidR="00580C18" w:rsidRDefault="00580C18" w:rsidP="00580C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13F14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:rsidR="00772D1D" w:rsidRPr="00B13F14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0C18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.1 </w:t>
      </w:r>
      <w:r w:rsidR="00580C18" w:rsidRPr="00B13F14">
        <w:rPr>
          <w:rFonts w:ascii="Times New Roman" w:hAnsi="Times New Roman" w:cs="Times New Roman"/>
          <w:color w:val="auto"/>
        </w:rPr>
        <w:t xml:space="preserve">Vztahy mezi smluvními stranami se řídí českým právním řádem. Ve věcech výslovně neupravených touto smlouvou se smluvní vztah řídí zákonem č. 89/2012 Sb., občanský zákoník, v účinném znění a ostatními obecně závaznými právními předpisy. Rozhodčí řízení je vyloučeno. </w:t>
      </w:r>
    </w:p>
    <w:p w:rsidR="00580C18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.2 </w:t>
      </w:r>
      <w:r w:rsidR="00580C18" w:rsidRPr="00B13F14">
        <w:rPr>
          <w:rFonts w:ascii="Times New Roman" w:hAnsi="Times New Roman" w:cs="Times New Roman"/>
          <w:color w:val="auto"/>
        </w:rPr>
        <w:t xml:space="preserve">Práva vzniklá z této smlouvy nesmí být postoupena bez předchozího písemného souhlasu druhé smluvní strany. Za písemnou formu nebude pro tento účel považována výměna e-mailových, či jiných elektronických zpráv. </w:t>
      </w:r>
    </w:p>
    <w:p w:rsidR="00580C18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.3 </w:t>
      </w:r>
      <w:r w:rsidR="00580C18" w:rsidRPr="00B13F14">
        <w:rPr>
          <w:rFonts w:ascii="Times New Roman" w:hAnsi="Times New Roman" w:cs="Times New Roman"/>
          <w:color w:val="auto"/>
        </w:rPr>
        <w:t xml:space="preserve">Veškeré změny či doplnění smlouvy lze učinit pouze na základě písemné dohody smluvních stran. Takové dohody musí mít podobu datovaných, číslovaných a oběma smluvními stranami podepsaných písemných dodatků k této smlouvě. </w:t>
      </w:r>
    </w:p>
    <w:p w:rsidR="00580C18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.4 </w:t>
      </w:r>
      <w:r w:rsidR="00580C18" w:rsidRPr="00B13F14">
        <w:rPr>
          <w:rFonts w:ascii="Times New Roman" w:hAnsi="Times New Roman" w:cs="Times New Roman"/>
          <w:color w:val="auto"/>
        </w:rPr>
        <w:t xml:space="preserve">Nastanou-li u některé ze smluvních stran skutečnosti bránící řádnému plnění této smlouvy, je povinna to ihned bez zbytečného odkladu oznámit druhé smluvní straně a vyvolat jednání kupujícího a prodávajícího. </w:t>
      </w:r>
    </w:p>
    <w:p w:rsidR="00772D1D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:rsidR="00772D1D" w:rsidRDefault="00772D1D" w:rsidP="00772D1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- 3 -</w:t>
      </w:r>
    </w:p>
    <w:p w:rsidR="00772D1D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:rsidR="00580C18" w:rsidRDefault="00772D1D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.5 </w:t>
      </w:r>
      <w:r w:rsidR="00580C18" w:rsidRPr="00B13F14">
        <w:rPr>
          <w:rFonts w:ascii="Times New Roman" w:hAnsi="Times New Roman" w:cs="Times New Roman"/>
          <w:color w:val="auto"/>
        </w:rPr>
        <w:t xml:space="preserve">Vztahuje-li se důvod neplatnosti jen na některé ustanovení smlouvy, je neplatným pouze toto ustanovení, pokud z jeho povahy, obsahu anebo z okolností, za nichž bylo sjednáno, nevyplývá, že jej nelze oddělit od ostatního obsahu smlouvy. </w:t>
      </w:r>
    </w:p>
    <w:p w:rsidR="00580C18" w:rsidRDefault="00772D1D" w:rsidP="00580C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>6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80C18" w:rsidRPr="00B13F14">
        <w:rPr>
          <w:rFonts w:ascii="Times New Roman" w:hAnsi="Times New Roman" w:cs="Times New Roman"/>
          <w:color w:val="auto"/>
        </w:rPr>
        <w:t xml:space="preserve">Smlouva se vyhotovuje ve 2 (dvou) stejnopisech, z nichž každý má platnost originálu. Každá ze smluvních stran obdrží po 1 (jednom) stejnopisu. </w:t>
      </w:r>
    </w:p>
    <w:p w:rsidR="00580C18" w:rsidRPr="00B13F14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80C18" w:rsidRDefault="00580C18" w:rsidP="00580C1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  <w:r w:rsidRPr="00B13F14">
        <w:rPr>
          <w:rFonts w:ascii="Times New Roman" w:hAnsi="Times New Roman" w:cs="Times New Roman"/>
          <w:color w:val="auto"/>
        </w:rPr>
        <w:t>V P</w:t>
      </w:r>
      <w:r>
        <w:rPr>
          <w:rFonts w:ascii="Times New Roman" w:hAnsi="Times New Roman" w:cs="Times New Roman"/>
          <w:color w:val="auto"/>
        </w:rPr>
        <w:t xml:space="preserve">řerově dne ………………              </w:t>
      </w:r>
      <w:r w:rsidR="005E3E4B">
        <w:rPr>
          <w:rFonts w:ascii="Times New Roman" w:hAnsi="Times New Roman" w:cs="Times New Roman"/>
          <w:color w:val="auto"/>
        </w:rPr>
        <w:tab/>
      </w:r>
      <w:r w:rsidR="005E3E4B">
        <w:rPr>
          <w:rFonts w:ascii="Times New Roman" w:hAnsi="Times New Roman" w:cs="Times New Roman"/>
          <w:color w:val="auto"/>
        </w:rPr>
        <w:tab/>
      </w:r>
      <w:r w:rsidR="005E3E4B">
        <w:rPr>
          <w:rFonts w:ascii="Times New Roman" w:hAnsi="Times New Roman" w:cs="Times New Roman"/>
          <w:color w:val="auto"/>
        </w:rPr>
        <w:tab/>
      </w:r>
      <w:r w:rsidRPr="00B13F14">
        <w:rPr>
          <w:rFonts w:ascii="Times New Roman" w:hAnsi="Times New Roman" w:cs="Times New Roman"/>
          <w:color w:val="auto"/>
        </w:rPr>
        <w:t>V</w:t>
      </w:r>
      <w:r w:rsidR="005E3E4B">
        <w:rPr>
          <w:rFonts w:ascii="Times New Roman" w:hAnsi="Times New Roman" w:cs="Times New Roman"/>
          <w:color w:val="auto"/>
        </w:rPr>
        <w:t xml:space="preserve"> Brně </w:t>
      </w:r>
      <w:r w:rsidRPr="00B13F14">
        <w:rPr>
          <w:rFonts w:ascii="Times New Roman" w:hAnsi="Times New Roman" w:cs="Times New Roman"/>
          <w:color w:val="auto"/>
        </w:rPr>
        <w:t xml:space="preserve">dne </w:t>
      </w:r>
      <w:r w:rsidR="005E3E4B">
        <w:rPr>
          <w:rFonts w:ascii="Times New Roman" w:hAnsi="Times New Roman" w:cs="Times New Roman"/>
          <w:color w:val="auto"/>
        </w:rPr>
        <w:t>…….</w:t>
      </w:r>
      <w:r w:rsidRPr="00B13F14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E224DF">
      <w:pPr>
        <w:pStyle w:val="Default"/>
        <w:rPr>
          <w:rFonts w:ascii="Verdana" w:hAnsi="Verdana"/>
          <w:sz w:val="20"/>
          <w:szCs w:val="20"/>
        </w:rPr>
      </w:pPr>
      <w:r w:rsidRPr="00B13F14">
        <w:rPr>
          <w:rFonts w:ascii="Times New Roman" w:hAnsi="Times New Roman" w:cs="Times New Roman"/>
          <w:color w:val="auto"/>
        </w:rPr>
        <w:t xml:space="preserve">Za prodávajícího: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David </w:t>
      </w:r>
      <w:proofErr w:type="spellStart"/>
      <w:r>
        <w:rPr>
          <w:rFonts w:ascii="Times New Roman" w:hAnsi="Times New Roman" w:cs="Times New Roman"/>
          <w:color w:val="auto"/>
        </w:rPr>
        <w:t>Fremel</w:t>
      </w:r>
      <w:proofErr w:type="spellEnd"/>
      <w:r>
        <w:rPr>
          <w:rFonts w:ascii="Times New Roman" w:hAnsi="Times New Roman" w:cs="Times New Roman"/>
          <w:color w:val="auto"/>
        </w:rPr>
        <w:t>, jednatel</w:t>
      </w: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  <w:r w:rsidRPr="00B13F14">
        <w:rPr>
          <w:rFonts w:ascii="Times New Roman" w:hAnsi="Times New Roman" w:cs="Times New Roman"/>
          <w:color w:val="auto"/>
        </w:rPr>
        <w:t xml:space="preserve">Za kupujícího: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Mgr. František </w:t>
      </w:r>
      <w:proofErr w:type="spellStart"/>
      <w:r>
        <w:rPr>
          <w:rFonts w:ascii="Times New Roman" w:hAnsi="Times New Roman" w:cs="Times New Roman"/>
          <w:color w:val="auto"/>
        </w:rPr>
        <w:t>Šober</w:t>
      </w:r>
      <w:proofErr w:type="spellEnd"/>
      <w:r>
        <w:rPr>
          <w:rFonts w:ascii="Times New Roman" w:hAnsi="Times New Roman" w:cs="Times New Roman"/>
          <w:color w:val="auto"/>
        </w:rPr>
        <w:t>, ředitel</w:t>
      </w: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:rsidR="00E224DF" w:rsidRDefault="00E224DF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76BD" w:rsidRDefault="00580C18" w:rsidP="00580C18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color w:val="auto"/>
        </w:rPr>
        <w:t xml:space="preserve">- </w:t>
      </w:r>
      <w:r w:rsidR="005E3E4B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-</w:t>
      </w:r>
    </w:p>
    <w:sectPr w:rsidR="0055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3C0"/>
    <w:multiLevelType w:val="hybridMultilevel"/>
    <w:tmpl w:val="C8A84968"/>
    <w:lvl w:ilvl="0" w:tplc="F0F2F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B8C18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BB0EB6"/>
    <w:multiLevelType w:val="hybridMultilevel"/>
    <w:tmpl w:val="361E7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D7"/>
    <w:rsid w:val="00050E66"/>
    <w:rsid w:val="001137D5"/>
    <w:rsid w:val="002C3656"/>
    <w:rsid w:val="0033388F"/>
    <w:rsid w:val="005576BD"/>
    <w:rsid w:val="00580C18"/>
    <w:rsid w:val="005E17D7"/>
    <w:rsid w:val="005E3E4B"/>
    <w:rsid w:val="00641B14"/>
    <w:rsid w:val="00772D1D"/>
    <w:rsid w:val="008506F9"/>
    <w:rsid w:val="00B22884"/>
    <w:rsid w:val="00CF5387"/>
    <w:rsid w:val="00E224DF"/>
    <w:rsid w:val="00E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1BB0"/>
  <w15:chartTrackingRefBased/>
  <w15:docId w15:val="{1ACBC887-4724-49BE-9E73-BB1C59B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Pouzal</dc:creator>
  <cp:keywords/>
  <dc:description/>
  <cp:lastModifiedBy>Jiří Pouzal</cp:lastModifiedBy>
  <cp:revision>2</cp:revision>
  <cp:lastPrinted>2018-11-15T08:23:00Z</cp:lastPrinted>
  <dcterms:created xsi:type="dcterms:W3CDTF">2018-12-01T11:01:00Z</dcterms:created>
  <dcterms:modified xsi:type="dcterms:W3CDTF">2018-12-01T11:01:00Z</dcterms:modified>
</cp:coreProperties>
</file>