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6F" w:rsidRPr="00A21D3B" w:rsidRDefault="00637F59" w:rsidP="00FB366F">
      <w:pPr>
        <w:pStyle w:val="Nadpis1"/>
        <w:rPr>
          <w:rFonts w:asciiTheme="minorHAnsi" w:eastAsia="Times New Roman" w:hAnsiTheme="minorHAnsi"/>
          <w:sz w:val="22"/>
          <w:szCs w:val="22"/>
        </w:rPr>
      </w:pPr>
      <w:r w:rsidRPr="00A21D3B">
        <w:rPr>
          <w:rFonts w:asciiTheme="minorHAnsi" w:eastAsia="Times New Roman" w:hAnsiTheme="minorHAnsi"/>
          <w:sz w:val="22"/>
          <w:szCs w:val="22"/>
        </w:rPr>
        <w:t>Příloha č. 2</w:t>
      </w:r>
      <w:r w:rsidR="00FB366F" w:rsidRPr="00A21D3B">
        <w:rPr>
          <w:rFonts w:asciiTheme="minorHAnsi" w:eastAsia="Times New Roman" w:hAnsiTheme="minorHAnsi"/>
          <w:sz w:val="22"/>
          <w:szCs w:val="22"/>
        </w:rPr>
        <w:t xml:space="preserve"> ke Smlouvě o poskytnutí obratového bonusu </w:t>
      </w:r>
      <w:r w:rsidR="00FB366F" w:rsidRPr="00A21D3B">
        <w:rPr>
          <w:rFonts w:asciiTheme="minorHAnsi" w:eastAsia="Times New Roman" w:hAnsiTheme="minorHAnsi"/>
          <w:sz w:val="22"/>
          <w:szCs w:val="22"/>
        </w:rPr>
        <w:br/>
      </w:r>
      <w:r w:rsidR="009B2B7B" w:rsidRPr="00A21D3B">
        <w:rPr>
          <w:rFonts w:asciiTheme="minorHAnsi" w:eastAsia="Times New Roman" w:hAnsiTheme="minorHAnsi"/>
          <w:sz w:val="22"/>
          <w:szCs w:val="22"/>
        </w:rPr>
        <w:t>646</w:t>
      </w:r>
      <w:r w:rsidR="00FB366F" w:rsidRPr="00A21D3B"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FB366F" w:rsidRPr="00A21D3B" w:rsidRDefault="00FB366F" w:rsidP="00FB366F">
      <w:pPr>
        <w:pStyle w:val="Normlnweb"/>
        <w:rPr>
          <w:rFonts w:asciiTheme="minorHAnsi" w:hAnsiTheme="minorHAnsi"/>
          <w:sz w:val="22"/>
          <w:szCs w:val="22"/>
        </w:rPr>
      </w:pPr>
      <w:r w:rsidRPr="00A21D3B">
        <w:rPr>
          <w:rFonts w:asciiTheme="minorHAnsi" w:hAnsiTheme="minorHAnsi"/>
          <w:sz w:val="22"/>
          <w:szCs w:val="22"/>
        </w:rPr>
        <w:t>mezi smluvními stranami, kterými jsou:</w:t>
      </w:r>
    </w:p>
    <w:p w:rsidR="00417527" w:rsidRPr="00A21D3B" w:rsidRDefault="006B2B0E" w:rsidP="00417527">
      <w:pPr>
        <w:rPr>
          <w:rFonts w:asciiTheme="minorHAnsi" w:hAnsiTheme="minorHAnsi"/>
        </w:rPr>
      </w:pPr>
      <w:r w:rsidRPr="00A21D3B">
        <w:rPr>
          <w:rStyle w:val="Siln"/>
          <w:rFonts w:asciiTheme="minorHAnsi" w:hAnsiTheme="minorHAnsi"/>
        </w:rPr>
        <w:t xml:space="preserve">Zentiva, </w:t>
      </w:r>
      <w:proofErr w:type="gramStart"/>
      <w:r w:rsidRPr="00A21D3B">
        <w:rPr>
          <w:rStyle w:val="Siln"/>
          <w:rFonts w:asciiTheme="minorHAnsi" w:hAnsiTheme="minorHAnsi"/>
        </w:rPr>
        <w:t>k.s.</w:t>
      </w:r>
      <w:proofErr w:type="gramEnd"/>
      <w:r w:rsidRPr="00A21D3B">
        <w:rPr>
          <w:rStyle w:val="Siln"/>
          <w:rFonts w:asciiTheme="minorHAnsi" w:hAnsiTheme="minorHAnsi"/>
        </w:rPr>
        <w:t xml:space="preserve"> </w:t>
      </w:r>
      <w:r w:rsidRPr="00A21D3B">
        <w:rPr>
          <w:rFonts w:asciiTheme="minorHAnsi" w:hAnsiTheme="minorHAnsi"/>
        </w:rPr>
        <w:br/>
        <w:t>Sídlo: Praha 10 – Dolní Měcholupy, U kabelovny 130, PSČ 102 37</w:t>
      </w:r>
      <w:r w:rsidRPr="00A21D3B">
        <w:rPr>
          <w:rFonts w:asciiTheme="minorHAnsi" w:hAnsiTheme="minorHAnsi"/>
        </w:rPr>
        <w:br/>
        <w:t>IČO: 492 40 030</w:t>
      </w:r>
      <w:r w:rsidRPr="00A21D3B">
        <w:rPr>
          <w:rFonts w:asciiTheme="minorHAnsi" w:hAnsiTheme="minorHAnsi"/>
        </w:rPr>
        <w:br/>
        <w:t xml:space="preserve">DIČ: CZ492 40 030 </w:t>
      </w:r>
      <w:r w:rsidRPr="00A21D3B">
        <w:rPr>
          <w:rFonts w:asciiTheme="minorHAnsi" w:hAnsiTheme="minorHAnsi"/>
        </w:rPr>
        <w:br/>
        <w:t xml:space="preserve">Bankovní spojení: </w:t>
      </w:r>
      <w:r w:rsidR="00A21D3B" w:rsidRPr="00A21D3B">
        <w:rPr>
          <w:rFonts w:asciiTheme="minorHAnsi" w:hAnsiTheme="minorHAnsi"/>
        </w:rPr>
        <w:t>[XX XX]</w:t>
      </w:r>
    </w:p>
    <w:p w:rsidR="006B2B0E" w:rsidRPr="00A21D3B" w:rsidRDefault="006B2B0E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21D3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A21D3B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Pr="00A21D3B">
        <w:rPr>
          <w:rFonts w:asciiTheme="minorHAnsi" w:hAnsiTheme="minorHAnsi"/>
          <w:sz w:val="22"/>
          <w:szCs w:val="22"/>
        </w:rPr>
        <w:t xml:space="preserve">Zapsaná v obchodním rejstříku pod spis. </w:t>
      </w:r>
      <w:proofErr w:type="gramStart"/>
      <w:r w:rsidRPr="00A21D3B">
        <w:rPr>
          <w:rFonts w:asciiTheme="minorHAnsi" w:hAnsiTheme="minorHAnsi"/>
          <w:sz w:val="22"/>
          <w:szCs w:val="22"/>
        </w:rPr>
        <w:t>zn.</w:t>
      </w:r>
      <w:proofErr w:type="gramEnd"/>
      <w:r w:rsidRPr="00A21D3B">
        <w:rPr>
          <w:rFonts w:asciiTheme="minorHAnsi" w:hAnsiTheme="minorHAnsi"/>
          <w:sz w:val="22"/>
          <w:szCs w:val="22"/>
        </w:rPr>
        <w:t xml:space="preserve"> A 64046, vedenou u Městského soudu v Praze,</w:t>
      </w:r>
      <w:r w:rsidRPr="00A21D3B">
        <w:rPr>
          <w:rFonts w:asciiTheme="minorHAnsi" w:hAnsiTheme="minorHAnsi"/>
          <w:sz w:val="22"/>
          <w:szCs w:val="22"/>
        </w:rPr>
        <w:br/>
        <w:t xml:space="preserve">Zastoupená: </w:t>
      </w:r>
      <w:r w:rsidR="00A21D3B" w:rsidRPr="00A21D3B">
        <w:rPr>
          <w:rFonts w:asciiTheme="minorHAnsi" w:hAnsiTheme="minorHAnsi"/>
          <w:sz w:val="22"/>
          <w:szCs w:val="22"/>
        </w:rPr>
        <w:t xml:space="preserve">[OU </w:t>
      </w:r>
      <w:proofErr w:type="gramStart"/>
      <w:r w:rsidR="00A21D3B" w:rsidRPr="00A21D3B">
        <w:rPr>
          <w:rFonts w:asciiTheme="minorHAnsi" w:hAnsiTheme="minorHAnsi"/>
          <w:sz w:val="22"/>
          <w:szCs w:val="22"/>
        </w:rPr>
        <w:t xml:space="preserve">OU] </w:t>
      </w:r>
      <w:r w:rsidR="00AF6531" w:rsidRPr="00A21D3B">
        <w:rPr>
          <w:rFonts w:asciiTheme="minorHAnsi" w:hAnsiTheme="minorHAnsi"/>
          <w:sz w:val="22"/>
          <w:szCs w:val="22"/>
        </w:rPr>
        <w:t>, ředitel</w:t>
      </w:r>
      <w:proofErr w:type="gramEnd"/>
      <w:r w:rsidR="00AF6531" w:rsidRPr="00A21D3B">
        <w:rPr>
          <w:rFonts w:asciiTheme="minorHAnsi" w:hAnsiTheme="minorHAnsi"/>
          <w:sz w:val="22"/>
          <w:szCs w:val="22"/>
        </w:rPr>
        <w:t xml:space="preserve"> komerčních aktivit CZ&amp;SK </w:t>
      </w:r>
    </w:p>
    <w:p w:rsidR="006E45C1" w:rsidRPr="00A21D3B" w:rsidRDefault="006E45C1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B2B0E" w:rsidRPr="00A21D3B" w:rsidRDefault="006B2B0E" w:rsidP="00637F59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sz w:val="22"/>
          <w:szCs w:val="22"/>
        </w:rPr>
      </w:pPr>
      <w:r w:rsidRPr="00A21D3B">
        <w:rPr>
          <w:rFonts w:asciiTheme="minorHAnsi" w:hAnsiTheme="minorHAnsi"/>
          <w:sz w:val="22"/>
          <w:szCs w:val="22"/>
        </w:rPr>
        <w:t>(dále jen "</w:t>
      </w:r>
      <w:r w:rsidRPr="00A21D3B">
        <w:rPr>
          <w:rFonts w:asciiTheme="minorHAnsi" w:hAnsiTheme="minorHAnsi"/>
          <w:b/>
          <w:sz w:val="22"/>
          <w:szCs w:val="22"/>
        </w:rPr>
        <w:t>Společnost</w:t>
      </w:r>
      <w:r w:rsidRPr="00A21D3B">
        <w:rPr>
          <w:rFonts w:asciiTheme="minorHAnsi" w:hAnsiTheme="minorHAnsi"/>
          <w:sz w:val="22"/>
          <w:szCs w:val="22"/>
        </w:rPr>
        <w:t>")</w:t>
      </w:r>
    </w:p>
    <w:p w:rsidR="00FB366F" w:rsidRPr="00A21D3B" w:rsidRDefault="00FB366F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21D3B">
        <w:rPr>
          <w:rStyle w:val="Siln"/>
          <w:rFonts w:asciiTheme="minorHAnsi" w:hAnsiTheme="minorHAnsi"/>
          <w:sz w:val="22"/>
          <w:szCs w:val="22"/>
        </w:rPr>
        <w:t>na straně jedné</w:t>
      </w:r>
      <w:r w:rsidRPr="00A21D3B">
        <w:rPr>
          <w:rFonts w:asciiTheme="minorHAnsi" w:hAnsiTheme="minorHAnsi"/>
          <w:sz w:val="22"/>
          <w:szCs w:val="22"/>
        </w:rPr>
        <w:t xml:space="preserve"> </w:t>
      </w:r>
    </w:p>
    <w:p w:rsidR="006B2B0E" w:rsidRPr="00A21D3B" w:rsidRDefault="006B2B0E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B366F" w:rsidRPr="00A21D3B" w:rsidRDefault="00FB366F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21D3B">
        <w:rPr>
          <w:rFonts w:asciiTheme="minorHAnsi" w:hAnsiTheme="minorHAnsi"/>
          <w:sz w:val="22"/>
          <w:szCs w:val="22"/>
        </w:rPr>
        <w:t xml:space="preserve">a </w:t>
      </w:r>
    </w:p>
    <w:p w:rsidR="006B2B0E" w:rsidRPr="00A21D3B" w:rsidRDefault="006B2B0E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45620" w:rsidRPr="00A21D3B" w:rsidRDefault="00FB366F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21D3B">
        <w:rPr>
          <w:rStyle w:val="Siln"/>
          <w:rFonts w:asciiTheme="minorHAnsi" w:hAnsiTheme="minorHAnsi"/>
          <w:sz w:val="22"/>
          <w:szCs w:val="22"/>
        </w:rPr>
        <w:t>a na straně druhé:</w:t>
      </w:r>
      <w:r w:rsidRPr="00A21D3B">
        <w:rPr>
          <w:rFonts w:asciiTheme="minorHAnsi" w:hAnsiTheme="minorHAnsi"/>
          <w:b/>
          <w:bCs/>
          <w:sz w:val="22"/>
          <w:szCs w:val="22"/>
        </w:rPr>
        <w:br/>
      </w:r>
      <w:r w:rsidR="00B45620" w:rsidRPr="00A21D3B">
        <w:rPr>
          <w:rFonts w:asciiTheme="minorHAnsi" w:hAnsiTheme="minorHAnsi"/>
          <w:sz w:val="22"/>
          <w:szCs w:val="22"/>
        </w:rPr>
        <w:t>Poliklinika Prosek a.s.</w:t>
      </w:r>
      <w:r w:rsidRPr="00A21D3B">
        <w:rPr>
          <w:rFonts w:asciiTheme="minorHAnsi" w:hAnsiTheme="minorHAnsi"/>
          <w:sz w:val="22"/>
          <w:szCs w:val="22"/>
        </w:rPr>
        <w:br/>
        <w:t xml:space="preserve">Sídlo: </w:t>
      </w:r>
      <w:r w:rsidR="00B45620" w:rsidRPr="00A21D3B">
        <w:rPr>
          <w:rFonts w:asciiTheme="minorHAnsi" w:hAnsiTheme="minorHAnsi"/>
          <w:sz w:val="22"/>
          <w:szCs w:val="22"/>
        </w:rPr>
        <w:t>Lovosická 40/440, 190 00, Praha 9</w:t>
      </w:r>
      <w:r w:rsidRPr="00A21D3B">
        <w:rPr>
          <w:rFonts w:asciiTheme="minorHAnsi" w:hAnsiTheme="minorHAnsi"/>
          <w:sz w:val="22"/>
          <w:szCs w:val="22"/>
        </w:rPr>
        <w:t xml:space="preserve"> </w:t>
      </w:r>
      <w:r w:rsidRPr="00A21D3B">
        <w:rPr>
          <w:rFonts w:asciiTheme="minorHAnsi" w:hAnsiTheme="minorHAnsi"/>
          <w:sz w:val="22"/>
          <w:szCs w:val="22"/>
        </w:rPr>
        <w:br/>
        <w:t xml:space="preserve">IČ </w:t>
      </w:r>
      <w:r w:rsidR="00B45620" w:rsidRPr="00A21D3B">
        <w:rPr>
          <w:rFonts w:asciiTheme="minorHAnsi" w:hAnsiTheme="minorHAnsi"/>
          <w:sz w:val="22"/>
          <w:szCs w:val="22"/>
        </w:rPr>
        <w:t>28495306</w:t>
      </w:r>
      <w:r w:rsidRPr="00A21D3B">
        <w:rPr>
          <w:rFonts w:asciiTheme="minorHAnsi" w:hAnsiTheme="minorHAnsi"/>
          <w:sz w:val="22"/>
          <w:szCs w:val="22"/>
        </w:rPr>
        <w:t xml:space="preserve"> </w:t>
      </w:r>
      <w:r w:rsidRPr="00A21D3B">
        <w:rPr>
          <w:rFonts w:asciiTheme="minorHAnsi" w:hAnsiTheme="minorHAnsi"/>
          <w:sz w:val="22"/>
          <w:szCs w:val="22"/>
        </w:rPr>
        <w:br/>
        <w:t xml:space="preserve">DIČ </w:t>
      </w:r>
      <w:r w:rsidR="00B45620" w:rsidRPr="00A21D3B">
        <w:rPr>
          <w:rFonts w:asciiTheme="minorHAnsi" w:hAnsiTheme="minorHAnsi"/>
          <w:sz w:val="22"/>
          <w:szCs w:val="22"/>
        </w:rPr>
        <w:t>CZ28495306</w:t>
      </w:r>
    </w:p>
    <w:p w:rsidR="00FB366F" w:rsidRPr="00A21D3B" w:rsidRDefault="00FB366F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21D3B">
        <w:rPr>
          <w:rFonts w:asciiTheme="minorHAnsi" w:hAnsiTheme="minorHAnsi"/>
          <w:sz w:val="22"/>
          <w:szCs w:val="22"/>
        </w:rPr>
        <w:t xml:space="preserve">Bankovní spojení: </w:t>
      </w:r>
      <w:r w:rsidR="00A21D3B" w:rsidRPr="00A21D3B">
        <w:rPr>
          <w:rFonts w:asciiTheme="minorHAnsi" w:hAnsiTheme="minorHAnsi"/>
          <w:sz w:val="22"/>
          <w:szCs w:val="22"/>
        </w:rPr>
        <w:t>[XX XX]</w:t>
      </w:r>
      <w:r w:rsidRPr="00A21D3B">
        <w:rPr>
          <w:rFonts w:asciiTheme="minorHAnsi" w:hAnsiTheme="minorHAnsi"/>
          <w:sz w:val="22"/>
          <w:szCs w:val="22"/>
        </w:rPr>
        <w:br/>
        <w:t xml:space="preserve">Zapsaná </w:t>
      </w:r>
      <w:r w:rsidR="000766CE" w:rsidRPr="00A21D3B">
        <w:rPr>
          <w:rFonts w:asciiTheme="minorHAnsi" w:hAnsiTheme="minorHAnsi"/>
          <w:sz w:val="22"/>
          <w:szCs w:val="22"/>
        </w:rPr>
        <w:t>v obchodním rejstříku vedeném Městským soudem v Praze, oddíl B, vložka 14866</w:t>
      </w:r>
      <w:r w:rsidRPr="00A21D3B">
        <w:rPr>
          <w:rFonts w:asciiTheme="minorHAnsi" w:hAnsiTheme="minorHAnsi"/>
          <w:sz w:val="22"/>
          <w:szCs w:val="22"/>
        </w:rPr>
        <w:br/>
        <w:t xml:space="preserve">Zastoupená: </w:t>
      </w:r>
      <w:r w:rsidR="00A21D3B" w:rsidRPr="00A21D3B">
        <w:rPr>
          <w:rFonts w:asciiTheme="minorHAnsi" w:hAnsiTheme="minorHAnsi"/>
          <w:sz w:val="22"/>
          <w:szCs w:val="22"/>
        </w:rPr>
        <w:t xml:space="preserve">[OU </w:t>
      </w:r>
      <w:proofErr w:type="gramStart"/>
      <w:r w:rsidR="00A21D3B" w:rsidRPr="00A21D3B">
        <w:rPr>
          <w:rFonts w:asciiTheme="minorHAnsi" w:hAnsiTheme="minorHAnsi"/>
          <w:sz w:val="22"/>
          <w:szCs w:val="22"/>
        </w:rPr>
        <w:t xml:space="preserve">OU] </w:t>
      </w:r>
      <w:r w:rsidR="00785979" w:rsidRPr="00A21D3B">
        <w:rPr>
          <w:rFonts w:asciiTheme="minorHAnsi" w:hAnsiTheme="minorHAnsi"/>
          <w:sz w:val="22"/>
          <w:szCs w:val="22"/>
        </w:rPr>
        <w:t>, ředitel</w:t>
      </w:r>
      <w:proofErr w:type="gramEnd"/>
      <w:r w:rsidR="00785979" w:rsidRPr="00A21D3B">
        <w:rPr>
          <w:rFonts w:asciiTheme="minorHAnsi" w:hAnsiTheme="minorHAnsi"/>
          <w:sz w:val="22"/>
          <w:szCs w:val="22"/>
        </w:rPr>
        <w:t xml:space="preserve"> společnosti</w:t>
      </w:r>
      <w:r w:rsidRPr="00A21D3B">
        <w:rPr>
          <w:rFonts w:asciiTheme="minorHAnsi" w:hAnsiTheme="minorHAnsi"/>
          <w:sz w:val="22"/>
          <w:szCs w:val="22"/>
        </w:rPr>
        <w:br/>
      </w:r>
      <w:r w:rsidRPr="00A21D3B">
        <w:rPr>
          <w:rStyle w:val="Siln"/>
          <w:rFonts w:asciiTheme="minorHAnsi" w:hAnsiTheme="minorHAnsi"/>
          <w:sz w:val="22"/>
          <w:szCs w:val="22"/>
        </w:rPr>
        <w:t>(dále též „Zdravotnické zařízení“).</w:t>
      </w:r>
      <w:r w:rsidRPr="00A21D3B">
        <w:rPr>
          <w:rFonts w:asciiTheme="minorHAnsi" w:hAnsiTheme="minorHAnsi"/>
          <w:sz w:val="22"/>
          <w:szCs w:val="22"/>
        </w:rPr>
        <w:t xml:space="preserve"> </w:t>
      </w:r>
    </w:p>
    <w:p w:rsidR="00680FF0" w:rsidRPr="00A21D3B" w:rsidRDefault="00680FF0" w:rsidP="00637F59">
      <w:pPr>
        <w:rPr>
          <w:rFonts w:asciiTheme="minorHAnsi" w:eastAsia="Times New Roman" w:hAnsiTheme="minorHAnsi"/>
        </w:rPr>
      </w:pPr>
    </w:p>
    <w:p w:rsidR="00680FF0" w:rsidRPr="00A21D3B" w:rsidRDefault="00680FF0" w:rsidP="00637F59">
      <w:pPr>
        <w:rPr>
          <w:rFonts w:asciiTheme="minorHAnsi" w:eastAsia="Times New Roman" w:hAnsiTheme="minorHAnsi"/>
        </w:rPr>
      </w:pPr>
    </w:p>
    <w:p w:rsidR="00680FF0" w:rsidRPr="00A21D3B" w:rsidRDefault="00680FF0" w:rsidP="00637F59">
      <w:pPr>
        <w:jc w:val="both"/>
        <w:rPr>
          <w:rFonts w:asciiTheme="minorHAnsi" w:eastAsia="Times New Roman" w:hAnsiTheme="minorHAnsi" w:cs="Times New Roman"/>
        </w:rPr>
      </w:pPr>
      <w:r w:rsidRPr="00A21D3B">
        <w:rPr>
          <w:rFonts w:asciiTheme="minorHAnsi" w:eastAsia="Times New Roman" w:hAnsiTheme="minorHAnsi" w:cs="Times New Roman"/>
        </w:rPr>
        <w:t>Zdr</w:t>
      </w:r>
      <w:r w:rsidR="009B2B7B" w:rsidRPr="00A21D3B">
        <w:rPr>
          <w:rFonts w:asciiTheme="minorHAnsi" w:eastAsia="Times New Roman" w:hAnsiTheme="minorHAnsi" w:cs="Times New Roman"/>
        </w:rPr>
        <w:t xml:space="preserve">avotnické zařízení uzavřelo dne </w:t>
      </w:r>
      <w:proofErr w:type="gramStart"/>
      <w:r w:rsidR="009B2B7B" w:rsidRPr="00A21D3B">
        <w:rPr>
          <w:rFonts w:asciiTheme="minorHAnsi" w:eastAsia="Times New Roman" w:hAnsiTheme="minorHAnsi" w:cs="Times New Roman"/>
        </w:rPr>
        <w:t>29.01.2018</w:t>
      </w:r>
      <w:proofErr w:type="gramEnd"/>
      <w:r w:rsidRPr="00A21D3B">
        <w:rPr>
          <w:rFonts w:asciiTheme="minorHAnsi" w:eastAsia="Times New Roman" w:hAnsiTheme="minorHAnsi" w:cs="Times New Roman"/>
        </w:rPr>
        <w:t xml:space="preserve"> Smlouvu o poskytnutí obratového bonusu se společností </w:t>
      </w:r>
      <w:proofErr w:type="spellStart"/>
      <w:r w:rsidRPr="00A21D3B">
        <w:rPr>
          <w:rFonts w:asciiTheme="minorHAnsi" w:eastAsia="Times New Roman" w:hAnsiTheme="minorHAnsi" w:cs="Times New Roman"/>
        </w:rPr>
        <w:t>sanofi-aventis</w:t>
      </w:r>
      <w:proofErr w:type="spellEnd"/>
      <w:r w:rsidRPr="00A21D3B">
        <w:rPr>
          <w:rFonts w:asciiTheme="minorHAnsi" w:eastAsia="Times New Roman" w:hAnsiTheme="minorHAnsi" w:cs="Times New Roman"/>
        </w:rPr>
        <w:t>, s.r.o., dále jen „</w:t>
      </w:r>
      <w:r w:rsidRPr="00A21D3B">
        <w:rPr>
          <w:rFonts w:asciiTheme="minorHAnsi" w:eastAsia="Times New Roman" w:hAnsiTheme="minorHAnsi" w:cs="Times New Roman"/>
          <w:b/>
        </w:rPr>
        <w:t>Smlouva</w:t>
      </w:r>
      <w:r w:rsidRPr="00A21D3B">
        <w:rPr>
          <w:rFonts w:asciiTheme="minorHAnsi" w:eastAsia="Times New Roman" w:hAnsiTheme="minorHAnsi" w:cs="Times New Roman"/>
        </w:rPr>
        <w:t xml:space="preserve">“.  Uvedená Smlouva byla společností </w:t>
      </w:r>
      <w:proofErr w:type="spellStart"/>
      <w:r w:rsidRPr="00A21D3B">
        <w:rPr>
          <w:rFonts w:asciiTheme="minorHAnsi" w:eastAsia="Times New Roman" w:hAnsiTheme="minorHAnsi" w:cs="Times New Roman"/>
        </w:rPr>
        <w:t>sanofi-aventis</w:t>
      </w:r>
      <w:proofErr w:type="spellEnd"/>
      <w:r w:rsidRPr="00A21D3B">
        <w:rPr>
          <w:rFonts w:asciiTheme="minorHAnsi" w:eastAsia="Times New Roman" w:hAnsiTheme="minorHAnsi" w:cs="Times New Roman"/>
        </w:rPr>
        <w:t xml:space="preserve"> s.r.o. v souladu se  svým zněním postoupena na společnost Zentiva </w:t>
      </w:r>
      <w:proofErr w:type="gramStart"/>
      <w:r w:rsidRPr="00A21D3B">
        <w:rPr>
          <w:rFonts w:asciiTheme="minorHAnsi" w:eastAsia="Times New Roman" w:hAnsiTheme="minorHAnsi" w:cs="Times New Roman"/>
        </w:rPr>
        <w:t>k.s.</w:t>
      </w:r>
      <w:proofErr w:type="gramEnd"/>
      <w:r w:rsidRPr="00A21D3B">
        <w:rPr>
          <w:rFonts w:asciiTheme="minorHAnsi" w:eastAsia="Times New Roman" w:hAnsiTheme="minorHAnsi" w:cs="Times New Roman"/>
        </w:rPr>
        <w:t xml:space="preserve">, a toto postoupení Smlouvy bylo Zdravotnickému zařízení společností </w:t>
      </w:r>
      <w:proofErr w:type="spellStart"/>
      <w:r w:rsidRPr="00A21D3B">
        <w:rPr>
          <w:rFonts w:asciiTheme="minorHAnsi" w:eastAsia="Times New Roman" w:hAnsiTheme="minorHAnsi" w:cs="Times New Roman"/>
        </w:rPr>
        <w:t>sanofi-aventis</w:t>
      </w:r>
      <w:proofErr w:type="spellEnd"/>
      <w:r w:rsidRPr="00A21D3B">
        <w:rPr>
          <w:rFonts w:asciiTheme="minorHAnsi" w:eastAsia="Times New Roman" w:hAnsiTheme="minorHAnsi" w:cs="Times New Roman"/>
        </w:rPr>
        <w:t xml:space="preserve"> s.r.o. písemně oznámeno, což tímto Zdravotnické zařízení potvrzuje. Společnost Zentiva </w:t>
      </w:r>
      <w:proofErr w:type="gramStart"/>
      <w:r w:rsidRPr="00A21D3B">
        <w:rPr>
          <w:rFonts w:asciiTheme="minorHAnsi" w:eastAsia="Times New Roman" w:hAnsiTheme="minorHAnsi" w:cs="Times New Roman"/>
        </w:rPr>
        <w:t>k.s.</w:t>
      </w:r>
      <w:proofErr w:type="gramEnd"/>
      <w:r w:rsidRPr="00A21D3B">
        <w:rPr>
          <w:rFonts w:asciiTheme="minorHAnsi" w:eastAsia="Times New Roman" w:hAnsiTheme="minorHAnsi" w:cs="Times New Roman"/>
        </w:rPr>
        <w:t xml:space="preserve"> se tím stala stranou Smlouvy, a proto také, v souladu se Smlouvou, jako smluvní strana podepisuje tuto Přílohu. </w:t>
      </w:r>
    </w:p>
    <w:p w:rsidR="00FB366F" w:rsidRPr="00A21D3B" w:rsidRDefault="00FB366F" w:rsidP="00637F59">
      <w:pPr>
        <w:jc w:val="both"/>
        <w:rPr>
          <w:rFonts w:asciiTheme="minorHAnsi" w:eastAsia="Times New Roman" w:hAnsiTheme="minorHAnsi" w:cs="Times New Roman"/>
        </w:rPr>
      </w:pPr>
      <w:r w:rsidRPr="00A21D3B">
        <w:rPr>
          <w:rFonts w:asciiTheme="minorHAnsi" w:eastAsia="Times New Roman" w:hAnsiTheme="minorHAnsi" w:cs="Times New Roman"/>
        </w:rPr>
        <w:br/>
      </w:r>
    </w:p>
    <w:p w:rsidR="00FB366F" w:rsidRPr="00A21D3B" w:rsidRDefault="00FB366F" w:rsidP="00637F59">
      <w:pPr>
        <w:pStyle w:val="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21D3B">
        <w:rPr>
          <w:rFonts w:asciiTheme="minorHAnsi" w:hAnsiTheme="minorHAnsi"/>
          <w:sz w:val="22"/>
          <w:szCs w:val="22"/>
        </w:rPr>
        <w:t xml:space="preserve">Obsahem této přílohy je dohoda o podmínkách dosažení a o výši obratového bonusu pro tyto </w:t>
      </w:r>
      <w:r w:rsidR="00EA6245" w:rsidRPr="00A21D3B">
        <w:rPr>
          <w:rFonts w:asciiTheme="minorHAnsi" w:hAnsiTheme="minorHAnsi"/>
          <w:sz w:val="22"/>
          <w:szCs w:val="22"/>
        </w:rPr>
        <w:t xml:space="preserve">Výrobky označené jako </w:t>
      </w:r>
      <w:r w:rsidR="00690CB1" w:rsidRPr="00A21D3B">
        <w:rPr>
          <w:rFonts w:asciiTheme="minorHAnsi" w:hAnsiTheme="minorHAnsi"/>
          <w:sz w:val="22"/>
          <w:szCs w:val="22"/>
        </w:rPr>
        <w:t>„Portfolio“</w:t>
      </w:r>
      <w:r w:rsidRPr="00A21D3B">
        <w:rPr>
          <w:rFonts w:asciiTheme="minorHAnsi" w:hAnsiTheme="minorHAnsi"/>
          <w:sz w:val="22"/>
          <w:szCs w:val="22"/>
        </w:rPr>
        <w:t xml:space="preserve">: </w:t>
      </w:r>
    </w:p>
    <w:p w:rsidR="00025878" w:rsidRPr="00A21D3B" w:rsidRDefault="00025878" w:rsidP="00637F59">
      <w:pPr>
        <w:pStyle w:val="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FB366F" w:rsidRPr="00A21D3B" w:rsidRDefault="00561ABF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21D3B">
        <w:rPr>
          <w:rFonts w:asciiTheme="minorHAnsi" w:hAnsiTheme="minorHAnsi"/>
          <w:sz w:val="22"/>
          <w:szCs w:val="22"/>
        </w:rPr>
        <w:t>[XX XX]</w:t>
      </w:r>
    </w:p>
    <w:p w:rsidR="006B2B0E" w:rsidRPr="00A21D3B" w:rsidRDefault="006B2B0E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04B6B" w:rsidRPr="00A21D3B" w:rsidRDefault="00704B6B" w:rsidP="00637F59">
      <w:pPr>
        <w:pStyle w:val="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04B6B" w:rsidRPr="00A21D3B" w:rsidRDefault="00704B6B" w:rsidP="00637F59">
      <w:pPr>
        <w:pStyle w:val="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2350F" w:rsidRDefault="00F2350F" w:rsidP="00637F59">
      <w:pPr>
        <w:pStyle w:val="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21D3B" w:rsidRDefault="00A21D3B" w:rsidP="00637F59">
      <w:pPr>
        <w:pStyle w:val="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21D3B" w:rsidRPr="00A21D3B" w:rsidRDefault="00A21D3B" w:rsidP="00637F59">
      <w:pPr>
        <w:pStyle w:val="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B366F" w:rsidRPr="00A21D3B" w:rsidRDefault="00FB366F" w:rsidP="00637F59">
      <w:pPr>
        <w:pStyle w:val="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21D3B">
        <w:rPr>
          <w:rFonts w:asciiTheme="minorHAnsi" w:hAnsiTheme="minorHAnsi"/>
          <w:sz w:val="22"/>
          <w:szCs w:val="22"/>
        </w:rPr>
        <w:t xml:space="preserve">Referenční období: </w:t>
      </w:r>
    </w:p>
    <w:p w:rsidR="006B2B0E" w:rsidRPr="00A21D3B" w:rsidRDefault="006B2B0E" w:rsidP="00637F59">
      <w:pPr>
        <w:pStyle w:val="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B366F" w:rsidRPr="00A21D3B" w:rsidRDefault="00A21D3B" w:rsidP="00637F59">
      <w:pPr>
        <w:pStyle w:val="Normln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A21D3B">
        <w:rPr>
          <w:rFonts w:asciiTheme="minorHAnsi" w:hAnsiTheme="minorHAnsi"/>
          <w:sz w:val="22"/>
          <w:szCs w:val="22"/>
        </w:rPr>
        <w:t>[XX XX]</w:t>
      </w:r>
    </w:p>
    <w:p w:rsidR="006B2B0E" w:rsidRPr="00A21D3B" w:rsidRDefault="006B2B0E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F6531" w:rsidRPr="00A21D3B" w:rsidRDefault="00AF6531" w:rsidP="00637F59">
      <w:pPr>
        <w:pStyle w:val="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F6531" w:rsidRPr="00A21D3B" w:rsidRDefault="00AF6531" w:rsidP="00637F59">
      <w:pPr>
        <w:pStyle w:val="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B366F" w:rsidRPr="00A21D3B" w:rsidRDefault="00FB366F" w:rsidP="00637F59">
      <w:pPr>
        <w:pStyle w:val="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21D3B">
        <w:rPr>
          <w:rFonts w:asciiTheme="minorHAnsi" w:hAnsiTheme="minorHAnsi"/>
          <w:sz w:val="22"/>
          <w:szCs w:val="22"/>
        </w:rPr>
        <w:t>Potřebná výše obratu dosaženého Zdravotnickým zařízením v referenčním období:</w:t>
      </w:r>
    </w:p>
    <w:p w:rsidR="006B2B0E" w:rsidRPr="00A21D3B" w:rsidRDefault="006B2B0E" w:rsidP="00637F59">
      <w:pPr>
        <w:pStyle w:val="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B366F" w:rsidRPr="00A21D3B" w:rsidRDefault="00A21D3B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21D3B">
        <w:rPr>
          <w:rFonts w:asciiTheme="minorHAnsi" w:hAnsiTheme="minorHAnsi"/>
          <w:sz w:val="22"/>
          <w:szCs w:val="22"/>
        </w:rPr>
        <w:t>[XX XX]</w:t>
      </w:r>
    </w:p>
    <w:p w:rsidR="00025878" w:rsidRPr="00A21D3B" w:rsidRDefault="00025878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B366F" w:rsidRPr="00A21D3B" w:rsidRDefault="00FB366F" w:rsidP="00637F59">
      <w:pPr>
        <w:pStyle w:val="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21D3B">
        <w:rPr>
          <w:rFonts w:asciiTheme="minorHAnsi" w:hAnsiTheme="minorHAnsi"/>
          <w:sz w:val="22"/>
          <w:szCs w:val="22"/>
        </w:rPr>
        <w:t xml:space="preserve">Obratový bonus </w:t>
      </w:r>
      <w:r w:rsidR="00A33842" w:rsidRPr="00A21D3B">
        <w:rPr>
          <w:rFonts w:asciiTheme="minorHAnsi" w:hAnsiTheme="minorHAnsi"/>
          <w:sz w:val="22"/>
          <w:szCs w:val="22"/>
        </w:rPr>
        <w:t>– základní bonus</w:t>
      </w:r>
    </w:p>
    <w:p w:rsidR="006B2B0E" w:rsidRPr="00A21D3B" w:rsidRDefault="006B2B0E" w:rsidP="00637F59">
      <w:pPr>
        <w:pStyle w:val="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B366F" w:rsidRPr="00A21D3B" w:rsidRDefault="00FB366F" w:rsidP="00637F5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21D3B">
        <w:rPr>
          <w:rFonts w:asciiTheme="minorHAnsi" w:hAnsiTheme="minorHAnsi"/>
          <w:sz w:val="22"/>
          <w:szCs w:val="22"/>
        </w:rPr>
        <w:t>Zdravotnické zařízení při dosažení výše obratu</w:t>
      </w:r>
      <w:r w:rsidR="00EA6245" w:rsidRPr="00A21D3B">
        <w:rPr>
          <w:rFonts w:asciiTheme="minorHAnsi" w:hAnsiTheme="minorHAnsi"/>
          <w:sz w:val="22"/>
          <w:szCs w:val="22"/>
        </w:rPr>
        <w:t xml:space="preserve"> uvedené výše</w:t>
      </w:r>
      <w:r w:rsidRPr="00A21D3B">
        <w:rPr>
          <w:rFonts w:asciiTheme="minorHAnsi" w:hAnsiTheme="minorHAnsi"/>
          <w:sz w:val="22"/>
          <w:szCs w:val="22"/>
        </w:rPr>
        <w:t xml:space="preserve"> v referenčním období </w:t>
      </w:r>
      <w:r w:rsidR="00EA6245" w:rsidRPr="00A21D3B">
        <w:rPr>
          <w:rFonts w:asciiTheme="minorHAnsi" w:hAnsiTheme="minorHAnsi"/>
          <w:sz w:val="22"/>
          <w:szCs w:val="22"/>
        </w:rPr>
        <w:t xml:space="preserve">uvedeném výše </w:t>
      </w:r>
      <w:r w:rsidRPr="00A21D3B">
        <w:rPr>
          <w:rFonts w:asciiTheme="minorHAnsi" w:hAnsiTheme="minorHAnsi"/>
          <w:sz w:val="22"/>
          <w:szCs w:val="22"/>
        </w:rPr>
        <w:t xml:space="preserve">obdrží obratový bonus ve výši </w:t>
      </w:r>
      <w:r w:rsidR="00A21D3B" w:rsidRPr="00A21D3B">
        <w:rPr>
          <w:rFonts w:asciiTheme="minorHAnsi" w:hAnsiTheme="minorHAnsi"/>
          <w:sz w:val="22"/>
          <w:szCs w:val="22"/>
        </w:rPr>
        <w:t>[XX</w:t>
      </w:r>
      <w:r w:rsidR="00701818">
        <w:rPr>
          <w:rFonts w:asciiTheme="minorHAnsi" w:hAnsiTheme="minorHAnsi"/>
          <w:sz w:val="22"/>
          <w:szCs w:val="22"/>
        </w:rPr>
        <w:t xml:space="preserve"> </w:t>
      </w:r>
      <w:r w:rsidR="00A21D3B" w:rsidRPr="00A21D3B">
        <w:rPr>
          <w:rFonts w:asciiTheme="minorHAnsi" w:hAnsiTheme="minorHAnsi"/>
          <w:sz w:val="22"/>
          <w:szCs w:val="22"/>
        </w:rPr>
        <w:t>XX]</w:t>
      </w:r>
      <w:r w:rsidR="00E74D1B" w:rsidRPr="00A21D3B">
        <w:rPr>
          <w:rFonts w:asciiTheme="minorHAnsi" w:hAnsiTheme="minorHAnsi"/>
          <w:sz w:val="22"/>
          <w:szCs w:val="22"/>
        </w:rPr>
        <w:t xml:space="preserve"> </w:t>
      </w:r>
      <w:r w:rsidRPr="00A21D3B">
        <w:rPr>
          <w:rFonts w:asciiTheme="minorHAnsi" w:hAnsiTheme="minorHAnsi"/>
          <w:sz w:val="22"/>
          <w:szCs w:val="22"/>
        </w:rPr>
        <w:t xml:space="preserve">z obratu </w:t>
      </w:r>
      <w:r w:rsidR="00C64927" w:rsidRPr="00A21D3B">
        <w:rPr>
          <w:rFonts w:asciiTheme="minorHAnsi" w:hAnsiTheme="minorHAnsi"/>
          <w:sz w:val="22"/>
          <w:szCs w:val="22"/>
        </w:rPr>
        <w:t>Výrobků</w:t>
      </w:r>
      <w:r w:rsidR="00E74D1B" w:rsidRPr="00A21D3B">
        <w:rPr>
          <w:rFonts w:asciiTheme="minorHAnsi" w:hAnsiTheme="minorHAnsi"/>
          <w:sz w:val="22"/>
          <w:szCs w:val="22"/>
        </w:rPr>
        <w:t xml:space="preserve"> </w:t>
      </w:r>
      <w:r w:rsidR="00690CB1" w:rsidRPr="00A21D3B">
        <w:rPr>
          <w:rFonts w:asciiTheme="minorHAnsi" w:hAnsiTheme="minorHAnsi"/>
          <w:sz w:val="22"/>
          <w:szCs w:val="22"/>
        </w:rPr>
        <w:t xml:space="preserve">Portfolia </w:t>
      </w:r>
      <w:r w:rsidRPr="00A21D3B">
        <w:rPr>
          <w:rFonts w:asciiTheme="minorHAnsi" w:hAnsiTheme="minorHAnsi"/>
          <w:sz w:val="22"/>
          <w:szCs w:val="22"/>
        </w:rPr>
        <w:t>za daný cyklus.</w:t>
      </w:r>
    </w:p>
    <w:p w:rsidR="006B2B0E" w:rsidRPr="00A21D3B" w:rsidRDefault="006B2B0E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64927" w:rsidRPr="00A21D3B" w:rsidRDefault="00C64927" w:rsidP="00637F5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A21D3B">
        <w:rPr>
          <w:rFonts w:asciiTheme="minorHAnsi" w:hAnsiTheme="minorHAnsi"/>
          <w:b/>
          <w:sz w:val="22"/>
          <w:szCs w:val="22"/>
        </w:rPr>
        <w:t xml:space="preserve">Obratový bonus – další bonus </w:t>
      </w:r>
    </w:p>
    <w:p w:rsidR="00A21D3B" w:rsidRPr="00A21D3B" w:rsidRDefault="00A21D3B" w:rsidP="00637F5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025878" w:rsidRPr="00561ABF" w:rsidRDefault="00A21D3B" w:rsidP="00561ABF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21D3B">
        <w:rPr>
          <w:rFonts w:asciiTheme="minorHAnsi" w:hAnsiTheme="minorHAnsi"/>
          <w:sz w:val="22"/>
          <w:szCs w:val="22"/>
        </w:rPr>
        <w:t>[XX</w:t>
      </w:r>
      <w:r w:rsidR="00701818">
        <w:rPr>
          <w:rFonts w:asciiTheme="minorHAnsi" w:hAnsiTheme="minorHAnsi"/>
          <w:sz w:val="22"/>
          <w:szCs w:val="22"/>
        </w:rPr>
        <w:t xml:space="preserve"> </w:t>
      </w:r>
      <w:r w:rsidRPr="00A21D3B">
        <w:rPr>
          <w:rFonts w:asciiTheme="minorHAnsi" w:hAnsiTheme="minorHAnsi"/>
          <w:sz w:val="22"/>
          <w:szCs w:val="22"/>
        </w:rPr>
        <w:t>XX]</w:t>
      </w:r>
    </w:p>
    <w:p w:rsidR="00D36410" w:rsidRPr="00A21D3B" w:rsidRDefault="00D36410" w:rsidP="00637F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W w:w="497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92"/>
        <w:gridCol w:w="4869"/>
      </w:tblGrid>
      <w:tr w:rsidR="00FB366F" w:rsidRPr="00A21D3B" w:rsidTr="00637F59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B366F" w:rsidRPr="00A21D3B" w:rsidRDefault="00FB366F" w:rsidP="00637F59">
            <w:pPr>
              <w:rPr>
                <w:rFonts w:asciiTheme="minorHAnsi" w:eastAsia="Times New Roman" w:hAnsiTheme="minorHAnsi" w:cs="Times New Roman"/>
              </w:rPr>
            </w:pPr>
            <w:r w:rsidRPr="00A21D3B">
              <w:rPr>
                <w:rStyle w:val="Siln"/>
                <w:rFonts w:asciiTheme="minorHAnsi" w:eastAsia="Times New Roman" w:hAnsiTheme="minorHAnsi" w:cs="Times New Roman"/>
              </w:rPr>
              <w:t>V Praze, dne</w:t>
            </w:r>
            <w:r w:rsidRPr="00701818">
              <w:rPr>
                <w:rFonts w:asciiTheme="minorHAnsi" w:eastAsia="Times New Roman" w:hAnsiTheme="minorHAnsi" w:cs="Times New Roman"/>
                <w:b/>
              </w:rPr>
              <w:br w:type="page"/>
            </w:r>
            <w:r w:rsidRPr="00701818">
              <w:rPr>
                <w:rFonts w:asciiTheme="minorHAnsi" w:eastAsia="Times New Roman" w:hAnsiTheme="minorHAnsi" w:cs="Times New Roman"/>
                <w:b/>
              </w:rPr>
              <w:br w:type="page"/>
            </w:r>
            <w:r w:rsidRPr="00701818">
              <w:rPr>
                <w:rFonts w:asciiTheme="minorHAnsi" w:eastAsia="Times New Roman" w:hAnsiTheme="minorHAnsi" w:cs="Times New Roman"/>
                <w:b/>
              </w:rPr>
              <w:br w:type="page"/>
            </w:r>
            <w:r w:rsidR="00701818">
              <w:rPr>
                <w:rFonts w:asciiTheme="minorHAnsi" w:eastAsia="Times New Roman" w:hAnsiTheme="minorHAnsi" w:cs="Times New Roman"/>
                <w:b/>
              </w:rPr>
              <w:t xml:space="preserve"> </w:t>
            </w:r>
            <w:proofErr w:type="gramStart"/>
            <w:r w:rsidR="00701818">
              <w:rPr>
                <w:rFonts w:asciiTheme="minorHAnsi" w:eastAsia="Times New Roman" w:hAnsiTheme="minorHAnsi" w:cs="Times New Roman"/>
                <w:b/>
              </w:rPr>
              <w:t>19</w:t>
            </w:r>
            <w:r w:rsidR="00701818" w:rsidRPr="00701818">
              <w:rPr>
                <w:rFonts w:asciiTheme="minorHAnsi" w:eastAsia="Times New Roman" w:hAnsiTheme="minorHAnsi" w:cs="Times New Roman"/>
                <w:b/>
              </w:rPr>
              <w:t>.10.2018</w:t>
            </w:r>
            <w:proofErr w:type="gramEnd"/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B366F" w:rsidRPr="00A21D3B" w:rsidRDefault="00FB366F" w:rsidP="00637F59">
            <w:pPr>
              <w:rPr>
                <w:rFonts w:asciiTheme="minorHAnsi" w:eastAsia="Times New Roman" w:hAnsiTheme="minorHAnsi" w:cs="Times New Roman"/>
              </w:rPr>
            </w:pPr>
            <w:r w:rsidRPr="00A21D3B">
              <w:rPr>
                <w:rFonts w:asciiTheme="minorHAnsi" w:eastAsia="Times New Roman" w:hAnsiTheme="minorHAnsi" w:cs="Times New Roman"/>
              </w:rPr>
              <w:t> </w:t>
            </w:r>
          </w:p>
        </w:tc>
        <w:tc>
          <w:tcPr>
            <w:tcW w:w="264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B366F" w:rsidRPr="00A21D3B" w:rsidRDefault="00701818" w:rsidP="00701818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Style w:val="Siln"/>
                <w:rFonts w:asciiTheme="minorHAnsi" w:eastAsia="Times New Roman" w:hAnsiTheme="minorHAnsi" w:cs="Times New Roman"/>
              </w:rPr>
              <w:t xml:space="preserve">V Praze, </w:t>
            </w:r>
            <w:r w:rsidR="00FB366F" w:rsidRPr="00A21D3B">
              <w:rPr>
                <w:rStyle w:val="Siln"/>
                <w:rFonts w:asciiTheme="minorHAnsi" w:eastAsia="Times New Roman" w:hAnsiTheme="minorHAnsi" w:cs="Times New Roman"/>
              </w:rPr>
              <w:t>dne</w:t>
            </w:r>
            <w:r w:rsidR="00FB366F" w:rsidRPr="00701818">
              <w:rPr>
                <w:rFonts w:asciiTheme="minorHAnsi" w:eastAsia="Times New Roman" w:hAnsiTheme="minorHAnsi" w:cs="Times New Roman"/>
                <w:b/>
              </w:rPr>
              <w:br w:type="page"/>
            </w:r>
            <w:r w:rsidR="00FB366F" w:rsidRPr="00701818">
              <w:rPr>
                <w:rFonts w:asciiTheme="minorHAnsi" w:eastAsia="Times New Roman" w:hAnsiTheme="minorHAnsi" w:cs="Times New Roman"/>
                <w:b/>
              </w:rPr>
              <w:br w:type="page"/>
            </w:r>
            <w:r w:rsidR="00FB366F" w:rsidRPr="00701818">
              <w:rPr>
                <w:rFonts w:asciiTheme="minorHAnsi" w:eastAsia="Times New Roman" w:hAnsiTheme="minorHAnsi" w:cs="Times New Roman"/>
                <w:b/>
              </w:rPr>
              <w:br w:type="page"/>
            </w:r>
            <w:r w:rsidRPr="00701818">
              <w:rPr>
                <w:rFonts w:asciiTheme="minorHAnsi" w:eastAsia="Times New Roman" w:hAnsiTheme="minorHAnsi" w:cs="Times New Roman"/>
                <w:b/>
              </w:rPr>
              <w:t xml:space="preserve"> </w:t>
            </w:r>
            <w:proofErr w:type="gramStart"/>
            <w:r w:rsidRPr="00701818">
              <w:rPr>
                <w:rFonts w:asciiTheme="minorHAnsi" w:eastAsia="Times New Roman" w:hAnsiTheme="minorHAnsi" w:cs="Times New Roman"/>
                <w:b/>
              </w:rPr>
              <w:t>22.10.2018</w:t>
            </w:r>
            <w:proofErr w:type="gramEnd"/>
          </w:p>
        </w:tc>
      </w:tr>
      <w:tr w:rsidR="00FB366F" w:rsidRPr="00A21D3B" w:rsidTr="00637F59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B366F" w:rsidRPr="00A21D3B" w:rsidRDefault="00A21D3B" w:rsidP="00637F59">
            <w:pPr>
              <w:rPr>
                <w:rFonts w:asciiTheme="minorHAnsi" w:eastAsia="Times New Roman" w:hAnsiTheme="minorHAnsi" w:cs="Times New Roman"/>
                <w:b/>
              </w:rPr>
            </w:pPr>
            <w:r w:rsidRPr="00A21D3B">
              <w:rPr>
                <w:rFonts w:asciiTheme="minorHAnsi" w:eastAsia="Times New Roman" w:hAnsiTheme="minorHAnsi" w:cs="Times New Roman"/>
                <w:b/>
              </w:rPr>
              <w:t>Za společnost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B366F" w:rsidRPr="00A21D3B" w:rsidRDefault="00FB366F" w:rsidP="00637F59">
            <w:pPr>
              <w:rPr>
                <w:rFonts w:asciiTheme="minorHAnsi" w:eastAsia="Times New Roman" w:hAnsiTheme="minorHAnsi" w:cs="Times New Roman"/>
                <w:b/>
              </w:rPr>
            </w:pPr>
            <w:r w:rsidRPr="00A21D3B">
              <w:rPr>
                <w:rFonts w:asciiTheme="minorHAnsi" w:eastAsia="Times New Roman" w:hAnsiTheme="minorHAnsi" w:cs="Times New Roman"/>
                <w:b/>
              </w:rPr>
              <w:t> </w:t>
            </w:r>
          </w:p>
        </w:tc>
        <w:tc>
          <w:tcPr>
            <w:tcW w:w="264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B366F" w:rsidRPr="00A21D3B" w:rsidRDefault="00A21D3B" w:rsidP="00637F59">
            <w:pPr>
              <w:rPr>
                <w:rFonts w:asciiTheme="minorHAnsi" w:eastAsia="Times New Roman" w:hAnsiTheme="minorHAnsi" w:cs="Times New Roman"/>
                <w:b/>
              </w:rPr>
            </w:pPr>
            <w:r w:rsidRPr="00A21D3B">
              <w:rPr>
                <w:rFonts w:asciiTheme="minorHAnsi" w:eastAsia="Times New Roman" w:hAnsiTheme="minorHAnsi" w:cs="Times New Roman"/>
                <w:b/>
              </w:rPr>
              <w:t>Za zdravotnické zařízení</w:t>
            </w:r>
          </w:p>
        </w:tc>
      </w:tr>
      <w:tr w:rsidR="00FB366F" w:rsidRPr="00A21D3B" w:rsidTr="00637F59">
        <w:trPr>
          <w:tblCellSpacing w:w="15" w:type="dxa"/>
        </w:trPr>
        <w:tc>
          <w:tcPr>
            <w:tcW w:w="2254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B366F" w:rsidRPr="00A21D3B" w:rsidRDefault="00FB366F" w:rsidP="00637F59">
            <w:pPr>
              <w:rPr>
                <w:rFonts w:asciiTheme="minorHAnsi" w:eastAsia="Times New Roman" w:hAnsiTheme="minorHAnsi" w:cs="Times New Roman"/>
              </w:rPr>
            </w:pPr>
            <w:r w:rsidRPr="00A21D3B">
              <w:rPr>
                <w:rFonts w:asciiTheme="minorHAnsi" w:eastAsia="Times New Roman" w:hAnsiTheme="minorHAnsi" w:cs="Times New Roman"/>
              </w:rPr>
              <w:t> 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B366F" w:rsidRPr="00A21D3B" w:rsidRDefault="00FB366F" w:rsidP="00637F59">
            <w:pPr>
              <w:rPr>
                <w:rFonts w:asciiTheme="minorHAnsi" w:eastAsia="Times New Roman" w:hAnsiTheme="minorHAnsi" w:cs="Times New Roman"/>
              </w:rPr>
            </w:pPr>
            <w:r w:rsidRPr="00A21D3B">
              <w:rPr>
                <w:rFonts w:asciiTheme="minorHAnsi" w:eastAsia="Times New Roman" w:hAnsiTheme="minorHAnsi" w:cs="Times New Roman"/>
              </w:rPr>
              <w:t> 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B366F" w:rsidRPr="00A21D3B" w:rsidRDefault="00FB366F" w:rsidP="00637F59">
            <w:pPr>
              <w:rPr>
                <w:rFonts w:asciiTheme="minorHAnsi" w:eastAsia="Times New Roman" w:hAnsiTheme="minorHAnsi" w:cs="Times New Roman"/>
              </w:rPr>
            </w:pPr>
            <w:r w:rsidRPr="00A21D3B">
              <w:rPr>
                <w:rFonts w:asciiTheme="minorHAnsi" w:eastAsia="Times New Roman" w:hAnsiTheme="minorHAnsi" w:cs="Times New Roman"/>
              </w:rPr>
              <w:t> </w:t>
            </w:r>
          </w:p>
        </w:tc>
      </w:tr>
      <w:tr w:rsidR="00FB366F" w:rsidRPr="00A21D3B" w:rsidTr="00637F59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21D3B" w:rsidRPr="00A21D3B" w:rsidRDefault="00A21D3B" w:rsidP="00A21D3B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1D3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[OU</w:t>
            </w:r>
            <w:r w:rsidRPr="00A21D3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OU</w:t>
            </w:r>
            <w:r w:rsidRPr="00A21D3B">
              <w:rPr>
                <w:rFonts w:asciiTheme="minorHAnsi" w:hAnsiTheme="minorHAnsi"/>
                <w:sz w:val="22"/>
                <w:szCs w:val="22"/>
              </w:rPr>
              <w:t>]</w:t>
            </w:r>
          </w:p>
          <w:p w:rsidR="00FB366F" w:rsidRPr="00A21D3B" w:rsidRDefault="00561D9A" w:rsidP="00A21D3B">
            <w:pPr>
              <w:pStyle w:val="Normlnweb"/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21D3B">
              <w:rPr>
                <w:rFonts w:asciiTheme="minorHAnsi" w:eastAsia="Times New Roman" w:hAnsiTheme="minorHAnsi"/>
                <w:sz w:val="22"/>
                <w:szCs w:val="22"/>
              </w:rPr>
              <w:t>ředitel komerčních aktivit ČR&amp;SK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B366F" w:rsidRPr="00A21D3B" w:rsidRDefault="00FB366F" w:rsidP="00637F59">
            <w:pPr>
              <w:rPr>
                <w:rFonts w:asciiTheme="minorHAnsi" w:eastAsia="Times New Roman" w:hAnsiTheme="minorHAnsi" w:cs="Times New Roman"/>
              </w:rPr>
            </w:pPr>
            <w:r w:rsidRPr="00A21D3B">
              <w:rPr>
                <w:rFonts w:asciiTheme="minorHAnsi" w:eastAsia="Times New Roman" w:hAnsiTheme="minorHAnsi" w:cs="Times New Roman"/>
              </w:rPr>
              <w:t> </w:t>
            </w:r>
          </w:p>
        </w:tc>
        <w:tc>
          <w:tcPr>
            <w:tcW w:w="264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21D3B" w:rsidRDefault="00A21D3B" w:rsidP="00A21D3B">
            <w:pPr>
              <w:rPr>
                <w:rFonts w:asciiTheme="minorHAnsi" w:hAnsiTheme="minorHAnsi"/>
              </w:rPr>
            </w:pPr>
          </w:p>
          <w:p w:rsidR="00093831" w:rsidRPr="00A21D3B" w:rsidRDefault="00A21D3B" w:rsidP="00637F59">
            <w:pPr>
              <w:jc w:val="center"/>
              <w:rPr>
                <w:rFonts w:asciiTheme="minorHAnsi" w:eastAsia="Times New Roman" w:hAnsiTheme="minorHAnsi" w:cs="Times New Roman"/>
                <w:bCs/>
              </w:rPr>
            </w:pPr>
            <w:r>
              <w:rPr>
                <w:rFonts w:asciiTheme="minorHAnsi" w:hAnsiTheme="minorHAnsi"/>
              </w:rPr>
              <w:t>[OU</w:t>
            </w:r>
            <w:r w:rsidRPr="00A21D3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OU</w:t>
            </w:r>
            <w:r w:rsidRPr="00A21D3B">
              <w:rPr>
                <w:rFonts w:asciiTheme="minorHAnsi" w:hAnsiTheme="minorHAnsi"/>
              </w:rPr>
              <w:t>]</w:t>
            </w:r>
          </w:p>
          <w:p w:rsidR="00785979" w:rsidRPr="00A21D3B" w:rsidRDefault="00785979" w:rsidP="00637F59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A21D3B">
              <w:rPr>
                <w:rFonts w:asciiTheme="minorHAnsi" w:eastAsia="Times New Roman" w:hAnsiTheme="minorHAnsi" w:cs="Times New Roman"/>
                <w:bCs/>
              </w:rPr>
              <w:t>ředitel společnosti</w:t>
            </w:r>
          </w:p>
          <w:p w:rsidR="00FB366F" w:rsidRPr="00A21D3B" w:rsidRDefault="00FB366F" w:rsidP="00637F59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A21D3B">
              <w:rPr>
                <w:rFonts w:asciiTheme="minorHAnsi" w:eastAsia="Times New Roman" w:hAnsiTheme="minorHAnsi" w:cs="Times New Roman"/>
              </w:rPr>
              <w:br w:type="page"/>
              <w:t xml:space="preserve">(jméno, příjmení, funkce) </w:t>
            </w:r>
          </w:p>
        </w:tc>
      </w:tr>
    </w:tbl>
    <w:p w:rsidR="00FB366F" w:rsidRDefault="00FB366F" w:rsidP="006B2B0E">
      <w:pPr>
        <w:rPr>
          <w:rFonts w:eastAsia="Times New Roman"/>
        </w:rPr>
      </w:pPr>
    </w:p>
    <w:p w:rsidR="00FB366F" w:rsidRPr="00CE6FA1" w:rsidRDefault="00FB366F">
      <w:pPr>
        <w:rPr>
          <w:sz w:val="40"/>
          <w:szCs w:val="40"/>
        </w:rPr>
      </w:pPr>
    </w:p>
    <w:sectPr w:rsidR="00FB366F" w:rsidRPr="00CE6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590541" w16cid:durableId="1E35D4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A1"/>
    <w:rsid w:val="00025878"/>
    <w:rsid w:val="000766CE"/>
    <w:rsid w:val="00093831"/>
    <w:rsid w:val="000C5ABB"/>
    <w:rsid w:val="002B18B5"/>
    <w:rsid w:val="00305B89"/>
    <w:rsid w:val="00387585"/>
    <w:rsid w:val="004113E8"/>
    <w:rsid w:val="00417527"/>
    <w:rsid w:val="00450912"/>
    <w:rsid w:val="00484B37"/>
    <w:rsid w:val="004D38B9"/>
    <w:rsid w:val="004E467A"/>
    <w:rsid w:val="00561ABF"/>
    <w:rsid w:val="00561D9A"/>
    <w:rsid w:val="00582667"/>
    <w:rsid w:val="0058359E"/>
    <w:rsid w:val="005D0FD7"/>
    <w:rsid w:val="00613D70"/>
    <w:rsid w:val="00637F59"/>
    <w:rsid w:val="00680FF0"/>
    <w:rsid w:val="00690CB1"/>
    <w:rsid w:val="006B2B0E"/>
    <w:rsid w:val="006E45C1"/>
    <w:rsid w:val="00701818"/>
    <w:rsid w:val="00704B6B"/>
    <w:rsid w:val="00785979"/>
    <w:rsid w:val="00801741"/>
    <w:rsid w:val="008F5575"/>
    <w:rsid w:val="00976A6B"/>
    <w:rsid w:val="009A23D0"/>
    <w:rsid w:val="009B2B7B"/>
    <w:rsid w:val="00A21D3B"/>
    <w:rsid w:val="00A33842"/>
    <w:rsid w:val="00A50E37"/>
    <w:rsid w:val="00A90A11"/>
    <w:rsid w:val="00AC3B82"/>
    <w:rsid w:val="00AF1FBA"/>
    <w:rsid w:val="00AF6531"/>
    <w:rsid w:val="00B0296E"/>
    <w:rsid w:val="00B21E77"/>
    <w:rsid w:val="00B45620"/>
    <w:rsid w:val="00B67F01"/>
    <w:rsid w:val="00C64927"/>
    <w:rsid w:val="00CA6B9C"/>
    <w:rsid w:val="00CE10B6"/>
    <w:rsid w:val="00CE659E"/>
    <w:rsid w:val="00CE6FA1"/>
    <w:rsid w:val="00D134EE"/>
    <w:rsid w:val="00D36410"/>
    <w:rsid w:val="00E11358"/>
    <w:rsid w:val="00E74D1B"/>
    <w:rsid w:val="00E77960"/>
    <w:rsid w:val="00EA6245"/>
    <w:rsid w:val="00F2350F"/>
    <w:rsid w:val="00F30C16"/>
    <w:rsid w:val="00F55CEC"/>
    <w:rsid w:val="00F80CB1"/>
    <w:rsid w:val="00F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FA1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FB366F"/>
    <w:pPr>
      <w:spacing w:before="100" w:beforeAutospacing="1" w:after="100" w:afterAutospacing="1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2B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366F"/>
    <w:rPr>
      <w:rFonts w:ascii="Times New Roman" w:eastAsiaTheme="minorEastAsia" w:hAnsi="Times New Roman" w:cs="Times New Roman"/>
      <w:b/>
      <w:bCs/>
      <w:kern w:val="36"/>
      <w:sz w:val="24"/>
      <w:szCs w:val="24"/>
      <w:lang w:eastAsia="cs-CZ"/>
    </w:rPr>
  </w:style>
  <w:style w:type="paragraph" w:customStyle="1" w:styleId="b">
    <w:name w:val="b"/>
    <w:basedOn w:val="Normln"/>
    <w:rsid w:val="00FB366F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B366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B366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13D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D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D70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D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D70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D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D7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2B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ze">
    <w:name w:val="Revision"/>
    <w:hidden/>
    <w:uiPriority w:val="99"/>
    <w:semiHidden/>
    <w:rsid w:val="00C64927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FA1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FB366F"/>
    <w:pPr>
      <w:spacing w:before="100" w:beforeAutospacing="1" w:after="100" w:afterAutospacing="1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2B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366F"/>
    <w:rPr>
      <w:rFonts w:ascii="Times New Roman" w:eastAsiaTheme="minorEastAsia" w:hAnsi="Times New Roman" w:cs="Times New Roman"/>
      <w:b/>
      <w:bCs/>
      <w:kern w:val="36"/>
      <w:sz w:val="24"/>
      <w:szCs w:val="24"/>
      <w:lang w:eastAsia="cs-CZ"/>
    </w:rPr>
  </w:style>
  <w:style w:type="paragraph" w:customStyle="1" w:styleId="b">
    <w:name w:val="b"/>
    <w:basedOn w:val="Normln"/>
    <w:rsid w:val="00FB366F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B366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B366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13D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D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D70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D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D70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D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D7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2B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ze">
    <w:name w:val="Revision"/>
    <w:hidden/>
    <w:uiPriority w:val="99"/>
    <w:semiHidden/>
    <w:rsid w:val="00C6492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Pruchova, Jitka ZT/CZ</dc:creator>
  <cp:lastModifiedBy>Machova, Dominika /CZ/EXT</cp:lastModifiedBy>
  <cp:revision>4</cp:revision>
  <dcterms:created xsi:type="dcterms:W3CDTF">2018-11-15T10:29:00Z</dcterms:created>
  <dcterms:modified xsi:type="dcterms:W3CDTF">2018-11-15T10:39:00Z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1896920992</vt:i4>
  </property>
  <property fmtid="{D5CDD505-2E9C-101B-9397-08002B2CF9AE}" pid="4" name="_EmailSubject">
    <vt:lpwstr>Poliklinika Prosek_zveřejnění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  <property fmtid="{D5CDD505-2E9C-101B-9397-08002B2CF9AE}" pid="8" name="_PreviousAdHocReviewCycleID">
    <vt:i4>687987582</vt:i4>
  </property>
</Properties>
</file>