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753A0" w14:textId="77777777" w:rsidR="00F409B1" w:rsidRPr="00C20CF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C20CF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55700561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458B3593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0893325B" w14:textId="141F56A8" w:rsidR="00F409B1" w:rsidRPr="0022661E" w:rsidRDefault="00CF4D9A" w:rsidP="00CF4D9A">
      <w:pPr>
        <w:rPr>
          <w:rFonts w:asciiTheme="minorHAnsi" w:hAnsiTheme="minorHAnsi" w:cstheme="minorHAnsi"/>
        </w:rPr>
      </w:pPr>
      <w:r w:rsidRPr="00C20CF1">
        <w:rPr>
          <w:rFonts w:asciiTheme="minorHAnsi" w:hAnsiTheme="minorHAnsi" w:cstheme="minorHAnsi"/>
          <w:b/>
          <w:sz w:val="22"/>
        </w:rPr>
        <w:t>Berlin-Chemie/A.M</w:t>
      </w:r>
      <w:r w:rsidR="00E233B7" w:rsidRPr="00C20CF1">
        <w:rPr>
          <w:rFonts w:asciiTheme="minorHAnsi" w:hAnsiTheme="minorHAnsi" w:cstheme="minorHAnsi"/>
          <w:b/>
          <w:sz w:val="22"/>
        </w:rPr>
        <w:t xml:space="preserve">enarini </w:t>
      </w:r>
      <w:r w:rsidRPr="00C20CF1">
        <w:rPr>
          <w:rFonts w:asciiTheme="minorHAnsi" w:hAnsiTheme="minorHAnsi" w:cstheme="minorHAnsi"/>
          <w:b/>
          <w:sz w:val="22"/>
        </w:rPr>
        <w:t>Ceska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77777777"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sídlo: Budějovická 778/3, Michle, 140 00 Praha 4</w:t>
      </w:r>
    </w:p>
    <w:p w14:paraId="1107240D" w14:textId="77777777"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  <w:r w:rsidR="00CF4D9A" w:rsidRPr="0022661E">
        <w:rPr>
          <w:rFonts w:asciiTheme="minorHAnsi" w:hAnsiTheme="minorHAnsi" w:cstheme="minorHAnsi"/>
          <w:sz w:val="22"/>
        </w:rPr>
        <w:t>27871533</w:t>
      </w:r>
    </w:p>
    <w:p w14:paraId="59FEB268" w14:textId="114C2A0D"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>CZ</w:t>
      </w:r>
      <w:r w:rsidR="00CF4D9A" w:rsidRPr="0022661E">
        <w:rPr>
          <w:rFonts w:asciiTheme="minorHAnsi" w:hAnsiTheme="minorHAnsi" w:cstheme="minorHAnsi"/>
          <w:sz w:val="22"/>
        </w:rPr>
        <w:t>27871533</w:t>
      </w:r>
    </w:p>
    <w:p w14:paraId="1B0F15A7" w14:textId="77777777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  <w:r w:rsidR="009D6F54" w:rsidRPr="0022661E">
        <w:rPr>
          <w:rFonts w:asciiTheme="minorHAnsi" w:hAnsiTheme="minorHAnsi" w:cstheme="minorHAnsi"/>
          <w:sz w:val="22"/>
        </w:rPr>
        <w:t>UniCredit Bank, č.ú. 518049001/2700</w:t>
      </w:r>
    </w:p>
    <w:p w14:paraId="2CBE614A" w14:textId="40782E1B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r w:rsidR="002B211A" w:rsidRPr="0022661E">
        <w:rPr>
          <w:rFonts w:asciiTheme="minorHAnsi" w:hAnsiTheme="minorHAnsi" w:cstheme="minorHAnsi"/>
          <w:sz w:val="22"/>
        </w:rPr>
        <w:t>sp.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14:paraId="1EA72183" w14:textId="77777777"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  <w:r w:rsidR="0098752C" w:rsidRPr="0022661E">
        <w:rPr>
          <w:rFonts w:asciiTheme="minorHAnsi" w:hAnsiTheme="minorHAnsi" w:cstheme="minorHAnsi"/>
          <w:sz w:val="22"/>
        </w:rPr>
        <w:t>MUDr. Janem Tošovským, generálním ředitelem</w:t>
      </w:r>
    </w:p>
    <w:p w14:paraId="0CBD58F6" w14:textId="77777777"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14:paraId="1D6CF097" w14:textId="77777777" w:rsidR="00F409B1" w:rsidRPr="00C20CF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8B85" w14:textId="79E137EB" w:rsidR="007F04CC" w:rsidRPr="0022661E" w:rsidRDefault="00A97F1E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Nemocnice Pelhřimov, příspěvková organizace</w:t>
      </w:r>
    </w:p>
    <w:p w14:paraId="4E337623" w14:textId="57575CA9" w:rsidR="007F04CC" w:rsidRPr="00A97F1E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Pr="0022661E">
        <w:rPr>
          <w:rFonts w:asciiTheme="minorHAnsi" w:hAnsiTheme="minorHAnsi" w:cstheme="minorHAnsi"/>
          <w:sz w:val="22"/>
        </w:rPr>
        <w:tab/>
      </w:r>
      <w:r w:rsidR="00A97F1E" w:rsidRPr="00A97F1E">
        <w:rPr>
          <w:rFonts w:asciiTheme="minorHAnsi" w:hAnsiTheme="minorHAnsi" w:cstheme="minorHAnsi"/>
          <w:sz w:val="22"/>
        </w:rPr>
        <w:t>Slovanského Bratrství 710, 393 01 Pelhřimov</w:t>
      </w:r>
    </w:p>
    <w:p w14:paraId="2747EA44" w14:textId="61244441" w:rsidR="007F04CC" w:rsidRPr="00A97F1E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A97F1E">
        <w:rPr>
          <w:rFonts w:asciiTheme="minorHAnsi" w:hAnsiTheme="minorHAnsi" w:cstheme="minorHAnsi"/>
          <w:sz w:val="22"/>
        </w:rPr>
        <w:t xml:space="preserve">IČ: </w:t>
      </w:r>
      <w:r w:rsidRPr="00A97F1E">
        <w:rPr>
          <w:rFonts w:asciiTheme="minorHAnsi" w:hAnsiTheme="minorHAnsi" w:cstheme="minorHAnsi"/>
          <w:sz w:val="22"/>
        </w:rPr>
        <w:tab/>
      </w:r>
      <w:r w:rsidRPr="00A97F1E">
        <w:rPr>
          <w:rFonts w:asciiTheme="minorHAnsi" w:hAnsiTheme="minorHAnsi" w:cstheme="minorHAnsi"/>
          <w:sz w:val="22"/>
        </w:rPr>
        <w:tab/>
      </w:r>
      <w:r w:rsidR="00A97F1E" w:rsidRPr="00A97F1E">
        <w:rPr>
          <w:rFonts w:asciiTheme="minorHAnsi" w:hAnsiTheme="minorHAnsi" w:cstheme="minorHAnsi"/>
          <w:sz w:val="22"/>
        </w:rPr>
        <w:t>00511951</w:t>
      </w:r>
    </w:p>
    <w:p w14:paraId="0CF30C78" w14:textId="0B3536EE" w:rsidR="007F04CC" w:rsidRPr="00A97F1E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A97F1E">
        <w:rPr>
          <w:rFonts w:asciiTheme="minorHAnsi" w:hAnsiTheme="minorHAnsi" w:cstheme="minorHAnsi"/>
          <w:sz w:val="22"/>
        </w:rPr>
        <w:t>DIČ:</w:t>
      </w:r>
      <w:r w:rsidRPr="00A97F1E">
        <w:rPr>
          <w:rFonts w:asciiTheme="minorHAnsi" w:hAnsiTheme="minorHAnsi" w:cstheme="minorHAnsi"/>
          <w:sz w:val="22"/>
        </w:rPr>
        <w:tab/>
      </w:r>
      <w:r w:rsidRPr="00A97F1E">
        <w:rPr>
          <w:rFonts w:asciiTheme="minorHAnsi" w:hAnsiTheme="minorHAnsi" w:cstheme="minorHAnsi"/>
          <w:sz w:val="22"/>
        </w:rPr>
        <w:tab/>
      </w:r>
      <w:r w:rsidR="00A97F1E" w:rsidRPr="00A97F1E">
        <w:rPr>
          <w:rFonts w:asciiTheme="minorHAnsi" w:hAnsiTheme="minorHAnsi" w:cstheme="minorHAnsi"/>
          <w:sz w:val="22"/>
        </w:rPr>
        <w:t>CZ00511951</w:t>
      </w:r>
    </w:p>
    <w:p w14:paraId="6332224C" w14:textId="6AB043E8" w:rsidR="00AB2294" w:rsidRPr="00A97F1E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A97F1E">
        <w:rPr>
          <w:rFonts w:asciiTheme="minorHAnsi" w:hAnsiTheme="minorHAnsi" w:cstheme="minorHAnsi"/>
          <w:sz w:val="22"/>
        </w:rPr>
        <w:t xml:space="preserve">číslo účtu: </w:t>
      </w:r>
      <w:r w:rsidRPr="00A97F1E">
        <w:rPr>
          <w:rFonts w:asciiTheme="minorHAnsi" w:hAnsiTheme="minorHAnsi" w:cstheme="minorHAnsi"/>
          <w:sz w:val="22"/>
        </w:rPr>
        <w:tab/>
      </w:r>
      <w:r w:rsidR="00A97F1E" w:rsidRPr="00A97F1E">
        <w:rPr>
          <w:rFonts w:asciiTheme="minorHAnsi" w:hAnsiTheme="minorHAnsi" w:cstheme="minorHAnsi"/>
          <w:sz w:val="22"/>
        </w:rPr>
        <w:t>174-401202834/0600 Moneta Money Bank, a.s.</w:t>
      </w:r>
    </w:p>
    <w:p w14:paraId="155A9B1F" w14:textId="17DFEFBF" w:rsidR="007F04CC" w:rsidRPr="0022661E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A97F1E">
        <w:rPr>
          <w:rFonts w:asciiTheme="minorHAnsi" w:hAnsiTheme="minorHAnsi" w:cstheme="minorHAnsi"/>
          <w:sz w:val="22"/>
        </w:rPr>
        <w:t>zastoupená</w:t>
      </w:r>
      <w:r w:rsidR="007F04CC" w:rsidRPr="00A97F1E">
        <w:rPr>
          <w:rFonts w:asciiTheme="minorHAnsi" w:hAnsiTheme="minorHAnsi" w:cstheme="minorHAnsi"/>
          <w:sz w:val="22"/>
        </w:rPr>
        <w:t xml:space="preserve">: </w:t>
      </w:r>
      <w:r w:rsidR="007F04CC" w:rsidRPr="00A97F1E">
        <w:rPr>
          <w:rFonts w:asciiTheme="minorHAnsi" w:hAnsiTheme="minorHAnsi" w:cstheme="minorHAnsi"/>
          <w:sz w:val="22"/>
        </w:rPr>
        <w:tab/>
      </w:r>
      <w:r w:rsidR="00A97F1E" w:rsidRPr="00A97F1E">
        <w:rPr>
          <w:rFonts w:asciiTheme="minorHAnsi" w:hAnsiTheme="minorHAnsi" w:cstheme="minorHAnsi"/>
          <w:sz w:val="22"/>
        </w:rPr>
        <w:t>Ing. Janem Mlčákem, MBA, ředitelem</w:t>
      </w:r>
    </w:p>
    <w:p w14:paraId="4FFDC21D" w14:textId="77777777" w:rsidR="007F04CC" w:rsidRPr="0022661E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(dále jen „</w:t>
      </w:r>
      <w:r w:rsidR="00080563" w:rsidRPr="0022661E">
        <w:rPr>
          <w:rFonts w:asciiTheme="minorHAnsi" w:hAnsiTheme="minorHAnsi" w:cstheme="minorHAnsi"/>
          <w:b/>
          <w:sz w:val="22"/>
        </w:rPr>
        <w:t>Odběratel</w:t>
      </w:r>
      <w:r w:rsidRPr="0022661E">
        <w:rPr>
          <w:rFonts w:asciiTheme="minorHAnsi" w:hAnsiTheme="minorHAnsi" w:cstheme="minorHAnsi"/>
          <w:sz w:val="22"/>
        </w:rPr>
        <w:t>“)</w:t>
      </w:r>
    </w:p>
    <w:p w14:paraId="550CA1CF" w14:textId="77777777"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77777777" w:rsidR="00F409B1" w:rsidRPr="0022661E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36E271AB" w14:textId="77777777" w:rsidR="00F409B1" w:rsidRPr="0022661E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282F6CE3" w14:textId="77777777"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E710A0B" w14:textId="77777777" w:rsidR="00FF32EB" w:rsidRPr="0022661E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14:paraId="119B3013" w14:textId="77777777" w:rsidR="00153771" w:rsidRPr="0022661E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099007D9" w14:textId="10AA8045"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1DDEF88" wp14:editId="3A3ADC32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F077B1" w:rsidRPr="0022661E">
        <w:rPr>
          <w:rFonts w:asciiTheme="minorHAnsi" w:hAnsiTheme="minorHAnsi" w:cstheme="minorHAnsi"/>
          <w:sz w:val="22"/>
        </w:rPr>
        <w:t>(dále jen „</w:t>
      </w:r>
      <w:r w:rsidR="00650A9B" w:rsidRPr="0022661E">
        <w:rPr>
          <w:rFonts w:asciiTheme="minorHAnsi" w:hAnsiTheme="minorHAnsi" w:cstheme="minorHAnsi"/>
          <w:b/>
          <w:sz w:val="22"/>
        </w:rPr>
        <w:t>Zboží</w:t>
      </w:r>
      <w:r w:rsidR="00F077B1" w:rsidRPr="0022661E">
        <w:rPr>
          <w:rFonts w:asciiTheme="minorHAnsi" w:hAnsiTheme="minorHAnsi" w:cstheme="minorHAnsi"/>
          <w:sz w:val="22"/>
        </w:rPr>
        <w:t xml:space="preserve">”) </w:t>
      </w:r>
      <w:r w:rsidRPr="0022661E">
        <w:rPr>
          <w:rFonts w:asciiTheme="minorHAnsi" w:hAnsiTheme="minorHAnsi" w:cstheme="minorHAnsi"/>
          <w:sz w:val="22"/>
        </w:rPr>
        <w:t>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14:paraId="3EA99B4E" w14:textId="77777777"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0BB7E0AC" w14:textId="77777777"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14:paraId="2832D817" w14:textId="77777777" w:rsidR="00F409B1" w:rsidRPr="0022661E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14:paraId="1855F5C2" w14:textId="2BB307EC"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 </w:t>
      </w:r>
      <w:r w:rsidR="00E41E51" w:rsidRPr="0022661E">
        <w:rPr>
          <w:rFonts w:asciiTheme="minorHAnsi" w:hAnsiTheme="minorHAnsi" w:cstheme="minorHAnsi"/>
          <w:sz w:val="22"/>
        </w:rPr>
        <w:t xml:space="preserve">ve výši </w:t>
      </w:r>
      <w:r w:rsidR="00780B09" w:rsidRPr="0022661E">
        <w:rPr>
          <w:rFonts w:asciiTheme="minorHAnsi" w:hAnsiTheme="minorHAnsi" w:cstheme="minorHAnsi"/>
          <w:sz w:val="22"/>
        </w:rPr>
        <w:t>tam</w:t>
      </w:r>
      <w:r w:rsidRPr="0022661E">
        <w:rPr>
          <w:rFonts w:asciiTheme="minorHAnsi" w:hAnsiTheme="minorHAnsi" w:cstheme="minorHAnsi"/>
          <w:sz w:val="22"/>
        </w:rPr>
        <w:t xml:space="preserve"> uvedené výši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dosáhne minimálně obratu uvedeného v příslušné Příloze</w:t>
      </w:r>
      <w:r w:rsidR="0032047B" w:rsidRPr="0022661E">
        <w:rPr>
          <w:rFonts w:asciiTheme="minorHAnsi" w:hAnsiTheme="minorHAnsi" w:cstheme="minorHAnsi"/>
          <w:sz w:val="22"/>
        </w:rPr>
        <w:t xml:space="preserve"> pro jednotlivá pásma</w:t>
      </w:r>
      <w:r w:rsidR="00780B09" w:rsidRPr="0022661E">
        <w:rPr>
          <w:rFonts w:asciiTheme="minorHAnsi" w:hAnsiTheme="minorHAnsi" w:cstheme="minorHAnsi"/>
          <w:sz w:val="22"/>
        </w:rPr>
        <w:t xml:space="preserve"> resp. jej přesáhne</w:t>
      </w:r>
      <w:r w:rsidRPr="0022661E">
        <w:rPr>
          <w:rFonts w:asciiTheme="minorHAnsi" w:hAnsiTheme="minorHAnsi" w:cstheme="minorHAnsi"/>
          <w:sz w:val="22"/>
        </w:rPr>
        <w:t>.</w:t>
      </w:r>
    </w:p>
    <w:p w14:paraId="34C1D856" w14:textId="77777777"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0B953250" w14:textId="58CE7019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období z Distribuční sítě. Cenou balení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22661E">
        <w:rPr>
          <w:rFonts w:asciiTheme="minorHAnsi" w:hAnsiTheme="minorHAnsi" w:cstheme="minorHAnsi"/>
          <w:sz w:val="22"/>
        </w:rPr>
        <w:t>v</w:t>
      </w:r>
      <w:r w:rsidR="001949ED" w:rsidRPr="0022661E">
        <w:rPr>
          <w:rFonts w:asciiTheme="minorHAnsi" w:hAnsiTheme="minorHAnsi" w:cstheme="minorHAnsi"/>
          <w:sz w:val="22"/>
        </w:rPr>
        <w:t>ýrobce</w:t>
      </w:r>
      <w:r w:rsidR="00851526" w:rsidRPr="0022661E">
        <w:rPr>
          <w:rFonts w:asciiTheme="minorHAnsi" w:hAnsiTheme="minorHAnsi" w:cstheme="minorHAnsi"/>
          <w:sz w:val="22"/>
        </w:rPr>
        <w:t xml:space="preserve"> (S</w:t>
      </w:r>
      <w:r w:rsidR="001949ED" w:rsidRPr="0022661E">
        <w:rPr>
          <w:rFonts w:asciiTheme="minorHAnsi" w:hAnsiTheme="minorHAnsi" w:cstheme="minorHAnsi"/>
          <w:sz w:val="22"/>
        </w:rPr>
        <w:t>polečnosti)</w:t>
      </w:r>
      <w:r w:rsidR="00326948" w:rsidRPr="0022661E">
        <w:rPr>
          <w:rFonts w:asciiTheme="minorHAnsi" w:hAnsiTheme="minorHAnsi" w:cstheme="minorHAnsi"/>
          <w:sz w:val="22"/>
        </w:rPr>
        <w:t xml:space="preserve"> </w:t>
      </w:r>
      <w:r w:rsidR="006F4CC9" w:rsidRPr="0022661E">
        <w:rPr>
          <w:rFonts w:asciiTheme="minorHAnsi" w:hAnsiTheme="minorHAnsi" w:cstheme="minorHAnsi"/>
          <w:sz w:val="22"/>
        </w:rPr>
        <w:t xml:space="preserve"> </w:t>
      </w:r>
      <w:r w:rsidR="00321602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>bez DPH</w:t>
      </w:r>
      <w:r w:rsidR="008547AA" w:rsidRPr="0022661E">
        <w:rPr>
          <w:rFonts w:asciiTheme="minorHAnsi" w:hAnsiTheme="minorHAnsi" w:cstheme="minorHAnsi"/>
          <w:sz w:val="22"/>
        </w:rPr>
        <w:t> </w:t>
      </w:r>
      <w:r w:rsidR="00E41E51" w:rsidRPr="0022661E">
        <w:rPr>
          <w:rFonts w:asciiTheme="minorHAnsi" w:hAnsiTheme="minorHAnsi" w:cstheme="minorHAnsi"/>
          <w:sz w:val="22"/>
        </w:rPr>
        <w:t xml:space="preserve">platná </w:t>
      </w:r>
      <w:r w:rsidR="008547AA" w:rsidRPr="0022661E">
        <w:rPr>
          <w:rFonts w:asciiTheme="minorHAnsi" w:hAnsiTheme="minorHAnsi" w:cstheme="minorHAnsi"/>
          <w:sz w:val="22"/>
        </w:rPr>
        <w:t>v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14:paraId="75B7DD15" w14:textId="77777777"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29A96D69" w14:textId="519B19F2"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14:paraId="63D71582" w14:textId="77777777"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4D60F730" w14:textId="77777777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Dojde — li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14:paraId="1BF7D9E9" w14:textId="77777777"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0E6F8196" w14:textId="1BE78AF3"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</w:t>
      </w:r>
      <w:r w:rsidR="006C088A" w:rsidRPr="0022661E">
        <w:rPr>
          <w:rFonts w:asciiTheme="minorHAnsi" w:hAnsiTheme="minorHAnsi" w:cstheme="minorHAnsi"/>
          <w:sz w:val="22"/>
        </w:rPr>
        <w:lastRenderedPageBreak/>
        <w:t>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Odběrazel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Příloha č. 3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r w:rsidR="00326948" w:rsidRPr="0022661E">
        <w:rPr>
          <w:rFonts w:asciiTheme="minorHAnsi" w:hAnsiTheme="minorHAnsi" w:cstheme="minorHAnsi"/>
          <w:sz w:val="22"/>
        </w:rPr>
        <w:t>15</w:t>
      </w:r>
      <w:r w:rsidRPr="0022661E">
        <w:rPr>
          <w:rFonts w:asciiTheme="minorHAnsi" w:hAnsiTheme="minorHAnsi" w:cstheme="minorHAnsi"/>
          <w:sz w:val="22"/>
        </w:rPr>
        <w:t>-ti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Výplata přes distributora proběhne do </w:t>
      </w:r>
      <w:r w:rsidRPr="0022661E">
        <w:rPr>
          <w:rFonts w:asciiTheme="minorHAnsi" w:hAnsiTheme="minorHAnsi" w:cstheme="minorHAnsi"/>
          <w:sz w:val="22"/>
        </w:rPr>
        <w:t xml:space="preserve"> 30</w:t>
      </w:r>
      <w:r w:rsidR="008B071E" w:rsidRPr="0022661E">
        <w:rPr>
          <w:rFonts w:asciiTheme="minorHAnsi" w:hAnsiTheme="minorHAnsi" w:cstheme="minorHAnsi"/>
          <w:sz w:val="22"/>
        </w:rPr>
        <w:t>-ti</w:t>
      </w:r>
      <w:r w:rsidRPr="0022661E">
        <w:rPr>
          <w:rFonts w:asciiTheme="minorHAnsi" w:hAnsiTheme="minorHAnsi" w:cstheme="minorHAnsi"/>
          <w:sz w:val="22"/>
        </w:rPr>
        <w:t xml:space="preserve"> dnů od </w:t>
      </w:r>
      <w:r w:rsidR="006C088A" w:rsidRPr="0022661E">
        <w:rPr>
          <w:rFonts w:asciiTheme="minorHAnsi" w:hAnsiTheme="minorHAnsi" w:cstheme="minorHAnsi"/>
          <w:sz w:val="22"/>
        </w:rPr>
        <w:t>data vzájemného odsouhlasení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14:paraId="66CB04F9" w14:textId="77777777"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158AA81D" w14:textId="1E81F6B7"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14:paraId="03602A58" w14:textId="77777777"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1B45223A" w14:textId="77777777"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14:paraId="463EBDA6" w14:textId="77777777" w:rsidR="004C5AD4" w:rsidRPr="0022661E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14:paraId="0AEC8E1C" w14:textId="0542A734"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301491FA" w14:textId="77777777"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2030FA71" w14:textId="77777777"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120473A1" w14:textId="77777777"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4FD4B244" w14:textId="77777777" w:rsidR="00D6044D" w:rsidRPr="0022661E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2DC7BF2F" w14:textId="77777777"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14:paraId="62FE37CD" w14:textId="77777777" w:rsidR="00F409B1" w:rsidRPr="0022661E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14:paraId="6705D71B" w14:textId="77777777"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661A1793" w14:textId="77777777"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12074A68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3CBE2FC1" w14:textId="77777777"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673ACCE3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55D30F22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14:paraId="1CF8700F" w14:textId="77777777"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01EFA7B9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6202277E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07B1EAF7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4F8FB635" w14:textId="77777777"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65F38CDC" w14:textId="3E1A521B"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>1</w:t>
      </w:r>
      <w:r w:rsidR="00260CB6">
        <w:rPr>
          <w:rFonts w:asciiTheme="minorHAnsi" w:hAnsiTheme="minorHAnsi" w:cstheme="minorHAnsi"/>
          <w:sz w:val="22"/>
        </w:rPr>
        <w:t>,</w:t>
      </w:r>
      <w:r w:rsidR="001E6936" w:rsidRPr="0022661E">
        <w:rPr>
          <w:rFonts w:asciiTheme="minorHAnsi" w:hAnsiTheme="minorHAnsi" w:cstheme="minorHAnsi"/>
          <w:sz w:val="22"/>
        </w:rPr>
        <w:t xml:space="preserve"> 2</w:t>
      </w:r>
      <w:r w:rsidR="00260CB6">
        <w:rPr>
          <w:rFonts w:asciiTheme="minorHAnsi" w:hAnsiTheme="minorHAnsi" w:cstheme="minorHAnsi"/>
          <w:sz w:val="22"/>
        </w:rPr>
        <w:t xml:space="preserve"> a 3</w:t>
      </w:r>
      <w:r w:rsidR="001E6936" w:rsidRPr="0022661E">
        <w:rPr>
          <w:rFonts w:asciiTheme="minorHAnsi" w:hAnsiTheme="minorHAnsi" w:cstheme="minorHAnsi"/>
          <w:sz w:val="22"/>
        </w:rPr>
        <w:t xml:space="preserve">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>, 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14:paraId="2359D04F" w14:textId="77777777"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182D2F36" w14:textId="7DF028F9"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RS</w:t>
      </w:r>
      <w:r w:rsidR="00B77B51" w:rsidRPr="0022661E">
        <w:rPr>
          <w:rFonts w:asciiTheme="minorHAnsi" w:hAnsiTheme="minorHAnsi" w:cstheme="minorHAnsi"/>
          <w:sz w:val="22"/>
        </w:rPr>
        <w:t>. Smluvní strany se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 w:rsidRPr="0022661E">
        <w:rPr>
          <w:rFonts w:asciiTheme="minorHAnsi" w:hAnsiTheme="minorHAnsi" w:cstheme="minorHAnsi"/>
          <w:sz w:val="22"/>
        </w:rPr>
        <w:t>RS</w:t>
      </w:r>
      <w:r w:rsidR="00D91178" w:rsidRPr="0022661E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</w:t>
      </w:r>
      <w:r w:rsidR="00260CB6">
        <w:rPr>
          <w:rFonts w:asciiTheme="minorHAnsi" w:hAnsiTheme="minorHAnsi" w:cstheme="minorHAnsi"/>
          <w:sz w:val="22"/>
        </w:rPr>
        <w:t>,</w:t>
      </w:r>
      <w:r w:rsidR="00050DF9" w:rsidRPr="0022661E">
        <w:rPr>
          <w:rFonts w:asciiTheme="minorHAnsi" w:hAnsiTheme="minorHAnsi" w:cstheme="minorHAnsi"/>
          <w:sz w:val="22"/>
        </w:rPr>
        <w:t xml:space="preserve"> 2</w:t>
      </w:r>
      <w:r w:rsidR="00260CB6">
        <w:rPr>
          <w:rFonts w:asciiTheme="minorHAnsi" w:hAnsiTheme="minorHAnsi" w:cstheme="minorHAnsi"/>
          <w:sz w:val="22"/>
        </w:rPr>
        <w:t xml:space="preserve"> a 3</w:t>
      </w:r>
      <w:r w:rsidR="00050DF9" w:rsidRPr="0022661E">
        <w:rPr>
          <w:rFonts w:asciiTheme="minorHAnsi" w:hAnsiTheme="minorHAnsi" w:cstheme="minorHAnsi"/>
          <w:sz w:val="22"/>
        </w:rPr>
        <w:t xml:space="preserve"> obsahujících obchodní tajemství a osobních údajů </w:t>
      </w:r>
      <w:r w:rsidR="00050DF9" w:rsidRPr="0022661E">
        <w:rPr>
          <w:rFonts w:asciiTheme="minorHAnsi" w:hAnsiTheme="minorHAnsi" w:cstheme="minorHAnsi"/>
          <w:sz w:val="22"/>
        </w:rPr>
        <w:lastRenderedPageBreak/>
        <w:t>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 xml:space="preserve">: </w:t>
      </w:r>
      <w:r w:rsidR="00A97F1E">
        <w:rPr>
          <w:rFonts w:asciiTheme="minorHAnsi" w:hAnsiTheme="minorHAnsi" w:cstheme="minorHAnsi"/>
          <w:color w:val="auto"/>
          <w:sz w:val="22"/>
          <w:shd w:val="clear" w:color="auto" w:fill="FFFFFF"/>
        </w:rPr>
        <w:t>lhadrav</w:t>
      </w:r>
      <w:r w:rsidR="00A97F1E" w:rsidRPr="00A97F1E">
        <w:rPr>
          <w:rFonts w:asciiTheme="minorHAnsi" w:hAnsiTheme="minorHAnsi" w:cstheme="minorHAnsi"/>
          <w:color w:val="auto"/>
          <w:sz w:val="22"/>
          <w:shd w:val="clear" w:color="auto" w:fill="FFFFFF"/>
        </w:rPr>
        <w:t>@nempe.cz</w:t>
      </w:r>
    </w:p>
    <w:p w14:paraId="1878E2D1" w14:textId="77777777"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14:paraId="72F45C06" w14:textId="6402F5A4"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17EEB4D5" w14:textId="77777777"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3B9C0ED8" w14:textId="77777777"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14:paraId="6CF24889" w14:textId="77777777" w:rsidR="00F75EFA" w:rsidRPr="0022661E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10A78266" w14:textId="6F714556"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14:paraId="05423B68" w14:textId="77777777"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58EDA8AC" w14:textId="6A14E596" w:rsidR="008A0A11" w:rsidRPr="0022661E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22661E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22661E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22661E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22661E">
        <w:rPr>
          <w:rFonts w:asciiTheme="minorHAnsi" w:hAnsiTheme="minorHAnsi" w:cstheme="minorHAnsi"/>
          <w:sz w:val="22"/>
          <w:szCs w:val="22"/>
        </w:rPr>
        <w:t>1. 10. 2018</w:t>
      </w:r>
      <w:r w:rsidRPr="0022661E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22661E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22661E">
        <w:rPr>
          <w:rFonts w:asciiTheme="minorHAnsi" w:hAnsiTheme="minorHAnsi" w:cstheme="minorHAnsi"/>
          <w:sz w:val="22"/>
          <w:szCs w:val="22"/>
        </w:rPr>
        <w:t>31. 12. 2019.</w:t>
      </w:r>
      <w:r w:rsidRPr="0022661E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22661E">
        <w:rPr>
          <w:rFonts w:asciiTheme="minorHAnsi" w:hAnsiTheme="minorHAnsi" w:cstheme="minorHAnsi"/>
          <w:sz w:val="22"/>
          <w:szCs w:val="22"/>
        </w:rPr>
        <w:t>.</w:t>
      </w:r>
      <w:r w:rsidRPr="0022661E">
        <w:rPr>
          <w:rFonts w:asciiTheme="minorHAnsi" w:hAnsiTheme="minorHAnsi" w:cstheme="minorHAnsi"/>
          <w:sz w:val="22"/>
          <w:szCs w:val="22"/>
        </w:rPr>
        <w:t xml:space="preserve"> Nabude-li tato smlouva účinnosti dnem zveřejnění v registru smluv, pak se smluvní strany výslovně dohodly, že ujednání této smlouvy se použijí i na právní poměry vzniklé mezi smluvními stranami dle této smlouvy do okamžiku nabytí účinnosti této smlouvy dle registru smluv. </w:t>
      </w:r>
    </w:p>
    <w:p w14:paraId="4A90C2A0" w14:textId="77777777" w:rsidR="00E41E51" w:rsidRPr="0022661E" w:rsidRDefault="00E41E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7ADEA5EF" w14:textId="39AAD6E8" w:rsidR="00E41E51" w:rsidRPr="0022661E" w:rsidRDefault="00E41E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58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Znění této smlouvy odpovídá dřívější ústní dohodě smluvních stran, která nabyla účinnosti dnem 1. 10. 2018 a podle které smluvní strany postupovaly již před podpisem této smlouvy, s čímž smluvní strany uzavřením této smlouvy souhlasí a tímto obsah této dohody v písemné podobě potvrzují. </w:t>
      </w:r>
    </w:p>
    <w:p w14:paraId="306CA88D" w14:textId="77777777" w:rsidR="00C25038" w:rsidRPr="0022661E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14:paraId="538AE96F" w14:textId="486F21A3" w:rsidR="008A0A11" w:rsidRPr="0022661E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14:paraId="132A3AB8" w14:textId="77777777"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561B4DD4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7085A590" w14:textId="77777777"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522D8690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14:paraId="499914A7" w14:textId="77777777"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6CF68D56" w14:textId="10F0E1C6"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Smluvní strany prohlašují, že si smlouvu před jejím podepsáním přečetly a že její obsah               odpovídá jejich pravé, vážné a svobodné vůli, což stvrzují svými níže připojenými podpisy.</w:t>
      </w:r>
    </w:p>
    <w:p w14:paraId="379028E4" w14:textId="77777777"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307D7FDB" w14:textId="77777777"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14:paraId="599EC3E8" w14:textId="6A6A5489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14:paraId="3ACE82D5" w14:textId="77777777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14:paraId="36F75399" w14:textId="398F161B" w:rsidR="00244841" w:rsidRPr="0022661E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14:paraId="3FDD1735" w14:textId="349087F6" w:rsidR="00F409B1" w:rsidRPr="0022661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14:paraId="0C5B5A89" w14:textId="77777777" w:rsidR="0061510E" w:rsidRPr="0022661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3236C2F0"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 </w:t>
      </w:r>
      <w:r w:rsidR="00A97F1E" w:rsidRPr="00A97F1E">
        <w:rPr>
          <w:rFonts w:asciiTheme="minorHAnsi" w:eastAsia="Times New Roman" w:hAnsiTheme="minorHAnsi" w:cstheme="minorHAnsi"/>
          <w:sz w:val="22"/>
        </w:rPr>
        <w:t>27.11.2018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  <w:t>V </w:t>
      </w:r>
      <w:r w:rsidR="00A97F1E">
        <w:rPr>
          <w:rFonts w:asciiTheme="minorHAnsi" w:eastAsia="Times New Roman" w:hAnsiTheme="minorHAnsi" w:cstheme="minorHAnsi"/>
          <w:sz w:val="22"/>
        </w:rPr>
        <w:t>Pelhřimově</w:t>
      </w:r>
      <w:r w:rsidR="00851526" w:rsidRPr="0022661E">
        <w:rPr>
          <w:rFonts w:asciiTheme="minorHAnsi" w:eastAsia="Times New Roman" w:hAnsiTheme="minorHAnsi" w:cstheme="minorHAnsi"/>
          <w:sz w:val="22"/>
        </w:rPr>
        <w:t>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 </w:t>
      </w:r>
      <w:r w:rsidR="00A97F1E">
        <w:rPr>
          <w:rFonts w:asciiTheme="minorHAnsi" w:eastAsia="Times New Roman" w:hAnsiTheme="minorHAnsi" w:cstheme="minorHAnsi"/>
          <w:sz w:val="22"/>
        </w:rPr>
        <w:t>19.11.2018</w:t>
      </w:r>
    </w:p>
    <w:p w14:paraId="6A6660D8" w14:textId="77777777" w:rsidR="007637B9" w:rsidRDefault="007637B9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49E1E99" w14:textId="77777777" w:rsidR="007637B9" w:rsidRDefault="007637B9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108D581" w14:textId="77777777" w:rsidR="007637B9" w:rsidRDefault="007637B9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AF3B4B7" w14:textId="77777777" w:rsidR="007637B9" w:rsidRPr="0022661E" w:rsidRDefault="007637B9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D8232A4" w14:textId="75E32A3C"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  <w:t>______________________________</w:t>
      </w:r>
    </w:p>
    <w:p w14:paraId="16DD8E81" w14:textId="700ED316" w:rsidR="00232004" w:rsidRPr="0022661E" w:rsidRDefault="00E233B7" w:rsidP="00B84D96">
      <w:pPr>
        <w:pStyle w:val="Zkladntext2"/>
        <w:rPr>
          <w:rFonts w:asciiTheme="minorHAnsi" w:hAnsiTheme="minorHAnsi" w:cstheme="minorHAnsi"/>
          <w:b/>
        </w:rPr>
      </w:pPr>
      <w:r w:rsidRPr="0022661E">
        <w:rPr>
          <w:rFonts w:asciiTheme="minorHAnsi" w:hAnsiTheme="minorHAnsi" w:cstheme="minorHAnsi"/>
          <w:b/>
          <w:sz w:val="22"/>
        </w:rPr>
        <w:t>Berlin-Chemie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/A.Menarini Ceska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    </w:t>
      </w:r>
      <w:r w:rsidR="00A97F1E" w:rsidRPr="00A97F1E">
        <w:rPr>
          <w:rFonts w:asciiTheme="minorHAnsi" w:hAnsiTheme="minorHAnsi" w:cstheme="minorHAnsi"/>
          <w:b/>
          <w:sz w:val="22"/>
          <w:szCs w:val="22"/>
        </w:rPr>
        <w:t>Nemocnice Pelhřimov, příspěvková organizace</w:t>
      </w:r>
    </w:p>
    <w:p w14:paraId="4CB0A4EF" w14:textId="4F4FCE4E" w:rsidR="00232004" w:rsidRPr="0022661E" w:rsidRDefault="00852062" w:rsidP="00D34EE0">
      <w:pPr>
        <w:pStyle w:val="Zkladntext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MUDr. Jan Tošovský</w:t>
      </w:r>
      <w:r w:rsidR="0098752C" w:rsidRPr="0022661E">
        <w:rPr>
          <w:rFonts w:asciiTheme="minorHAnsi" w:hAnsiTheme="minorHAnsi" w:cstheme="minorHAnsi"/>
          <w:sz w:val="22"/>
        </w:rPr>
        <w:t>, gen</w:t>
      </w:r>
      <w:r w:rsidRPr="0022661E">
        <w:rPr>
          <w:rFonts w:asciiTheme="minorHAnsi" w:hAnsiTheme="minorHAnsi" w:cstheme="minorHAnsi"/>
          <w:sz w:val="22"/>
        </w:rPr>
        <w:t xml:space="preserve">erální </w:t>
      </w:r>
      <w:r w:rsidR="0098752C" w:rsidRPr="0022661E">
        <w:rPr>
          <w:rFonts w:asciiTheme="minorHAnsi" w:hAnsiTheme="minorHAnsi" w:cstheme="minorHAnsi"/>
          <w:sz w:val="22"/>
        </w:rPr>
        <w:t>ředitel</w:t>
      </w:r>
      <w:r w:rsidR="00A97F1E">
        <w:rPr>
          <w:rFonts w:asciiTheme="minorHAnsi" w:hAnsiTheme="minorHAnsi" w:cstheme="minorHAnsi"/>
          <w:sz w:val="22"/>
        </w:rPr>
        <w:tab/>
      </w:r>
      <w:r w:rsidR="00A97F1E">
        <w:rPr>
          <w:rFonts w:asciiTheme="minorHAnsi" w:hAnsiTheme="minorHAnsi" w:cstheme="minorHAnsi"/>
          <w:sz w:val="22"/>
        </w:rPr>
        <w:tab/>
      </w:r>
      <w:r w:rsidR="00A97F1E">
        <w:rPr>
          <w:rFonts w:asciiTheme="minorHAnsi" w:hAnsiTheme="minorHAnsi" w:cstheme="minorHAnsi"/>
          <w:sz w:val="22"/>
        </w:rPr>
        <w:tab/>
        <w:t>Ing. Jan Mlčák, MBA, ředitel</w:t>
      </w:r>
    </w:p>
    <w:p w14:paraId="5F32A515" w14:textId="54665E9F" w:rsidR="00D763A6" w:rsidRPr="00C20CF1" w:rsidRDefault="00D763A6" w:rsidP="00232004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sectPr w:rsidR="00D763A6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EE542" w16cid:durableId="1E351FC1"/>
  <w16cid:commentId w16cid:paraId="124FFF8B" w16cid:durableId="1E3522DA"/>
  <w16cid:commentId w16cid:paraId="657450FB" w16cid:durableId="1E35234D"/>
  <w16cid:commentId w16cid:paraId="3A53A84B" w16cid:durableId="1E352369"/>
  <w16cid:commentId w16cid:paraId="366C096F" w16cid:durableId="1E3523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60CB6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1AE1"/>
    <w:rsid w:val="00302491"/>
    <w:rsid w:val="00311367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F0A24"/>
    <w:rsid w:val="00514791"/>
    <w:rsid w:val="00525E31"/>
    <w:rsid w:val="00531ECE"/>
    <w:rsid w:val="00532C88"/>
    <w:rsid w:val="00542296"/>
    <w:rsid w:val="00544B18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65A7"/>
    <w:rsid w:val="00747FB5"/>
    <w:rsid w:val="0075045D"/>
    <w:rsid w:val="00750B3A"/>
    <w:rsid w:val="00761157"/>
    <w:rsid w:val="007637B9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1526"/>
    <w:rsid w:val="00852062"/>
    <w:rsid w:val="008547AA"/>
    <w:rsid w:val="00870E83"/>
    <w:rsid w:val="0087289F"/>
    <w:rsid w:val="00875657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97F1E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33927"/>
    <w:rsid w:val="00C43220"/>
    <w:rsid w:val="00C43809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090F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CEBA-4DF1-4692-BD22-940298D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1273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nempe</cp:lastModifiedBy>
  <cp:revision>2</cp:revision>
  <cp:lastPrinted>2018-01-10T07:27:00Z</cp:lastPrinted>
  <dcterms:created xsi:type="dcterms:W3CDTF">2018-11-30T12:15:00Z</dcterms:created>
  <dcterms:modified xsi:type="dcterms:W3CDTF">2018-11-30T12:15:00Z</dcterms:modified>
</cp:coreProperties>
</file>