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18430" w14:textId="194B0DC0" w:rsidR="002070F4" w:rsidRPr="001A5ABC" w:rsidRDefault="002070F4" w:rsidP="002B0F3D">
      <w:pPr>
        <w:rPr>
          <w:rFonts w:ascii="Calibri" w:hAnsi="Calibri" w:cs="Arial"/>
          <w:b/>
          <w:i/>
          <w:color w:val="FF0000"/>
          <w:sz w:val="26"/>
          <w:szCs w:val="26"/>
          <w:u w:val="single"/>
        </w:rPr>
      </w:pPr>
      <w:r w:rsidRPr="00D90CCB">
        <w:rPr>
          <w:rFonts w:ascii="Calibri" w:hAnsi="Calibri" w:cs="Arial"/>
          <w:color w:val="000000"/>
          <w:sz w:val="26"/>
          <w:szCs w:val="26"/>
        </w:rPr>
        <w:t xml:space="preserve"> </w:t>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D90CCB">
        <w:rPr>
          <w:rFonts w:ascii="Calibri" w:hAnsi="Calibri" w:cs="Arial"/>
          <w:color w:val="000000"/>
          <w:sz w:val="26"/>
          <w:szCs w:val="26"/>
        </w:rPr>
        <w:tab/>
      </w:r>
      <w:r w:rsidRPr="001A5ABC">
        <w:rPr>
          <w:rFonts w:ascii="Calibri" w:hAnsi="Calibri" w:cs="Arial"/>
          <w:color w:val="000000"/>
          <w:sz w:val="26"/>
          <w:szCs w:val="26"/>
        </w:rPr>
        <w:t>Čj. 201</w:t>
      </w:r>
      <w:r w:rsidR="001A5ABC" w:rsidRPr="001A5ABC">
        <w:rPr>
          <w:rFonts w:ascii="Calibri" w:hAnsi="Calibri" w:cs="Arial"/>
          <w:color w:val="000000"/>
          <w:sz w:val="26"/>
          <w:szCs w:val="26"/>
        </w:rPr>
        <w:t>8</w:t>
      </w:r>
      <w:r w:rsidRPr="001A5ABC">
        <w:rPr>
          <w:rFonts w:ascii="Calibri" w:hAnsi="Calibri" w:cs="Arial"/>
          <w:color w:val="000000"/>
          <w:sz w:val="26"/>
          <w:szCs w:val="26"/>
        </w:rPr>
        <w:t>/</w:t>
      </w:r>
      <w:r w:rsidR="001A5ABC" w:rsidRPr="001A5ABC">
        <w:rPr>
          <w:rFonts w:ascii="Calibri" w:hAnsi="Calibri" w:cs="Arial"/>
          <w:color w:val="000000"/>
          <w:sz w:val="26"/>
          <w:szCs w:val="26"/>
        </w:rPr>
        <w:t>7405</w:t>
      </w:r>
      <w:r w:rsidRPr="001A5ABC">
        <w:rPr>
          <w:rFonts w:ascii="Calibri" w:hAnsi="Calibri" w:cs="Arial"/>
          <w:color w:val="000000"/>
          <w:sz w:val="26"/>
          <w:szCs w:val="26"/>
        </w:rPr>
        <w:t>/NM</w:t>
      </w:r>
    </w:p>
    <w:p w14:paraId="0A918431" w14:textId="77777777" w:rsidR="002070F4" w:rsidRPr="001A5ABC" w:rsidRDefault="002070F4">
      <w:pPr>
        <w:rPr>
          <w:rFonts w:ascii="Calibri" w:hAnsi="Calibri"/>
          <w:sz w:val="26"/>
          <w:szCs w:val="26"/>
        </w:rPr>
      </w:pPr>
    </w:p>
    <w:p w14:paraId="0A918433" w14:textId="77777777" w:rsidR="002070F4" w:rsidRPr="001A5ABC" w:rsidRDefault="002070F4" w:rsidP="002F1A82">
      <w:pPr>
        <w:pStyle w:val="Nadpis3"/>
        <w:spacing w:before="0"/>
        <w:jc w:val="center"/>
        <w:rPr>
          <w:rFonts w:ascii="Calibri" w:hAnsi="Calibri" w:cs="Arial"/>
        </w:rPr>
      </w:pPr>
      <w:r w:rsidRPr="001A5ABC">
        <w:rPr>
          <w:rFonts w:ascii="Calibri" w:hAnsi="Calibri" w:cs="Arial"/>
        </w:rPr>
        <w:t xml:space="preserve">Smlouva o spolupráci  </w:t>
      </w:r>
    </w:p>
    <w:p w14:paraId="0A918434" w14:textId="462BA35E" w:rsidR="002070F4" w:rsidRPr="00D90CCB" w:rsidRDefault="002070F4" w:rsidP="002F1A82">
      <w:pPr>
        <w:pStyle w:val="Nadpis3"/>
        <w:spacing w:before="0"/>
        <w:jc w:val="center"/>
        <w:rPr>
          <w:rFonts w:ascii="Calibri" w:hAnsi="Calibri" w:cs="Arial"/>
        </w:rPr>
      </w:pPr>
      <w:r w:rsidRPr="001A5ABC">
        <w:rPr>
          <w:rFonts w:ascii="Calibri" w:hAnsi="Calibri" w:cs="Arial"/>
        </w:rPr>
        <w:t>č. 1</w:t>
      </w:r>
      <w:r w:rsidR="001A5ABC" w:rsidRPr="001A5ABC">
        <w:rPr>
          <w:rFonts w:ascii="Calibri" w:hAnsi="Calibri" w:cs="Arial"/>
        </w:rPr>
        <w:t>8</w:t>
      </w:r>
      <w:r w:rsidRPr="001A5ABC">
        <w:rPr>
          <w:rFonts w:ascii="Calibri" w:hAnsi="Calibri" w:cs="Arial"/>
        </w:rPr>
        <w:t>1</w:t>
      </w:r>
      <w:r w:rsidR="001A5ABC" w:rsidRPr="001A5ABC">
        <w:rPr>
          <w:rFonts w:ascii="Calibri" w:hAnsi="Calibri" w:cs="Arial"/>
        </w:rPr>
        <w:t>880</w:t>
      </w:r>
      <w:r w:rsidRPr="001A5ABC">
        <w:rPr>
          <w:rFonts w:ascii="Calibri" w:hAnsi="Calibri" w:cs="Arial"/>
        </w:rPr>
        <w:t xml:space="preserve"> (číslo NM)</w:t>
      </w:r>
    </w:p>
    <w:p w14:paraId="0A918435" w14:textId="77777777" w:rsidR="002070F4" w:rsidRPr="00D90CCB" w:rsidRDefault="002070F4" w:rsidP="00D0177F">
      <w:pPr>
        <w:jc w:val="center"/>
        <w:rPr>
          <w:rFonts w:ascii="Calibri" w:hAnsi="Calibri" w:cs="Arial"/>
          <w:color w:val="000000"/>
          <w:sz w:val="26"/>
          <w:szCs w:val="26"/>
        </w:rPr>
      </w:pPr>
      <w:r w:rsidRPr="00D90CCB">
        <w:rPr>
          <w:rFonts w:ascii="Calibri" w:hAnsi="Calibri" w:cs="Arial"/>
          <w:color w:val="000000"/>
          <w:sz w:val="26"/>
          <w:szCs w:val="26"/>
        </w:rPr>
        <w:t>uzavřená dle § 1746 odst. 2 občanského zákoníku č. 89/2012 Sb.</w:t>
      </w:r>
    </w:p>
    <w:p w14:paraId="0A918436" w14:textId="77777777" w:rsidR="002070F4" w:rsidRDefault="002070F4">
      <w:pPr>
        <w:rPr>
          <w:rFonts w:ascii="Calibri" w:hAnsi="Calibri" w:cs="Arial"/>
          <w:sz w:val="26"/>
          <w:szCs w:val="26"/>
        </w:rPr>
      </w:pPr>
    </w:p>
    <w:p w14:paraId="6EAA0167" w14:textId="77777777" w:rsidR="000F66A1" w:rsidRDefault="000F66A1">
      <w:pPr>
        <w:rPr>
          <w:rFonts w:ascii="Calibri" w:hAnsi="Calibri" w:cs="Arial"/>
          <w:sz w:val="26"/>
          <w:szCs w:val="26"/>
        </w:rPr>
      </w:pPr>
    </w:p>
    <w:p w14:paraId="0A918437" w14:textId="77777777" w:rsidR="002070F4" w:rsidRPr="00D90CCB" w:rsidRDefault="002070F4">
      <w:pPr>
        <w:rPr>
          <w:rFonts w:ascii="Calibri" w:hAnsi="Calibri" w:cs="Arial"/>
          <w:sz w:val="26"/>
          <w:szCs w:val="26"/>
        </w:rPr>
      </w:pPr>
    </w:p>
    <w:p w14:paraId="0A918438" w14:textId="77777777" w:rsidR="002070F4" w:rsidRPr="00D90CCB" w:rsidRDefault="002070F4" w:rsidP="00FC4F31">
      <w:pPr>
        <w:rPr>
          <w:rFonts w:ascii="Calibri" w:hAnsi="Calibri" w:cs="Calibri"/>
          <w:sz w:val="26"/>
          <w:szCs w:val="26"/>
        </w:rPr>
      </w:pPr>
      <w:r w:rsidRPr="00D90CCB">
        <w:rPr>
          <w:rFonts w:ascii="Calibri" w:hAnsi="Calibri" w:cs="Calibri"/>
          <w:b/>
          <w:sz w:val="26"/>
          <w:szCs w:val="26"/>
        </w:rPr>
        <w:t>Národní muzeum</w:t>
      </w:r>
      <w:r w:rsidRPr="00D90CCB">
        <w:rPr>
          <w:rFonts w:ascii="Calibri" w:hAnsi="Calibri" w:cs="Calibri"/>
          <w:sz w:val="26"/>
          <w:szCs w:val="26"/>
        </w:rPr>
        <w:t>,</w:t>
      </w:r>
    </w:p>
    <w:p w14:paraId="0A918439" w14:textId="77777777" w:rsidR="002070F4" w:rsidRPr="00D90CCB" w:rsidRDefault="002070F4" w:rsidP="00FC4F31">
      <w:pPr>
        <w:rPr>
          <w:rFonts w:ascii="Calibri" w:hAnsi="Calibri" w:cs="Calibri"/>
          <w:sz w:val="26"/>
          <w:szCs w:val="26"/>
        </w:rPr>
      </w:pPr>
      <w:r w:rsidRPr="00D90CCB">
        <w:rPr>
          <w:rFonts w:ascii="Calibri" w:hAnsi="Calibri" w:cs="Calibri"/>
          <w:sz w:val="26"/>
          <w:szCs w:val="26"/>
        </w:rPr>
        <w:t>příspěvková organizace nepodléhající zápisu do obchodního rejstříku, zřízená rozhodnutím Ministerstva kultury ČR č. 43/2012 ze dne 20. prosince 2012,</w:t>
      </w:r>
    </w:p>
    <w:p w14:paraId="0A91843A" w14:textId="77777777" w:rsidR="002070F4" w:rsidRPr="00D90CCB" w:rsidRDefault="002070F4" w:rsidP="00FC4F31">
      <w:pPr>
        <w:rPr>
          <w:rFonts w:ascii="Calibri" w:hAnsi="Calibri" w:cs="Calibri"/>
          <w:sz w:val="26"/>
          <w:szCs w:val="26"/>
        </w:rPr>
      </w:pPr>
      <w:r w:rsidRPr="00D90CCB">
        <w:rPr>
          <w:rFonts w:ascii="Calibri" w:hAnsi="Calibri" w:cs="Calibri"/>
          <w:sz w:val="26"/>
          <w:szCs w:val="26"/>
        </w:rPr>
        <w:t>se sídlem Václavské náměstí 1700/68, 115 79 Praha 1, ČR</w:t>
      </w:r>
    </w:p>
    <w:p w14:paraId="0A91843B" w14:textId="77777777" w:rsidR="002070F4" w:rsidRPr="00D90CCB" w:rsidRDefault="002070F4" w:rsidP="00FC4F31">
      <w:pPr>
        <w:pStyle w:val="Nadpis2"/>
        <w:numPr>
          <w:ilvl w:val="0"/>
          <w:numId w:val="0"/>
        </w:numPr>
        <w:rPr>
          <w:rFonts w:ascii="Calibri" w:hAnsi="Calibri" w:cs="Calibri"/>
          <w:b w:val="0"/>
          <w:bCs w:val="0"/>
          <w:sz w:val="26"/>
          <w:szCs w:val="26"/>
          <w:u w:val="none"/>
        </w:rPr>
      </w:pPr>
      <w:r w:rsidRPr="00D90CCB">
        <w:rPr>
          <w:rFonts w:ascii="Calibri" w:hAnsi="Calibri" w:cs="Calibri"/>
          <w:b w:val="0"/>
          <w:bCs w:val="0"/>
          <w:sz w:val="26"/>
          <w:szCs w:val="26"/>
          <w:u w:val="none"/>
        </w:rPr>
        <w:t>IČO: 00023272</w:t>
      </w:r>
    </w:p>
    <w:p w14:paraId="0A91843C" w14:textId="77777777" w:rsidR="002070F4" w:rsidRPr="00D90CCB" w:rsidRDefault="002070F4" w:rsidP="00FC4F31">
      <w:pPr>
        <w:pStyle w:val="Nadpis2"/>
        <w:numPr>
          <w:ilvl w:val="0"/>
          <w:numId w:val="0"/>
        </w:numPr>
        <w:rPr>
          <w:rFonts w:ascii="Calibri" w:hAnsi="Calibri" w:cs="Calibri"/>
          <w:b w:val="0"/>
          <w:bCs w:val="0"/>
          <w:sz w:val="26"/>
          <w:szCs w:val="26"/>
          <w:u w:val="none"/>
        </w:rPr>
      </w:pPr>
      <w:r w:rsidRPr="00D90CCB">
        <w:rPr>
          <w:rFonts w:ascii="Calibri" w:hAnsi="Calibri" w:cs="Calibri"/>
          <w:b w:val="0"/>
          <w:bCs w:val="0"/>
          <w:sz w:val="26"/>
          <w:szCs w:val="26"/>
          <w:u w:val="none"/>
        </w:rPr>
        <w:t>DIČ: CZ00023272</w:t>
      </w:r>
    </w:p>
    <w:p w14:paraId="0A91843D" w14:textId="77777777" w:rsidR="002070F4" w:rsidRPr="00D90CCB" w:rsidRDefault="002070F4" w:rsidP="00FC4F31">
      <w:pPr>
        <w:rPr>
          <w:rFonts w:ascii="Calibri" w:hAnsi="Calibri" w:cs="Calibri"/>
          <w:sz w:val="26"/>
          <w:szCs w:val="26"/>
        </w:rPr>
      </w:pPr>
      <w:r w:rsidRPr="00D90CCB">
        <w:rPr>
          <w:rFonts w:ascii="Calibri" w:hAnsi="Calibri" w:cs="Calibri"/>
          <w:sz w:val="26"/>
          <w:szCs w:val="26"/>
        </w:rPr>
        <w:t>zastoupené: PhDr. Michalem Lukešem, Ph.D., generálním ředitelem</w:t>
      </w:r>
    </w:p>
    <w:p w14:paraId="0A91843E" w14:textId="77777777" w:rsidR="002070F4" w:rsidRPr="00D90CCB" w:rsidRDefault="002070F4" w:rsidP="00FC4F31">
      <w:pPr>
        <w:rPr>
          <w:rFonts w:ascii="Calibri" w:hAnsi="Calibri" w:cs="Calibri"/>
          <w:sz w:val="26"/>
          <w:szCs w:val="26"/>
        </w:rPr>
      </w:pPr>
      <w:r w:rsidRPr="00D90CCB">
        <w:rPr>
          <w:rFonts w:ascii="Calibri" w:hAnsi="Calibri" w:cs="Calibri"/>
          <w:sz w:val="26"/>
          <w:szCs w:val="26"/>
        </w:rPr>
        <w:t>(dále jen NM)</w:t>
      </w:r>
    </w:p>
    <w:p w14:paraId="0A91843F" w14:textId="77777777" w:rsidR="002070F4" w:rsidRPr="00D90CCB" w:rsidRDefault="002070F4" w:rsidP="00FC4F31">
      <w:pPr>
        <w:numPr>
          <w:ilvl w:val="0"/>
          <w:numId w:val="1"/>
        </w:numPr>
        <w:tabs>
          <w:tab w:val="clear" w:pos="432"/>
          <w:tab w:val="num" w:pos="0"/>
        </w:tabs>
        <w:jc w:val="both"/>
        <w:rPr>
          <w:rFonts w:ascii="Calibri" w:hAnsi="Calibri" w:cs="Arial"/>
          <w:sz w:val="26"/>
          <w:szCs w:val="26"/>
        </w:rPr>
      </w:pPr>
      <w:r w:rsidRPr="00D90CCB">
        <w:rPr>
          <w:rFonts w:ascii="Calibri" w:hAnsi="Calibri" w:cs="Arial"/>
          <w:sz w:val="26"/>
          <w:szCs w:val="26"/>
        </w:rPr>
        <w:t>na straně druhé</w:t>
      </w:r>
    </w:p>
    <w:p w14:paraId="0A918440" w14:textId="77777777" w:rsidR="002070F4" w:rsidRPr="00904299" w:rsidRDefault="002070F4">
      <w:pPr>
        <w:rPr>
          <w:rFonts w:ascii="Calibri" w:hAnsi="Calibri" w:cs="Arial"/>
          <w:sz w:val="20"/>
        </w:rPr>
      </w:pPr>
    </w:p>
    <w:p w14:paraId="0A918441" w14:textId="77777777" w:rsidR="002070F4" w:rsidRPr="00904299" w:rsidRDefault="002070F4">
      <w:pPr>
        <w:rPr>
          <w:rFonts w:ascii="Calibri" w:hAnsi="Calibri" w:cs="Arial"/>
          <w:sz w:val="26"/>
          <w:szCs w:val="26"/>
        </w:rPr>
      </w:pPr>
      <w:r w:rsidRPr="00904299">
        <w:rPr>
          <w:rFonts w:ascii="Calibri" w:hAnsi="Calibri" w:cs="Arial"/>
          <w:sz w:val="26"/>
          <w:szCs w:val="26"/>
        </w:rPr>
        <w:t>a</w:t>
      </w:r>
    </w:p>
    <w:p w14:paraId="0A918442" w14:textId="77777777" w:rsidR="002070F4" w:rsidRPr="00904299" w:rsidRDefault="002070F4" w:rsidP="002B0F3D">
      <w:pPr>
        <w:pStyle w:val="Nadpis4"/>
        <w:numPr>
          <w:ilvl w:val="0"/>
          <w:numId w:val="0"/>
        </w:numPr>
        <w:rPr>
          <w:rFonts w:ascii="Calibri" w:hAnsi="Calibri" w:cs="Arial"/>
          <w:sz w:val="20"/>
        </w:rPr>
      </w:pPr>
    </w:p>
    <w:p w14:paraId="0A918443" w14:textId="77777777" w:rsidR="002070F4" w:rsidRPr="009556DC" w:rsidRDefault="002070F4" w:rsidP="002B0F3D">
      <w:pPr>
        <w:rPr>
          <w:rFonts w:ascii="Calibri" w:hAnsi="Calibri" w:cs="Calibri"/>
          <w:b/>
          <w:sz w:val="26"/>
          <w:szCs w:val="26"/>
        </w:rPr>
      </w:pPr>
      <w:r w:rsidRPr="009556DC">
        <w:rPr>
          <w:rFonts w:ascii="Calibri" w:hAnsi="Calibri" w:cs="Calibri"/>
          <w:b/>
          <w:sz w:val="26"/>
          <w:szCs w:val="26"/>
        </w:rPr>
        <w:t>Koniasch Latin Press s. r. o.,</w:t>
      </w:r>
    </w:p>
    <w:p w14:paraId="0A918444" w14:textId="77777777" w:rsidR="002070F4" w:rsidRDefault="002070F4" w:rsidP="002B0F3D">
      <w:pPr>
        <w:rPr>
          <w:rFonts w:ascii="Calibri" w:hAnsi="Calibri" w:cs="Calibri"/>
          <w:sz w:val="26"/>
          <w:szCs w:val="26"/>
        </w:rPr>
      </w:pPr>
      <w:r w:rsidRPr="009556DC">
        <w:rPr>
          <w:rFonts w:ascii="Calibri" w:hAnsi="Calibri" w:cs="Calibri"/>
          <w:sz w:val="26"/>
          <w:szCs w:val="26"/>
        </w:rPr>
        <w:t>nakladatelství zapsané v obchodním rejstříku vedeném Městským soudem v Praze, oddíl C, vložka 176986</w:t>
      </w:r>
    </w:p>
    <w:p w14:paraId="0A918445" w14:textId="77777777" w:rsidR="002070F4" w:rsidRPr="009556DC" w:rsidRDefault="002070F4" w:rsidP="002B0F3D">
      <w:pPr>
        <w:rPr>
          <w:rFonts w:ascii="Calibri" w:hAnsi="Calibri" w:cs="Calibri"/>
          <w:sz w:val="26"/>
          <w:szCs w:val="26"/>
        </w:rPr>
      </w:pPr>
      <w:r>
        <w:rPr>
          <w:rFonts w:ascii="Calibri" w:hAnsi="Calibri" w:cs="Calibri"/>
          <w:sz w:val="26"/>
          <w:szCs w:val="26"/>
        </w:rPr>
        <w:t>se sídlem Na Hubálce 988/7, 169 00 Praha 6-Střešovice, ČR</w:t>
      </w:r>
    </w:p>
    <w:p w14:paraId="0A918446" w14:textId="77777777" w:rsidR="002070F4" w:rsidRPr="009556DC" w:rsidRDefault="002070F4" w:rsidP="002B0F3D">
      <w:pPr>
        <w:pStyle w:val="Nadpis2"/>
        <w:numPr>
          <w:ilvl w:val="0"/>
          <w:numId w:val="0"/>
        </w:numPr>
        <w:rPr>
          <w:rFonts w:ascii="Calibri" w:hAnsi="Calibri" w:cs="Calibri"/>
          <w:b w:val="0"/>
          <w:bCs w:val="0"/>
          <w:sz w:val="26"/>
          <w:szCs w:val="26"/>
          <w:u w:val="none"/>
        </w:rPr>
      </w:pPr>
      <w:r w:rsidRPr="009556DC">
        <w:rPr>
          <w:rFonts w:ascii="Calibri" w:hAnsi="Calibri" w:cs="Calibri"/>
          <w:b w:val="0"/>
          <w:bCs w:val="0"/>
          <w:sz w:val="26"/>
          <w:szCs w:val="26"/>
          <w:u w:val="none"/>
        </w:rPr>
        <w:t>IČO: 24816833</w:t>
      </w:r>
    </w:p>
    <w:p w14:paraId="0A918447" w14:textId="77777777" w:rsidR="002070F4" w:rsidRPr="009556DC" w:rsidRDefault="002070F4" w:rsidP="002B0F3D">
      <w:pPr>
        <w:pStyle w:val="Nadpis2"/>
        <w:numPr>
          <w:ilvl w:val="0"/>
          <w:numId w:val="0"/>
        </w:numPr>
        <w:rPr>
          <w:rFonts w:ascii="Calibri" w:hAnsi="Calibri" w:cs="Calibri"/>
          <w:b w:val="0"/>
          <w:bCs w:val="0"/>
          <w:sz w:val="26"/>
          <w:szCs w:val="26"/>
          <w:u w:val="none"/>
        </w:rPr>
      </w:pPr>
      <w:r w:rsidRPr="009556DC">
        <w:rPr>
          <w:rFonts w:ascii="Calibri" w:hAnsi="Calibri" w:cs="Calibri"/>
          <w:b w:val="0"/>
          <w:bCs w:val="0"/>
          <w:sz w:val="26"/>
          <w:szCs w:val="26"/>
          <w:u w:val="none"/>
        </w:rPr>
        <w:t>DIČ: CZ24816833</w:t>
      </w:r>
    </w:p>
    <w:p w14:paraId="0A918448" w14:textId="518DB2BD" w:rsidR="002070F4" w:rsidRPr="009556DC" w:rsidRDefault="002070F4" w:rsidP="002B0F3D">
      <w:pPr>
        <w:pStyle w:val="Nadpis2"/>
        <w:numPr>
          <w:ilvl w:val="0"/>
          <w:numId w:val="0"/>
        </w:numPr>
        <w:rPr>
          <w:rFonts w:ascii="Calibri" w:hAnsi="Calibri" w:cs="Calibri"/>
          <w:b w:val="0"/>
          <w:bCs w:val="0"/>
          <w:sz w:val="26"/>
          <w:szCs w:val="26"/>
          <w:u w:val="none"/>
        </w:rPr>
      </w:pPr>
      <w:r w:rsidRPr="009556DC">
        <w:rPr>
          <w:rFonts w:ascii="Calibri" w:hAnsi="Calibri" w:cs="Calibri"/>
          <w:b w:val="0"/>
          <w:bCs w:val="0"/>
          <w:sz w:val="26"/>
          <w:szCs w:val="26"/>
          <w:u w:val="none"/>
        </w:rPr>
        <w:t xml:space="preserve">bankovní spojení: </w:t>
      </w:r>
      <w:r w:rsidR="008E2172">
        <w:rPr>
          <w:rFonts w:ascii="Calibri" w:hAnsi="Calibri" w:cs="Calibri"/>
          <w:b w:val="0"/>
          <w:bCs w:val="0"/>
          <w:sz w:val="26"/>
          <w:szCs w:val="26"/>
          <w:u w:val="none"/>
        </w:rPr>
        <w:t>xxxxxxxxxxxxxxxxxx</w:t>
      </w:r>
    </w:p>
    <w:p w14:paraId="0A918449" w14:textId="77777777" w:rsidR="002070F4" w:rsidRPr="009556DC" w:rsidRDefault="002070F4" w:rsidP="002B0F3D">
      <w:pPr>
        <w:rPr>
          <w:rFonts w:ascii="Calibri" w:hAnsi="Calibri" w:cs="Calibri"/>
          <w:sz w:val="26"/>
          <w:szCs w:val="26"/>
        </w:rPr>
      </w:pPr>
      <w:r w:rsidRPr="009556DC">
        <w:rPr>
          <w:rFonts w:ascii="Calibri" w:hAnsi="Calibri" w:cs="Calibri"/>
          <w:sz w:val="26"/>
          <w:szCs w:val="26"/>
        </w:rPr>
        <w:t>zastoupené: Mgr. Tamarou Kroupovou, jednatelkou</w:t>
      </w:r>
    </w:p>
    <w:p w14:paraId="0A91844A" w14:textId="77777777" w:rsidR="002070F4" w:rsidRPr="009556DC" w:rsidRDefault="002070F4" w:rsidP="002B0F3D">
      <w:pPr>
        <w:rPr>
          <w:rFonts w:ascii="Calibri" w:hAnsi="Calibri" w:cs="Calibri"/>
          <w:sz w:val="26"/>
          <w:szCs w:val="26"/>
        </w:rPr>
      </w:pPr>
      <w:r w:rsidRPr="009556DC">
        <w:rPr>
          <w:rFonts w:ascii="Calibri" w:hAnsi="Calibri" w:cs="Calibri"/>
          <w:sz w:val="26"/>
          <w:szCs w:val="26"/>
        </w:rPr>
        <w:t>(dále jen KLP)</w:t>
      </w:r>
    </w:p>
    <w:p w14:paraId="0A91844B" w14:textId="77777777" w:rsidR="002070F4" w:rsidRPr="009556DC" w:rsidRDefault="002070F4" w:rsidP="00D0177F">
      <w:pPr>
        <w:numPr>
          <w:ilvl w:val="0"/>
          <w:numId w:val="1"/>
        </w:numPr>
        <w:tabs>
          <w:tab w:val="clear" w:pos="432"/>
          <w:tab w:val="num" w:pos="0"/>
        </w:tabs>
        <w:jc w:val="both"/>
        <w:rPr>
          <w:rFonts w:ascii="Calibri" w:hAnsi="Calibri" w:cs="Arial"/>
          <w:sz w:val="26"/>
          <w:szCs w:val="26"/>
        </w:rPr>
      </w:pPr>
      <w:r w:rsidRPr="009556DC">
        <w:rPr>
          <w:rFonts w:ascii="Calibri" w:hAnsi="Calibri" w:cs="Arial"/>
          <w:sz w:val="26"/>
          <w:szCs w:val="26"/>
        </w:rPr>
        <w:t>na straně druhé</w:t>
      </w:r>
    </w:p>
    <w:p w14:paraId="0A91844C" w14:textId="77777777" w:rsidR="002070F4" w:rsidRPr="00D90CCB" w:rsidRDefault="002070F4" w:rsidP="007C3847">
      <w:pPr>
        <w:snapToGrid w:val="0"/>
        <w:rPr>
          <w:rFonts w:ascii="Calibri" w:hAnsi="Calibri" w:cs="Arial"/>
          <w:sz w:val="26"/>
          <w:szCs w:val="26"/>
        </w:rPr>
      </w:pPr>
    </w:p>
    <w:p w14:paraId="0A91844D" w14:textId="77777777" w:rsidR="002070F4" w:rsidRPr="00D90CCB" w:rsidRDefault="002070F4" w:rsidP="00D0177F">
      <w:pPr>
        <w:jc w:val="center"/>
        <w:rPr>
          <w:rFonts w:ascii="Calibri" w:hAnsi="Calibri" w:cs="Arial"/>
          <w:sz w:val="26"/>
          <w:szCs w:val="26"/>
        </w:rPr>
      </w:pPr>
      <w:r w:rsidRPr="00D90CCB">
        <w:rPr>
          <w:rFonts w:ascii="Calibri" w:hAnsi="Calibri" w:cs="Arial"/>
          <w:sz w:val="26"/>
          <w:szCs w:val="26"/>
        </w:rPr>
        <w:t>uzavírají tuto smlouvu o vzájemné spolupráci</w:t>
      </w:r>
    </w:p>
    <w:p w14:paraId="0A91844E" w14:textId="77777777" w:rsidR="002070F4" w:rsidRPr="00D90CCB" w:rsidRDefault="002070F4" w:rsidP="00D0177F">
      <w:pPr>
        <w:jc w:val="center"/>
        <w:rPr>
          <w:rFonts w:ascii="Calibri" w:hAnsi="Calibri" w:cs="Arial"/>
          <w:sz w:val="26"/>
          <w:szCs w:val="26"/>
        </w:rPr>
      </w:pPr>
      <w:r w:rsidRPr="00D90CCB">
        <w:rPr>
          <w:rFonts w:ascii="Calibri" w:hAnsi="Calibri" w:cs="Arial"/>
          <w:sz w:val="26"/>
          <w:szCs w:val="26"/>
        </w:rPr>
        <w:t>na vydání neperiodické publikace</w:t>
      </w:r>
    </w:p>
    <w:p w14:paraId="0A91844F" w14:textId="77777777" w:rsidR="002070F4" w:rsidRPr="00D90CCB" w:rsidRDefault="002070F4">
      <w:pPr>
        <w:rPr>
          <w:rFonts w:ascii="Calibri" w:hAnsi="Calibri" w:cs="Arial"/>
          <w:sz w:val="26"/>
          <w:szCs w:val="26"/>
        </w:rPr>
      </w:pPr>
    </w:p>
    <w:p w14:paraId="0A918450" w14:textId="77777777" w:rsidR="002070F4" w:rsidRPr="00D90CCB" w:rsidRDefault="002070F4">
      <w:pPr>
        <w:jc w:val="center"/>
        <w:rPr>
          <w:rFonts w:ascii="Calibri" w:hAnsi="Calibri" w:cs="Arial"/>
          <w:b/>
          <w:sz w:val="26"/>
          <w:szCs w:val="26"/>
        </w:rPr>
      </w:pPr>
      <w:r w:rsidRPr="00D90CCB">
        <w:rPr>
          <w:rFonts w:ascii="Calibri" w:hAnsi="Calibri" w:cs="Arial"/>
          <w:b/>
          <w:sz w:val="26"/>
          <w:szCs w:val="26"/>
        </w:rPr>
        <w:t>I.</w:t>
      </w:r>
    </w:p>
    <w:p w14:paraId="0A918451" w14:textId="77777777" w:rsidR="002070F4" w:rsidRPr="00D90CCB" w:rsidRDefault="002070F4">
      <w:pPr>
        <w:jc w:val="center"/>
        <w:rPr>
          <w:rFonts w:ascii="Calibri" w:hAnsi="Calibri" w:cs="Arial"/>
          <w:b/>
          <w:sz w:val="26"/>
          <w:szCs w:val="26"/>
        </w:rPr>
      </w:pPr>
      <w:r w:rsidRPr="00D90CCB">
        <w:rPr>
          <w:rFonts w:ascii="Calibri" w:hAnsi="Calibri" w:cs="Arial"/>
          <w:b/>
          <w:sz w:val="26"/>
          <w:szCs w:val="26"/>
        </w:rPr>
        <w:t>Předmět smlouvy</w:t>
      </w:r>
    </w:p>
    <w:p w14:paraId="6670EE84" w14:textId="77777777" w:rsidR="00D85E28" w:rsidRPr="00D85E28" w:rsidRDefault="002070F4" w:rsidP="006A0A9F">
      <w:pPr>
        <w:numPr>
          <w:ilvl w:val="0"/>
          <w:numId w:val="5"/>
        </w:numPr>
        <w:ind w:left="426" w:hanging="426"/>
        <w:jc w:val="both"/>
        <w:rPr>
          <w:rFonts w:ascii="Calibri" w:hAnsi="Calibri" w:cs="Arial"/>
          <w:sz w:val="26"/>
          <w:szCs w:val="26"/>
        </w:rPr>
      </w:pPr>
      <w:r w:rsidRPr="00D90CCB">
        <w:rPr>
          <w:rFonts w:ascii="Calibri" w:hAnsi="Calibri" w:cs="Arial"/>
          <w:sz w:val="26"/>
          <w:szCs w:val="26"/>
        </w:rPr>
        <w:t xml:space="preserve">Předmětem smlouvy je vzájemná </w:t>
      </w:r>
      <w:r w:rsidRPr="00D90CCB">
        <w:rPr>
          <w:rFonts w:ascii="Calibri" w:hAnsi="Calibri" w:cs="Arial"/>
          <w:bCs w:val="0"/>
          <w:sz w:val="26"/>
          <w:szCs w:val="26"/>
        </w:rPr>
        <w:t xml:space="preserve">spolupráce smluvních stran na vydání neperiodické publikace </w:t>
      </w:r>
      <w:r>
        <w:rPr>
          <w:rFonts w:ascii="Calibri" w:hAnsi="Calibri" w:cs="Arial"/>
          <w:b/>
          <w:bCs w:val="0"/>
          <w:sz w:val="26"/>
          <w:szCs w:val="26"/>
        </w:rPr>
        <w:t>Deníky Ludevíta a Marty Procházkových</w:t>
      </w:r>
      <w:r w:rsidRPr="00D90CCB">
        <w:rPr>
          <w:rFonts w:ascii="Calibri" w:hAnsi="Calibri" w:cs="Arial"/>
          <w:bCs w:val="0"/>
          <w:sz w:val="26"/>
          <w:szCs w:val="26"/>
        </w:rPr>
        <w:t xml:space="preserve"> </w:t>
      </w:r>
      <w:r w:rsidRPr="00D90CCB">
        <w:rPr>
          <w:rFonts w:ascii="Calibri" w:hAnsi="Calibri" w:cs="Arial"/>
          <w:sz w:val="26"/>
          <w:szCs w:val="26"/>
        </w:rPr>
        <w:t>(dále jen publikace) za podmínek dále touto smlouv</w:t>
      </w:r>
      <w:r w:rsidRPr="00D90CCB">
        <w:rPr>
          <w:rFonts w:ascii="Calibri" w:hAnsi="Calibri" w:cs="Arial"/>
          <w:color w:val="000000"/>
          <w:sz w:val="26"/>
          <w:szCs w:val="26"/>
        </w:rPr>
        <w:t xml:space="preserve">ou stanovených. </w:t>
      </w:r>
    </w:p>
    <w:p w14:paraId="74EBED6F" w14:textId="7F2BB101" w:rsidR="00D85E28" w:rsidRPr="00D85E28" w:rsidRDefault="00D85E28" w:rsidP="006A0A9F">
      <w:pPr>
        <w:numPr>
          <w:ilvl w:val="0"/>
          <w:numId w:val="5"/>
        </w:numPr>
        <w:ind w:left="426" w:hanging="426"/>
        <w:jc w:val="both"/>
        <w:rPr>
          <w:rFonts w:ascii="Calibri" w:hAnsi="Calibri" w:cs="Arial"/>
          <w:sz w:val="26"/>
          <w:szCs w:val="26"/>
        </w:rPr>
      </w:pPr>
      <w:r>
        <w:rPr>
          <w:rFonts w:ascii="Calibri" w:hAnsi="Calibri" w:cs="Arial"/>
          <w:color w:val="000000"/>
          <w:sz w:val="26"/>
          <w:szCs w:val="26"/>
        </w:rPr>
        <w:t xml:space="preserve">Publikace představuje pokračování společného projektu edice pramenů z pozůstalosti </w:t>
      </w:r>
      <w:r w:rsidR="001A5ABC">
        <w:rPr>
          <w:rFonts w:ascii="Calibri" w:hAnsi="Calibri" w:cs="Arial"/>
          <w:color w:val="000000"/>
          <w:sz w:val="26"/>
          <w:szCs w:val="26"/>
        </w:rPr>
        <w:t>Ludevíta</w:t>
      </w:r>
      <w:r>
        <w:rPr>
          <w:rFonts w:ascii="Calibri" w:hAnsi="Calibri" w:cs="Arial"/>
          <w:color w:val="000000"/>
          <w:sz w:val="26"/>
          <w:szCs w:val="26"/>
        </w:rPr>
        <w:t xml:space="preserve"> Procházky (</w:t>
      </w:r>
      <w:r w:rsidRPr="00D85E28">
        <w:rPr>
          <w:rFonts w:ascii="Calibri" w:hAnsi="Calibri" w:cs="Arial"/>
          <w:i/>
          <w:color w:val="000000"/>
          <w:sz w:val="26"/>
          <w:szCs w:val="26"/>
        </w:rPr>
        <w:t>Album</w:t>
      </w:r>
      <w:r>
        <w:rPr>
          <w:rFonts w:ascii="Calibri" w:hAnsi="Calibri" w:cs="Arial"/>
          <w:color w:val="000000"/>
          <w:sz w:val="26"/>
          <w:szCs w:val="26"/>
        </w:rPr>
        <w:t xml:space="preserve"> </w:t>
      </w:r>
      <w:r w:rsidRPr="00D85E28">
        <w:rPr>
          <w:rFonts w:ascii="Calibri" w:hAnsi="Calibri" w:cs="Arial"/>
          <w:i/>
          <w:color w:val="000000"/>
          <w:sz w:val="26"/>
          <w:szCs w:val="26"/>
        </w:rPr>
        <w:t>Jana</w:t>
      </w:r>
      <w:r>
        <w:rPr>
          <w:rFonts w:ascii="Calibri" w:hAnsi="Calibri" w:cs="Arial"/>
          <w:color w:val="000000"/>
          <w:sz w:val="26"/>
          <w:szCs w:val="26"/>
        </w:rPr>
        <w:t xml:space="preserve"> </w:t>
      </w:r>
      <w:r w:rsidRPr="00D85E28">
        <w:rPr>
          <w:rFonts w:ascii="Calibri" w:hAnsi="Calibri" w:cs="Arial"/>
          <w:i/>
          <w:color w:val="000000"/>
          <w:sz w:val="26"/>
          <w:szCs w:val="26"/>
        </w:rPr>
        <w:t>Lude</w:t>
      </w:r>
      <w:r>
        <w:rPr>
          <w:rFonts w:ascii="Calibri" w:hAnsi="Calibri" w:cs="Arial"/>
          <w:i/>
          <w:color w:val="000000"/>
          <w:sz w:val="26"/>
          <w:szCs w:val="26"/>
        </w:rPr>
        <w:t>víta Procházky z let 1860–1888</w:t>
      </w:r>
      <w:r w:rsidRPr="00D85E28">
        <w:rPr>
          <w:rFonts w:ascii="Calibri" w:hAnsi="Calibri" w:cs="Arial"/>
          <w:color w:val="000000"/>
          <w:sz w:val="26"/>
          <w:szCs w:val="26"/>
        </w:rPr>
        <w:t xml:space="preserve">, </w:t>
      </w:r>
      <w:r>
        <w:rPr>
          <w:rFonts w:ascii="Calibri" w:hAnsi="Calibri" w:cs="Arial"/>
          <w:color w:val="000000"/>
          <w:sz w:val="26"/>
          <w:szCs w:val="26"/>
        </w:rPr>
        <w:t>2013,</w:t>
      </w:r>
      <w:r>
        <w:rPr>
          <w:rFonts w:ascii="Calibri" w:hAnsi="Calibri" w:cs="Arial"/>
          <w:i/>
          <w:color w:val="000000"/>
          <w:sz w:val="26"/>
          <w:szCs w:val="26"/>
        </w:rPr>
        <w:t xml:space="preserve"> Fotoalbum Ludevíta Procházky</w:t>
      </w:r>
      <w:r w:rsidR="00E5303B">
        <w:rPr>
          <w:rFonts w:ascii="Calibri" w:hAnsi="Calibri" w:cs="Arial"/>
          <w:i/>
          <w:color w:val="000000"/>
          <w:sz w:val="26"/>
          <w:szCs w:val="26"/>
        </w:rPr>
        <w:t xml:space="preserve"> </w:t>
      </w:r>
      <w:r>
        <w:rPr>
          <w:rFonts w:ascii="Calibri" w:hAnsi="Calibri" w:cs="Arial"/>
          <w:i/>
          <w:color w:val="000000"/>
          <w:sz w:val="26"/>
          <w:szCs w:val="26"/>
        </w:rPr>
        <w:t>z let 1862–1888</w:t>
      </w:r>
      <w:r>
        <w:rPr>
          <w:rFonts w:ascii="Calibri" w:hAnsi="Calibri" w:cs="Arial"/>
          <w:color w:val="000000"/>
          <w:sz w:val="26"/>
          <w:szCs w:val="26"/>
        </w:rPr>
        <w:t>, 2015).</w:t>
      </w:r>
    </w:p>
    <w:p w14:paraId="0A918452" w14:textId="1A00B5E9" w:rsidR="002070F4" w:rsidRPr="00D90CCB" w:rsidRDefault="002070F4" w:rsidP="006A0A9F">
      <w:pPr>
        <w:numPr>
          <w:ilvl w:val="0"/>
          <w:numId w:val="5"/>
        </w:numPr>
        <w:ind w:left="426" w:hanging="426"/>
        <w:jc w:val="both"/>
        <w:rPr>
          <w:rFonts w:ascii="Calibri" w:hAnsi="Calibri" w:cs="Arial"/>
          <w:sz w:val="26"/>
          <w:szCs w:val="26"/>
        </w:rPr>
      </w:pPr>
      <w:r w:rsidRPr="00D90CCB">
        <w:rPr>
          <w:rFonts w:ascii="Calibri" w:hAnsi="Calibri" w:cs="Arial"/>
          <w:color w:val="000000"/>
          <w:sz w:val="26"/>
          <w:szCs w:val="26"/>
        </w:rPr>
        <w:t xml:space="preserve">Publikaci vydá NM </w:t>
      </w:r>
      <w:r>
        <w:rPr>
          <w:rFonts w:ascii="Calibri" w:hAnsi="Calibri" w:cs="Arial"/>
          <w:color w:val="000000"/>
          <w:sz w:val="26"/>
          <w:szCs w:val="26"/>
        </w:rPr>
        <w:t xml:space="preserve">společně s KLP </w:t>
      </w:r>
      <w:r w:rsidRPr="00D90CCB">
        <w:rPr>
          <w:rFonts w:ascii="Calibri" w:hAnsi="Calibri" w:cs="Arial"/>
          <w:color w:val="000000"/>
          <w:sz w:val="26"/>
          <w:szCs w:val="26"/>
        </w:rPr>
        <w:t xml:space="preserve">nákladem </w:t>
      </w:r>
      <w:r>
        <w:rPr>
          <w:rFonts w:ascii="Calibri" w:hAnsi="Calibri" w:cs="Arial"/>
          <w:color w:val="000000"/>
          <w:sz w:val="26"/>
          <w:szCs w:val="26"/>
        </w:rPr>
        <w:t>300</w:t>
      </w:r>
      <w:r w:rsidRPr="00D90CCB">
        <w:rPr>
          <w:rFonts w:ascii="Calibri" w:hAnsi="Calibri" w:cs="Arial"/>
          <w:color w:val="000000"/>
          <w:sz w:val="26"/>
          <w:szCs w:val="26"/>
        </w:rPr>
        <w:t xml:space="preserve"> ks výtisků do </w:t>
      </w:r>
      <w:r>
        <w:rPr>
          <w:rFonts w:ascii="Calibri" w:hAnsi="Calibri" w:cs="Arial"/>
          <w:color w:val="000000"/>
          <w:sz w:val="26"/>
          <w:szCs w:val="26"/>
        </w:rPr>
        <w:t>14</w:t>
      </w:r>
      <w:r w:rsidRPr="00D90CCB">
        <w:rPr>
          <w:rFonts w:ascii="Calibri" w:hAnsi="Calibri" w:cs="Arial"/>
          <w:color w:val="000000"/>
          <w:sz w:val="26"/>
          <w:szCs w:val="26"/>
        </w:rPr>
        <w:t>. 1. 201</w:t>
      </w:r>
      <w:r>
        <w:rPr>
          <w:rFonts w:ascii="Calibri" w:hAnsi="Calibri" w:cs="Arial"/>
          <w:color w:val="000000"/>
          <w:sz w:val="26"/>
          <w:szCs w:val="26"/>
        </w:rPr>
        <w:t>9</w:t>
      </w:r>
      <w:r w:rsidRPr="00D90CCB">
        <w:rPr>
          <w:rFonts w:ascii="Calibri" w:hAnsi="Calibri" w:cs="Arial"/>
          <w:color w:val="000000"/>
          <w:sz w:val="26"/>
          <w:szCs w:val="26"/>
        </w:rPr>
        <w:t>.</w:t>
      </w:r>
    </w:p>
    <w:p w14:paraId="0A918453" w14:textId="17ACF4CF" w:rsidR="002070F4" w:rsidRPr="00D90CCB" w:rsidRDefault="002070F4" w:rsidP="006A0A9F">
      <w:pPr>
        <w:numPr>
          <w:ilvl w:val="0"/>
          <w:numId w:val="5"/>
        </w:numPr>
        <w:ind w:left="426" w:hanging="426"/>
        <w:jc w:val="both"/>
        <w:rPr>
          <w:rFonts w:ascii="Calibri" w:hAnsi="Calibri" w:cs="Arial"/>
          <w:color w:val="FF0000"/>
          <w:sz w:val="26"/>
          <w:szCs w:val="26"/>
        </w:rPr>
      </w:pPr>
      <w:r w:rsidRPr="00D90CCB">
        <w:rPr>
          <w:rFonts w:ascii="Calibri" w:hAnsi="Calibri" w:cs="Arial"/>
          <w:sz w:val="26"/>
          <w:szCs w:val="26"/>
        </w:rPr>
        <w:lastRenderedPageBreak/>
        <w:t>Smluvní strany jso</w:t>
      </w:r>
      <w:r w:rsidRPr="00D90CCB">
        <w:rPr>
          <w:rFonts w:ascii="Calibri" w:hAnsi="Calibri" w:cs="Arial"/>
          <w:color w:val="000000"/>
          <w:sz w:val="26"/>
          <w:szCs w:val="26"/>
        </w:rPr>
        <w:t>u spolu</w:t>
      </w:r>
      <w:r w:rsidRPr="00D90CCB">
        <w:rPr>
          <w:rFonts w:ascii="Calibri" w:hAnsi="Calibri" w:cs="Arial"/>
          <w:sz w:val="26"/>
          <w:szCs w:val="26"/>
        </w:rPr>
        <w:t>nakladateli publikace ve smyslu příslušných ustanovení autorského zákona č. 121/2000 Sb. Na všech obvyklých místech v publikaci (zejména na titulním listu, obálce a v tiráži) bude proto vždy zároveň uveden copyright</w:t>
      </w:r>
      <w:r w:rsidR="001A5ABC">
        <w:rPr>
          <w:rFonts w:ascii="Calibri" w:hAnsi="Calibri" w:cs="Arial"/>
          <w:sz w:val="26"/>
          <w:szCs w:val="26"/>
        </w:rPr>
        <w:t xml:space="preserve"> a logo</w:t>
      </w:r>
      <w:r w:rsidRPr="00D90CCB">
        <w:rPr>
          <w:rFonts w:ascii="Calibri" w:hAnsi="Calibri" w:cs="Arial"/>
          <w:sz w:val="26"/>
          <w:szCs w:val="26"/>
        </w:rPr>
        <w:t xml:space="preserve"> </w:t>
      </w:r>
      <w:r>
        <w:rPr>
          <w:rFonts w:ascii="Calibri" w:hAnsi="Calibri" w:cs="Arial"/>
          <w:sz w:val="26"/>
          <w:szCs w:val="26"/>
        </w:rPr>
        <w:t>N</w:t>
      </w:r>
      <w:r w:rsidRPr="00D90CCB">
        <w:rPr>
          <w:rFonts w:ascii="Calibri" w:hAnsi="Calibri" w:cs="Arial"/>
          <w:sz w:val="26"/>
          <w:szCs w:val="26"/>
        </w:rPr>
        <w:t xml:space="preserve">M </w:t>
      </w:r>
      <w:r>
        <w:rPr>
          <w:rFonts w:ascii="Calibri" w:hAnsi="Calibri" w:cs="Arial"/>
          <w:sz w:val="26"/>
          <w:szCs w:val="26"/>
        </w:rPr>
        <w:t xml:space="preserve">i KLP </w:t>
      </w:r>
      <w:r w:rsidRPr="00D90CCB">
        <w:rPr>
          <w:rFonts w:ascii="Calibri" w:hAnsi="Calibri" w:cs="Arial"/>
          <w:sz w:val="26"/>
          <w:szCs w:val="26"/>
        </w:rPr>
        <w:t xml:space="preserve">a </w:t>
      </w:r>
      <w:r w:rsidRPr="00D90CCB">
        <w:rPr>
          <w:rFonts w:ascii="Calibri" w:hAnsi="Calibri" w:cs="Arial"/>
          <w:color w:val="000000"/>
          <w:sz w:val="26"/>
          <w:szCs w:val="26"/>
        </w:rPr>
        <w:t>ISBN NM</w:t>
      </w:r>
      <w:r>
        <w:rPr>
          <w:rFonts w:ascii="Calibri" w:hAnsi="Calibri" w:cs="Arial"/>
          <w:color w:val="000000"/>
          <w:sz w:val="26"/>
          <w:szCs w:val="26"/>
        </w:rPr>
        <w:t xml:space="preserve"> i KLP</w:t>
      </w:r>
      <w:r w:rsidRPr="00D90CCB">
        <w:rPr>
          <w:rFonts w:ascii="Calibri" w:hAnsi="Calibri" w:cs="Arial"/>
          <w:color w:val="000000"/>
          <w:sz w:val="26"/>
          <w:szCs w:val="26"/>
        </w:rPr>
        <w:t>.</w:t>
      </w:r>
    </w:p>
    <w:p w14:paraId="6AECBE3D" w14:textId="77777777" w:rsidR="001E39F8" w:rsidRDefault="001E39F8">
      <w:pPr>
        <w:pStyle w:val="Zkladntext"/>
        <w:jc w:val="center"/>
        <w:rPr>
          <w:rFonts w:ascii="Calibri" w:hAnsi="Calibri" w:cs="Arial"/>
          <w:b/>
          <w:sz w:val="26"/>
          <w:szCs w:val="26"/>
        </w:rPr>
      </w:pPr>
    </w:p>
    <w:p w14:paraId="0A918454" w14:textId="77777777" w:rsidR="002070F4" w:rsidRPr="00D90CCB" w:rsidRDefault="002070F4">
      <w:pPr>
        <w:pStyle w:val="Zkladntext"/>
        <w:jc w:val="center"/>
        <w:rPr>
          <w:rFonts w:ascii="Calibri" w:hAnsi="Calibri" w:cs="Arial"/>
          <w:b/>
          <w:sz w:val="26"/>
          <w:szCs w:val="26"/>
        </w:rPr>
      </w:pPr>
      <w:r w:rsidRPr="00D90CCB">
        <w:rPr>
          <w:rFonts w:ascii="Calibri" w:hAnsi="Calibri" w:cs="Arial"/>
          <w:b/>
          <w:sz w:val="26"/>
          <w:szCs w:val="26"/>
        </w:rPr>
        <w:t>II.</w:t>
      </w:r>
    </w:p>
    <w:p w14:paraId="0A918455" w14:textId="77777777" w:rsidR="002070F4" w:rsidRPr="00D90CCB" w:rsidRDefault="002070F4">
      <w:pPr>
        <w:pStyle w:val="Zkladntext"/>
        <w:jc w:val="center"/>
        <w:rPr>
          <w:rFonts w:ascii="Calibri" w:hAnsi="Calibri" w:cs="Arial"/>
          <w:b/>
          <w:sz w:val="26"/>
          <w:szCs w:val="26"/>
        </w:rPr>
      </w:pPr>
      <w:r w:rsidRPr="00D90CCB">
        <w:rPr>
          <w:rFonts w:ascii="Calibri" w:hAnsi="Calibri" w:cs="Arial"/>
          <w:b/>
          <w:sz w:val="26"/>
          <w:szCs w:val="26"/>
        </w:rPr>
        <w:t>Práva a povinnosti NM</w:t>
      </w:r>
    </w:p>
    <w:p w14:paraId="0A918456" w14:textId="022D955D" w:rsidR="002070F4" w:rsidRPr="00D90CCB" w:rsidRDefault="002070F4" w:rsidP="00231109">
      <w:pPr>
        <w:pStyle w:val="Zkladntext"/>
        <w:numPr>
          <w:ilvl w:val="0"/>
          <w:numId w:val="6"/>
        </w:numPr>
        <w:ind w:left="426" w:hanging="426"/>
        <w:rPr>
          <w:rFonts w:ascii="Calibri" w:hAnsi="Calibri" w:cs="Arial"/>
          <w:sz w:val="26"/>
          <w:szCs w:val="26"/>
        </w:rPr>
      </w:pPr>
      <w:r w:rsidRPr="00D90CCB">
        <w:rPr>
          <w:rFonts w:ascii="Calibri" w:hAnsi="Calibri" w:cs="Arial"/>
          <w:sz w:val="26"/>
          <w:szCs w:val="26"/>
        </w:rPr>
        <w:t xml:space="preserve">NM se zavazuje zajistit přípravu </w:t>
      </w:r>
      <w:r w:rsidR="00D85E28">
        <w:rPr>
          <w:rFonts w:ascii="Calibri" w:hAnsi="Calibri" w:cs="Arial"/>
          <w:sz w:val="26"/>
          <w:szCs w:val="26"/>
        </w:rPr>
        <w:t xml:space="preserve">podkladových materiálů </w:t>
      </w:r>
      <w:r w:rsidRPr="00D90CCB">
        <w:rPr>
          <w:rFonts w:ascii="Calibri" w:hAnsi="Calibri" w:cs="Arial"/>
          <w:sz w:val="26"/>
          <w:szCs w:val="26"/>
        </w:rPr>
        <w:t xml:space="preserve">nejpozději do </w:t>
      </w:r>
      <w:r w:rsidR="00C23401">
        <w:rPr>
          <w:rFonts w:ascii="Calibri" w:hAnsi="Calibri" w:cs="Arial"/>
          <w:sz w:val="26"/>
          <w:szCs w:val="26"/>
        </w:rPr>
        <w:t>tří pracovních dnů od podpisu této smlouvy</w:t>
      </w:r>
      <w:r w:rsidRPr="00D90CCB">
        <w:rPr>
          <w:rFonts w:ascii="Calibri" w:hAnsi="Calibri" w:cs="Arial"/>
          <w:sz w:val="26"/>
          <w:szCs w:val="26"/>
        </w:rPr>
        <w:t>.</w:t>
      </w:r>
    </w:p>
    <w:p w14:paraId="0A918457" w14:textId="77777777" w:rsidR="002070F4" w:rsidRPr="006946C8" w:rsidRDefault="002070F4" w:rsidP="007A6844">
      <w:pPr>
        <w:pStyle w:val="Zkladntext"/>
        <w:numPr>
          <w:ilvl w:val="0"/>
          <w:numId w:val="6"/>
        </w:numPr>
        <w:ind w:left="426" w:hanging="426"/>
        <w:rPr>
          <w:rFonts w:ascii="Calibri" w:hAnsi="Calibri" w:cs="Arial"/>
          <w:b/>
          <w:sz w:val="26"/>
          <w:szCs w:val="26"/>
        </w:rPr>
      </w:pPr>
      <w:r w:rsidRPr="006946C8">
        <w:rPr>
          <w:rFonts w:ascii="Calibri" w:hAnsi="Calibri" w:cs="Arial"/>
          <w:sz w:val="26"/>
          <w:szCs w:val="26"/>
        </w:rPr>
        <w:t xml:space="preserve">NM obdrží </w:t>
      </w:r>
      <w:r>
        <w:rPr>
          <w:rFonts w:ascii="Calibri" w:hAnsi="Calibri" w:cs="Arial"/>
          <w:sz w:val="26"/>
          <w:szCs w:val="26"/>
        </w:rPr>
        <w:t xml:space="preserve">z celkového nákladu 250 </w:t>
      </w:r>
      <w:r w:rsidRPr="006946C8">
        <w:rPr>
          <w:rFonts w:ascii="Calibri" w:hAnsi="Calibri" w:cs="Arial"/>
          <w:sz w:val="26"/>
          <w:szCs w:val="26"/>
        </w:rPr>
        <w:t>výtisků k interní potřebě a za</w:t>
      </w:r>
      <w:r w:rsidRPr="006946C8">
        <w:rPr>
          <w:rFonts w:ascii="Calibri" w:hAnsi="Calibri" w:cs="Arial"/>
          <w:i/>
          <w:sz w:val="26"/>
          <w:szCs w:val="26"/>
        </w:rPr>
        <w:t xml:space="preserve"> </w:t>
      </w:r>
      <w:r w:rsidRPr="006946C8">
        <w:rPr>
          <w:rFonts w:ascii="Calibri" w:hAnsi="Calibri" w:cs="Arial"/>
          <w:sz w:val="26"/>
          <w:szCs w:val="26"/>
        </w:rPr>
        <w:t xml:space="preserve">účelem prodeje. </w:t>
      </w:r>
    </w:p>
    <w:p w14:paraId="0A918458" w14:textId="69EC4B23" w:rsidR="002070F4" w:rsidRPr="00D90CCB" w:rsidRDefault="002070F4" w:rsidP="002A27A2">
      <w:pPr>
        <w:pStyle w:val="Zkladntext"/>
        <w:numPr>
          <w:ilvl w:val="0"/>
          <w:numId w:val="6"/>
        </w:numPr>
        <w:ind w:left="426" w:hanging="426"/>
        <w:rPr>
          <w:rFonts w:ascii="Calibri" w:hAnsi="Calibri" w:cs="Arial"/>
          <w:b/>
          <w:sz w:val="26"/>
          <w:szCs w:val="26"/>
        </w:rPr>
      </w:pPr>
      <w:r w:rsidRPr="00D90CCB">
        <w:rPr>
          <w:rFonts w:ascii="Calibri" w:hAnsi="Calibri" w:cs="Arial"/>
          <w:sz w:val="26"/>
          <w:szCs w:val="26"/>
        </w:rPr>
        <w:t xml:space="preserve">NM se zavazuje </w:t>
      </w:r>
      <w:r>
        <w:rPr>
          <w:rFonts w:ascii="Calibri" w:hAnsi="Calibri" w:cs="Arial"/>
          <w:sz w:val="26"/>
          <w:szCs w:val="26"/>
        </w:rPr>
        <w:t>přispět na výrobu publikace</w:t>
      </w:r>
      <w:r w:rsidRPr="00D90CCB">
        <w:rPr>
          <w:rFonts w:ascii="Calibri" w:hAnsi="Calibri" w:cs="Arial"/>
          <w:sz w:val="26"/>
          <w:szCs w:val="26"/>
        </w:rPr>
        <w:t xml:space="preserve"> částk</w:t>
      </w:r>
      <w:r>
        <w:rPr>
          <w:rFonts w:ascii="Calibri" w:hAnsi="Calibri" w:cs="Arial"/>
          <w:sz w:val="26"/>
          <w:szCs w:val="26"/>
        </w:rPr>
        <w:t>ou</w:t>
      </w:r>
      <w:r w:rsidRPr="00D90CCB">
        <w:rPr>
          <w:rFonts w:ascii="Calibri" w:hAnsi="Calibri" w:cs="Arial"/>
          <w:sz w:val="26"/>
          <w:szCs w:val="26"/>
        </w:rPr>
        <w:t xml:space="preserve"> ve výši </w:t>
      </w:r>
      <w:r>
        <w:rPr>
          <w:rFonts w:ascii="Calibri" w:hAnsi="Calibri" w:cs="Arial"/>
          <w:sz w:val="26"/>
          <w:szCs w:val="26"/>
        </w:rPr>
        <w:t>71</w:t>
      </w:r>
      <w:r w:rsidRPr="00D90CCB">
        <w:rPr>
          <w:rFonts w:ascii="Calibri" w:hAnsi="Calibri" w:cs="Arial"/>
          <w:sz w:val="26"/>
          <w:szCs w:val="26"/>
        </w:rPr>
        <w:t xml:space="preserve"> 000,- Kč </w:t>
      </w:r>
      <w:r>
        <w:rPr>
          <w:rFonts w:ascii="Calibri" w:hAnsi="Calibri" w:cs="Arial"/>
          <w:sz w:val="26"/>
          <w:szCs w:val="26"/>
        </w:rPr>
        <w:t xml:space="preserve">včetně </w:t>
      </w:r>
      <w:r w:rsidRPr="00D90CCB">
        <w:rPr>
          <w:rFonts w:ascii="Calibri" w:hAnsi="Calibri" w:cs="Arial"/>
          <w:sz w:val="26"/>
          <w:szCs w:val="26"/>
        </w:rPr>
        <w:t>DPH</w:t>
      </w:r>
      <w:r>
        <w:rPr>
          <w:rFonts w:ascii="Calibri" w:hAnsi="Calibri" w:cs="Arial"/>
          <w:sz w:val="26"/>
          <w:szCs w:val="26"/>
        </w:rPr>
        <w:t xml:space="preserve"> v zákonné výši</w:t>
      </w:r>
      <w:r w:rsidRPr="00D90CCB">
        <w:rPr>
          <w:rFonts w:ascii="Calibri" w:hAnsi="Calibri" w:cs="Arial"/>
          <w:sz w:val="26"/>
          <w:szCs w:val="26"/>
        </w:rPr>
        <w:t xml:space="preserve">. </w:t>
      </w:r>
      <w:r w:rsidR="00D85E28">
        <w:rPr>
          <w:rFonts w:ascii="Calibri" w:hAnsi="Calibri" w:cs="Arial"/>
          <w:sz w:val="26"/>
          <w:szCs w:val="26"/>
        </w:rPr>
        <w:t>Veškeré další náklady jdou na vrub KLP.</w:t>
      </w:r>
    </w:p>
    <w:p w14:paraId="0A918459" w14:textId="77777777" w:rsidR="002070F4" w:rsidRDefault="002070F4" w:rsidP="005C229F">
      <w:pPr>
        <w:pStyle w:val="Zkladntext"/>
        <w:numPr>
          <w:ilvl w:val="0"/>
          <w:numId w:val="6"/>
        </w:numPr>
        <w:ind w:left="426" w:hanging="426"/>
        <w:rPr>
          <w:rFonts w:ascii="Calibri" w:hAnsi="Calibri" w:cs="Arial"/>
          <w:sz w:val="26"/>
          <w:szCs w:val="26"/>
        </w:rPr>
      </w:pPr>
      <w:r w:rsidRPr="00D90CCB">
        <w:rPr>
          <w:rFonts w:ascii="Calibri" w:hAnsi="Calibri" w:cs="Arial"/>
          <w:sz w:val="26"/>
          <w:szCs w:val="26"/>
        </w:rPr>
        <w:t xml:space="preserve">NM uhradí dohodnutou částku formou bezhotovostního převodu na účet </w:t>
      </w:r>
      <w:r>
        <w:rPr>
          <w:rFonts w:ascii="Calibri" w:hAnsi="Calibri" w:cs="Arial"/>
          <w:sz w:val="26"/>
          <w:szCs w:val="26"/>
        </w:rPr>
        <w:t xml:space="preserve">KLP </w:t>
      </w:r>
      <w:r w:rsidRPr="00D90CCB">
        <w:rPr>
          <w:rFonts w:ascii="Calibri" w:hAnsi="Calibri" w:cs="Arial"/>
          <w:sz w:val="26"/>
          <w:szCs w:val="26"/>
        </w:rPr>
        <w:t xml:space="preserve">uvedený v záhlaví smlouvy na základě daňového dokladu (faktury), který je </w:t>
      </w:r>
      <w:r>
        <w:rPr>
          <w:rFonts w:ascii="Calibri" w:hAnsi="Calibri" w:cs="Arial"/>
          <w:sz w:val="26"/>
          <w:szCs w:val="26"/>
        </w:rPr>
        <w:t xml:space="preserve">KLP </w:t>
      </w:r>
      <w:r w:rsidRPr="00D90CCB">
        <w:rPr>
          <w:rFonts w:ascii="Calibri" w:hAnsi="Calibri" w:cs="Arial"/>
          <w:sz w:val="26"/>
          <w:szCs w:val="26"/>
        </w:rPr>
        <w:t>oprávněn</w:t>
      </w:r>
      <w:r>
        <w:rPr>
          <w:rFonts w:ascii="Calibri" w:hAnsi="Calibri" w:cs="Arial"/>
          <w:sz w:val="26"/>
          <w:szCs w:val="26"/>
        </w:rPr>
        <w:t>o</w:t>
      </w:r>
      <w:r w:rsidRPr="00D90CCB">
        <w:rPr>
          <w:rFonts w:ascii="Calibri" w:hAnsi="Calibri" w:cs="Arial"/>
          <w:sz w:val="26"/>
          <w:szCs w:val="26"/>
        </w:rPr>
        <w:t xml:space="preserve"> vystavit do 10 dnů od podpisu této smlouvy oběma smluvními stranami. Splatnost daňového dokladu činí </w:t>
      </w:r>
      <w:r>
        <w:rPr>
          <w:rFonts w:ascii="Calibri" w:hAnsi="Calibri" w:cs="Arial"/>
          <w:sz w:val="26"/>
          <w:szCs w:val="26"/>
        </w:rPr>
        <w:t>21</w:t>
      </w:r>
      <w:r w:rsidRPr="00D90CCB">
        <w:rPr>
          <w:rFonts w:ascii="Calibri" w:hAnsi="Calibri" w:cs="Arial"/>
          <w:sz w:val="26"/>
          <w:szCs w:val="26"/>
        </w:rPr>
        <w:t xml:space="preserve"> dnů ode dne jeho doručení NM. Daňový doklad musí obsahovat veškeré náležitosti dle zákona o dani z přidané hodnoty č. 235/2004 Sb., v platném znění. </w:t>
      </w:r>
    </w:p>
    <w:p w14:paraId="0A91845A" w14:textId="77777777" w:rsidR="002070F4" w:rsidRPr="00D90CCB" w:rsidRDefault="002070F4" w:rsidP="003C7221">
      <w:pPr>
        <w:pStyle w:val="Zkladntext"/>
        <w:numPr>
          <w:ilvl w:val="0"/>
          <w:numId w:val="6"/>
        </w:numPr>
        <w:ind w:left="426"/>
        <w:rPr>
          <w:rFonts w:ascii="Calibri" w:hAnsi="Calibri" w:cs="Arial"/>
          <w:bCs w:val="0"/>
          <w:sz w:val="26"/>
          <w:szCs w:val="26"/>
        </w:rPr>
      </w:pPr>
      <w:r w:rsidRPr="00D90CCB">
        <w:rPr>
          <w:rFonts w:ascii="Calibri" w:hAnsi="Calibri" w:cs="Arial"/>
          <w:sz w:val="26"/>
          <w:szCs w:val="26"/>
        </w:rPr>
        <w:t>Zašle povinné výtisky knihovnám, které mají na ně ze zákona nárok.</w:t>
      </w:r>
    </w:p>
    <w:p w14:paraId="0A91845B" w14:textId="77777777" w:rsidR="002070F4" w:rsidRPr="00D90CCB" w:rsidRDefault="002070F4" w:rsidP="003C7221">
      <w:pPr>
        <w:pStyle w:val="Zkladntext"/>
        <w:ind w:left="426"/>
        <w:rPr>
          <w:rFonts w:ascii="Calibri" w:hAnsi="Calibri" w:cs="Arial"/>
          <w:sz w:val="26"/>
          <w:szCs w:val="26"/>
        </w:rPr>
      </w:pPr>
    </w:p>
    <w:p w14:paraId="0A91845C" w14:textId="77777777" w:rsidR="002070F4" w:rsidRPr="00D90CCB" w:rsidRDefault="002070F4" w:rsidP="008E5AFC">
      <w:pPr>
        <w:pStyle w:val="Zkladntext"/>
        <w:rPr>
          <w:rFonts w:ascii="Calibri" w:hAnsi="Calibri" w:cs="Arial"/>
          <w:sz w:val="26"/>
          <w:szCs w:val="26"/>
        </w:rPr>
      </w:pPr>
    </w:p>
    <w:p w14:paraId="0A91845E" w14:textId="77777777" w:rsidR="002070F4" w:rsidRPr="00D90CCB" w:rsidRDefault="002070F4" w:rsidP="0073304F">
      <w:pPr>
        <w:pStyle w:val="Zkladntext"/>
        <w:jc w:val="center"/>
        <w:rPr>
          <w:rFonts w:ascii="Calibri" w:hAnsi="Calibri" w:cs="Arial"/>
          <w:b/>
          <w:sz w:val="26"/>
          <w:szCs w:val="26"/>
        </w:rPr>
      </w:pPr>
      <w:r w:rsidRPr="00D90CCB">
        <w:rPr>
          <w:rFonts w:ascii="Calibri" w:hAnsi="Calibri" w:cs="Arial"/>
          <w:b/>
          <w:sz w:val="26"/>
          <w:szCs w:val="26"/>
        </w:rPr>
        <w:t>III.</w:t>
      </w:r>
    </w:p>
    <w:p w14:paraId="0A91845F" w14:textId="77777777" w:rsidR="002070F4" w:rsidRPr="00D90CCB" w:rsidRDefault="002070F4" w:rsidP="0073304F">
      <w:pPr>
        <w:pStyle w:val="Zkladntext"/>
        <w:jc w:val="center"/>
        <w:rPr>
          <w:rFonts w:ascii="Calibri" w:hAnsi="Calibri" w:cs="Arial"/>
          <w:b/>
          <w:sz w:val="26"/>
          <w:szCs w:val="26"/>
        </w:rPr>
      </w:pPr>
      <w:r w:rsidRPr="00D90CCB">
        <w:rPr>
          <w:rFonts w:ascii="Calibri" w:hAnsi="Calibri" w:cs="Arial"/>
          <w:b/>
          <w:sz w:val="26"/>
          <w:szCs w:val="26"/>
        </w:rPr>
        <w:t>Prá</w:t>
      </w:r>
      <w:r>
        <w:rPr>
          <w:rFonts w:ascii="Calibri" w:hAnsi="Calibri" w:cs="Arial"/>
          <w:b/>
          <w:sz w:val="26"/>
          <w:szCs w:val="26"/>
        </w:rPr>
        <w:t>va a povinnosti KLP</w:t>
      </w:r>
    </w:p>
    <w:p w14:paraId="0A918460" w14:textId="77777777" w:rsidR="002070F4" w:rsidRDefault="002070F4" w:rsidP="00427ADF">
      <w:pPr>
        <w:pStyle w:val="Zkladntext"/>
        <w:numPr>
          <w:ilvl w:val="0"/>
          <w:numId w:val="8"/>
        </w:numPr>
        <w:rPr>
          <w:rFonts w:ascii="Calibri" w:hAnsi="Calibri" w:cs="Arial"/>
          <w:bCs w:val="0"/>
          <w:sz w:val="26"/>
          <w:szCs w:val="26"/>
        </w:rPr>
      </w:pPr>
      <w:r>
        <w:rPr>
          <w:rFonts w:ascii="Calibri" w:hAnsi="Calibri" w:cs="Arial"/>
          <w:bCs w:val="0"/>
          <w:sz w:val="26"/>
          <w:szCs w:val="26"/>
        </w:rPr>
        <w:t>KLP se ve spolupráci s NM podílí na přípravě rukopisu.</w:t>
      </w:r>
    </w:p>
    <w:p w14:paraId="0A918461" w14:textId="77777777" w:rsidR="002070F4" w:rsidRPr="00FC4F31" w:rsidRDefault="002070F4" w:rsidP="001C7003">
      <w:pPr>
        <w:pStyle w:val="Zkladntext"/>
        <w:numPr>
          <w:ilvl w:val="0"/>
          <w:numId w:val="8"/>
        </w:numPr>
        <w:rPr>
          <w:rFonts w:ascii="Calibri" w:hAnsi="Calibri" w:cs="Arial"/>
          <w:bCs w:val="0"/>
          <w:sz w:val="26"/>
          <w:szCs w:val="26"/>
        </w:rPr>
      </w:pPr>
      <w:r w:rsidRPr="00FC4F31">
        <w:rPr>
          <w:rFonts w:ascii="Calibri" w:hAnsi="Calibri" w:cs="Arial"/>
          <w:bCs w:val="0"/>
          <w:sz w:val="26"/>
          <w:szCs w:val="26"/>
        </w:rPr>
        <w:t>Dále zajistí na své náklady</w:t>
      </w:r>
      <w:r w:rsidRPr="00FC4F31">
        <w:rPr>
          <w:rFonts w:ascii="Calibri" w:hAnsi="Calibri" w:cs="Arial"/>
          <w:sz w:val="26"/>
          <w:szCs w:val="26"/>
        </w:rPr>
        <w:t xml:space="preserve"> redakci a korektury publikace</w:t>
      </w:r>
      <w:r>
        <w:rPr>
          <w:rFonts w:ascii="Calibri" w:hAnsi="Calibri" w:cs="Arial"/>
          <w:sz w:val="26"/>
          <w:szCs w:val="26"/>
        </w:rPr>
        <w:t>,</w:t>
      </w:r>
      <w:r w:rsidRPr="00FC4F31">
        <w:rPr>
          <w:rFonts w:ascii="Calibri" w:hAnsi="Calibri" w:cs="Arial"/>
          <w:sz w:val="26"/>
          <w:szCs w:val="26"/>
        </w:rPr>
        <w:t xml:space="preserve"> grafickou úpravu, předtiskovou přípravu a tisk publikace.</w:t>
      </w:r>
    </w:p>
    <w:p w14:paraId="0A918462" w14:textId="77777777" w:rsidR="002070F4" w:rsidRPr="00D90CCB" w:rsidRDefault="002070F4" w:rsidP="001C7003">
      <w:pPr>
        <w:pStyle w:val="Zkladntext"/>
        <w:numPr>
          <w:ilvl w:val="0"/>
          <w:numId w:val="8"/>
        </w:numPr>
        <w:rPr>
          <w:rFonts w:ascii="Calibri" w:hAnsi="Calibri" w:cs="Arial"/>
          <w:bCs w:val="0"/>
          <w:sz w:val="26"/>
          <w:szCs w:val="26"/>
        </w:rPr>
      </w:pPr>
      <w:r w:rsidRPr="00D90CCB">
        <w:rPr>
          <w:rFonts w:ascii="Calibri" w:hAnsi="Calibri" w:cs="Arial"/>
          <w:sz w:val="26"/>
          <w:szCs w:val="26"/>
        </w:rPr>
        <w:t xml:space="preserve">Zkoordinuje a zkontroluje veškeré výrobní fáze potřebné pro vydání publikace. </w:t>
      </w:r>
    </w:p>
    <w:p w14:paraId="0A918463" w14:textId="77777777" w:rsidR="002070F4" w:rsidRPr="00D90CCB" w:rsidRDefault="002070F4" w:rsidP="001C7003">
      <w:pPr>
        <w:pStyle w:val="Zkladntext"/>
        <w:numPr>
          <w:ilvl w:val="0"/>
          <w:numId w:val="8"/>
        </w:numPr>
        <w:rPr>
          <w:rFonts w:ascii="Calibri" w:hAnsi="Calibri" w:cs="Arial"/>
          <w:bCs w:val="0"/>
          <w:sz w:val="26"/>
          <w:szCs w:val="26"/>
        </w:rPr>
      </w:pPr>
      <w:r w:rsidRPr="00D90CCB">
        <w:rPr>
          <w:rFonts w:ascii="Calibri" w:hAnsi="Calibri" w:cs="Arial"/>
          <w:sz w:val="26"/>
          <w:szCs w:val="26"/>
        </w:rPr>
        <w:t xml:space="preserve">Předá nejpozději do </w:t>
      </w:r>
      <w:r>
        <w:rPr>
          <w:rFonts w:ascii="Calibri" w:hAnsi="Calibri" w:cs="Arial"/>
          <w:sz w:val="26"/>
          <w:szCs w:val="26"/>
        </w:rPr>
        <w:t>5</w:t>
      </w:r>
      <w:r w:rsidRPr="00D90CCB">
        <w:rPr>
          <w:rFonts w:ascii="Calibri" w:hAnsi="Calibri" w:cs="Arial"/>
          <w:sz w:val="26"/>
          <w:szCs w:val="26"/>
        </w:rPr>
        <w:t xml:space="preserve"> pracovních dnů po vydání publikace NM </w:t>
      </w:r>
      <w:r>
        <w:rPr>
          <w:rFonts w:ascii="Calibri" w:hAnsi="Calibri" w:cs="Arial"/>
          <w:sz w:val="26"/>
          <w:szCs w:val="26"/>
        </w:rPr>
        <w:t>250</w:t>
      </w:r>
      <w:r w:rsidRPr="00D90CCB">
        <w:rPr>
          <w:rFonts w:ascii="Calibri" w:hAnsi="Calibri" w:cs="Arial"/>
          <w:sz w:val="26"/>
          <w:szCs w:val="26"/>
        </w:rPr>
        <w:t xml:space="preserve"> výtisků publikace v souladu s čl. II. odst. 4. této smlouvy.</w:t>
      </w:r>
    </w:p>
    <w:p w14:paraId="0A918464" w14:textId="77777777" w:rsidR="002070F4" w:rsidRPr="00D90CCB" w:rsidRDefault="002070F4" w:rsidP="001C7003">
      <w:pPr>
        <w:pStyle w:val="Zkladntext"/>
        <w:numPr>
          <w:ilvl w:val="0"/>
          <w:numId w:val="8"/>
        </w:numPr>
        <w:rPr>
          <w:rFonts w:ascii="Calibri" w:hAnsi="Calibri" w:cs="Arial"/>
          <w:bCs w:val="0"/>
          <w:sz w:val="26"/>
          <w:szCs w:val="26"/>
        </w:rPr>
      </w:pPr>
      <w:r>
        <w:rPr>
          <w:rFonts w:ascii="Calibri" w:hAnsi="Calibri" w:cs="Arial"/>
          <w:bCs w:val="0"/>
          <w:sz w:val="26"/>
          <w:szCs w:val="26"/>
        </w:rPr>
        <w:t>KLP obdrží z celkového nákladu 50 autorských výtisků publikace.</w:t>
      </w:r>
    </w:p>
    <w:p w14:paraId="0A918465" w14:textId="77777777" w:rsidR="002070F4" w:rsidRDefault="002070F4" w:rsidP="00F81B01">
      <w:pPr>
        <w:jc w:val="both"/>
        <w:rPr>
          <w:rFonts w:ascii="Calibri" w:hAnsi="Calibri" w:cs="Arial"/>
          <w:b/>
          <w:sz w:val="26"/>
          <w:szCs w:val="26"/>
        </w:rPr>
      </w:pPr>
    </w:p>
    <w:p w14:paraId="0A918466" w14:textId="77777777" w:rsidR="002070F4" w:rsidRPr="00D90CCB" w:rsidRDefault="002070F4" w:rsidP="00F81B01">
      <w:pPr>
        <w:jc w:val="both"/>
        <w:rPr>
          <w:rFonts w:ascii="Calibri" w:hAnsi="Calibri" w:cs="Arial"/>
          <w:b/>
          <w:sz w:val="26"/>
          <w:szCs w:val="26"/>
        </w:rPr>
      </w:pPr>
    </w:p>
    <w:p w14:paraId="0A918467" w14:textId="77777777" w:rsidR="002070F4" w:rsidRPr="00D90CCB" w:rsidRDefault="002070F4" w:rsidP="007051C6">
      <w:pPr>
        <w:jc w:val="center"/>
        <w:rPr>
          <w:rFonts w:ascii="Calibri" w:hAnsi="Calibri" w:cs="Arial"/>
          <w:b/>
          <w:sz w:val="26"/>
          <w:szCs w:val="26"/>
        </w:rPr>
      </w:pPr>
      <w:r w:rsidRPr="00D90CCB">
        <w:rPr>
          <w:rFonts w:ascii="Calibri" w:hAnsi="Calibri" w:cs="Arial"/>
          <w:b/>
          <w:sz w:val="26"/>
          <w:szCs w:val="26"/>
        </w:rPr>
        <w:t>IV.</w:t>
      </w:r>
    </w:p>
    <w:p w14:paraId="0A918468" w14:textId="77777777" w:rsidR="002070F4" w:rsidRPr="00D90CCB" w:rsidRDefault="002070F4" w:rsidP="00427ADF">
      <w:pPr>
        <w:jc w:val="center"/>
        <w:rPr>
          <w:rFonts w:ascii="Calibri" w:hAnsi="Calibri" w:cs="Arial"/>
          <w:b/>
          <w:sz w:val="26"/>
          <w:szCs w:val="26"/>
        </w:rPr>
      </w:pPr>
      <w:r w:rsidRPr="00D90CCB">
        <w:rPr>
          <w:rFonts w:ascii="Calibri" w:hAnsi="Calibri" w:cs="Arial"/>
          <w:b/>
          <w:sz w:val="26"/>
          <w:szCs w:val="26"/>
        </w:rPr>
        <w:t>Další ujednání</w:t>
      </w:r>
    </w:p>
    <w:p w14:paraId="0A918469" w14:textId="77777777" w:rsidR="002070F4" w:rsidRPr="00D90CCB" w:rsidRDefault="002070F4" w:rsidP="00D62863">
      <w:pPr>
        <w:numPr>
          <w:ilvl w:val="0"/>
          <w:numId w:val="10"/>
        </w:numPr>
        <w:ind w:left="426" w:hanging="426"/>
        <w:jc w:val="both"/>
        <w:rPr>
          <w:rFonts w:ascii="Calibri" w:hAnsi="Calibri" w:cs="Arial"/>
          <w:sz w:val="26"/>
          <w:szCs w:val="26"/>
        </w:rPr>
      </w:pPr>
      <w:r w:rsidRPr="00D90CCB">
        <w:rPr>
          <w:rFonts w:ascii="Calibri" w:hAnsi="Calibri" w:cs="Arial"/>
          <w:sz w:val="26"/>
          <w:szCs w:val="26"/>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porušením smlouvy v tomto bodě dopustila.</w:t>
      </w:r>
    </w:p>
    <w:p w14:paraId="0A91846A" w14:textId="77777777" w:rsidR="002070F4" w:rsidRPr="00D90CCB" w:rsidRDefault="002070F4" w:rsidP="001B0714">
      <w:pPr>
        <w:numPr>
          <w:ilvl w:val="0"/>
          <w:numId w:val="10"/>
        </w:numPr>
        <w:ind w:left="426" w:hanging="426"/>
        <w:jc w:val="both"/>
        <w:rPr>
          <w:rFonts w:ascii="Calibri" w:hAnsi="Calibri" w:cs="Arial"/>
          <w:sz w:val="26"/>
          <w:szCs w:val="26"/>
        </w:rPr>
      </w:pPr>
      <w:r w:rsidRPr="00D90CCB">
        <w:rPr>
          <w:rFonts w:ascii="Calibri" w:hAnsi="Calibri" w:cs="Arial"/>
          <w:sz w:val="26"/>
          <w:szCs w:val="26"/>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0A91846B" w14:textId="77777777" w:rsidR="002070F4" w:rsidRPr="00D90CCB" w:rsidRDefault="002070F4" w:rsidP="00D62863">
      <w:pPr>
        <w:numPr>
          <w:ilvl w:val="0"/>
          <w:numId w:val="10"/>
        </w:numPr>
        <w:ind w:left="426" w:hanging="426"/>
        <w:jc w:val="both"/>
        <w:rPr>
          <w:rFonts w:ascii="Calibri" w:hAnsi="Calibri" w:cs="Arial"/>
          <w:sz w:val="26"/>
          <w:szCs w:val="26"/>
        </w:rPr>
      </w:pPr>
      <w:r w:rsidRPr="00D90CCB">
        <w:rPr>
          <w:rFonts w:ascii="Calibri" w:hAnsi="Calibri" w:cs="Arial"/>
          <w:sz w:val="26"/>
          <w:szCs w:val="26"/>
        </w:rPr>
        <w:lastRenderedPageBreak/>
        <w:t>Kontaktními osobami jsou:</w:t>
      </w:r>
    </w:p>
    <w:p w14:paraId="0A91846C" w14:textId="23359EDB" w:rsidR="002070F4" w:rsidRPr="00D90CCB" w:rsidRDefault="002070F4" w:rsidP="008E5AFC">
      <w:pPr>
        <w:numPr>
          <w:ilvl w:val="0"/>
          <w:numId w:val="2"/>
        </w:numPr>
        <w:tabs>
          <w:tab w:val="left" w:pos="2250"/>
        </w:tabs>
        <w:ind w:left="1134" w:hanging="369"/>
        <w:jc w:val="both"/>
        <w:rPr>
          <w:rFonts w:ascii="Calibri" w:hAnsi="Calibri" w:cs="Arial"/>
          <w:sz w:val="26"/>
          <w:szCs w:val="26"/>
        </w:rPr>
      </w:pPr>
      <w:r w:rsidRPr="00D90CCB">
        <w:rPr>
          <w:rFonts w:ascii="Calibri" w:hAnsi="Calibri" w:cs="Arial"/>
          <w:sz w:val="26"/>
          <w:szCs w:val="26"/>
        </w:rPr>
        <w:t xml:space="preserve">za NM: </w:t>
      </w:r>
      <w:r w:rsidR="008E2172">
        <w:rPr>
          <w:rFonts w:ascii="Calibri" w:hAnsi="Calibri" w:cs="Arial"/>
          <w:sz w:val="26"/>
          <w:szCs w:val="26"/>
        </w:rPr>
        <w:t>xxxxxxxxxxxxxxxxx</w:t>
      </w:r>
    </w:p>
    <w:p w14:paraId="0A91846D" w14:textId="0509D442" w:rsidR="002070F4" w:rsidRPr="000F66A1" w:rsidRDefault="002070F4" w:rsidP="008E5AFC">
      <w:pPr>
        <w:numPr>
          <w:ilvl w:val="0"/>
          <w:numId w:val="2"/>
        </w:numPr>
        <w:tabs>
          <w:tab w:val="left" w:pos="2250"/>
        </w:tabs>
        <w:ind w:left="1125" w:hanging="360"/>
        <w:jc w:val="both"/>
        <w:rPr>
          <w:rFonts w:ascii="Calibri" w:hAnsi="Calibri" w:cs="Arial"/>
          <w:color w:val="000000"/>
          <w:sz w:val="26"/>
          <w:szCs w:val="26"/>
        </w:rPr>
      </w:pPr>
      <w:r w:rsidRPr="00D90CCB">
        <w:rPr>
          <w:rFonts w:ascii="Calibri" w:hAnsi="Calibri" w:cs="Arial"/>
          <w:sz w:val="26"/>
          <w:szCs w:val="26"/>
        </w:rPr>
        <w:t xml:space="preserve">za </w:t>
      </w:r>
      <w:r>
        <w:rPr>
          <w:rFonts w:ascii="Calibri" w:hAnsi="Calibri" w:cs="Arial"/>
          <w:sz w:val="26"/>
          <w:szCs w:val="26"/>
        </w:rPr>
        <w:t>KLP</w:t>
      </w:r>
      <w:r w:rsidRPr="00D90CCB">
        <w:rPr>
          <w:rFonts w:ascii="Calibri" w:hAnsi="Calibri" w:cs="Arial"/>
          <w:sz w:val="26"/>
          <w:szCs w:val="26"/>
        </w:rPr>
        <w:t xml:space="preserve">: </w:t>
      </w:r>
      <w:r w:rsidR="008E2172">
        <w:rPr>
          <w:rFonts w:ascii="Calibri" w:hAnsi="Calibri" w:cs="Arial"/>
          <w:sz w:val="26"/>
          <w:szCs w:val="26"/>
        </w:rPr>
        <w:t>xxxxxxxxxxxxxxxxx</w:t>
      </w:r>
      <w:bookmarkStart w:id="0" w:name="_GoBack"/>
      <w:bookmarkEnd w:id="0"/>
    </w:p>
    <w:p w14:paraId="2E369DAD" w14:textId="77777777" w:rsidR="000F66A1" w:rsidRPr="00D90CCB" w:rsidRDefault="000F66A1" w:rsidP="000F66A1">
      <w:pPr>
        <w:tabs>
          <w:tab w:val="left" w:pos="2250"/>
        </w:tabs>
        <w:jc w:val="both"/>
        <w:rPr>
          <w:rFonts w:ascii="Calibri" w:hAnsi="Calibri" w:cs="Arial"/>
          <w:color w:val="000000"/>
          <w:sz w:val="26"/>
          <w:szCs w:val="26"/>
        </w:rPr>
      </w:pPr>
    </w:p>
    <w:p w14:paraId="0A91846E" w14:textId="77777777" w:rsidR="002070F4" w:rsidRPr="00D90CCB" w:rsidRDefault="002070F4" w:rsidP="00427ADF">
      <w:pPr>
        <w:jc w:val="center"/>
        <w:rPr>
          <w:rFonts w:ascii="Calibri" w:hAnsi="Calibri" w:cs="Arial"/>
          <w:b/>
          <w:sz w:val="26"/>
          <w:szCs w:val="26"/>
        </w:rPr>
      </w:pPr>
      <w:r w:rsidRPr="00D90CCB">
        <w:rPr>
          <w:rFonts w:ascii="Calibri" w:hAnsi="Calibri" w:cs="Arial"/>
          <w:b/>
          <w:sz w:val="26"/>
          <w:szCs w:val="26"/>
        </w:rPr>
        <w:t>Článek V.</w:t>
      </w:r>
    </w:p>
    <w:p w14:paraId="0A91846F" w14:textId="77777777" w:rsidR="002070F4" w:rsidRPr="00D90CCB" w:rsidRDefault="002070F4" w:rsidP="00427ADF">
      <w:pPr>
        <w:jc w:val="center"/>
        <w:rPr>
          <w:rFonts w:ascii="Calibri" w:hAnsi="Calibri" w:cs="Arial"/>
          <w:b/>
          <w:sz w:val="26"/>
          <w:szCs w:val="26"/>
        </w:rPr>
      </w:pPr>
      <w:r w:rsidRPr="00D90CCB">
        <w:rPr>
          <w:rFonts w:ascii="Calibri" w:hAnsi="Calibri" w:cs="Arial"/>
          <w:b/>
          <w:sz w:val="26"/>
          <w:szCs w:val="26"/>
        </w:rPr>
        <w:t>Ukončení smlouvy</w:t>
      </w:r>
    </w:p>
    <w:p w14:paraId="0A918470" w14:textId="77777777" w:rsidR="002070F4" w:rsidRPr="00D90CCB" w:rsidRDefault="002070F4" w:rsidP="00344EA4">
      <w:pPr>
        <w:jc w:val="both"/>
        <w:rPr>
          <w:rFonts w:ascii="Calibri" w:hAnsi="Calibri" w:cs="Arial"/>
          <w:color w:val="000000"/>
          <w:sz w:val="26"/>
          <w:szCs w:val="26"/>
        </w:rPr>
      </w:pPr>
      <w:r w:rsidRPr="00D90CCB">
        <w:rPr>
          <w:rFonts w:ascii="Calibri" w:hAnsi="Calibri" w:cs="Arial"/>
          <w:color w:val="000000"/>
          <w:sz w:val="26"/>
          <w:szCs w:val="26"/>
        </w:rPr>
        <w:t>Tuto smlouvu lze předčasně ukončit buď na základě dohody smluvních stran, nebo odstoupením od smlouvy kteroukoliv ze smluvních stran. Smluvní strana je oprávněna od smlouvy bez dalšího písemně odstoupit, pokud druhá smluvní strana podstatným způsobem poruší své povinnosti ze smlouvy, zejména nesplní-li řádně své závazky v termínech uvedených ve smlouvě. Při nepodstatném porušení smluvních povinností jedné ze stran je druhá smluvní strana oprávněna od smlouvy písemně odstoupit až po předchozím písemném upozornění a marném uplynutí dodatečně poskytnuté lhůty k plnění. Odstoupení je účinné doručením doporučeného dopisu druhé smluvní straně na adresu uvedenou v záhlaví této smlouvy. Odstoupení od smlouvy se nedotýká práva na náhradu škody vzniklé z porušení smluvní povinnosti.</w:t>
      </w:r>
    </w:p>
    <w:p w14:paraId="0A918471" w14:textId="77777777" w:rsidR="002070F4" w:rsidRDefault="002070F4" w:rsidP="008E5AFC">
      <w:pPr>
        <w:jc w:val="center"/>
        <w:rPr>
          <w:rFonts w:ascii="Calibri" w:hAnsi="Calibri" w:cs="Arial"/>
          <w:b/>
          <w:sz w:val="26"/>
          <w:szCs w:val="26"/>
        </w:rPr>
      </w:pPr>
    </w:p>
    <w:p w14:paraId="0A918472" w14:textId="77777777" w:rsidR="002070F4" w:rsidRDefault="002070F4" w:rsidP="008E5AFC">
      <w:pPr>
        <w:jc w:val="center"/>
        <w:rPr>
          <w:rFonts w:ascii="Calibri" w:hAnsi="Calibri" w:cs="Arial"/>
          <w:b/>
          <w:sz w:val="26"/>
          <w:szCs w:val="26"/>
        </w:rPr>
      </w:pPr>
    </w:p>
    <w:p w14:paraId="0A918475" w14:textId="77777777" w:rsidR="002070F4" w:rsidRPr="00D90CCB" w:rsidRDefault="002070F4" w:rsidP="008E5AFC">
      <w:pPr>
        <w:jc w:val="center"/>
        <w:rPr>
          <w:rFonts w:ascii="Calibri" w:hAnsi="Calibri" w:cs="Arial"/>
          <w:b/>
          <w:sz w:val="26"/>
          <w:szCs w:val="26"/>
        </w:rPr>
      </w:pPr>
      <w:r w:rsidRPr="00D90CCB">
        <w:rPr>
          <w:rFonts w:ascii="Calibri" w:hAnsi="Calibri" w:cs="Arial"/>
          <w:b/>
          <w:sz w:val="26"/>
          <w:szCs w:val="26"/>
        </w:rPr>
        <w:t>VI.</w:t>
      </w:r>
    </w:p>
    <w:p w14:paraId="0A918476" w14:textId="77777777" w:rsidR="002070F4" w:rsidRPr="00D90CCB" w:rsidRDefault="002070F4" w:rsidP="008E5AFC">
      <w:pPr>
        <w:jc w:val="center"/>
        <w:rPr>
          <w:rFonts w:ascii="Calibri" w:hAnsi="Calibri" w:cs="Arial"/>
          <w:b/>
          <w:sz w:val="26"/>
          <w:szCs w:val="26"/>
        </w:rPr>
      </w:pPr>
      <w:r w:rsidRPr="00D90CCB">
        <w:rPr>
          <w:rFonts w:ascii="Calibri" w:hAnsi="Calibri" w:cs="Arial"/>
          <w:b/>
          <w:sz w:val="26"/>
          <w:szCs w:val="26"/>
        </w:rPr>
        <w:t>Závěrečná ustanovení</w:t>
      </w:r>
    </w:p>
    <w:p w14:paraId="0A918477" w14:textId="77777777" w:rsidR="002070F4" w:rsidRPr="00D90CCB" w:rsidRDefault="002070F4" w:rsidP="00D62863">
      <w:pPr>
        <w:numPr>
          <w:ilvl w:val="0"/>
          <w:numId w:val="11"/>
        </w:numPr>
        <w:ind w:left="426" w:hanging="426"/>
        <w:jc w:val="both"/>
        <w:rPr>
          <w:rFonts w:ascii="Calibri" w:hAnsi="Calibri" w:cs="Arial"/>
          <w:color w:val="000000"/>
          <w:sz w:val="26"/>
          <w:szCs w:val="26"/>
        </w:rPr>
      </w:pPr>
      <w:r w:rsidRPr="00D90CCB">
        <w:rPr>
          <w:rFonts w:ascii="Calibri" w:hAnsi="Calibri" w:cs="Arial"/>
          <w:sz w:val="26"/>
          <w:szCs w:val="26"/>
        </w:rPr>
        <w:t xml:space="preserve">Veškeré vztahy vzniklé mezi smluvními stranami, které nejsou upraveny přímo touto smlouvou, se řídí příslušnými </w:t>
      </w:r>
      <w:r w:rsidRPr="00D90CCB">
        <w:rPr>
          <w:rFonts w:ascii="Calibri" w:hAnsi="Calibri" w:cs="Arial"/>
          <w:color w:val="000000"/>
          <w:sz w:val="26"/>
          <w:szCs w:val="26"/>
        </w:rPr>
        <w:t xml:space="preserve">ustanoveními občanského zákoníku a autorského zákona. </w:t>
      </w:r>
    </w:p>
    <w:p w14:paraId="0A918478" w14:textId="77777777" w:rsidR="002070F4" w:rsidRPr="00D90CCB" w:rsidRDefault="002070F4" w:rsidP="00D62863">
      <w:pPr>
        <w:numPr>
          <w:ilvl w:val="0"/>
          <w:numId w:val="11"/>
        </w:numPr>
        <w:ind w:left="426" w:hanging="426"/>
        <w:jc w:val="both"/>
        <w:rPr>
          <w:rFonts w:ascii="Calibri" w:hAnsi="Calibri" w:cs="Arial"/>
          <w:sz w:val="26"/>
          <w:szCs w:val="26"/>
        </w:rPr>
      </w:pPr>
      <w:r w:rsidRPr="00D90CCB">
        <w:rPr>
          <w:rFonts w:ascii="Calibri" w:hAnsi="Calibri" w:cs="Arial"/>
          <w:color w:val="000000"/>
          <w:sz w:val="26"/>
          <w:szCs w:val="26"/>
        </w:rPr>
        <w:t>Veškeré změny či doplňky této smlouvy lze činit pouze</w:t>
      </w:r>
      <w:r w:rsidRPr="00D90CCB">
        <w:rPr>
          <w:rFonts w:ascii="Calibri" w:hAnsi="Calibri" w:cs="Arial"/>
          <w:sz w:val="26"/>
          <w:szCs w:val="26"/>
        </w:rPr>
        <w:t xml:space="preserve"> písemnými dodatky ke smlouvě podepsanými oprávněnými zástupci obou smluvních stran, jinak jsou neplatné.</w:t>
      </w:r>
    </w:p>
    <w:p w14:paraId="0A918479" w14:textId="77777777" w:rsidR="002070F4" w:rsidRPr="00D90CCB" w:rsidRDefault="002070F4" w:rsidP="00D62863">
      <w:pPr>
        <w:numPr>
          <w:ilvl w:val="0"/>
          <w:numId w:val="11"/>
        </w:numPr>
        <w:ind w:left="426" w:hanging="426"/>
        <w:jc w:val="both"/>
        <w:rPr>
          <w:rFonts w:ascii="Calibri" w:hAnsi="Calibri" w:cs="Arial"/>
          <w:sz w:val="26"/>
          <w:szCs w:val="26"/>
        </w:rPr>
      </w:pPr>
      <w:r w:rsidRPr="00D90CCB">
        <w:rPr>
          <w:rFonts w:ascii="Calibri" w:hAnsi="Calibri" w:cs="Arial"/>
          <w:sz w:val="26"/>
          <w:szCs w:val="26"/>
        </w:rPr>
        <w:t>Tato smlouva byla sepsána ve čtyřech vyhotoveních s platností originálu, z nichž každá strana obdrží po dvou vyhotoveních.</w:t>
      </w:r>
    </w:p>
    <w:p w14:paraId="0A91847A" w14:textId="6483DC7B" w:rsidR="002070F4" w:rsidRPr="00D90CCB" w:rsidRDefault="002070F4" w:rsidP="00D62863">
      <w:pPr>
        <w:numPr>
          <w:ilvl w:val="0"/>
          <w:numId w:val="11"/>
        </w:numPr>
        <w:ind w:left="426" w:hanging="426"/>
        <w:jc w:val="both"/>
        <w:rPr>
          <w:rFonts w:ascii="Calibri" w:hAnsi="Calibri" w:cs="Arial"/>
          <w:sz w:val="26"/>
          <w:szCs w:val="26"/>
        </w:rPr>
      </w:pPr>
      <w:r w:rsidRPr="00D90CCB">
        <w:rPr>
          <w:rFonts w:ascii="Calibri" w:hAnsi="Calibri" w:cs="Arial"/>
          <w:sz w:val="26"/>
          <w:szCs w:val="26"/>
        </w:rPr>
        <w:t xml:space="preserve">Smlouva nabývá platnosti dnem podpisu oběma smluvními stranami </w:t>
      </w:r>
      <w:r w:rsidR="006D3C4B" w:rsidRPr="00D90CCB">
        <w:rPr>
          <w:rFonts w:ascii="Calibri" w:hAnsi="Calibri" w:cs="Arial"/>
          <w:sz w:val="26"/>
          <w:szCs w:val="26"/>
        </w:rPr>
        <w:t xml:space="preserve">a účinnosti </w:t>
      </w:r>
      <w:r w:rsidR="006D3C4B">
        <w:rPr>
          <w:rFonts w:ascii="Calibri" w:hAnsi="Calibri" w:cs="Arial"/>
          <w:sz w:val="26"/>
          <w:szCs w:val="26"/>
        </w:rPr>
        <w:t>dnem zveřejnění v registru smluv</w:t>
      </w:r>
      <w:r w:rsidRPr="00D90CCB">
        <w:rPr>
          <w:rFonts w:ascii="Calibri" w:hAnsi="Calibri" w:cs="Arial"/>
          <w:sz w:val="26"/>
          <w:szCs w:val="26"/>
        </w:rPr>
        <w:t xml:space="preserve">. </w:t>
      </w:r>
    </w:p>
    <w:p w14:paraId="0A91847B" w14:textId="77777777" w:rsidR="002070F4" w:rsidRPr="00D90CCB" w:rsidRDefault="002070F4" w:rsidP="00D62863">
      <w:pPr>
        <w:ind w:left="426" w:hanging="426"/>
        <w:jc w:val="both"/>
        <w:rPr>
          <w:rFonts w:ascii="Calibri" w:hAnsi="Calibri" w:cs="Arial"/>
          <w:sz w:val="26"/>
          <w:szCs w:val="26"/>
        </w:rPr>
      </w:pPr>
    </w:p>
    <w:p w14:paraId="0A91847C" w14:textId="77777777" w:rsidR="002070F4" w:rsidRPr="00D90CCB" w:rsidRDefault="002070F4" w:rsidP="00D62863">
      <w:pPr>
        <w:ind w:left="426" w:hanging="426"/>
        <w:jc w:val="both"/>
        <w:rPr>
          <w:rFonts w:ascii="Calibri" w:hAnsi="Calibri" w:cs="Arial"/>
          <w:sz w:val="26"/>
          <w:szCs w:val="26"/>
        </w:rPr>
      </w:pPr>
    </w:p>
    <w:p w14:paraId="0A91847D" w14:textId="77777777" w:rsidR="002070F4" w:rsidRPr="00D90CCB" w:rsidRDefault="002070F4" w:rsidP="009556DC">
      <w:pPr>
        <w:tabs>
          <w:tab w:val="left" w:pos="5529"/>
        </w:tabs>
        <w:jc w:val="both"/>
        <w:rPr>
          <w:rFonts w:ascii="Calibri" w:hAnsi="Calibri" w:cs="Arial"/>
          <w:sz w:val="26"/>
          <w:szCs w:val="26"/>
        </w:rPr>
      </w:pPr>
      <w:r w:rsidRPr="00D90CCB">
        <w:rPr>
          <w:rFonts w:ascii="Calibri" w:hAnsi="Calibri" w:cs="Arial"/>
          <w:sz w:val="26"/>
          <w:szCs w:val="26"/>
        </w:rPr>
        <w:t>V Praze dne ………………….</w:t>
      </w:r>
      <w:r>
        <w:rPr>
          <w:rFonts w:ascii="Calibri" w:hAnsi="Calibri" w:cs="Arial"/>
          <w:sz w:val="26"/>
          <w:szCs w:val="26"/>
        </w:rPr>
        <w:tab/>
      </w:r>
      <w:r w:rsidRPr="00D90CCB">
        <w:rPr>
          <w:rFonts w:ascii="Calibri" w:hAnsi="Calibri" w:cs="Arial"/>
          <w:sz w:val="26"/>
          <w:szCs w:val="26"/>
        </w:rPr>
        <w:t>V Praze dne ………………….</w:t>
      </w:r>
    </w:p>
    <w:p w14:paraId="0A91847E" w14:textId="77777777" w:rsidR="002070F4" w:rsidRPr="00D90CCB" w:rsidRDefault="002070F4" w:rsidP="009556DC">
      <w:pPr>
        <w:tabs>
          <w:tab w:val="left" w:pos="5529"/>
        </w:tabs>
        <w:jc w:val="both"/>
        <w:rPr>
          <w:rFonts w:ascii="Calibri" w:hAnsi="Calibri" w:cs="Arial"/>
          <w:sz w:val="26"/>
          <w:szCs w:val="26"/>
        </w:rPr>
      </w:pPr>
    </w:p>
    <w:p w14:paraId="0A91847F" w14:textId="77777777" w:rsidR="002070F4" w:rsidRPr="00D90CCB" w:rsidRDefault="002070F4" w:rsidP="009556DC">
      <w:pPr>
        <w:tabs>
          <w:tab w:val="left" w:pos="5529"/>
        </w:tabs>
        <w:jc w:val="both"/>
        <w:rPr>
          <w:rFonts w:ascii="Calibri" w:hAnsi="Calibri" w:cs="Arial"/>
          <w:sz w:val="26"/>
          <w:szCs w:val="26"/>
        </w:rPr>
      </w:pPr>
    </w:p>
    <w:p w14:paraId="0A918480" w14:textId="77777777" w:rsidR="002070F4" w:rsidRPr="00D90CCB" w:rsidRDefault="002070F4" w:rsidP="009556DC">
      <w:pPr>
        <w:tabs>
          <w:tab w:val="left" w:pos="5529"/>
        </w:tabs>
        <w:jc w:val="both"/>
        <w:rPr>
          <w:rFonts w:ascii="Calibri" w:hAnsi="Calibri" w:cs="Arial"/>
          <w:i/>
          <w:sz w:val="26"/>
          <w:szCs w:val="26"/>
        </w:rPr>
      </w:pPr>
      <w:r>
        <w:rPr>
          <w:rFonts w:ascii="Calibri" w:hAnsi="Calibri" w:cs="Arial"/>
          <w:sz w:val="26"/>
          <w:szCs w:val="26"/>
        </w:rPr>
        <w:t>Národní muzeum</w:t>
      </w:r>
      <w:r>
        <w:rPr>
          <w:rFonts w:ascii="Calibri" w:hAnsi="Calibri" w:cs="Arial"/>
          <w:sz w:val="26"/>
          <w:szCs w:val="26"/>
        </w:rPr>
        <w:tab/>
        <w:t>Koniasch Latin Press s. r. o.</w:t>
      </w:r>
    </w:p>
    <w:p w14:paraId="0A918483" w14:textId="77777777" w:rsidR="002070F4" w:rsidRDefault="002070F4" w:rsidP="009556DC">
      <w:pPr>
        <w:tabs>
          <w:tab w:val="left" w:pos="5529"/>
        </w:tabs>
        <w:jc w:val="both"/>
        <w:rPr>
          <w:rFonts w:ascii="Calibri" w:hAnsi="Calibri" w:cs="Arial"/>
          <w:sz w:val="26"/>
          <w:szCs w:val="26"/>
        </w:rPr>
      </w:pPr>
    </w:p>
    <w:p w14:paraId="0A918484" w14:textId="77777777" w:rsidR="002070F4" w:rsidRDefault="002070F4" w:rsidP="009556DC">
      <w:pPr>
        <w:tabs>
          <w:tab w:val="left" w:pos="5529"/>
        </w:tabs>
        <w:jc w:val="both"/>
        <w:rPr>
          <w:rFonts w:ascii="Calibri" w:hAnsi="Calibri" w:cs="Arial"/>
          <w:sz w:val="26"/>
          <w:szCs w:val="26"/>
        </w:rPr>
      </w:pPr>
    </w:p>
    <w:p w14:paraId="0A918485" w14:textId="77777777" w:rsidR="002070F4" w:rsidRPr="00D90CCB" w:rsidRDefault="002070F4" w:rsidP="009556DC">
      <w:pPr>
        <w:tabs>
          <w:tab w:val="left" w:pos="5529"/>
        </w:tabs>
        <w:jc w:val="both"/>
        <w:rPr>
          <w:rFonts w:ascii="Calibri" w:hAnsi="Calibri" w:cs="Arial"/>
          <w:sz w:val="26"/>
          <w:szCs w:val="26"/>
        </w:rPr>
      </w:pPr>
    </w:p>
    <w:p w14:paraId="0A918486" w14:textId="77777777" w:rsidR="002070F4" w:rsidRPr="00D90CCB" w:rsidRDefault="002070F4" w:rsidP="009556DC">
      <w:pPr>
        <w:tabs>
          <w:tab w:val="left" w:pos="5529"/>
        </w:tabs>
        <w:jc w:val="both"/>
        <w:rPr>
          <w:rFonts w:ascii="Calibri" w:hAnsi="Calibri" w:cs="Arial"/>
          <w:sz w:val="26"/>
          <w:szCs w:val="26"/>
        </w:rPr>
      </w:pPr>
      <w:r w:rsidRPr="00D90CCB">
        <w:rPr>
          <w:rFonts w:ascii="Calibri" w:hAnsi="Calibri" w:cs="Arial"/>
          <w:sz w:val="26"/>
          <w:szCs w:val="26"/>
        </w:rPr>
        <w:t>………………………….………….</w:t>
      </w:r>
      <w:r>
        <w:rPr>
          <w:rFonts w:ascii="Calibri" w:hAnsi="Calibri" w:cs="Arial"/>
          <w:sz w:val="26"/>
          <w:szCs w:val="26"/>
        </w:rPr>
        <w:tab/>
      </w:r>
      <w:r w:rsidRPr="00D90CCB">
        <w:rPr>
          <w:rFonts w:ascii="Calibri" w:hAnsi="Calibri" w:cs="Arial"/>
          <w:sz w:val="26"/>
          <w:szCs w:val="26"/>
        </w:rPr>
        <w:t>………………………………….</w:t>
      </w:r>
    </w:p>
    <w:p w14:paraId="0A918487" w14:textId="77777777" w:rsidR="002070F4" w:rsidRPr="00D90CCB" w:rsidRDefault="002070F4" w:rsidP="009556DC">
      <w:pPr>
        <w:tabs>
          <w:tab w:val="left" w:pos="5529"/>
        </w:tabs>
        <w:jc w:val="both"/>
        <w:rPr>
          <w:rFonts w:ascii="Calibri" w:hAnsi="Calibri" w:cs="Arial"/>
          <w:sz w:val="26"/>
          <w:szCs w:val="26"/>
        </w:rPr>
      </w:pPr>
      <w:r>
        <w:rPr>
          <w:rFonts w:ascii="Calibri" w:hAnsi="Calibri" w:cs="Arial"/>
          <w:sz w:val="26"/>
          <w:szCs w:val="26"/>
        </w:rPr>
        <w:t>P</w:t>
      </w:r>
      <w:r w:rsidRPr="00D90CCB">
        <w:rPr>
          <w:rFonts w:ascii="Calibri" w:hAnsi="Calibri" w:cs="Arial"/>
          <w:sz w:val="26"/>
          <w:szCs w:val="26"/>
        </w:rPr>
        <w:t>hDr. Michal Lukeš, Ph.D.</w:t>
      </w:r>
      <w:r>
        <w:rPr>
          <w:rFonts w:ascii="Calibri" w:hAnsi="Calibri" w:cs="Arial"/>
          <w:sz w:val="26"/>
          <w:szCs w:val="26"/>
        </w:rPr>
        <w:tab/>
        <w:t>Mgr. Tamara Kroupová,</w:t>
      </w:r>
    </w:p>
    <w:p w14:paraId="0A918488" w14:textId="77777777" w:rsidR="002070F4" w:rsidRDefault="002070F4" w:rsidP="009556DC">
      <w:pPr>
        <w:tabs>
          <w:tab w:val="left" w:pos="5529"/>
        </w:tabs>
        <w:jc w:val="both"/>
        <w:rPr>
          <w:rFonts w:ascii="Calibri" w:hAnsi="Calibri" w:cs="Arial"/>
          <w:sz w:val="26"/>
          <w:szCs w:val="26"/>
        </w:rPr>
      </w:pPr>
      <w:r w:rsidRPr="00D90CCB">
        <w:rPr>
          <w:rFonts w:ascii="Calibri" w:hAnsi="Calibri" w:cs="Arial"/>
          <w:sz w:val="26"/>
          <w:szCs w:val="26"/>
        </w:rPr>
        <w:t>generální ředitel Národního muzea</w:t>
      </w:r>
      <w:r>
        <w:rPr>
          <w:rFonts w:ascii="Calibri" w:hAnsi="Calibri" w:cs="Arial"/>
          <w:sz w:val="26"/>
          <w:szCs w:val="26"/>
        </w:rPr>
        <w:tab/>
        <w:t>jednatelka</w:t>
      </w:r>
    </w:p>
    <w:p w14:paraId="0A918489" w14:textId="77777777" w:rsidR="002070F4" w:rsidRDefault="002070F4">
      <w:pPr>
        <w:suppressAutoHyphens w:val="0"/>
        <w:rPr>
          <w:rFonts w:ascii="Calibri" w:hAnsi="Calibri" w:cs="Arial"/>
          <w:sz w:val="26"/>
          <w:szCs w:val="26"/>
        </w:rPr>
      </w:pPr>
      <w:r>
        <w:rPr>
          <w:rFonts w:ascii="Calibri" w:hAnsi="Calibri" w:cs="Arial"/>
          <w:sz w:val="26"/>
          <w:szCs w:val="26"/>
        </w:rPr>
        <w:br w:type="page"/>
      </w:r>
    </w:p>
    <w:p w14:paraId="0A91848A" w14:textId="77777777" w:rsidR="002070F4" w:rsidRPr="000522BD" w:rsidRDefault="002070F4" w:rsidP="00FC4F31">
      <w:pPr>
        <w:rPr>
          <w:szCs w:val="24"/>
        </w:rPr>
      </w:pPr>
      <w:r w:rsidRPr="000522BD">
        <w:rPr>
          <w:b/>
          <w:szCs w:val="24"/>
        </w:rPr>
        <w:lastRenderedPageBreak/>
        <w:t xml:space="preserve">Příloha 1 </w:t>
      </w:r>
    </w:p>
    <w:p w14:paraId="0A91848B" w14:textId="77777777" w:rsidR="002070F4" w:rsidRPr="000522BD" w:rsidRDefault="002070F4" w:rsidP="00FC4F31">
      <w:pPr>
        <w:rPr>
          <w:b/>
          <w:szCs w:val="24"/>
        </w:rPr>
      </w:pPr>
      <w:r>
        <w:rPr>
          <w:b/>
          <w:szCs w:val="24"/>
        </w:rPr>
        <w:t>Technická specifikace titulu</w:t>
      </w:r>
      <w:r w:rsidRPr="000522BD">
        <w:rPr>
          <w:b/>
          <w:szCs w:val="24"/>
        </w:rPr>
        <w:t xml:space="preserve"> </w:t>
      </w:r>
    </w:p>
    <w:p w14:paraId="0A91848C" w14:textId="77777777" w:rsidR="002070F4" w:rsidRDefault="002070F4" w:rsidP="00FC4F31">
      <w:pPr>
        <w:tabs>
          <w:tab w:val="left" w:pos="1980"/>
        </w:tabs>
      </w:pPr>
      <w:r w:rsidRPr="00FC4F31">
        <w:t>Náklad:</w:t>
      </w:r>
      <w:r w:rsidRPr="00FC4F31">
        <w:tab/>
        <w:t>300,- ks</w:t>
      </w:r>
    </w:p>
    <w:p w14:paraId="0A91848D" w14:textId="77777777" w:rsidR="002070F4" w:rsidRDefault="002070F4" w:rsidP="00FC4F31">
      <w:pPr>
        <w:tabs>
          <w:tab w:val="left" w:pos="1980"/>
        </w:tabs>
      </w:pPr>
      <w:r>
        <w:t>Formát (Š × V):</w:t>
      </w:r>
      <w:r>
        <w:tab/>
        <w:t xml:space="preserve">170 × </w:t>
      </w:r>
      <w:smartTag w:uri="urn:schemas-microsoft-com:office:smarttags" w:element="metricconverter">
        <w:smartTagPr>
          <w:attr w:name="ProductID" w:val="240 mm"/>
        </w:smartTagPr>
        <w:r>
          <w:t>240 mm</w:t>
        </w:r>
      </w:smartTag>
    </w:p>
    <w:p w14:paraId="0A91848E" w14:textId="77777777" w:rsidR="002070F4" w:rsidRDefault="002070F4" w:rsidP="00FC4F31">
      <w:pPr>
        <w:tabs>
          <w:tab w:val="left" w:pos="1980"/>
        </w:tabs>
      </w:pPr>
      <w:r>
        <w:t>Vazba:</w:t>
      </w:r>
      <w:r>
        <w:tab/>
        <w:t>V8 šitá – tuhá vazba</w:t>
      </w:r>
    </w:p>
    <w:p w14:paraId="0A91848F" w14:textId="77777777" w:rsidR="002070F4" w:rsidRDefault="002070F4" w:rsidP="00FC4F31">
      <w:pPr>
        <w:tabs>
          <w:tab w:val="left" w:pos="1980"/>
        </w:tabs>
        <w:rPr>
          <w:b/>
        </w:rPr>
      </w:pPr>
      <w:r>
        <w:rPr>
          <w:b/>
        </w:rPr>
        <w:t>Knižní blok:</w:t>
      </w:r>
    </w:p>
    <w:p w14:paraId="0A918490" w14:textId="77777777" w:rsidR="002070F4" w:rsidRDefault="002070F4" w:rsidP="00FC4F31">
      <w:pPr>
        <w:tabs>
          <w:tab w:val="left" w:pos="1980"/>
        </w:tabs>
      </w:pPr>
      <w:r>
        <w:t>Stran:</w:t>
      </w:r>
      <w:r>
        <w:tab/>
        <w:t>264</w:t>
      </w:r>
    </w:p>
    <w:p w14:paraId="0A918491" w14:textId="77777777" w:rsidR="002070F4" w:rsidRDefault="002070F4" w:rsidP="00FC4F31">
      <w:pPr>
        <w:tabs>
          <w:tab w:val="left" w:pos="1980"/>
        </w:tabs>
      </w:pPr>
      <w:r>
        <w:t>Barevnost:</w:t>
      </w:r>
      <w:r>
        <w:tab/>
        <w:t>2/2 (K + 1 přímá barva)</w:t>
      </w:r>
    </w:p>
    <w:p w14:paraId="0A918492" w14:textId="77777777" w:rsidR="002070F4" w:rsidRDefault="002070F4" w:rsidP="00FC4F31">
      <w:pPr>
        <w:tabs>
          <w:tab w:val="left" w:pos="1980"/>
        </w:tabs>
      </w:pPr>
      <w:r>
        <w:t>Papír:</w:t>
      </w:r>
      <w:r>
        <w:tab/>
        <w:t xml:space="preserve">bezdřevý ofset </w:t>
      </w:r>
      <w:smartTag w:uri="urn:schemas-microsoft-com:office:smarttags" w:element="metricconverter">
        <w:smartTagPr>
          <w:attr w:name="ProductID" w:val="90 g"/>
        </w:smartTagPr>
        <w:r>
          <w:t>90 g</w:t>
        </w:r>
      </w:smartTag>
    </w:p>
    <w:p w14:paraId="0A918493" w14:textId="77777777" w:rsidR="002070F4" w:rsidRDefault="002070F4" w:rsidP="00FC4F31">
      <w:pPr>
        <w:tabs>
          <w:tab w:val="left" w:pos="1980"/>
        </w:tabs>
      </w:pPr>
      <w:r>
        <w:t>Formát:</w:t>
      </w:r>
      <w:r>
        <w:tab/>
        <w:t xml:space="preserve">170 × </w:t>
      </w:r>
      <w:smartTag w:uri="urn:schemas-microsoft-com:office:smarttags" w:element="metricconverter">
        <w:smartTagPr>
          <w:attr w:name="ProductID" w:val="240 mm"/>
        </w:smartTagPr>
        <w:r>
          <w:t>240 mm</w:t>
        </w:r>
      </w:smartTag>
    </w:p>
    <w:p w14:paraId="0A918494" w14:textId="77777777" w:rsidR="002070F4" w:rsidRDefault="002070F4" w:rsidP="00FC4F31">
      <w:pPr>
        <w:tabs>
          <w:tab w:val="left" w:pos="1980"/>
        </w:tabs>
        <w:rPr>
          <w:b/>
        </w:rPr>
      </w:pPr>
      <w:r>
        <w:rPr>
          <w:b/>
        </w:rPr>
        <w:t>Obrazová příloha:</w:t>
      </w:r>
    </w:p>
    <w:p w14:paraId="0A918495" w14:textId="77777777" w:rsidR="002070F4" w:rsidRDefault="002070F4" w:rsidP="00FC4F31">
      <w:pPr>
        <w:tabs>
          <w:tab w:val="left" w:pos="1980"/>
        </w:tabs>
      </w:pPr>
      <w:r>
        <w:t>Stran:</w:t>
      </w:r>
      <w:r>
        <w:tab/>
        <w:t>24</w:t>
      </w:r>
    </w:p>
    <w:p w14:paraId="0A918496" w14:textId="77777777" w:rsidR="002070F4" w:rsidRDefault="002070F4" w:rsidP="00FC4F31">
      <w:pPr>
        <w:tabs>
          <w:tab w:val="left" w:pos="1980"/>
        </w:tabs>
      </w:pPr>
      <w:r>
        <w:t>Barevnost:</w:t>
      </w:r>
      <w:r>
        <w:tab/>
        <w:t>4/0 (CMYK)</w:t>
      </w:r>
    </w:p>
    <w:p w14:paraId="0A918497" w14:textId="77777777" w:rsidR="002070F4" w:rsidRDefault="002070F4" w:rsidP="00FC4F31">
      <w:pPr>
        <w:tabs>
          <w:tab w:val="left" w:pos="1980"/>
        </w:tabs>
      </w:pPr>
      <w:r>
        <w:t>Papír:</w:t>
      </w:r>
      <w:r>
        <w:tab/>
        <w:t xml:space="preserve">křída lesklá </w:t>
      </w:r>
      <w:smartTag w:uri="urn:schemas-microsoft-com:office:smarttags" w:element="metricconverter">
        <w:smartTagPr>
          <w:attr w:name="ProductID" w:val="135 g"/>
        </w:smartTagPr>
        <w:r>
          <w:t>135 g</w:t>
        </w:r>
      </w:smartTag>
    </w:p>
    <w:p w14:paraId="0A918498" w14:textId="77777777" w:rsidR="002070F4" w:rsidRDefault="002070F4" w:rsidP="00FC4F31">
      <w:pPr>
        <w:tabs>
          <w:tab w:val="left" w:pos="1980"/>
        </w:tabs>
        <w:rPr>
          <w:b/>
        </w:rPr>
      </w:pPr>
      <w:r>
        <w:rPr>
          <w:b/>
        </w:rPr>
        <w:t>Předsádka:</w:t>
      </w:r>
    </w:p>
    <w:p w14:paraId="0A918499" w14:textId="77777777" w:rsidR="002070F4" w:rsidRDefault="002070F4" w:rsidP="00FC4F31">
      <w:pPr>
        <w:tabs>
          <w:tab w:val="left" w:pos="1980"/>
        </w:tabs>
      </w:pPr>
      <w:r>
        <w:t>Barevnost:</w:t>
      </w:r>
      <w:r>
        <w:tab/>
        <w:t>4/0 (CMYK)</w:t>
      </w:r>
    </w:p>
    <w:p w14:paraId="0A91849A" w14:textId="77777777" w:rsidR="002070F4" w:rsidRDefault="002070F4" w:rsidP="00FC4F31">
      <w:pPr>
        <w:tabs>
          <w:tab w:val="left" w:pos="1980"/>
        </w:tabs>
      </w:pPr>
      <w:r>
        <w:t>Papír:</w:t>
      </w:r>
      <w:r>
        <w:tab/>
        <w:t xml:space="preserve">bezdřevý ofset </w:t>
      </w:r>
      <w:smartTag w:uri="urn:schemas-microsoft-com:office:smarttags" w:element="metricconverter">
        <w:smartTagPr>
          <w:attr w:name="ProductID" w:val="140 g"/>
        </w:smartTagPr>
        <w:r>
          <w:t>140 g</w:t>
        </w:r>
      </w:smartTag>
    </w:p>
    <w:p w14:paraId="0A91849B" w14:textId="77777777" w:rsidR="002070F4" w:rsidRDefault="002070F4" w:rsidP="00FC4F31">
      <w:pPr>
        <w:tabs>
          <w:tab w:val="left" w:pos="1980"/>
        </w:tabs>
        <w:rPr>
          <w:b/>
        </w:rPr>
      </w:pPr>
      <w:r>
        <w:rPr>
          <w:b/>
        </w:rPr>
        <w:t>Obálka:</w:t>
      </w:r>
    </w:p>
    <w:p w14:paraId="0A91849C" w14:textId="77777777" w:rsidR="002070F4" w:rsidRDefault="002070F4" w:rsidP="00FC4F31">
      <w:pPr>
        <w:tabs>
          <w:tab w:val="left" w:pos="1980"/>
        </w:tabs>
      </w:pPr>
      <w:r>
        <w:t>Barevnost:</w:t>
      </w:r>
      <w:r>
        <w:tab/>
        <w:t>4/0 (CMYK)</w:t>
      </w:r>
    </w:p>
    <w:p w14:paraId="0A91849D" w14:textId="77777777" w:rsidR="002070F4" w:rsidRDefault="002070F4" w:rsidP="00FC4F31">
      <w:pPr>
        <w:tabs>
          <w:tab w:val="left" w:pos="1980"/>
        </w:tabs>
      </w:pPr>
      <w:r>
        <w:t>Papír:</w:t>
      </w:r>
      <w:r>
        <w:tab/>
        <w:t xml:space="preserve">křída lesklá </w:t>
      </w:r>
      <w:smartTag w:uri="urn:schemas-microsoft-com:office:smarttags" w:element="metricconverter">
        <w:smartTagPr>
          <w:attr w:name="ProductID" w:val="130 g"/>
        </w:smartTagPr>
        <w:r>
          <w:t>130 g</w:t>
        </w:r>
      </w:smartTag>
    </w:p>
    <w:p w14:paraId="0A91849E" w14:textId="77777777" w:rsidR="002070F4" w:rsidRDefault="002070F4" w:rsidP="00FC4F31">
      <w:pPr>
        <w:tabs>
          <w:tab w:val="left" w:pos="1980"/>
        </w:tabs>
      </w:pPr>
      <w:r>
        <w:t>Lamino:</w:t>
      </w:r>
      <w:r>
        <w:tab/>
        <w:t>1/0 lesklé</w:t>
      </w:r>
    </w:p>
    <w:p w14:paraId="0A91849F" w14:textId="77777777" w:rsidR="002070F4" w:rsidRDefault="002070F4" w:rsidP="00FC4F31">
      <w:pPr>
        <w:tabs>
          <w:tab w:val="left" w:pos="1980"/>
        </w:tabs>
        <w:rPr>
          <w:b/>
        </w:rPr>
      </w:pPr>
      <w:r>
        <w:rPr>
          <w:b/>
        </w:rPr>
        <w:t>Závěs na V8:</w:t>
      </w:r>
    </w:p>
    <w:p w14:paraId="0A9184A0" w14:textId="77777777" w:rsidR="002070F4" w:rsidRDefault="002070F4" w:rsidP="00FC4F31">
      <w:pPr>
        <w:tabs>
          <w:tab w:val="left" w:pos="1980"/>
        </w:tabs>
      </w:pPr>
      <w:r>
        <w:t>Kapitálek:</w:t>
      </w:r>
      <w:r>
        <w:tab/>
        <w:t>ano – bílý</w:t>
      </w:r>
    </w:p>
    <w:p w14:paraId="0A9184A1" w14:textId="77777777" w:rsidR="002070F4" w:rsidRDefault="002070F4" w:rsidP="00FC4F31">
      <w:pPr>
        <w:tabs>
          <w:tab w:val="left" w:pos="1980"/>
        </w:tabs>
      </w:pPr>
      <w:r>
        <w:t>Typ hřbetu:</w:t>
      </w:r>
      <w:r>
        <w:tab/>
        <w:t>kulatý</w:t>
      </w:r>
    </w:p>
    <w:p w14:paraId="0A9184A2" w14:textId="77777777" w:rsidR="002070F4" w:rsidRPr="000522BD" w:rsidRDefault="002070F4" w:rsidP="00FC4F31">
      <w:pPr>
        <w:rPr>
          <w:szCs w:val="24"/>
        </w:rPr>
      </w:pPr>
    </w:p>
    <w:p w14:paraId="0A9184A6" w14:textId="77777777" w:rsidR="002070F4" w:rsidRPr="00D90CCB" w:rsidRDefault="002070F4" w:rsidP="00364E43">
      <w:pPr>
        <w:jc w:val="both"/>
        <w:rPr>
          <w:rFonts w:ascii="Calibri" w:hAnsi="Calibri" w:cs="Arial"/>
          <w:sz w:val="26"/>
          <w:szCs w:val="26"/>
        </w:rPr>
      </w:pPr>
    </w:p>
    <w:sectPr w:rsidR="002070F4" w:rsidRPr="00D90CCB" w:rsidSect="009F67A3">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DC6F7" w14:textId="77777777" w:rsidR="00525036" w:rsidRDefault="00525036" w:rsidP="0054442A">
      <w:r>
        <w:separator/>
      </w:r>
    </w:p>
  </w:endnote>
  <w:endnote w:type="continuationSeparator" w:id="0">
    <w:p w14:paraId="5CD07C00" w14:textId="77777777" w:rsidR="00525036" w:rsidRDefault="00525036" w:rsidP="0054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184AB" w14:textId="77777777" w:rsidR="002070F4" w:rsidRDefault="004564EB">
    <w:pPr>
      <w:pStyle w:val="Zpat"/>
      <w:jc w:val="center"/>
    </w:pPr>
    <w:r>
      <w:rPr>
        <w:noProof/>
      </w:rPr>
      <w:fldChar w:fldCharType="begin"/>
    </w:r>
    <w:r>
      <w:rPr>
        <w:noProof/>
      </w:rPr>
      <w:instrText>PAGE   \* MERGEFORMAT</w:instrText>
    </w:r>
    <w:r>
      <w:rPr>
        <w:noProof/>
      </w:rPr>
      <w:fldChar w:fldCharType="separate"/>
    </w:r>
    <w:r w:rsidR="008E2172">
      <w:rPr>
        <w:noProof/>
      </w:rPr>
      <w:t>3</w:t>
    </w:r>
    <w:r>
      <w:rPr>
        <w:noProof/>
      </w:rPr>
      <w:fldChar w:fldCharType="end"/>
    </w:r>
  </w:p>
  <w:p w14:paraId="0A9184AC" w14:textId="77777777" w:rsidR="002070F4" w:rsidRDefault="002070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19D7F" w14:textId="77777777" w:rsidR="00525036" w:rsidRDefault="00525036" w:rsidP="0054442A">
      <w:r>
        <w:separator/>
      </w:r>
    </w:p>
  </w:footnote>
  <w:footnote w:type="continuationSeparator" w:id="0">
    <w:p w14:paraId="1D7C9D6F" w14:textId="77777777" w:rsidR="00525036" w:rsidRDefault="00525036" w:rsidP="00544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pPr>
      <w:rPr>
        <w:rFonts w:cs="Times New Roman"/>
      </w:rPr>
    </w:lvl>
    <w:lvl w:ilvl="1">
      <w:start w:val="1"/>
      <w:numFmt w:val="none"/>
      <w:pStyle w:val="Nadpis2"/>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pStyle w:val="Nadpis4"/>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nsid w:val="00000002"/>
    <w:multiLevelType w:val="singleLevel"/>
    <w:tmpl w:val="00000002"/>
    <w:name w:val="WW8Num2"/>
    <w:lvl w:ilvl="0">
      <w:start w:val="3"/>
      <w:numFmt w:val="bullet"/>
      <w:lvlText w:val="-"/>
      <w:lvlJc w:val="left"/>
      <w:pPr>
        <w:tabs>
          <w:tab w:val="num" w:pos="420"/>
        </w:tabs>
      </w:pPr>
      <w:rPr>
        <w:rFonts w:ascii="OpenSymbol" w:eastAsia="OpenSymbol"/>
      </w:rPr>
    </w:lvl>
  </w:abstractNum>
  <w:abstractNum w:abstractNumId="2">
    <w:nsid w:val="00000003"/>
    <w:multiLevelType w:val="multilevel"/>
    <w:tmpl w:val="00000003"/>
    <w:name w:val="WW8Num4"/>
    <w:lvl w:ilvl="0">
      <w:start w:val="1"/>
      <w:numFmt w:val="decimal"/>
      <w:lvlText w:val="%1."/>
      <w:lvlJc w:val="left"/>
      <w:pPr>
        <w:tabs>
          <w:tab w:val="num" w:pos="705"/>
        </w:tabs>
      </w:pPr>
      <w:rPr>
        <w:rFonts w:cs="Times New Roman"/>
      </w:rPr>
    </w:lvl>
    <w:lvl w:ilvl="1">
      <w:start w:val="1"/>
      <w:numFmt w:val="decimal"/>
      <w:lvlText w:val="%1.%2."/>
      <w:lvlJc w:val="left"/>
      <w:pPr>
        <w:tabs>
          <w:tab w:val="num" w:pos="705"/>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795"/>
        </w:tabs>
      </w:pPr>
      <w:rPr>
        <w:rFonts w:cs="Times New Roman"/>
      </w:rPr>
    </w:lvl>
    <w:lvl w:ilvl="1">
      <w:start w:val="1"/>
      <w:numFmt w:val="decimal"/>
      <w:lvlText w:val="%1.%2."/>
      <w:lvlJc w:val="left"/>
      <w:pPr>
        <w:tabs>
          <w:tab w:val="num" w:pos="795"/>
        </w:tabs>
      </w:pPr>
      <w:rPr>
        <w:rFonts w:cs="Times New Roman"/>
      </w:rPr>
    </w:lvl>
    <w:lvl w:ilvl="2">
      <w:start w:val="1"/>
      <w:numFmt w:val="decimal"/>
      <w:lvlText w:val="%1.%2.%3."/>
      <w:lvlJc w:val="left"/>
      <w:pPr>
        <w:tabs>
          <w:tab w:val="num" w:pos="795"/>
        </w:tabs>
      </w:pPr>
      <w:rPr>
        <w:rFonts w:cs="Times New Roman"/>
      </w:rPr>
    </w:lvl>
    <w:lvl w:ilvl="3">
      <w:start w:val="1"/>
      <w:numFmt w:val="decimal"/>
      <w:lvlText w:val="%1.%2.%3.%4."/>
      <w:lvlJc w:val="left"/>
      <w:pPr>
        <w:tabs>
          <w:tab w:val="num" w:pos="795"/>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4">
    <w:nsid w:val="28E93E64"/>
    <w:multiLevelType w:val="hybridMultilevel"/>
    <w:tmpl w:val="A37C4538"/>
    <w:lvl w:ilvl="0" w:tplc="39B0A0A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9CE0E64"/>
    <w:multiLevelType w:val="multilevel"/>
    <w:tmpl w:val="3AC4FD8E"/>
    <w:lvl w:ilvl="0">
      <w:start w:val="1"/>
      <w:numFmt w:val="decimal"/>
      <w:lvlText w:val="%1."/>
      <w:lvlJc w:val="left"/>
      <w:pPr>
        <w:ind w:left="720" w:hanging="360"/>
      </w:pPr>
      <w:rPr>
        <w:rFonts w:cs="Times New Roman"/>
        <w:color w:val="auto"/>
      </w:rPr>
    </w:lvl>
    <w:lvl w:ilvl="1">
      <w:start w:val="2"/>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6">
    <w:nsid w:val="44B526F9"/>
    <w:multiLevelType w:val="hybridMultilevel"/>
    <w:tmpl w:val="9FE8247A"/>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7A37BF0"/>
    <w:multiLevelType w:val="hybridMultilevel"/>
    <w:tmpl w:val="F7D4178A"/>
    <w:lvl w:ilvl="0" w:tplc="4F9C6CE6">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C58012B"/>
    <w:multiLevelType w:val="hybridMultilevel"/>
    <w:tmpl w:val="07105D98"/>
    <w:lvl w:ilvl="0" w:tplc="0405000F">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B6D2B54"/>
    <w:multiLevelType w:val="hybridMultilevel"/>
    <w:tmpl w:val="1400CC2C"/>
    <w:lvl w:ilvl="0" w:tplc="39B0A0A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71310AE"/>
    <w:multiLevelType w:val="hybridMultilevel"/>
    <w:tmpl w:val="4348B5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BB975A8"/>
    <w:multiLevelType w:val="hybridMultilevel"/>
    <w:tmpl w:val="E96C6500"/>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4"/>
  </w:num>
  <w:num w:numId="8">
    <w:abstractNumId w:val="6"/>
  </w:num>
  <w:num w:numId="9">
    <w:abstractNumId w:val="10"/>
  </w:num>
  <w:num w:numId="10">
    <w:abstractNumId w:val="7"/>
  </w:num>
  <w:num w:numId="11">
    <w:abstractNumId w:val="8"/>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98"/>
    <w:rsid w:val="00013E45"/>
    <w:rsid w:val="0002609E"/>
    <w:rsid w:val="00026828"/>
    <w:rsid w:val="00034EE2"/>
    <w:rsid w:val="000522BD"/>
    <w:rsid w:val="00064A7A"/>
    <w:rsid w:val="000901FD"/>
    <w:rsid w:val="000B0238"/>
    <w:rsid w:val="000B4380"/>
    <w:rsid w:val="000D65B6"/>
    <w:rsid w:val="000E3698"/>
    <w:rsid w:val="000F66A1"/>
    <w:rsid w:val="00104FA0"/>
    <w:rsid w:val="00125578"/>
    <w:rsid w:val="00134642"/>
    <w:rsid w:val="001410CF"/>
    <w:rsid w:val="0014262A"/>
    <w:rsid w:val="001637D7"/>
    <w:rsid w:val="00172B3D"/>
    <w:rsid w:val="00195833"/>
    <w:rsid w:val="00195F40"/>
    <w:rsid w:val="0019618E"/>
    <w:rsid w:val="001A12E9"/>
    <w:rsid w:val="001A5ABC"/>
    <w:rsid w:val="001B0714"/>
    <w:rsid w:val="001B2FA0"/>
    <w:rsid w:val="001C41E7"/>
    <w:rsid w:val="001C7003"/>
    <w:rsid w:val="001D3ED5"/>
    <w:rsid w:val="001E39F8"/>
    <w:rsid w:val="001F0BBD"/>
    <w:rsid w:val="001F3D39"/>
    <w:rsid w:val="001F61B3"/>
    <w:rsid w:val="00206247"/>
    <w:rsid w:val="002070F4"/>
    <w:rsid w:val="00221014"/>
    <w:rsid w:val="0022630D"/>
    <w:rsid w:val="00231109"/>
    <w:rsid w:val="002905A9"/>
    <w:rsid w:val="002960C4"/>
    <w:rsid w:val="002A27A2"/>
    <w:rsid w:val="002B09C6"/>
    <w:rsid w:val="002B0F3D"/>
    <w:rsid w:val="002B7ADE"/>
    <w:rsid w:val="002D2F6C"/>
    <w:rsid w:val="002F1A82"/>
    <w:rsid w:val="00323925"/>
    <w:rsid w:val="00332D39"/>
    <w:rsid w:val="003363BD"/>
    <w:rsid w:val="00344EA4"/>
    <w:rsid w:val="00364E43"/>
    <w:rsid w:val="00374C9E"/>
    <w:rsid w:val="003B32DD"/>
    <w:rsid w:val="003C7221"/>
    <w:rsid w:val="003E24FF"/>
    <w:rsid w:val="003F027C"/>
    <w:rsid w:val="0040568C"/>
    <w:rsid w:val="00423A73"/>
    <w:rsid w:val="00427ADF"/>
    <w:rsid w:val="00455FDF"/>
    <w:rsid w:val="004564EB"/>
    <w:rsid w:val="004659AF"/>
    <w:rsid w:val="00481BE9"/>
    <w:rsid w:val="0049115B"/>
    <w:rsid w:val="0049701E"/>
    <w:rsid w:val="004D281A"/>
    <w:rsid w:val="004D6131"/>
    <w:rsid w:val="004F7910"/>
    <w:rsid w:val="00522D7A"/>
    <w:rsid w:val="00525036"/>
    <w:rsid w:val="0054442A"/>
    <w:rsid w:val="00547327"/>
    <w:rsid w:val="005548EA"/>
    <w:rsid w:val="005741F3"/>
    <w:rsid w:val="005A65AD"/>
    <w:rsid w:val="005C229F"/>
    <w:rsid w:val="005E0FC0"/>
    <w:rsid w:val="005E7A3E"/>
    <w:rsid w:val="00600E73"/>
    <w:rsid w:val="0060573E"/>
    <w:rsid w:val="00650F27"/>
    <w:rsid w:val="00661AB3"/>
    <w:rsid w:val="00682732"/>
    <w:rsid w:val="006930B4"/>
    <w:rsid w:val="00693DC3"/>
    <w:rsid w:val="006946C8"/>
    <w:rsid w:val="006A0A9F"/>
    <w:rsid w:val="006B2736"/>
    <w:rsid w:val="006C4DD3"/>
    <w:rsid w:val="006D3C4B"/>
    <w:rsid w:val="006E3306"/>
    <w:rsid w:val="006E4636"/>
    <w:rsid w:val="006E4CDB"/>
    <w:rsid w:val="006E7A7F"/>
    <w:rsid w:val="006F06AF"/>
    <w:rsid w:val="006F0F72"/>
    <w:rsid w:val="007051C6"/>
    <w:rsid w:val="00716B09"/>
    <w:rsid w:val="0073304F"/>
    <w:rsid w:val="00735F6B"/>
    <w:rsid w:val="007500E8"/>
    <w:rsid w:val="007523AF"/>
    <w:rsid w:val="00757B2B"/>
    <w:rsid w:val="00757ED6"/>
    <w:rsid w:val="0076376D"/>
    <w:rsid w:val="007710A3"/>
    <w:rsid w:val="00777796"/>
    <w:rsid w:val="00783A4B"/>
    <w:rsid w:val="007856C3"/>
    <w:rsid w:val="007933E9"/>
    <w:rsid w:val="007A6844"/>
    <w:rsid w:val="007B178D"/>
    <w:rsid w:val="007C3847"/>
    <w:rsid w:val="007D738D"/>
    <w:rsid w:val="007E6371"/>
    <w:rsid w:val="007F1EEF"/>
    <w:rsid w:val="00817045"/>
    <w:rsid w:val="008223B5"/>
    <w:rsid w:val="00826DDF"/>
    <w:rsid w:val="00832229"/>
    <w:rsid w:val="00844E27"/>
    <w:rsid w:val="008657BE"/>
    <w:rsid w:val="00876342"/>
    <w:rsid w:val="00882C34"/>
    <w:rsid w:val="008A4F3F"/>
    <w:rsid w:val="008B5C25"/>
    <w:rsid w:val="008D27B2"/>
    <w:rsid w:val="008D39D4"/>
    <w:rsid w:val="008E2172"/>
    <w:rsid w:val="008E5AFC"/>
    <w:rsid w:val="008E77D3"/>
    <w:rsid w:val="008F2C4D"/>
    <w:rsid w:val="00904299"/>
    <w:rsid w:val="00905544"/>
    <w:rsid w:val="00915705"/>
    <w:rsid w:val="00934B18"/>
    <w:rsid w:val="00946E0F"/>
    <w:rsid w:val="009556DC"/>
    <w:rsid w:val="00965FC5"/>
    <w:rsid w:val="0096719F"/>
    <w:rsid w:val="0096784F"/>
    <w:rsid w:val="009A2FF4"/>
    <w:rsid w:val="009C42C9"/>
    <w:rsid w:val="009D3130"/>
    <w:rsid w:val="009E272D"/>
    <w:rsid w:val="009E2AAC"/>
    <w:rsid w:val="009F5C67"/>
    <w:rsid w:val="009F67A3"/>
    <w:rsid w:val="00A01899"/>
    <w:rsid w:val="00A106C3"/>
    <w:rsid w:val="00A515DC"/>
    <w:rsid w:val="00A60E6A"/>
    <w:rsid w:val="00AC4410"/>
    <w:rsid w:val="00AC7EFE"/>
    <w:rsid w:val="00AE2813"/>
    <w:rsid w:val="00AF05FD"/>
    <w:rsid w:val="00B324EB"/>
    <w:rsid w:val="00B32E23"/>
    <w:rsid w:val="00B4581E"/>
    <w:rsid w:val="00B462A2"/>
    <w:rsid w:val="00B62C7F"/>
    <w:rsid w:val="00B71935"/>
    <w:rsid w:val="00B8021C"/>
    <w:rsid w:val="00B804E5"/>
    <w:rsid w:val="00B81707"/>
    <w:rsid w:val="00B81E80"/>
    <w:rsid w:val="00B85760"/>
    <w:rsid w:val="00BB5E9A"/>
    <w:rsid w:val="00C23401"/>
    <w:rsid w:val="00C33238"/>
    <w:rsid w:val="00C405E0"/>
    <w:rsid w:val="00C82D8B"/>
    <w:rsid w:val="00C8745E"/>
    <w:rsid w:val="00CA402E"/>
    <w:rsid w:val="00CA57B1"/>
    <w:rsid w:val="00CF4A0D"/>
    <w:rsid w:val="00D0177F"/>
    <w:rsid w:val="00D017B8"/>
    <w:rsid w:val="00D13FDB"/>
    <w:rsid w:val="00D62863"/>
    <w:rsid w:val="00D64D34"/>
    <w:rsid w:val="00D8245A"/>
    <w:rsid w:val="00D85E28"/>
    <w:rsid w:val="00D872DB"/>
    <w:rsid w:val="00D90345"/>
    <w:rsid w:val="00D90CCB"/>
    <w:rsid w:val="00DA1ECB"/>
    <w:rsid w:val="00E50AD0"/>
    <w:rsid w:val="00E5303B"/>
    <w:rsid w:val="00E70991"/>
    <w:rsid w:val="00EA7262"/>
    <w:rsid w:val="00EB3311"/>
    <w:rsid w:val="00ED51E5"/>
    <w:rsid w:val="00F313B8"/>
    <w:rsid w:val="00F31BC0"/>
    <w:rsid w:val="00F36175"/>
    <w:rsid w:val="00F5270C"/>
    <w:rsid w:val="00F76DCD"/>
    <w:rsid w:val="00F81B01"/>
    <w:rsid w:val="00F9590A"/>
    <w:rsid w:val="00F9674F"/>
    <w:rsid w:val="00FC4F31"/>
    <w:rsid w:val="00FD2CE8"/>
    <w:rsid w:val="00FD77DE"/>
    <w:rsid w:val="00FE1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91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67A3"/>
    <w:pPr>
      <w:suppressAutoHyphens/>
    </w:pPr>
    <w:rPr>
      <w:bCs/>
      <w:kern w:val="1"/>
      <w:sz w:val="24"/>
      <w:szCs w:val="20"/>
      <w:lang w:eastAsia="ar-SA"/>
    </w:rPr>
  </w:style>
  <w:style w:type="paragraph" w:styleId="Nadpis1">
    <w:name w:val="heading 1"/>
    <w:basedOn w:val="Normln"/>
    <w:next w:val="Normln"/>
    <w:link w:val="Nadpis1Char"/>
    <w:uiPriority w:val="99"/>
    <w:qFormat/>
    <w:rsid w:val="009F67A3"/>
    <w:pPr>
      <w:keepNext/>
      <w:numPr>
        <w:numId w:val="1"/>
      </w:numPr>
      <w:jc w:val="center"/>
      <w:outlineLvl w:val="0"/>
    </w:pPr>
    <w:rPr>
      <w:b/>
      <w:bCs w:val="0"/>
      <w:sz w:val="28"/>
    </w:rPr>
  </w:style>
  <w:style w:type="paragraph" w:styleId="Nadpis2">
    <w:name w:val="heading 2"/>
    <w:basedOn w:val="Normln"/>
    <w:next w:val="Normln"/>
    <w:link w:val="Nadpis2Char"/>
    <w:uiPriority w:val="99"/>
    <w:qFormat/>
    <w:rsid w:val="009F67A3"/>
    <w:pPr>
      <w:keepNext/>
      <w:numPr>
        <w:ilvl w:val="1"/>
        <w:numId w:val="1"/>
      </w:numPr>
      <w:outlineLvl w:val="1"/>
    </w:pPr>
    <w:rPr>
      <w:b/>
      <w:u w:val="single"/>
    </w:rPr>
  </w:style>
  <w:style w:type="paragraph" w:styleId="Nadpis3">
    <w:name w:val="heading 3"/>
    <w:basedOn w:val="Normln"/>
    <w:next w:val="Normln"/>
    <w:link w:val="Nadpis3Char"/>
    <w:uiPriority w:val="99"/>
    <w:qFormat/>
    <w:rsid w:val="00D0177F"/>
    <w:pPr>
      <w:keepNext/>
      <w:spacing w:before="240" w:after="60"/>
      <w:outlineLvl w:val="2"/>
    </w:pPr>
    <w:rPr>
      <w:rFonts w:ascii="Cambria" w:hAnsi="Cambria"/>
      <w:b/>
      <w:sz w:val="26"/>
      <w:szCs w:val="26"/>
    </w:rPr>
  </w:style>
  <w:style w:type="paragraph" w:styleId="Nadpis4">
    <w:name w:val="heading 4"/>
    <w:basedOn w:val="Normln"/>
    <w:next w:val="Normln"/>
    <w:link w:val="Nadpis4Char"/>
    <w:uiPriority w:val="99"/>
    <w:qFormat/>
    <w:rsid w:val="009F67A3"/>
    <w:pPr>
      <w:keepNext/>
      <w:numPr>
        <w:ilvl w:val="3"/>
        <w:numId w:val="1"/>
      </w:numPr>
      <w:snapToGrid w:val="0"/>
      <w:outlineLvl w:val="3"/>
    </w:pPr>
    <w:rPr>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1EF2"/>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641EF2"/>
    <w:rPr>
      <w:rFonts w:asciiTheme="majorHAnsi" w:eastAsiaTheme="majorEastAsia" w:hAnsiTheme="majorHAnsi" w:cstheme="majorBidi"/>
      <w:b/>
      <w:bCs/>
      <w:i/>
      <w:iCs/>
      <w:kern w:val="1"/>
      <w:sz w:val="28"/>
      <w:szCs w:val="28"/>
      <w:lang w:eastAsia="ar-SA"/>
    </w:rPr>
  </w:style>
  <w:style w:type="character" w:customStyle="1" w:styleId="Nadpis3Char">
    <w:name w:val="Nadpis 3 Char"/>
    <w:basedOn w:val="Standardnpsmoodstavce"/>
    <w:link w:val="Nadpis3"/>
    <w:uiPriority w:val="99"/>
    <w:semiHidden/>
    <w:locked/>
    <w:rsid w:val="00D0177F"/>
    <w:rPr>
      <w:rFonts w:ascii="Cambria" w:hAnsi="Cambria"/>
      <w:b/>
      <w:kern w:val="1"/>
      <w:sz w:val="26"/>
      <w:lang w:eastAsia="ar-SA" w:bidi="ar-SA"/>
    </w:rPr>
  </w:style>
  <w:style w:type="character" w:customStyle="1" w:styleId="Nadpis4Char">
    <w:name w:val="Nadpis 4 Char"/>
    <w:basedOn w:val="Standardnpsmoodstavce"/>
    <w:link w:val="Nadpis4"/>
    <w:uiPriority w:val="9"/>
    <w:semiHidden/>
    <w:rsid w:val="00641EF2"/>
    <w:rPr>
      <w:rFonts w:asciiTheme="minorHAnsi" w:eastAsiaTheme="minorEastAsia" w:hAnsiTheme="minorHAnsi" w:cstheme="minorBidi"/>
      <w:b/>
      <w:bCs/>
      <w:kern w:val="1"/>
      <w:sz w:val="28"/>
      <w:szCs w:val="28"/>
      <w:lang w:eastAsia="ar-SA"/>
    </w:rPr>
  </w:style>
  <w:style w:type="character" w:customStyle="1" w:styleId="WW8Num1z0">
    <w:name w:val="WW8Num1z0"/>
    <w:uiPriority w:val="99"/>
    <w:rsid w:val="009F67A3"/>
    <w:rPr>
      <w:rFonts w:ascii="Symbol" w:hAnsi="Symbol"/>
    </w:rPr>
  </w:style>
  <w:style w:type="character" w:customStyle="1" w:styleId="WW8Num1z1">
    <w:name w:val="WW8Num1z1"/>
    <w:uiPriority w:val="99"/>
    <w:rsid w:val="009F67A3"/>
    <w:rPr>
      <w:rFonts w:ascii="Courier New" w:hAnsi="Courier New"/>
    </w:rPr>
  </w:style>
  <w:style w:type="character" w:customStyle="1" w:styleId="WW8Num1z2">
    <w:name w:val="WW8Num1z2"/>
    <w:uiPriority w:val="99"/>
    <w:rsid w:val="009F67A3"/>
    <w:rPr>
      <w:rFonts w:ascii="Wingdings" w:hAnsi="Wingdings"/>
    </w:rPr>
  </w:style>
  <w:style w:type="character" w:customStyle="1" w:styleId="WW8Num6z0">
    <w:name w:val="WW8Num6z0"/>
    <w:uiPriority w:val="99"/>
    <w:rsid w:val="009F67A3"/>
    <w:rPr>
      <w:rFonts w:ascii="Symbol" w:hAnsi="Symbol"/>
    </w:rPr>
  </w:style>
  <w:style w:type="character" w:customStyle="1" w:styleId="WW8Num6z1">
    <w:name w:val="WW8Num6z1"/>
    <w:uiPriority w:val="99"/>
    <w:rsid w:val="009F67A3"/>
    <w:rPr>
      <w:rFonts w:ascii="Courier New" w:hAnsi="Courier New"/>
    </w:rPr>
  </w:style>
  <w:style w:type="character" w:customStyle="1" w:styleId="WW8Num6z2">
    <w:name w:val="WW8Num6z2"/>
    <w:uiPriority w:val="99"/>
    <w:rsid w:val="009F67A3"/>
    <w:rPr>
      <w:rFonts w:ascii="Wingdings" w:hAnsi="Wingdings"/>
    </w:rPr>
  </w:style>
  <w:style w:type="character" w:styleId="Hypertextovodkaz">
    <w:name w:val="Hyperlink"/>
    <w:basedOn w:val="Standardnpsmoodstavce"/>
    <w:uiPriority w:val="99"/>
    <w:rsid w:val="009F67A3"/>
    <w:rPr>
      <w:rFonts w:cs="Times New Roman"/>
      <w:color w:val="0000FF"/>
      <w:u w:val="single"/>
    </w:rPr>
  </w:style>
  <w:style w:type="character" w:styleId="Sledovanodkaz">
    <w:name w:val="FollowedHyperlink"/>
    <w:basedOn w:val="Standardnpsmoodstavce"/>
    <w:uiPriority w:val="99"/>
    <w:rsid w:val="009F67A3"/>
    <w:rPr>
      <w:rFonts w:cs="Times New Roman"/>
      <w:color w:val="800080"/>
      <w:u w:val="single"/>
    </w:rPr>
  </w:style>
  <w:style w:type="paragraph" w:customStyle="1" w:styleId="Nadpis">
    <w:name w:val="Nadpis"/>
    <w:basedOn w:val="Normln"/>
    <w:next w:val="Zkladntext"/>
    <w:uiPriority w:val="99"/>
    <w:rsid w:val="009F67A3"/>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9F67A3"/>
    <w:pPr>
      <w:jc w:val="both"/>
    </w:pPr>
  </w:style>
  <w:style w:type="character" w:customStyle="1" w:styleId="ZkladntextChar">
    <w:name w:val="Základní text Char"/>
    <w:basedOn w:val="Standardnpsmoodstavce"/>
    <w:link w:val="Zkladntext"/>
    <w:uiPriority w:val="99"/>
    <w:semiHidden/>
    <w:rsid w:val="00641EF2"/>
    <w:rPr>
      <w:bCs/>
      <w:kern w:val="1"/>
      <w:sz w:val="24"/>
      <w:szCs w:val="20"/>
      <w:lang w:eastAsia="ar-SA"/>
    </w:rPr>
  </w:style>
  <w:style w:type="paragraph" w:styleId="Seznam">
    <w:name w:val="List"/>
    <w:basedOn w:val="Zkladntext"/>
    <w:uiPriority w:val="99"/>
    <w:rsid w:val="009F67A3"/>
  </w:style>
  <w:style w:type="paragraph" w:customStyle="1" w:styleId="Popisek">
    <w:name w:val="Popisek"/>
    <w:basedOn w:val="Normln"/>
    <w:uiPriority w:val="99"/>
    <w:rsid w:val="009F67A3"/>
    <w:pPr>
      <w:suppressLineNumbers/>
      <w:spacing w:before="120" w:after="120"/>
    </w:pPr>
    <w:rPr>
      <w:i/>
      <w:iCs/>
      <w:szCs w:val="24"/>
    </w:rPr>
  </w:style>
  <w:style w:type="paragraph" w:customStyle="1" w:styleId="Rejstk">
    <w:name w:val="Rejstřík"/>
    <w:basedOn w:val="Normln"/>
    <w:uiPriority w:val="99"/>
    <w:rsid w:val="009F67A3"/>
    <w:pPr>
      <w:suppressLineNumbers/>
    </w:pPr>
  </w:style>
  <w:style w:type="paragraph" w:styleId="Zkladntextodsazen">
    <w:name w:val="Body Text Indent"/>
    <w:basedOn w:val="Normln"/>
    <w:link w:val="ZkladntextodsazenChar"/>
    <w:uiPriority w:val="99"/>
    <w:rsid w:val="009F67A3"/>
    <w:pPr>
      <w:ind w:left="705" w:hanging="705"/>
      <w:jc w:val="both"/>
    </w:pPr>
  </w:style>
  <w:style w:type="character" w:customStyle="1" w:styleId="ZkladntextodsazenChar">
    <w:name w:val="Základní text odsazený Char"/>
    <w:basedOn w:val="Standardnpsmoodstavce"/>
    <w:link w:val="Zkladntextodsazen"/>
    <w:uiPriority w:val="99"/>
    <w:semiHidden/>
    <w:rsid w:val="00641EF2"/>
    <w:rPr>
      <w:bCs/>
      <w:kern w:val="1"/>
      <w:sz w:val="24"/>
      <w:szCs w:val="20"/>
      <w:lang w:eastAsia="ar-SA"/>
    </w:rPr>
  </w:style>
  <w:style w:type="paragraph" w:styleId="Zkladntextodsazen2">
    <w:name w:val="Body Text Indent 2"/>
    <w:basedOn w:val="Normln"/>
    <w:link w:val="Zkladntextodsazen2Char"/>
    <w:uiPriority w:val="99"/>
    <w:rsid w:val="009F67A3"/>
    <w:pPr>
      <w:ind w:left="705"/>
      <w:jc w:val="both"/>
    </w:pPr>
    <w:rPr>
      <w:color w:val="FF0000"/>
    </w:rPr>
  </w:style>
  <w:style w:type="character" w:customStyle="1" w:styleId="Zkladntextodsazen2Char">
    <w:name w:val="Základní text odsazený 2 Char"/>
    <w:basedOn w:val="Standardnpsmoodstavce"/>
    <w:link w:val="Zkladntextodsazen2"/>
    <w:uiPriority w:val="99"/>
    <w:semiHidden/>
    <w:rsid w:val="00641EF2"/>
    <w:rPr>
      <w:bCs/>
      <w:kern w:val="1"/>
      <w:sz w:val="24"/>
      <w:szCs w:val="20"/>
      <w:lang w:eastAsia="ar-SA"/>
    </w:rPr>
  </w:style>
  <w:style w:type="paragraph" w:styleId="Zkladntextodsazen3">
    <w:name w:val="Body Text Indent 3"/>
    <w:basedOn w:val="Normln"/>
    <w:link w:val="Zkladntextodsazen3Char"/>
    <w:uiPriority w:val="99"/>
    <w:rsid w:val="009F67A3"/>
    <w:pPr>
      <w:ind w:left="705"/>
    </w:pPr>
    <w:rPr>
      <w:i/>
    </w:rPr>
  </w:style>
  <w:style w:type="character" w:customStyle="1" w:styleId="Zkladntextodsazen3Char">
    <w:name w:val="Základní text odsazený 3 Char"/>
    <w:basedOn w:val="Standardnpsmoodstavce"/>
    <w:link w:val="Zkladntextodsazen3"/>
    <w:uiPriority w:val="99"/>
    <w:semiHidden/>
    <w:rsid w:val="00641EF2"/>
    <w:rPr>
      <w:bCs/>
      <w:kern w:val="1"/>
      <w:sz w:val="16"/>
      <w:szCs w:val="16"/>
      <w:lang w:eastAsia="ar-SA"/>
    </w:rPr>
  </w:style>
  <w:style w:type="paragraph" w:styleId="Rozloendokumentu">
    <w:name w:val="Document Map"/>
    <w:basedOn w:val="Normln"/>
    <w:link w:val="RozloendokumentuChar"/>
    <w:uiPriority w:val="99"/>
    <w:semiHidden/>
    <w:rsid w:val="009F67A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rsid w:val="00641EF2"/>
    <w:rPr>
      <w:bCs/>
      <w:kern w:val="1"/>
      <w:sz w:val="0"/>
      <w:szCs w:val="0"/>
      <w:lang w:eastAsia="ar-SA"/>
    </w:rPr>
  </w:style>
  <w:style w:type="character" w:styleId="Odkaznakoment">
    <w:name w:val="annotation reference"/>
    <w:basedOn w:val="Standardnpsmoodstavce"/>
    <w:uiPriority w:val="99"/>
    <w:rsid w:val="00104FA0"/>
    <w:rPr>
      <w:rFonts w:cs="Times New Roman"/>
      <w:sz w:val="16"/>
    </w:rPr>
  </w:style>
  <w:style w:type="paragraph" w:styleId="Textkomente">
    <w:name w:val="annotation text"/>
    <w:basedOn w:val="Normln"/>
    <w:link w:val="TextkomenteChar"/>
    <w:uiPriority w:val="99"/>
    <w:rsid w:val="00104FA0"/>
    <w:rPr>
      <w:sz w:val="20"/>
    </w:rPr>
  </w:style>
  <w:style w:type="character" w:customStyle="1" w:styleId="TextkomenteChar">
    <w:name w:val="Text komentáře Char"/>
    <w:basedOn w:val="Standardnpsmoodstavce"/>
    <w:link w:val="Textkomente"/>
    <w:uiPriority w:val="99"/>
    <w:locked/>
    <w:rsid w:val="00104FA0"/>
    <w:rPr>
      <w:kern w:val="1"/>
      <w:lang w:eastAsia="ar-SA" w:bidi="ar-SA"/>
    </w:rPr>
  </w:style>
  <w:style w:type="paragraph" w:styleId="Pedmtkomente">
    <w:name w:val="annotation subject"/>
    <w:basedOn w:val="Textkomente"/>
    <w:next w:val="Textkomente"/>
    <w:link w:val="PedmtkomenteChar"/>
    <w:uiPriority w:val="99"/>
    <w:rsid w:val="00104FA0"/>
    <w:rPr>
      <w:b/>
    </w:rPr>
  </w:style>
  <w:style w:type="character" w:customStyle="1" w:styleId="PedmtkomenteChar">
    <w:name w:val="Předmět komentáře Char"/>
    <w:basedOn w:val="TextkomenteChar"/>
    <w:link w:val="Pedmtkomente"/>
    <w:uiPriority w:val="99"/>
    <w:locked/>
    <w:rsid w:val="00104FA0"/>
    <w:rPr>
      <w:b/>
      <w:kern w:val="1"/>
      <w:lang w:eastAsia="ar-SA" w:bidi="ar-SA"/>
    </w:rPr>
  </w:style>
  <w:style w:type="paragraph" w:styleId="Textbubliny">
    <w:name w:val="Balloon Text"/>
    <w:basedOn w:val="Normln"/>
    <w:link w:val="TextbublinyChar"/>
    <w:uiPriority w:val="99"/>
    <w:rsid w:val="00104FA0"/>
    <w:rPr>
      <w:rFonts w:ascii="Tahoma" w:hAnsi="Tahoma"/>
      <w:sz w:val="16"/>
      <w:szCs w:val="16"/>
    </w:rPr>
  </w:style>
  <w:style w:type="character" w:customStyle="1" w:styleId="TextbublinyChar">
    <w:name w:val="Text bubliny Char"/>
    <w:basedOn w:val="Standardnpsmoodstavce"/>
    <w:link w:val="Textbubliny"/>
    <w:uiPriority w:val="99"/>
    <w:locked/>
    <w:rsid w:val="00104FA0"/>
    <w:rPr>
      <w:rFonts w:ascii="Tahoma" w:hAnsi="Tahoma"/>
      <w:kern w:val="1"/>
      <w:sz w:val="16"/>
      <w:lang w:eastAsia="ar-SA" w:bidi="ar-SA"/>
    </w:rPr>
  </w:style>
  <w:style w:type="paragraph" w:styleId="Zhlav">
    <w:name w:val="header"/>
    <w:basedOn w:val="Normln"/>
    <w:link w:val="ZhlavChar"/>
    <w:uiPriority w:val="99"/>
    <w:rsid w:val="0054442A"/>
    <w:pPr>
      <w:tabs>
        <w:tab w:val="center" w:pos="4536"/>
        <w:tab w:val="right" w:pos="9072"/>
      </w:tabs>
    </w:pPr>
  </w:style>
  <w:style w:type="character" w:customStyle="1" w:styleId="ZhlavChar">
    <w:name w:val="Záhlaví Char"/>
    <w:basedOn w:val="Standardnpsmoodstavce"/>
    <w:link w:val="Zhlav"/>
    <w:uiPriority w:val="99"/>
    <w:locked/>
    <w:rsid w:val="0054442A"/>
    <w:rPr>
      <w:kern w:val="1"/>
      <w:sz w:val="24"/>
      <w:lang w:eastAsia="ar-SA" w:bidi="ar-SA"/>
    </w:rPr>
  </w:style>
  <w:style w:type="paragraph" w:styleId="Zpat">
    <w:name w:val="footer"/>
    <w:basedOn w:val="Normln"/>
    <w:link w:val="ZpatChar"/>
    <w:uiPriority w:val="99"/>
    <w:rsid w:val="0054442A"/>
    <w:pPr>
      <w:tabs>
        <w:tab w:val="center" w:pos="4536"/>
        <w:tab w:val="right" w:pos="9072"/>
      </w:tabs>
    </w:pPr>
  </w:style>
  <w:style w:type="character" w:customStyle="1" w:styleId="ZpatChar">
    <w:name w:val="Zápatí Char"/>
    <w:basedOn w:val="Standardnpsmoodstavce"/>
    <w:link w:val="Zpat"/>
    <w:uiPriority w:val="99"/>
    <w:locked/>
    <w:rsid w:val="0054442A"/>
    <w:rPr>
      <w:kern w:val="1"/>
      <w:sz w:val="24"/>
      <w:lang w:eastAsia="ar-SA" w:bidi="ar-SA"/>
    </w:rPr>
  </w:style>
  <w:style w:type="paragraph" w:styleId="Revize">
    <w:name w:val="Revision"/>
    <w:hidden/>
    <w:uiPriority w:val="99"/>
    <w:semiHidden/>
    <w:rsid w:val="0076376D"/>
    <w:rPr>
      <w:bCs/>
      <w:kern w:val="1"/>
      <w:sz w:val="24"/>
      <w:szCs w:val="20"/>
      <w:lang w:eastAsia="ar-SA"/>
    </w:rPr>
  </w:style>
  <w:style w:type="paragraph" w:customStyle="1" w:styleId="Default">
    <w:name w:val="Default"/>
    <w:uiPriority w:val="99"/>
    <w:rsid w:val="00FC4F31"/>
    <w:pPr>
      <w:autoSpaceDE w:val="0"/>
      <w:autoSpaceDN w:val="0"/>
      <w:adjustRightInd w:val="0"/>
    </w:pPr>
    <w:rPr>
      <w:rFonts w:ascii="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67A3"/>
    <w:pPr>
      <w:suppressAutoHyphens/>
    </w:pPr>
    <w:rPr>
      <w:bCs/>
      <w:kern w:val="1"/>
      <w:sz w:val="24"/>
      <w:szCs w:val="20"/>
      <w:lang w:eastAsia="ar-SA"/>
    </w:rPr>
  </w:style>
  <w:style w:type="paragraph" w:styleId="Nadpis1">
    <w:name w:val="heading 1"/>
    <w:basedOn w:val="Normln"/>
    <w:next w:val="Normln"/>
    <w:link w:val="Nadpis1Char"/>
    <w:uiPriority w:val="99"/>
    <w:qFormat/>
    <w:rsid w:val="009F67A3"/>
    <w:pPr>
      <w:keepNext/>
      <w:numPr>
        <w:numId w:val="1"/>
      </w:numPr>
      <w:jc w:val="center"/>
      <w:outlineLvl w:val="0"/>
    </w:pPr>
    <w:rPr>
      <w:b/>
      <w:bCs w:val="0"/>
      <w:sz w:val="28"/>
    </w:rPr>
  </w:style>
  <w:style w:type="paragraph" w:styleId="Nadpis2">
    <w:name w:val="heading 2"/>
    <w:basedOn w:val="Normln"/>
    <w:next w:val="Normln"/>
    <w:link w:val="Nadpis2Char"/>
    <w:uiPriority w:val="99"/>
    <w:qFormat/>
    <w:rsid w:val="009F67A3"/>
    <w:pPr>
      <w:keepNext/>
      <w:numPr>
        <w:ilvl w:val="1"/>
        <w:numId w:val="1"/>
      </w:numPr>
      <w:outlineLvl w:val="1"/>
    </w:pPr>
    <w:rPr>
      <w:b/>
      <w:u w:val="single"/>
    </w:rPr>
  </w:style>
  <w:style w:type="paragraph" w:styleId="Nadpis3">
    <w:name w:val="heading 3"/>
    <w:basedOn w:val="Normln"/>
    <w:next w:val="Normln"/>
    <w:link w:val="Nadpis3Char"/>
    <w:uiPriority w:val="99"/>
    <w:qFormat/>
    <w:rsid w:val="00D0177F"/>
    <w:pPr>
      <w:keepNext/>
      <w:spacing w:before="240" w:after="60"/>
      <w:outlineLvl w:val="2"/>
    </w:pPr>
    <w:rPr>
      <w:rFonts w:ascii="Cambria" w:hAnsi="Cambria"/>
      <w:b/>
      <w:sz w:val="26"/>
      <w:szCs w:val="26"/>
    </w:rPr>
  </w:style>
  <w:style w:type="paragraph" w:styleId="Nadpis4">
    <w:name w:val="heading 4"/>
    <w:basedOn w:val="Normln"/>
    <w:next w:val="Normln"/>
    <w:link w:val="Nadpis4Char"/>
    <w:uiPriority w:val="99"/>
    <w:qFormat/>
    <w:rsid w:val="009F67A3"/>
    <w:pPr>
      <w:keepNext/>
      <w:numPr>
        <w:ilvl w:val="3"/>
        <w:numId w:val="1"/>
      </w:numPr>
      <w:snapToGrid w:val="0"/>
      <w:outlineLvl w:val="3"/>
    </w:pPr>
    <w:rPr>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1EF2"/>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641EF2"/>
    <w:rPr>
      <w:rFonts w:asciiTheme="majorHAnsi" w:eastAsiaTheme="majorEastAsia" w:hAnsiTheme="majorHAnsi" w:cstheme="majorBidi"/>
      <w:b/>
      <w:bCs/>
      <w:i/>
      <w:iCs/>
      <w:kern w:val="1"/>
      <w:sz w:val="28"/>
      <w:szCs w:val="28"/>
      <w:lang w:eastAsia="ar-SA"/>
    </w:rPr>
  </w:style>
  <w:style w:type="character" w:customStyle="1" w:styleId="Nadpis3Char">
    <w:name w:val="Nadpis 3 Char"/>
    <w:basedOn w:val="Standardnpsmoodstavce"/>
    <w:link w:val="Nadpis3"/>
    <w:uiPriority w:val="99"/>
    <w:semiHidden/>
    <w:locked/>
    <w:rsid w:val="00D0177F"/>
    <w:rPr>
      <w:rFonts w:ascii="Cambria" w:hAnsi="Cambria"/>
      <w:b/>
      <w:kern w:val="1"/>
      <w:sz w:val="26"/>
      <w:lang w:eastAsia="ar-SA" w:bidi="ar-SA"/>
    </w:rPr>
  </w:style>
  <w:style w:type="character" w:customStyle="1" w:styleId="Nadpis4Char">
    <w:name w:val="Nadpis 4 Char"/>
    <w:basedOn w:val="Standardnpsmoodstavce"/>
    <w:link w:val="Nadpis4"/>
    <w:uiPriority w:val="9"/>
    <w:semiHidden/>
    <w:rsid w:val="00641EF2"/>
    <w:rPr>
      <w:rFonts w:asciiTheme="minorHAnsi" w:eastAsiaTheme="minorEastAsia" w:hAnsiTheme="minorHAnsi" w:cstheme="minorBidi"/>
      <w:b/>
      <w:bCs/>
      <w:kern w:val="1"/>
      <w:sz w:val="28"/>
      <w:szCs w:val="28"/>
      <w:lang w:eastAsia="ar-SA"/>
    </w:rPr>
  </w:style>
  <w:style w:type="character" w:customStyle="1" w:styleId="WW8Num1z0">
    <w:name w:val="WW8Num1z0"/>
    <w:uiPriority w:val="99"/>
    <w:rsid w:val="009F67A3"/>
    <w:rPr>
      <w:rFonts w:ascii="Symbol" w:hAnsi="Symbol"/>
    </w:rPr>
  </w:style>
  <w:style w:type="character" w:customStyle="1" w:styleId="WW8Num1z1">
    <w:name w:val="WW8Num1z1"/>
    <w:uiPriority w:val="99"/>
    <w:rsid w:val="009F67A3"/>
    <w:rPr>
      <w:rFonts w:ascii="Courier New" w:hAnsi="Courier New"/>
    </w:rPr>
  </w:style>
  <w:style w:type="character" w:customStyle="1" w:styleId="WW8Num1z2">
    <w:name w:val="WW8Num1z2"/>
    <w:uiPriority w:val="99"/>
    <w:rsid w:val="009F67A3"/>
    <w:rPr>
      <w:rFonts w:ascii="Wingdings" w:hAnsi="Wingdings"/>
    </w:rPr>
  </w:style>
  <w:style w:type="character" w:customStyle="1" w:styleId="WW8Num6z0">
    <w:name w:val="WW8Num6z0"/>
    <w:uiPriority w:val="99"/>
    <w:rsid w:val="009F67A3"/>
    <w:rPr>
      <w:rFonts w:ascii="Symbol" w:hAnsi="Symbol"/>
    </w:rPr>
  </w:style>
  <w:style w:type="character" w:customStyle="1" w:styleId="WW8Num6z1">
    <w:name w:val="WW8Num6z1"/>
    <w:uiPriority w:val="99"/>
    <w:rsid w:val="009F67A3"/>
    <w:rPr>
      <w:rFonts w:ascii="Courier New" w:hAnsi="Courier New"/>
    </w:rPr>
  </w:style>
  <w:style w:type="character" w:customStyle="1" w:styleId="WW8Num6z2">
    <w:name w:val="WW8Num6z2"/>
    <w:uiPriority w:val="99"/>
    <w:rsid w:val="009F67A3"/>
    <w:rPr>
      <w:rFonts w:ascii="Wingdings" w:hAnsi="Wingdings"/>
    </w:rPr>
  </w:style>
  <w:style w:type="character" w:styleId="Hypertextovodkaz">
    <w:name w:val="Hyperlink"/>
    <w:basedOn w:val="Standardnpsmoodstavce"/>
    <w:uiPriority w:val="99"/>
    <w:rsid w:val="009F67A3"/>
    <w:rPr>
      <w:rFonts w:cs="Times New Roman"/>
      <w:color w:val="0000FF"/>
      <w:u w:val="single"/>
    </w:rPr>
  </w:style>
  <w:style w:type="character" w:styleId="Sledovanodkaz">
    <w:name w:val="FollowedHyperlink"/>
    <w:basedOn w:val="Standardnpsmoodstavce"/>
    <w:uiPriority w:val="99"/>
    <w:rsid w:val="009F67A3"/>
    <w:rPr>
      <w:rFonts w:cs="Times New Roman"/>
      <w:color w:val="800080"/>
      <w:u w:val="single"/>
    </w:rPr>
  </w:style>
  <w:style w:type="paragraph" w:customStyle="1" w:styleId="Nadpis">
    <w:name w:val="Nadpis"/>
    <w:basedOn w:val="Normln"/>
    <w:next w:val="Zkladntext"/>
    <w:uiPriority w:val="99"/>
    <w:rsid w:val="009F67A3"/>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9F67A3"/>
    <w:pPr>
      <w:jc w:val="both"/>
    </w:pPr>
  </w:style>
  <w:style w:type="character" w:customStyle="1" w:styleId="ZkladntextChar">
    <w:name w:val="Základní text Char"/>
    <w:basedOn w:val="Standardnpsmoodstavce"/>
    <w:link w:val="Zkladntext"/>
    <w:uiPriority w:val="99"/>
    <w:semiHidden/>
    <w:rsid w:val="00641EF2"/>
    <w:rPr>
      <w:bCs/>
      <w:kern w:val="1"/>
      <w:sz w:val="24"/>
      <w:szCs w:val="20"/>
      <w:lang w:eastAsia="ar-SA"/>
    </w:rPr>
  </w:style>
  <w:style w:type="paragraph" w:styleId="Seznam">
    <w:name w:val="List"/>
    <w:basedOn w:val="Zkladntext"/>
    <w:uiPriority w:val="99"/>
    <w:rsid w:val="009F67A3"/>
  </w:style>
  <w:style w:type="paragraph" w:customStyle="1" w:styleId="Popisek">
    <w:name w:val="Popisek"/>
    <w:basedOn w:val="Normln"/>
    <w:uiPriority w:val="99"/>
    <w:rsid w:val="009F67A3"/>
    <w:pPr>
      <w:suppressLineNumbers/>
      <w:spacing w:before="120" w:after="120"/>
    </w:pPr>
    <w:rPr>
      <w:i/>
      <w:iCs/>
      <w:szCs w:val="24"/>
    </w:rPr>
  </w:style>
  <w:style w:type="paragraph" w:customStyle="1" w:styleId="Rejstk">
    <w:name w:val="Rejstřík"/>
    <w:basedOn w:val="Normln"/>
    <w:uiPriority w:val="99"/>
    <w:rsid w:val="009F67A3"/>
    <w:pPr>
      <w:suppressLineNumbers/>
    </w:pPr>
  </w:style>
  <w:style w:type="paragraph" w:styleId="Zkladntextodsazen">
    <w:name w:val="Body Text Indent"/>
    <w:basedOn w:val="Normln"/>
    <w:link w:val="ZkladntextodsazenChar"/>
    <w:uiPriority w:val="99"/>
    <w:rsid w:val="009F67A3"/>
    <w:pPr>
      <w:ind w:left="705" w:hanging="705"/>
      <w:jc w:val="both"/>
    </w:pPr>
  </w:style>
  <w:style w:type="character" w:customStyle="1" w:styleId="ZkladntextodsazenChar">
    <w:name w:val="Základní text odsazený Char"/>
    <w:basedOn w:val="Standardnpsmoodstavce"/>
    <w:link w:val="Zkladntextodsazen"/>
    <w:uiPriority w:val="99"/>
    <w:semiHidden/>
    <w:rsid w:val="00641EF2"/>
    <w:rPr>
      <w:bCs/>
      <w:kern w:val="1"/>
      <w:sz w:val="24"/>
      <w:szCs w:val="20"/>
      <w:lang w:eastAsia="ar-SA"/>
    </w:rPr>
  </w:style>
  <w:style w:type="paragraph" w:styleId="Zkladntextodsazen2">
    <w:name w:val="Body Text Indent 2"/>
    <w:basedOn w:val="Normln"/>
    <w:link w:val="Zkladntextodsazen2Char"/>
    <w:uiPriority w:val="99"/>
    <w:rsid w:val="009F67A3"/>
    <w:pPr>
      <w:ind w:left="705"/>
      <w:jc w:val="both"/>
    </w:pPr>
    <w:rPr>
      <w:color w:val="FF0000"/>
    </w:rPr>
  </w:style>
  <w:style w:type="character" w:customStyle="1" w:styleId="Zkladntextodsazen2Char">
    <w:name w:val="Základní text odsazený 2 Char"/>
    <w:basedOn w:val="Standardnpsmoodstavce"/>
    <w:link w:val="Zkladntextodsazen2"/>
    <w:uiPriority w:val="99"/>
    <w:semiHidden/>
    <w:rsid w:val="00641EF2"/>
    <w:rPr>
      <w:bCs/>
      <w:kern w:val="1"/>
      <w:sz w:val="24"/>
      <w:szCs w:val="20"/>
      <w:lang w:eastAsia="ar-SA"/>
    </w:rPr>
  </w:style>
  <w:style w:type="paragraph" w:styleId="Zkladntextodsazen3">
    <w:name w:val="Body Text Indent 3"/>
    <w:basedOn w:val="Normln"/>
    <w:link w:val="Zkladntextodsazen3Char"/>
    <w:uiPriority w:val="99"/>
    <w:rsid w:val="009F67A3"/>
    <w:pPr>
      <w:ind w:left="705"/>
    </w:pPr>
    <w:rPr>
      <w:i/>
    </w:rPr>
  </w:style>
  <w:style w:type="character" w:customStyle="1" w:styleId="Zkladntextodsazen3Char">
    <w:name w:val="Základní text odsazený 3 Char"/>
    <w:basedOn w:val="Standardnpsmoodstavce"/>
    <w:link w:val="Zkladntextodsazen3"/>
    <w:uiPriority w:val="99"/>
    <w:semiHidden/>
    <w:rsid w:val="00641EF2"/>
    <w:rPr>
      <w:bCs/>
      <w:kern w:val="1"/>
      <w:sz w:val="16"/>
      <w:szCs w:val="16"/>
      <w:lang w:eastAsia="ar-SA"/>
    </w:rPr>
  </w:style>
  <w:style w:type="paragraph" w:styleId="Rozloendokumentu">
    <w:name w:val="Document Map"/>
    <w:basedOn w:val="Normln"/>
    <w:link w:val="RozloendokumentuChar"/>
    <w:uiPriority w:val="99"/>
    <w:semiHidden/>
    <w:rsid w:val="009F67A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rsid w:val="00641EF2"/>
    <w:rPr>
      <w:bCs/>
      <w:kern w:val="1"/>
      <w:sz w:val="0"/>
      <w:szCs w:val="0"/>
      <w:lang w:eastAsia="ar-SA"/>
    </w:rPr>
  </w:style>
  <w:style w:type="character" w:styleId="Odkaznakoment">
    <w:name w:val="annotation reference"/>
    <w:basedOn w:val="Standardnpsmoodstavce"/>
    <w:uiPriority w:val="99"/>
    <w:rsid w:val="00104FA0"/>
    <w:rPr>
      <w:rFonts w:cs="Times New Roman"/>
      <w:sz w:val="16"/>
    </w:rPr>
  </w:style>
  <w:style w:type="paragraph" w:styleId="Textkomente">
    <w:name w:val="annotation text"/>
    <w:basedOn w:val="Normln"/>
    <w:link w:val="TextkomenteChar"/>
    <w:uiPriority w:val="99"/>
    <w:rsid w:val="00104FA0"/>
    <w:rPr>
      <w:sz w:val="20"/>
    </w:rPr>
  </w:style>
  <w:style w:type="character" w:customStyle="1" w:styleId="TextkomenteChar">
    <w:name w:val="Text komentáře Char"/>
    <w:basedOn w:val="Standardnpsmoodstavce"/>
    <w:link w:val="Textkomente"/>
    <w:uiPriority w:val="99"/>
    <w:locked/>
    <w:rsid w:val="00104FA0"/>
    <w:rPr>
      <w:kern w:val="1"/>
      <w:lang w:eastAsia="ar-SA" w:bidi="ar-SA"/>
    </w:rPr>
  </w:style>
  <w:style w:type="paragraph" w:styleId="Pedmtkomente">
    <w:name w:val="annotation subject"/>
    <w:basedOn w:val="Textkomente"/>
    <w:next w:val="Textkomente"/>
    <w:link w:val="PedmtkomenteChar"/>
    <w:uiPriority w:val="99"/>
    <w:rsid w:val="00104FA0"/>
    <w:rPr>
      <w:b/>
    </w:rPr>
  </w:style>
  <w:style w:type="character" w:customStyle="1" w:styleId="PedmtkomenteChar">
    <w:name w:val="Předmět komentáře Char"/>
    <w:basedOn w:val="TextkomenteChar"/>
    <w:link w:val="Pedmtkomente"/>
    <w:uiPriority w:val="99"/>
    <w:locked/>
    <w:rsid w:val="00104FA0"/>
    <w:rPr>
      <w:b/>
      <w:kern w:val="1"/>
      <w:lang w:eastAsia="ar-SA" w:bidi="ar-SA"/>
    </w:rPr>
  </w:style>
  <w:style w:type="paragraph" w:styleId="Textbubliny">
    <w:name w:val="Balloon Text"/>
    <w:basedOn w:val="Normln"/>
    <w:link w:val="TextbublinyChar"/>
    <w:uiPriority w:val="99"/>
    <w:rsid w:val="00104FA0"/>
    <w:rPr>
      <w:rFonts w:ascii="Tahoma" w:hAnsi="Tahoma"/>
      <w:sz w:val="16"/>
      <w:szCs w:val="16"/>
    </w:rPr>
  </w:style>
  <w:style w:type="character" w:customStyle="1" w:styleId="TextbublinyChar">
    <w:name w:val="Text bubliny Char"/>
    <w:basedOn w:val="Standardnpsmoodstavce"/>
    <w:link w:val="Textbubliny"/>
    <w:uiPriority w:val="99"/>
    <w:locked/>
    <w:rsid w:val="00104FA0"/>
    <w:rPr>
      <w:rFonts w:ascii="Tahoma" w:hAnsi="Tahoma"/>
      <w:kern w:val="1"/>
      <w:sz w:val="16"/>
      <w:lang w:eastAsia="ar-SA" w:bidi="ar-SA"/>
    </w:rPr>
  </w:style>
  <w:style w:type="paragraph" w:styleId="Zhlav">
    <w:name w:val="header"/>
    <w:basedOn w:val="Normln"/>
    <w:link w:val="ZhlavChar"/>
    <w:uiPriority w:val="99"/>
    <w:rsid w:val="0054442A"/>
    <w:pPr>
      <w:tabs>
        <w:tab w:val="center" w:pos="4536"/>
        <w:tab w:val="right" w:pos="9072"/>
      </w:tabs>
    </w:pPr>
  </w:style>
  <w:style w:type="character" w:customStyle="1" w:styleId="ZhlavChar">
    <w:name w:val="Záhlaví Char"/>
    <w:basedOn w:val="Standardnpsmoodstavce"/>
    <w:link w:val="Zhlav"/>
    <w:uiPriority w:val="99"/>
    <w:locked/>
    <w:rsid w:val="0054442A"/>
    <w:rPr>
      <w:kern w:val="1"/>
      <w:sz w:val="24"/>
      <w:lang w:eastAsia="ar-SA" w:bidi="ar-SA"/>
    </w:rPr>
  </w:style>
  <w:style w:type="paragraph" w:styleId="Zpat">
    <w:name w:val="footer"/>
    <w:basedOn w:val="Normln"/>
    <w:link w:val="ZpatChar"/>
    <w:uiPriority w:val="99"/>
    <w:rsid w:val="0054442A"/>
    <w:pPr>
      <w:tabs>
        <w:tab w:val="center" w:pos="4536"/>
        <w:tab w:val="right" w:pos="9072"/>
      </w:tabs>
    </w:pPr>
  </w:style>
  <w:style w:type="character" w:customStyle="1" w:styleId="ZpatChar">
    <w:name w:val="Zápatí Char"/>
    <w:basedOn w:val="Standardnpsmoodstavce"/>
    <w:link w:val="Zpat"/>
    <w:uiPriority w:val="99"/>
    <w:locked/>
    <w:rsid w:val="0054442A"/>
    <w:rPr>
      <w:kern w:val="1"/>
      <w:sz w:val="24"/>
      <w:lang w:eastAsia="ar-SA" w:bidi="ar-SA"/>
    </w:rPr>
  </w:style>
  <w:style w:type="paragraph" w:styleId="Revize">
    <w:name w:val="Revision"/>
    <w:hidden/>
    <w:uiPriority w:val="99"/>
    <w:semiHidden/>
    <w:rsid w:val="0076376D"/>
    <w:rPr>
      <w:bCs/>
      <w:kern w:val="1"/>
      <w:sz w:val="24"/>
      <w:szCs w:val="20"/>
      <w:lang w:eastAsia="ar-SA"/>
    </w:rPr>
  </w:style>
  <w:style w:type="paragraph" w:customStyle="1" w:styleId="Default">
    <w:name w:val="Default"/>
    <w:uiPriority w:val="99"/>
    <w:rsid w:val="00FC4F31"/>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67073">
      <w:marLeft w:val="0"/>
      <w:marRight w:val="0"/>
      <w:marTop w:val="0"/>
      <w:marBottom w:val="0"/>
      <w:divBdr>
        <w:top w:val="none" w:sz="0" w:space="0" w:color="auto"/>
        <w:left w:val="none" w:sz="0" w:space="0" w:color="auto"/>
        <w:bottom w:val="none" w:sz="0" w:space="0" w:color="auto"/>
        <w:right w:val="none" w:sz="0" w:space="0" w:color="auto"/>
      </w:divBdr>
    </w:div>
    <w:div w:id="1871067074">
      <w:marLeft w:val="0"/>
      <w:marRight w:val="0"/>
      <w:marTop w:val="0"/>
      <w:marBottom w:val="0"/>
      <w:divBdr>
        <w:top w:val="none" w:sz="0" w:space="0" w:color="auto"/>
        <w:left w:val="none" w:sz="0" w:space="0" w:color="auto"/>
        <w:bottom w:val="none" w:sz="0" w:space="0" w:color="auto"/>
        <w:right w:val="none" w:sz="0" w:space="0" w:color="auto"/>
      </w:divBdr>
    </w:div>
    <w:div w:id="1871067075">
      <w:marLeft w:val="0"/>
      <w:marRight w:val="0"/>
      <w:marTop w:val="0"/>
      <w:marBottom w:val="0"/>
      <w:divBdr>
        <w:top w:val="none" w:sz="0" w:space="0" w:color="auto"/>
        <w:left w:val="none" w:sz="0" w:space="0" w:color="auto"/>
        <w:bottom w:val="none" w:sz="0" w:space="0" w:color="auto"/>
        <w:right w:val="none" w:sz="0" w:space="0" w:color="auto"/>
      </w:divBdr>
    </w:div>
    <w:div w:id="1871067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854</Words>
  <Characters>5044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Národní galerie v Praze</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Jana Štuplová</dc:creator>
  <cp:keywords/>
  <dc:description/>
  <cp:lastModifiedBy>Jaroslav Richter</cp:lastModifiedBy>
  <cp:revision>13</cp:revision>
  <cp:lastPrinted>2018-11-23T08:33:00Z</cp:lastPrinted>
  <dcterms:created xsi:type="dcterms:W3CDTF">2018-11-15T12:21:00Z</dcterms:created>
  <dcterms:modified xsi:type="dcterms:W3CDTF">2018-11-30T07:49:00Z</dcterms:modified>
</cp:coreProperties>
</file>