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BB1" w:rsidRPr="00E3647D" w:rsidRDefault="005101C9" w:rsidP="005101C9">
      <w:pPr>
        <w:jc w:val="center"/>
        <w:rPr>
          <w:rFonts w:asciiTheme="minorHAnsi" w:hAnsiTheme="minorHAnsi" w:cstheme="minorHAnsi"/>
          <w:b/>
        </w:rPr>
      </w:pPr>
      <w:r w:rsidRPr="00E3647D">
        <w:rPr>
          <w:rFonts w:asciiTheme="minorHAnsi" w:hAnsiTheme="minorHAnsi" w:cstheme="minorHAnsi"/>
          <w:b/>
        </w:rPr>
        <w:t>Název akce</w:t>
      </w:r>
    </w:p>
    <w:p w:rsidR="005101C9" w:rsidRPr="00E3647D" w:rsidRDefault="005101C9" w:rsidP="005101C9">
      <w:pPr>
        <w:jc w:val="center"/>
        <w:rPr>
          <w:rFonts w:asciiTheme="minorHAnsi" w:hAnsiTheme="minorHAnsi" w:cstheme="minorHAnsi"/>
          <w:b/>
        </w:rPr>
      </w:pPr>
      <w:r w:rsidRPr="00E3647D">
        <w:rPr>
          <w:rFonts w:asciiTheme="minorHAnsi" w:hAnsiTheme="minorHAnsi" w:cstheme="minorHAnsi"/>
          <w:b/>
        </w:rPr>
        <w:t xml:space="preserve"> „</w:t>
      </w:r>
      <w:r w:rsidR="00ED5F9B" w:rsidRPr="00E3647D">
        <w:rPr>
          <w:rFonts w:asciiTheme="minorHAnsi" w:hAnsiTheme="minorHAnsi" w:cstheme="minorHAnsi"/>
          <w:b/>
        </w:rPr>
        <w:t>SZ Hradec, oprava, rekonstrukce a odstranění statických poruch Červeného zámku v Hradci nad Moravicí – Část II</w:t>
      </w:r>
      <w:r w:rsidRPr="00E3647D">
        <w:rPr>
          <w:rFonts w:asciiTheme="minorHAnsi" w:hAnsiTheme="minorHAnsi" w:cstheme="minorHAnsi"/>
          <w:b/>
        </w:rPr>
        <w:t>“</w:t>
      </w:r>
    </w:p>
    <w:p w:rsidR="005101C9" w:rsidRPr="00E3647D" w:rsidRDefault="005101C9" w:rsidP="005101C9">
      <w:pPr>
        <w:jc w:val="center"/>
        <w:rPr>
          <w:rFonts w:asciiTheme="minorHAnsi" w:hAnsiTheme="minorHAnsi" w:cstheme="minorHAnsi"/>
          <w:b/>
        </w:rPr>
      </w:pPr>
    </w:p>
    <w:p w:rsidR="002224B9" w:rsidRPr="00E3647D" w:rsidRDefault="002224B9" w:rsidP="002224B9">
      <w:pPr>
        <w:jc w:val="center"/>
        <w:rPr>
          <w:rFonts w:asciiTheme="minorHAnsi" w:hAnsiTheme="minorHAnsi" w:cstheme="minorHAnsi"/>
          <w:sz w:val="40"/>
          <w:szCs w:val="40"/>
          <w:u w:val="single"/>
        </w:rPr>
      </w:pPr>
      <w:r w:rsidRPr="00E3647D">
        <w:rPr>
          <w:rFonts w:asciiTheme="minorHAnsi" w:hAnsiTheme="minorHAnsi" w:cstheme="minorHAnsi"/>
          <w:sz w:val="40"/>
          <w:szCs w:val="40"/>
          <w:u w:val="single"/>
        </w:rPr>
        <w:t>Změnový list</w:t>
      </w:r>
    </w:p>
    <w:p w:rsidR="002224B9" w:rsidRPr="006C3623" w:rsidRDefault="002224B9" w:rsidP="002224B9">
      <w:pPr>
        <w:jc w:val="center"/>
        <w:rPr>
          <w:rFonts w:asciiTheme="minorHAnsi" w:hAnsiTheme="minorHAnsi" w:cstheme="minorHAnsi"/>
          <w:i/>
          <w:sz w:val="28"/>
          <w:szCs w:val="28"/>
        </w:rPr>
      </w:pPr>
      <w:r w:rsidRPr="006C3623">
        <w:rPr>
          <w:rFonts w:asciiTheme="minorHAnsi" w:hAnsiTheme="minorHAnsi" w:cstheme="minorHAnsi"/>
          <w:b/>
          <w:sz w:val="28"/>
          <w:szCs w:val="28"/>
        </w:rPr>
        <w:t xml:space="preserve">číslo: </w:t>
      </w:r>
      <w:r w:rsidRPr="006C3623">
        <w:rPr>
          <w:rFonts w:asciiTheme="minorHAnsi" w:hAnsiTheme="minorHAnsi" w:cstheme="minorHAnsi"/>
          <w:sz w:val="28"/>
          <w:szCs w:val="28"/>
        </w:rPr>
        <w:t xml:space="preserve">ZL </w:t>
      </w:r>
      <w:r w:rsidR="00FE0DFB">
        <w:rPr>
          <w:rFonts w:asciiTheme="minorHAnsi" w:hAnsiTheme="minorHAnsi" w:cstheme="minorHAnsi"/>
          <w:sz w:val="28"/>
          <w:szCs w:val="28"/>
        </w:rPr>
        <w:t>6</w:t>
      </w:r>
      <w:r w:rsidRPr="006C3623">
        <w:rPr>
          <w:rFonts w:asciiTheme="minorHAnsi" w:hAnsiTheme="minorHAnsi" w:cstheme="minorHAnsi"/>
          <w:b/>
          <w:sz w:val="28"/>
          <w:szCs w:val="28"/>
        </w:rPr>
        <w:t xml:space="preserve"> </w:t>
      </w:r>
      <w:r w:rsidRPr="006C3623">
        <w:rPr>
          <w:rFonts w:asciiTheme="minorHAnsi" w:hAnsiTheme="minorHAnsi" w:cstheme="minorHAnsi"/>
          <w:i/>
          <w:sz w:val="28"/>
          <w:szCs w:val="28"/>
        </w:rPr>
        <w:t>(pořadové číslo)</w:t>
      </w:r>
    </w:p>
    <w:p w:rsidR="002224B9" w:rsidRPr="006C3623" w:rsidRDefault="002224B9" w:rsidP="002224B9">
      <w:pPr>
        <w:jc w:val="center"/>
        <w:rPr>
          <w:rFonts w:asciiTheme="minorHAnsi" w:hAnsiTheme="minorHAnsi" w:cstheme="minorHAnsi"/>
          <w:i/>
          <w:sz w:val="28"/>
          <w:szCs w:val="28"/>
        </w:rPr>
      </w:pPr>
      <w:r w:rsidRPr="006C3623">
        <w:rPr>
          <w:rFonts w:asciiTheme="minorHAnsi" w:hAnsiTheme="minorHAnsi" w:cstheme="minorHAnsi"/>
          <w:sz w:val="28"/>
          <w:szCs w:val="28"/>
        </w:rPr>
        <w:t>SO</w:t>
      </w:r>
      <w:r w:rsidR="00BC5E5C" w:rsidRPr="006C3623">
        <w:rPr>
          <w:rFonts w:asciiTheme="minorHAnsi" w:hAnsiTheme="minorHAnsi" w:cstheme="minorHAnsi"/>
          <w:sz w:val="28"/>
          <w:szCs w:val="28"/>
        </w:rPr>
        <w:t xml:space="preserve"> </w:t>
      </w:r>
      <w:r w:rsidRPr="006C3623">
        <w:rPr>
          <w:rFonts w:asciiTheme="minorHAnsi" w:hAnsiTheme="minorHAnsi" w:cstheme="minorHAnsi"/>
          <w:sz w:val="28"/>
          <w:szCs w:val="28"/>
        </w:rPr>
        <w:t xml:space="preserve">005  </w:t>
      </w:r>
      <w:r w:rsidRPr="006C3623">
        <w:rPr>
          <w:rFonts w:asciiTheme="minorHAnsi" w:hAnsiTheme="minorHAnsi" w:cstheme="minorHAnsi"/>
          <w:i/>
          <w:sz w:val="28"/>
          <w:szCs w:val="28"/>
        </w:rPr>
        <w:t>(číslo stavebního projektu, provozního souboru)</w:t>
      </w:r>
    </w:p>
    <w:p w:rsidR="00520847" w:rsidRPr="006C3623" w:rsidRDefault="00903BB1" w:rsidP="004E330D">
      <w:pPr>
        <w:pStyle w:val="Nadpis1"/>
        <w:numPr>
          <w:ilvl w:val="0"/>
          <w:numId w:val="2"/>
        </w:numPr>
        <w:spacing w:line="360" w:lineRule="auto"/>
        <w:rPr>
          <w:rFonts w:asciiTheme="minorHAnsi" w:hAnsiTheme="minorHAnsi" w:cstheme="minorHAnsi"/>
          <w:sz w:val="20"/>
          <w:szCs w:val="20"/>
        </w:rPr>
      </w:pPr>
      <w:r w:rsidRPr="006C3623">
        <w:rPr>
          <w:rFonts w:asciiTheme="minorHAnsi" w:hAnsiTheme="minorHAnsi" w:cstheme="minorHAnsi"/>
          <w:sz w:val="20"/>
          <w:szCs w:val="20"/>
        </w:rPr>
        <w:t>Objekt a oddíl stavby:</w:t>
      </w:r>
      <w:r w:rsidRPr="006C3623">
        <w:rPr>
          <w:rFonts w:asciiTheme="minorHAnsi" w:hAnsiTheme="minorHAnsi" w:cstheme="minorHAnsi"/>
          <w:sz w:val="20"/>
          <w:szCs w:val="20"/>
        </w:rPr>
        <w:tab/>
      </w:r>
      <w:r w:rsidR="00ED5F9B" w:rsidRPr="006C3623">
        <w:rPr>
          <w:rFonts w:asciiTheme="minorHAnsi" w:hAnsiTheme="minorHAnsi" w:cstheme="minorHAnsi"/>
          <w:sz w:val="20"/>
          <w:szCs w:val="20"/>
        </w:rPr>
        <w:t>SO 005</w:t>
      </w:r>
      <w:r w:rsidR="00520847" w:rsidRPr="006C3623">
        <w:rPr>
          <w:rFonts w:asciiTheme="minorHAnsi" w:hAnsiTheme="minorHAnsi" w:cstheme="minorHAnsi"/>
          <w:sz w:val="20"/>
          <w:szCs w:val="20"/>
        </w:rPr>
        <w:t xml:space="preserve"> </w:t>
      </w:r>
    </w:p>
    <w:p w:rsidR="00DD3B42" w:rsidRPr="006C3623" w:rsidRDefault="00DD3B42" w:rsidP="004E330D">
      <w:pPr>
        <w:pStyle w:val="Nadpis1"/>
        <w:numPr>
          <w:ilvl w:val="0"/>
          <w:numId w:val="2"/>
        </w:numPr>
        <w:spacing w:before="0"/>
        <w:rPr>
          <w:rFonts w:asciiTheme="minorHAnsi" w:hAnsiTheme="minorHAnsi" w:cstheme="minorHAnsi"/>
          <w:sz w:val="20"/>
          <w:szCs w:val="20"/>
        </w:rPr>
      </w:pPr>
      <w:r w:rsidRPr="006C3623">
        <w:rPr>
          <w:rFonts w:asciiTheme="minorHAnsi" w:hAnsiTheme="minorHAnsi" w:cstheme="minorHAnsi"/>
          <w:sz w:val="20"/>
          <w:szCs w:val="20"/>
        </w:rPr>
        <w:t>Zpracovatel:</w:t>
      </w:r>
      <w:r w:rsidRPr="006C3623">
        <w:rPr>
          <w:rFonts w:asciiTheme="minorHAnsi" w:hAnsiTheme="minorHAnsi" w:cstheme="minorHAnsi"/>
          <w:sz w:val="20"/>
          <w:szCs w:val="20"/>
        </w:rPr>
        <w:tab/>
        <w:t>H&amp;B delta s.r.o,</w:t>
      </w:r>
    </w:p>
    <w:p w:rsidR="00DD3B42" w:rsidRPr="006C3623" w:rsidRDefault="00DD3B42" w:rsidP="00ED5F9B">
      <w:pPr>
        <w:pStyle w:val="Nadpis1"/>
        <w:numPr>
          <w:ilvl w:val="0"/>
          <w:numId w:val="0"/>
        </w:numPr>
        <w:spacing w:before="0"/>
        <w:ind w:left="2127" w:firstLine="3"/>
        <w:rPr>
          <w:rFonts w:asciiTheme="minorHAnsi" w:hAnsiTheme="minorHAnsi" w:cstheme="minorHAnsi"/>
          <w:sz w:val="20"/>
          <w:szCs w:val="20"/>
        </w:rPr>
      </w:pPr>
      <w:r w:rsidRPr="006C3623">
        <w:rPr>
          <w:rFonts w:asciiTheme="minorHAnsi" w:hAnsiTheme="minorHAnsi" w:cstheme="minorHAnsi"/>
          <w:sz w:val="20"/>
          <w:szCs w:val="20"/>
        </w:rPr>
        <w:t xml:space="preserve">Bobrky 382, 755 01 Vsetín, </w:t>
      </w:r>
    </w:p>
    <w:p w:rsidR="00A023BB" w:rsidRPr="006C3623" w:rsidRDefault="00C867F1" w:rsidP="00ED5F9B">
      <w:pPr>
        <w:pStyle w:val="Nadpis1"/>
        <w:numPr>
          <w:ilvl w:val="0"/>
          <w:numId w:val="0"/>
        </w:numPr>
        <w:spacing w:before="0"/>
        <w:ind w:left="2127" w:firstLine="3"/>
        <w:rPr>
          <w:rFonts w:asciiTheme="minorHAnsi" w:hAnsiTheme="minorHAnsi" w:cstheme="minorHAnsi"/>
          <w:sz w:val="20"/>
          <w:szCs w:val="20"/>
        </w:rPr>
      </w:pPr>
      <w:r>
        <w:rPr>
          <w:rFonts w:asciiTheme="minorHAnsi" w:hAnsiTheme="minorHAnsi" w:cstheme="minorHAnsi"/>
          <w:sz w:val="20"/>
          <w:szCs w:val="20"/>
        </w:rPr>
        <w:t>xxxxxxxxxxxxxxxxxxxx</w:t>
      </w:r>
    </w:p>
    <w:p w:rsidR="00A023BB" w:rsidRPr="006C3623" w:rsidRDefault="00A023BB" w:rsidP="00ED5F9B">
      <w:pPr>
        <w:pStyle w:val="Nadpis1"/>
        <w:numPr>
          <w:ilvl w:val="0"/>
          <w:numId w:val="0"/>
        </w:numPr>
        <w:spacing w:before="0"/>
        <w:ind w:left="2127" w:firstLine="3"/>
        <w:rPr>
          <w:rFonts w:asciiTheme="minorHAnsi" w:hAnsiTheme="minorHAnsi" w:cstheme="minorHAnsi"/>
          <w:sz w:val="20"/>
          <w:szCs w:val="20"/>
        </w:rPr>
      </w:pPr>
      <w:r w:rsidRPr="006C3623">
        <w:rPr>
          <w:rFonts w:asciiTheme="minorHAnsi" w:hAnsiTheme="minorHAnsi" w:cstheme="minorHAnsi"/>
          <w:b w:val="0"/>
          <w:sz w:val="20"/>
          <w:szCs w:val="20"/>
        </w:rPr>
        <w:t xml:space="preserve">zástupci pro věci smluvní a technické </w:t>
      </w:r>
    </w:p>
    <w:p w:rsidR="00DD3B42" w:rsidRPr="006C3623" w:rsidRDefault="00C867F1" w:rsidP="00ED5F9B">
      <w:pPr>
        <w:pStyle w:val="Nadpis1"/>
        <w:numPr>
          <w:ilvl w:val="0"/>
          <w:numId w:val="0"/>
        </w:numPr>
        <w:spacing w:before="0"/>
        <w:ind w:left="2127" w:firstLine="3"/>
        <w:rPr>
          <w:rFonts w:asciiTheme="minorHAnsi" w:hAnsiTheme="minorHAnsi" w:cstheme="minorHAnsi"/>
          <w:sz w:val="20"/>
          <w:szCs w:val="20"/>
        </w:rPr>
      </w:pPr>
      <w:r>
        <w:rPr>
          <w:rFonts w:asciiTheme="minorHAnsi" w:hAnsiTheme="minorHAnsi" w:cstheme="minorHAnsi"/>
          <w:sz w:val="20"/>
          <w:szCs w:val="20"/>
        </w:rPr>
        <w:t>xxxxxxxxxxxxxxxxxxxxx</w:t>
      </w:r>
    </w:p>
    <w:p w:rsidR="00DD3B42" w:rsidRPr="006C3623" w:rsidRDefault="00C96E0D" w:rsidP="00ED5F9B">
      <w:pPr>
        <w:pStyle w:val="Nadpis1"/>
        <w:numPr>
          <w:ilvl w:val="0"/>
          <w:numId w:val="0"/>
        </w:numPr>
        <w:spacing w:before="0"/>
        <w:ind w:left="2127" w:firstLine="3"/>
        <w:rPr>
          <w:rFonts w:asciiTheme="minorHAnsi" w:hAnsiTheme="minorHAnsi" w:cstheme="minorHAnsi"/>
          <w:sz w:val="20"/>
          <w:szCs w:val="20"/>
        </w:rPr>
      </w:pPr>
      <w:r w:rsidRPr="006C3623">
        <w:rPr>
          <w:rFonts w:asciiTheme="minorHAnsi" w:hAnsiTheme="minorHAnsi" w:cstheme="minorHAnsi"/>
          <w:b w:val="0"/>
          <w:sz w:val="20"/>
          <w:szCs w:val="20"/>
        </w:rPr>
        <w:t xml:space="preserve">zástupci </w:t>
      </w:r>
      <w:r w:rsidR="00DD3B42" w:rsidRPr="006C3623">
        <w:rPr>
          <w:rFonts w:asciiTheme="minorHAnsi" w:hAnsiTheme="minorHAnsi" w:cstheme="minorHAnsi"/>
          <w:b w:val="0"/>
          <w:sz w:val="20"/>
          <w:szCs w:val="20"/>
        </w:rPr>
        <w:t>pro věci</w:t>
      </w:r>
      <w:r w:rsidRPr="006C3623">
        <w:rPr>
          <w:rFonts w:asciiTheme="minorHAnsi" w:hAnsiTheme="minorHAnsi" w:cstheme="minorHAnsi"/>
          <w:b w:val="0"/>
          <w:sz w:val="20"/>
          <w:szCs w:val="20"/>
        </w:rPr>
        <w:t xml:space="preserve"> </w:t>
      </w:r>
      <w:r w:rsidR="00DD3B42" w:rsidRPr="006C3623">
        <w:rPr>
          <w:rFonts w:asciiTheme="minorHAnsi" w:hAnsiTheme="minorHAnsi" w:cstheme="minorHAnsi"/>
          <w:b w:val="0"/>
          <w:sz w:val="20"/>
          <w:szCs w:val="20"/>
        </w:rPr>
        <w:t>technické</w:t>
      </w:r>
      <w:r w:rsidRPr="006C3623">
        <w:rPr>
          <w:rFonts w:asciiTheme="minorHAnsi" w:hAnsiTheme="minorHAnsi" w:cstheme="minorHAnsi"/>
          <w:b w:val="0"/>
          <w:sz w:val="20"/>
          <w:szCs w:val="20"/>
        </w:rPr>
        <w:t xml:space="preserve"> </w:t>
      </w:r>
    </w:p>
    <w:p w:rsidR="002224B9" w:rsidRPr="006C3623" w:rsidRDefault="002224B9" w:rsidP="004E330D">
      <w:pPr>
        <w:pStyle w:val="Nadpis1"/>
        <w:numPr>
          <w:ilvl w:val="0"/>
          <w:numId w:val="2"/>
        </w:numPr>
        <w:spacing w:line="360" w:lineRule="auto"/>
        <w:rPr>
          <w:rFonts w:asciiTheme="minorHAnsi" w:hAnsiTheme="minorHAnsi" w:cstheme="minorHAnsi"/>
          <w:sz w:val="20"/>
          <w:szCs w:val="20"/>
        </w:rPr>
      </w:pPr>
      <w:r w:rsidRPr="006C3623">
        <w:rPr>
          <w:rFonts w:asciiTheme="minorHAnsi" w:hAnsiTheme="minorHAnsi" w:cstheme="minorHAnsi"/>
          <w:sz w:val="20"/>
          <w:szCs w:val="20"/>
        </w:rPr>
        <w:t>Odkaz na dokumenty</w:t>
      </w:r>
      <w:r w:rsidR="007B18A6" w:rsidRPr="006C3623">
        <w:rPr>
          <w:rFonts w:asciiTheme="minorHAnsi" w:hAnsiTheme="minorHAnsi" w:cstheme="minorHAnsi"/>
          <w:sz w:val="20"/>
          <w:szCs w:val="20"/>
        </w:rPr>
        <w:t>,</w:t>
      </w:r>
      <w:r w:rsidRPr="006C3623">
        <w:rPr>
          <w:rFonts w:asciiTheme="minorHAnsi" w:hAnsiTheme="minorHAnsi" w:cstheme="minorHAnsi"/>
          <w:sz w:val="20"/>
          <w:szCs w:val="20"/>
        </w:rPr>
        <w:t xml:space="preserve"> v nichž je vznik a řešení změny zapsáno</w:t>
      </w:r>
    </w:p>
    <w:p w:rsidR="00192119" w:rsidRPr="006C3623" w:rsidRDefault="00192119" w:rsidP="004E330D">
      <w:pPr>
        <w:numPr>
          <w:ilvl w:val="1"/>
          <w:numId w:val="2"/>
        </w:numPr>
        <w:rPr>
          <w:rFonts w:asciiTheme="minorHAnsi" w:hAnsiTheme="minorHAnsi" w:cstheme="minorHAnsi"/>
          <w:sz w:val="20"/>
          <w:szCs w:val="20"/>
        </w:rPr>
      </w:pPr>
      <w:r w:rsidRPr="006C3623">
        <w:rPr>
          <w:rFonts w:asciiTheme="minorHAnsi" w:hAnsiTheme="minorHAnsi" w:cstheme="minorHAnsi"/>
          <w:sz w:val="20"/>
          <w:szCs w:val="20"/>
        </w:rPr>
        <w:t xml:space="preserve">Fotodokumentace </w:t>
      </w:r>
      <w:r w:rsidR="00FE0DFB">
        <w:rPr>
          <w:rFonts w:asciiTheme="minorHAnsi" w:hAnsiTheme="minorHAnsi" w:cstheme="minorHAnsi"/>
          <w:sz w:val="20"/>
          <w:szCs w:val="20"/>
        </w:rPr>
        <w:t>Korouhve</w:t>
      </w:r>
      <w:r w:rsidR="001F60BB" w:rsidRPr="006C3623">
        <w:rPr>
          <w:rFonts w:asciiTheme="minorHAnsi" w:hAnsiTheme="minorHAnsi" w:cstheme="minorHAnsi"/>
          <w:sz w:val="20"/>
          <w:szCs w:val="20"/>
        </w:rPr>
        <w:t xml:space="preserve"> </w:t>
      </w:r>
    </w:p>
    <w:p w:rsidR="00385654" w:rsidRPr="006C3623" w:rsidRDefault="00F82514" w:rsidP="00BC5E5C">
      <w:pPr>
        <w:numPr>
          <w:ilvl w:val="1"/>
          <w:numId w:val="2"/>
        </w:numPr>
        <w:rPr>
          <w:rFonts w:asciiTheme="minorHAnsi" w:hAnsiTheme="minorHAnsi" w:cstheme="minorHAnsi"/>
          <w:sz w:val="20"/>
          <w:szCs w:val="20"/>
        </w:rPr>
      </w:pPr>
      <w:r w:rsidRPr="006C3623">
        <w:rPr>
          <w:rFonts w:asciiTheme="minorHAnsi" w:hAnsiTheme="minorHAnsi" w:cstheme="minorHAnsi"/>
          <w:sz w:val="20"/>
          <w:szCs w:val="20"/>
        </w:rPr>
        <w:t>Zápis z KD č.</w:t>
      </w:r>
      <w:r w:rsidR="001B4E28" w:rsidRPr="006C3623">
        <w:rPr>
          <w:rFonts w:asciiTheme="minorHAnsi" w:hAnsiTheme="minorHAnsi" w:cstheme="minorHAnsi"/>
          <w:sz w:val="20"/>
          <w:szCs w:val="20"/>
        </w:rPr>
        <w:t xml:space="preserve"> </w:t>
      </w:r>
      <w:r w:rsidR="00933B80">
        <w:rPr>
          <w:rFonts w:asciiTheme="minorHAnsi" w:hAnsiTheme="minorHAnsi" w:cstheme="minorHAnsi"/>
          <w:sz w:val="20"/>
          <w:szCs w:val="20"/>
        </w:rPr>
        <w:t>48, 69, 73, 75, 77</w:t>
      </w:r>
    </w:p>
    <w:p w:rsidR="00815148" w:rsidRDefault="00FE0DFB" w:rsidP="004E330D">
      <w:pPr>
        <w:numPr>
          <w:ilvl w:val="1"/>
          <w:numId w:val="2"/>
        </w:numPr>
        <w:rPr>
          <w:rFonts w:asciiTheme="minorHAnsi" w:hAnsiTheme="minorHAnsi" w:cstheme="minorHAnsi"/>
          <w:sz w:val="20"/>
          <w:szCs w:val="20"/>
        </w:rPr>
      </w:pPr>
      <w:r>
        <w:rPr>
          <w:rFonts w:asciiTheme="minorHAnsi" w:hAnsiTheme="minorHAnsi" w:cstheme="minorHAnsi"/>
          <w:sz w:val="20"/>
          <w:szCs w:val="20"/>
        </w:rPr>
        <w:t xml:space="preserve">Restaurátorské </w:t>
      </w:r>
      <w:r w:rsidR="00C867F1">
        <w:rPr>
          <w:rFonts w:asciiTheme="minorHAnsi" w:hAnsiTheme="minorHAnsi" w:cstheme="minorHAnsi"/>
          <w:sz w:val="20"/>
          <w:szCs w:val="20"/>
        </w:rPr>
        <w:t>xxxxxxxxxxxxxxxxxxxxxxx</w:t>
      </w:r>
    </w:p>
    <w:p w:rsidR="00FE0DFB" w:rsidRPr="006C3623" w:rsidRDefault="00FE0DFB" w:rsidP="004E330D">
      <w:pPr>
        <w:numPr>
          <w:ilvl w:val="1"/>
          <w:numId w:val="2"/>
        </w:numPr>
        <w:rPr>
          <w:rFonts w:asciiTheme="minorHAnsi" w:hAnsiTheme="minorHAnsi" w:cstheme="minorHAnsi"/>
          <w:sz w:val="20"/>
          <w:szCs w:val="20"/>
        </w:rPr>
      </w:pPr>
      <w:r>
        <w:rPr>
          <w:rFonts w:asciiTheme="minorHAnsi" w:hAnsiTheme="minorHAnsi" w:cstheme="minorHAnsi"/>
          <w:sz w:val="20"/>
          <w:szCs w:val="20"/>
        </w:rPr>
        <w:t xml:space="preserve">Protokol od </w:t>
      </w:r>
      <w:r w:rsidR="00C867F1">
        <w:rPr>
          <w:rFonts w:asciiTheme="minorHAnsi" w:hAnsiTheme="minorHAnsi" w:cstheme="minorHAnsi"/>
          <w:sz w:val="20"/>
          <w:szCs w:val="20"/>
        </w:rPr>
        <w:t>xxxxxxxxxxxxxxxx</w:t>
      </w:r>
    </w:p>
    <w:p w:rsidR="002224B9" w:rsidRPr="006C3623" w:rsidRDefault="002224B9" w:rsidP="00ED5F9B">
      <w:pPr>
        <w:spacing w:line="360" w:lineRule="auto"/>
        <w:ind w:left="360"/>
        <w:rPr>
          <w:rFonts w:asciiTheme="minorHAnsi" w:hAnsiTheme="minorHAnsi" w:cstheme="minorHAnsi"/>
          <w:b/>
          <w:sz w:val="20"/>
          <w:szCs w:val="20"/>
        </w:rPr>
      </w:pPr>
    </w:p>
    <w:p w:rsidR="00CF1FAC" w:rsidRPr="006C3623" w:rsidRDefault="002224B9" w:rsidP="004E330D">
      <w:pPr>
        <w:numPr>
          <w:ilvl w:val="0"/>
          <w:numId w:val="2"/>
        </w:numPr>
        <w:spacing w:line="360" w:lineRule="auto"/>
        <w:rPr>
          <w:rFonts w:asciiTheme="minorHAnsi" w:hAnsiTheme="minorHAnsi" w:cstheme="minorHAnsi"/>
          <w:b/>
          <w:sz w:val="20"/>
          <w:szCs w:val="20"/>
        </w:rPr>
      </w:pPr>
      <w:r w:rsidRPr="006C3623">
        <w:rPr>
          <w:rFonts w:asciiTheme="minorHAnsi" w:hAnsiTheme="minorHAnsi" w:cstheme="minorHAnsi"/>
          <w:b/>
          <w:sz w:val="20"/>
          <w:szCs w:val="20"/>
        </w:rPr>
        <w:t xml:space="preserve">Popis předmětu a příčin změny, </w:t>
      </w:r>
      <w:r w:rsidR="00192119" w:rsidRPr="006C3623">
        <w:rPr>
          <w:rFonts w:asciiTheme="minorHAnsi" w:hAnsiTheme="minorHAnsi" w:cstheme="minorHAnsi"/>
          <w:b/>
          <w:sz w:val="20"/>
          <w:szCs w:val="20"/>
        </w:rPr>
        <w:t>zdůvodnění,</w:t>
      </w:r>
      <w:r w:rsidRPr="006C3623">
        <w:rPr>
          <w:rFonts w:asciiTheme="minorHAnsi" w:hAnsiTheme="minorHAnsi" w:cstheme="minorHAnsi"/>
          <w:b/>
          <w:sz w:val="20"/>
          <w:szCs w:val="20"/>
        </w:rPr>
        <w:t xml:space="preserve"> popř. návrh řešení</w:t>
      </w:r>
      <w:r w:rsidR="00CF1FAC" w:rsidRPr="006C3623">
        <w:rPr>
          <w:rFonts w:asciiTheme="minorHAnsi" w:hAnsiTheme="minorHAnsi" w:cstheme="minorHAnsi"/>
          <w:b/>
          <w:sz w:val="20"/>
          <w:szCs w:val="20"/>
        </w:rPr>
        <w:t>:</w:t>
      </w:r>
    </w:p>
    <w:p w:rsidR="00365567" w:rsidRPr="00E3647D" w:rsidRDefault="00365567" w:rsidP="002A7EF8">
      <w:pPr>
        <w:ind w:left="360"/>
        <w:rPr>
          <w:rFonts w:asciiTheme="minorHAnsi" w:hAnsiTheme="minorHAnsi" w:cstheme="minorHAnsi"/>
          <w:sz w:val="20"/>
          <w:szCs w:val="20"/>
        </w:rPr>
      </w:pPr>
    </w:p>
    <w:p w:rsidR="0004627A" w:rsidRPr="00E3647D" w:rsidRDefault="0004627A" w:rsidP="0004627A">
      <w:pPr>
        <w:ind w:left="284"/>
        <w:rPr>
          <w:rFonts w:asciiTheme="minorHAnsi" w:hAnsiTheme="minorHAnsi" w:cstheme="minorHAnsi"/>
          <w:sz w:val="20"/>
          <w:szCs w:val="20"/>
        </w:rPr>
      </w:pPr>
      <w:r w:rsidRPr="00E3647D">
        <w:rPr>
          <w:rFonts w:asciiTheme="minorHAnsi" w:hAnsiTheme="minorHAnsi" w:cstheme="minorHAnsi"/>
          <w:sz w:val="20"/>
          <w:szCs w:val="20"/>
        </w:rPr>
        <w:t xml:space="preserve">4.1.Příčiny </w:t>
      </w:r>
      <w:r w:rsidR="00D31D6A" w:rsidRPr="00E3647D">
        <w:rPr>
          <w:rFonts w:asciiTheme="minorHAnsi" w:hAnsiTheme="minorHAnsi" w:cstheme="minorHAnsi"/>
          <w:sz w:val="20"/>
          <w:szCs w:val="20"/>
        </w:rPr>
        <w:t xml:space="preserve">a popis </w:t>
      </w:r>
      <w:r w:rsidRPr="00E3647D">
        <w:rPr>
          <w:rFonts w:asciiTheme="minorHAnsi" w:hAnsiTheme="minorHAnsi" w:cstheme="minorHAnsi"/>
          <w:sz w:val="20"/>
          <w:szCs w:val="20"/>
        </w:rPr>
        <w:t>změny:</w:t>
      </w:r>
    </w:p>
    <w:p w:rsidR="0004627A" w:rsidRPr="00E3647D" w:rsidRDefault="0004627A" w:rsidP="002A7EF8">
      <w:pPr>
        <w:ind w:left="360"/>
        <w:rPr>
          <w:rFonts w:asciiTheme="minorHAnsi" w:hAnsiTheme="minorHAnsi" w:cstheme="minorHAnsi"/>
          <w:sz w:val="20"/>
          <w:szCs w:val="20"/>
        </w:rPr>
      </w:pPr>
    </w:p>
    <w:p w:rsidR="00E65503" w:rsidRPr="00E3647D" w:rsidRDefault="00E65503" w:rsidP="004E330D">
      <w:pPr>
        <w:pStyle w:val="Odstavecseseznamem"/>
        <w:numPr>
          <w:ilvl w:val="0"/>
          <w:numId w:val="4"/>
        </w:numPr>
        <w:rPr>
          <w:rFonts w:asciiTheme="minorHAnsi" w:hAnsiTheme="minorHAnsi" w:cstheme="minorHAnsi"/>
          <w:b/>
          <w:i/>
          <w:vanish/>
          <w:sz w:val="20"/>
          <w:szCs w:val="20"/>
        </w:rPr>
      </w:pPr>
    </w:p>
    <w:p w:rsidR="00E65503" w:rsidRPr="00E3647D" w:rsidRDefault="00E65503" w:rsidP="004E330D">
      <w:pPr>
        <w:pStyle w:val="Odstavecseseznamem"/>
        <w:numPr>
          <w:ilvl w:val="0"/>
          <w:numId w:val="4"/>
        </w:numPr>
        <w:rPr>
          <w:rFonts w:asciiTheme="minorHAnsi" w:hAnsiTheme="minorHAnsi" w:cstheme="minorHAnsi"/>
          <w:b/>
          <w:i/>
          <w:vanish/>
          <w:sz w:val="20"/>
          <w:szCs w:val="20"/>
        </w:rPr>
      </w:pPr>
    </w:p>
    <w:p w:rsidR="00E65503" w:rsidRPr="00E3647D" w:rsidRDefault="00E65503" w:rsidP="004E330D">
      <w:pPr>
        <w:pStyle w:val="Odstavecseseznamem"/>
        <w:numPr>
          <w:ilvl w:val="0"/>
          <w:numId w:val="4"/>
        </w:numPr>
        <w:rPr>
          <w:rFonts w:asciiTheme="minorHAnsi" w:hAnsiTheme="minorHAnsi" w:cstheme="minorHAnsi"/>
          <w:b/>
          <w:i/>
          <w:vanish/>
          <w:sz w:val="20"/>
          <w:szCs w:val="20"/>
        </w:rPr>
      </w:pPr>
    </w:p>
    <w:p w:rsidR="00E65503" w:rsidRPr="00E3647D" w:rsidRDefault="00E65503" w:rsidP="004E330D">
      <w:pPr>
        <w:pStyle w:val="Odstavecseseznamem"/>
        <w:numPr>
          <w:ilvl w:val="0"/>
          <w:numId w:val="4"/>
        </w:numPr>
        <w:rPr>
          <w:rFonts w:asciiTheme="minorHAnsi" w:hAnsiTheme="minorHAnsi" w:cstheme="minorHAnsi"/>
          <w:b/>
          <w:i/>
          <w:vanish/>
          <w:sz w:val="20"/>
          <w:szCs w:val="20"/>
        </w:rPr>
      </w:pPr>
    </w:p>
    <w:p w:rsidR="00E65503" w:rsidRPr="00E3647D" w:rsidRDefault="00E65503" w:rsidP="004E330D">
      <w:pPr>
        <w:pStyle w:val="Odstavecseseznamem"/>
        <w:numPr>
          <w:ilvl w:val="1"/>
          <w:numId w:val="4"/>
        </w:numPr>
        <w:rPr>
          <w:rFonts w:asciiTheme="minorHAnsi" w:hAnsiTheme="minorHAnsi" w:cstheme="minorHAnsi"/>
          <w:b/>
          <w:i/>
          <w:vanish/>
          <w:sz w:val="20"/>
          <w:szCs w:val="20"/>
        </w:rPr>
      </w:pPr>
    </w:p>
    <w:p w:rsidR="00C66855" w:rsidRPr="00E3647D" w:rsidRDefault="00C66855" w:rsidP="004E330D">
      <w:pPr>
        <w:pStyle w:val="Zkladntextodsazen"/>
        <w:numPr>
          <w:ilvl w:val="2"/>
          <w:numId w:val="4"/>
        </w:numPr>
        <w:rPr>
          <w:rFonts w:asciiTheme="minorHAnsi" w:hAnsiTheme="minorHAnsi" w:cstheme="minorHAnsi"/>
          <w:b/>
          <w:i/>
          <w:iCs w:val="0"/>
        </w:rPr>
      </w:pPr>
      <w:r w:rsidRPr="00E3647D">
        <w:rPr>
          <w:rFonts w:asciiTheme="minorHAnsi" w:hAnsiTheme="minorHAnsi" w:cstheme="minorHAnsi"/>
          <w:b/>
          <w:i/>
          <w:iCs w:val="0"/>
        </w:rPr>
        <w:t>vícepráce podle §222 odst. 6 ZZVZ</w:t>
      </w:r>
    </w:p>
    <w:p w:rsidR="00C66855" w:rsidRPr="00E3647D" w:rsidRDefault="00C66855" w:rsidP="00C66855">
      <w:pPr>
        <w:pStyle w:val="Zkladntextodsazen"/>
        <w:ind w:left="1224" w:firstLine="0"/>
        <w:rPr>
          <w:rFonts w:asciiTheme="minorHAnsi" w:hAnsiTheme="minorHAnsi" w:cstheme="minorHAnsi"/>
          <w:b/>
          <w:i/>
          <w:iCs w:val="0"/>
        </w:rPr>
      </w:pPr>
    </w:p>
    <w:p w:rsidR="00B02ACB" w:rsidRPr="00B02ACB" w:rsidRDefault="00F3349E" w:rsidP="00B02ACB">
      <w:pPr>
        <w:pStyle w:val="Zkladntextodsazen"/>
        <w:numPr>
          <w:ilvl w:val="0"/>
          <w:numId w:val="10"/>
        </w:numPr>
        <w:ind w:left="1276" w:hanging="425"/>
        <w:rPr>
          <w:rFonts w:asciiTheme="minorHAnsi" w:hAnsiTheme="minorHAnsi" w:cstheme="minorHAnsi"/>
          <w:b/>
          <w:i/>
          <w:iCs w:val="0"/>
        </w:rPr>
      </w:pPr>
      <w:r w:rsidRPr="00B02ACB">
        <w:rPr>
          <w:rFonts w:asciiTheme="minorHAnsi" w:hAnsiTheme="minorHAnsi" w:cstheme="minorHAnsi"/>
          <w:b/>
          <w:i/>
          <w:iCs w:val="0"/>
        </w:rPr>
        <w:t>Korouhve</w:t>
      </w:r>
      <w:r w:rsidR="00D83C6B" w:rsidRPr="00B02ACB">
        <w:rPr>
          <w:rFonts w:asciiTheme="minorHAnsi" w:hAnsiTheme="minorHAnsi" w:cstheme="minorHAnsi"/>
          <w:b/>
          <w:i/>
          <w:iCs w:val="0"/>
        </w:rPr>
        <w:t xml:space="preserve"> severní křídlo</w:t>
      </w:r>
      <w:r w:rsidR="00C66855" w:rsidRPr="00B02ACB">
        <w:rPr>
          <w:rFonts w:asciiTheme="minorHAnsi" w:hAnsiTheme="minorHAnsi" w:cstheme="minorHAnsi"/>
          <w:b/>
          <w:i/>
          <w:iCs w:val="0"/>
        </w:rPr>
        <w:t>:</w:t>
      </w:r>
      <w:r w:rsidR="00D83C6B" w:rsidRPr="00B02ACB">
        <w:rPr>
          <w:rFonts w:asciiTheme="minorHAnsi" w:hAnsiTheme="minorHAnsi" w:cstheme="minorHAnsi"/>
          <w:b/>
          <w:i/>
          <w:iCs w:val="0"/>
        </w:rPr>
        <w:t xml:space="preserve"> </w:t>
      </w:r>
      <w:r w:rsidR="005A2720" w:rsidRPr="00B02ACB">
        <w:rPr>
          <w:rFonts w:asciiTheme="minorHAnsi" w:hAnsiTheme="minorHAnsi" w:cstheme="minorHAnsi"/>
          <w:i/>
          <w:iCs w:val="0"/>
        </w:rPr>
        <w:t>Po postavení lešení a detailním průzkumu korouhví bylo zjištěno, že stávající korouhve byly po požáru na zámku osazeny na vrcholy věží druhotně jako velmi zjednodušené kopie původních korouhví. Po projednání se zástupci památkové péče bylo dohodnuto navrácení se k původním tvarům a velikostem korouhví, které popisuje restaurátorský záměr. Ten vychází z dobových fotografií</w:t>
      </w:r>
      <w:r w:rsidR="00624AFC" w:rsidRPr="00B02ACB">
        <w:rPr>
          <w:rFonts w:asciiTheme="minorHAnsi" w:hAnsiTheme="minorHAnsi" w:cstheme="minorHAnsi"/>
          <w:i/>
          <w:iCs w:val="0"/>
        </w:rPr>
        <w:t xml:space="preserve"> a </w:t>
      </w:r>
      <w:r w:rsidR="00B02ACB" w:rsidRPr="00B02ACB">
        <w:rPr>
          <w:rFonts w:asciiTheme="minorHAnsi" w:hAnsiTheme="minorHAnsi" w:cstheme="minorHAnsi"/>
          <w:i/>
          <w:iCs w:val="0"/>
        </w:rPr>
        <w:t>z provedených průzkumů na ostatních dochovaných korouhvích</w:t>
      </w:r>
      <w:r w:rsidR="005A2720" w:rsidRPr="00B02ACB">
        <w:rPr>
          <w:rFonts w:asciiTheme="minorHAnsi" w:hAnsiTheme="minorHAnsi" w:cstheme="minorHAnsi"/>
          <w:i/>
          <w:iCs w:val="0"/>
        </w:rPr>
        <w:t>.</w:t>
      </w:r>
      <w:r w:rsidR="00B02ACB" w:rsidRPr="00B02ACB">
        <w:rPr>
          <w:rFonts w:asciiTheme="minorHAnsi" w:hAnsiTheme="minorHAnsi" w:cstheme="minorHAnsi"/>
          <w:i/>
          <w:iCs w:val="0"/>
        </w:rPr>
        <w:t xml:space="preserve"> Korouhve budou vyrobeny zcela nově</w:t>
      </w:r>
      <w:r w:rsidR="00B02ACB">
        <w:rPr>
          <w:rFonts w:asciiTheme="minorHAnsi" w:hAnsiTheme="minorHAnsi" w:cstheme="minorHAnsi"/>
          <w:i/>
          <w:iCs w:val="0"/>
        </w:rPr>
        <w:t xml:space="preserve"> podle návrhu Mgr.A. Levinské.</w:t>
      </w:r>
      <w:r w:rsidR="00ED68C0">
        <w:rPr>
          <w:rFonts w:asciiTheme="minorHAnsi" w:hAnsiTheme="minorHAnsi" w:cstheme="minorHAnsi"/>
          <w:i/>
          <w:iCs w:val="0"/>
        </w:rPr>
        <w:t xml:space="preserve"> Na severním křídle budou nově provedeny </w:t>
      </w:r>
      <w:r w:rsidR="00855268">
        <w:rPr>
          <w:rFonts w:asciiTheme="minorHAnsi" w:hAnsiTheme="minorHAnsi" w:cstheme="minorHAnsi"/>
          <w:i/>
          <w:iCs w:val="0"/>
        </w:rPr>
        <w:t>2</w:t>
      </w:r>
      <w:r w:rsidR="00ED68C0">
        <w:rPr>
          <w:rFonts w:asciiTheme="minorHAnsi" w:hAnsiTheme="minorHAnsi" w:cstheme="minorHAnsi"/>
          <w:i/>
          <w:iCs w:val="0"/>
        </w:rPr>
        <w:t xml:space="preserve"> korouhve a 1 ozdobný plůtek</w:t>
      </w:r>
      <w:r w:rsidR="00855268">
        <w:rPr>
          <w:rFonts w:asciiTheme="minorHAnsi" w:hAnsiTheme="minorHAnsi" w:cstheme="minorHAnsi"/>
          <w:i/>
          <w:iCs w:val="0"/>
        </w:rPr>
        <w:t xml:space="preserve"> se zlacením</w:t>
      </w:r>
      <w:r w:rsidR="00477B13">
        <w:rPr>
          <w:rFonts w:asciiTheme="minorHAnsi" w:hAnsiTheme="minorHAnsi" w:cstheme="minorHAnsi"/>
          <w:i/>
          <w:iCs w:val="0"/>
        </w:rPr>
        <w:t>, které nebudou v této etapě osazeny.</w:t>
      </w:r>
    </w:p>
    <w:p w:rsidR="00E4284F" w:rsidRPr="00067463" w:rsidRDefault="00E4284F" w:rsidP="00FE0DFB">
      <w:pPr>
        <w:pStyle w:val="Zkladntextodsazen"/>
        <w:numPr>
          <w:ilvl w:val="0"/>
          <w:numId w:val="10"/>
        </w:numPr>
        <w:ind w:left="1276" w:hanging="425"/>
        <w:rPr>
          <w:rFonts w:asciiTheme="minorHAnsi" w:hAnsiTheme="minorHAnsi" w:cstheme="minorHAnsi"/>
          <w:i/>
          <w:iCs w:val="0"/>
        </w:rPr>
      </w:pPr>
      <w:r w:rsidRPr="008B2E70">
        <w:rPr>
          <w:rFonts w:asciiTheme="minorHAnsi" w:hAnsiTheme="minorHAnsi" w:cstheme="minorHAnsi"/>
          <w:b/>
          <w:i/>
          <w:iCs w:val="0"/>
        </w:rPr>
        <w:t>Korouhve hlavní brána:</w:t>
      </w:r>
      <w:r w:rsidR="00ED68C0" w:rsidRPr="00067463">
        <w:rPr>
          <w:rFonts w:asciiTheme="minorHAnsi" w:hAnsiTheme="minorHAnsi" w:cstheme="minorHAnsi"/>
          <w:i/>
          <w:iCs w:val="0"/>
        </w:rPr>
        <w:t xml:space="preserve"> Na vrcholu hlavní brány byly z postaveného lešení prozkoumány největší a nejzdobnější korouhve celého Červeného zámku. Bylo zjištěno, že jsou z velké části původní z doby výstavby zámku. Tomu také odpovídal jejich stav. Zdobné vlajky, dřík, voluty a ozdobné koruny </w:t>
      </w:r>
      <w:r w:rsidR="00067463" w:rsidRPr="00067463">
        <w:rPr>
          <w:rFonts w:asciiTheme="minorHAnsi" w:hAnsiTheme="minorHAnsi" w:cstheme="minorHAnsi"/>
          <w:i/>
          <w:iCs w:val="0"/>
        </w:rPr>
        <w:t xml:space="preserve">byly značně napadeny korozí a nešetrně natřeny barvou při předchozích opravách. Spojovací plůtek byl nepůvodní ze zinkového plechu. </w:t>
      </w:r>
    </w:p>
    <w:p w:rsidR="00067463" w:rsidRDefault="00067463" w:rsidP="00067463">
      <w:pPr>
        <w:pStyle w:val="Zkladntextodsazen"/>
        <w:ind w:left="1276" w:firstLine="0"/>
        <w:rPr>
          <w:rFonts w:asciiTheme="minorHAnsi" w:hAnsiTheme="minorHAnsi" w:cstheme="minorHAnsi"/>
          <w:i/>
          <w:iCs w:val="0"/>
        </w:rPr>
      </w:pPr>
      <w:r w:rsidRPr="00067463">
        <w:rPr>
          <w:rFonts w:asciiTheme="minorHAnsi" w:hAnsiTheme="minorHAnsi" w:cstheme="minorHAnsi"/>
          <w:i/>
          <w:iCs w:val="0"/>
        </w:rPr>
        <w:t xml:space="preserve">Tyto korouhve budou rozebrány na jednotlivé díly, odstraněny korozní produkty a barva, nahrazeny dožilé a doplněny chybějící části, pozlaceny </w:t>
      </w:r>
      <w:r w:rsidR="00855268">
        <w:rPr>
          <w:rFonts w:asciiTheme="minorHAnsi" w:hAnsiTheme="minorHAnsi" w:cstheme="minorHAnsi"/>
          <w:i/>
          <w:iCs w:val="0"/>
        </w:rPr>
        <w:t xml:space="preserve">ozdobné koše a </w:t>
      </w:r>
      <w:r w:rsidRPr="00067463">
        <w:rPr>
          <w:rFonts w:asciiTheme="minorHAnsi" w:hAnsiTheme="minorHAnsi" w:cstheme="minorHAnsi"/>
          <w:i/>
          <w:iCs w:val="0"/>
        </w:rPr>
        <w:t>špičky a osazeny zpět do dřevěných hrotnic.</w:t>
      </w:r>
      <w:r>
        <w:rPr>
          <w:rFonts w:asciiTheme="minorHAnsi" w:hAnsiTheme="minorHAnsi" w:cstheme="minorHAnsi"/>
          <w:i/>
          <w:iCs w:val="0"/>
        </w:rPr>
        <w:t xml:space="preserve"> Spojovací plůtek bude proveden nově kovářsky a veškeré pasířské prvky budou </w:t>
      </w:r>
      <w:r w:rsidR="00855268">
        <w:rPr>
          <w:rFonts w:asciiTheme="minorHAnsi" w:hAnsiTheme="minorHAnsi" w:cstheme="minorHAnsi"/>
          <w:i/>
          <w:iCs w:val="0"/>
        </w:rPr>
        <w:t>provedeny nově</w:t>
      </w:r>
      <w:r>
        <w:rPr>
          <w:rFonts w:asciiTheme="minorHAnsi" w:hAnsiTheme="minorHAnsi" w:cstheme="minorHAnsi"/>
          <w:i/>
          <w:iCs w:val="0"/>
        </w:rPr>
        <w:t xml:space="preserve"> z titanzinku.</w:t>
      </w:r>
    </w:p>
    <w:p w:rsidR="00CB55C9" w:rsidRPr="00067463" w:rsidRDefault="00B05083" w:rsidP="00B05083">
      <w:pPr>
        <w:pStyle w:val="Zkladntextodsazen"/>
        <w:ind w:left="1276"/>
        <w:rPr>
          <w:rFonts w:asciiTheme="minorHAnsi" w:hAnsiTheme="minorHAnsi" w:cstheme="minorHAnsi"/>
          <w:i/>
          <w:iCs w:val="0"/>
        </w:rPr>
      </w:pPr>
      <w:r>
        <w:rPr>
          <w:rFonts w:asciiTheme="minorHAnsi" w:hAnsiTheme="minorHAnsi" w:cstheme="minorHAnsi"/>
          <w:i/>
          <w:iCs w:val="0"/>
        </w:rPr>
        <w:tab/>
        <w:t xml:space="preserve">Na objektu hlavní brány budou zrestaurovány </w:t>
      </w:r>
      <w:r w:rsidR="00855268">
        <w:rPr>
          <w:rFonts w:asciiTheme="minorHAnsi" w:hAnsiTheme="minorHAnsi" w:cstheme="minorHAnsi"/>
          <w:i/>
          <w:iCs w:val="0"/>
        </w:rPr>
        <w:t>2</w:t>
      </w:r>
      <w:r>
        <w:rPr>
          <w:rFonts w:asciiTheme="minorHAnsi" w:hAnsiTheme="minorHAnsi" w:cstheme="minorHAnsi"/>
          <w:i/>
          <w:iCs w:val="0"/>
        </w:rPr>
        <w:t xml:space="preserve"> korouhve</w:t>
      </w:r>
      <w:r w:rsidR="00855268">
        <w:rPr>
          <w:rFonts w:asciiTheme="minorHAnsi" w:hAnsiTheme="minorHAnsi" w:cstheme="minorHAnsi"/>
          <w:i/>
          <w:iCs w:val="0"/>
        </w:rPr>
        <w:t xml:space="preserve"> </w:t>
      </w:r>
      <w:r>
        <w:rPr>
          <w:rFonts w:asciiTheme="minorHAnsi" w:hAnsiTheme="minorHAnsi" w:cstheme="minorHAnsi"/>
          <w:i/>
          <w:iCs w:val="0"/>
        </w:rPr>
        <w:t xml:space="preserve">a </w:t>
      </w:r>
      <w:r w:rsidR="00855268">
        <w:rPr>
          <w:rFonts w:asciiTheme="minorHAnsi" w:hAnsiTheme="minorHAnsi" w:cstheme="minorHAnsi"/>
          <w:i/>
          <w:iCs w:val="0"/>
        </w:rPr>
        <w:t xml:space="preserve">nově bude proveden </w:t>
      </w:r>
      <w:r>
        <w:rPr>
          <w:rFonts w:asciiTheme="minorHAnsi" w:hAnsiTheme="minorHAnsi" w:cstheme="minorHAnsi"/>
          <w:i/>
          <w:iCs w:val="0"/>
        </w:rPr>
        <w:t xml:space="preserve">1 spojovací plůtek podle restaurátorského záměru </w:t>
      </w:r>
      <w:r w:rsidR="00C867F1">
        <w:rPr>
          <w:rFonts w:asciiTheme="minorHAnsi" w:hAnsiTheme="minorHAnsi" w:cstheme="minorHAnsi"/>
          <w:i/>
          <w:iCs w:val="0"/>
        </w:rPr>
        <w:t>xxxxxxxxxxxxxx</w:t>
      </w:r>
      <w:r>
        <w:rPr>
          <w:rFonts w:asciiTheme="minorHAnsi" w:hAnsiTheme="minorHAnsi" w:cstheme="minorHAnsi"/>
          <w:i/>
          <w:iCs w:val="0"/>
        </w:rPr>
        <w:t>.</w:t>
      </w:r>
      <w:r w:rsidR="00CB55C9">
        <w:rPr>
          <w:rFonts w:asciiTheme="minorHAnsi" w:hAnsiTheme="minorHAnsi" w:cstheme="minorHAnsi"/>
          <w:i/>
          <w:iCs w:val="0"/>
        </w:rPr>
        <w:t xml:space="preserve">   </w:t>
      </w:r>
    </w:p>
    <w:p w:rsidR="00E4284F" w:rsidRDefault="00E4284F" w:rsidP="00FE0DFB">
      <w:pPr>
        <w:pStyle w:val="Zkladntextodsazen"/>
        <w:numPr>
          <w:ilvl w:val="0"/>
          <w:numId w:val="10"/>
        </w:numPr>
        <w:ind w:left="1276" w:hanging="425"/>
        <w:rPr>
          <w:rFonts w:asciiTheme="minorHAnsi" w:hAnsiTheme="minorHAnsi" w:cstheme="minorHAnsi"/>
          <w:i/>
          <w:iCs w:val="0"/>
        </w:rPr>
      </w:pPr>
      <w:r w:rsidRPr="00013CAC">
        <w:rPr>
          <w:rFonts w:asciiTheme="minorHAnsi" w:hAnsiTheme="minorHAnsi" w:cstheme="minorHAnsi"/>
          <w:b/>
          <w:i/>
          <w:iCs w:val="0"/>
        </w:rPr>
        <w:t>Korouhve hodinová věž:</w:t>
      </w:r>
      <w:r w:rsidR="0034769C">
        <w:rPr>
          <w:rFonts w:asciiTheme="minorHAnsi" w:hAnsiTheme="minorHAnsi" w:cstheme="minorHAnsi"/>
          <w:b/>
          <w:i/>
          <w:iCs w:val="0"/>
        </w:rPr>
        <w:t xml:space="preserve"> </w:t>
      </w:r>
      <w:r w:rsidR="0034769C" w:rsidRPr="0034769C">
        <w:rPr>
          <w:rFonts w:asciiTheme="minorHAnsi" w:hAnsiTheme="minorHAnsi" w:cstheme="minorHAnsi"/>
          <w:i/>
          <w:iCs w:val="0"/>
        </w:rPr>
        <w:t>Po postavení lešení k vrcholům hodinové věže byl zjištěn skutečný stav korouhví. Pasířské prvky byly popraskané, prostřílené</w:t>
      </w:r>
      <w:r w:rsidR="0034769C">
        <w:rPr>
          <w:rFonts w:asciiTheme="minorHAnsi" w:hAnsiTheme="minorHAnsi" w:cstheme="minorHAnsi"/>
          <w:i/>
          <w:iCs w:val="0"/>
        </w:rPr>
        <w:t xml:space="preserve"> </w:t>
      </w:r>
      <w:r w:rsidR="0034769C" w:rsidRPr="0034769C">
        <w:rPr>
          <w:rFonts w:asciiTheme="minorHAnsi" w:hAnsiTheme="minorHAnsi" w:cstheme="minorHAnsi"/>
          <w:i/>
          <w:iCs w:val="0"/>
        </w:rPr>
        <w:t>a zhotovené z měděného plechu</w:t>
      </w:r>
      <w:r w:rsidR="0034769C">
        <w:rPr>
          <w:rFonts w:asciiTheme="minorHAnsi" w:hAnsiTheme="minorHAnsi" w:cstheme="minorHAnsi"/>
          <w:i/>
          <w:iCs w:val="0"/>
        </w:rPr>
        <w:t>, který nelze po</w:t>
      </w:r>
      <w:r w:rsidR="00855268">
        <w:rPr>
          <w:rFonts w:asciiTheme="minorHAnsi" w:hAnsiTheme="minorHAnsi" w:cstheme="minorHAnsi"/>
          <w:i/>
          <w:iCs w:val="0"/>
        </w:rPr>
        <w:t>u</w:t>
      </w:r>
      <w:r w:rsidR="0034769C">
        <w:rPr>
          <w:rFonts w:asciiTheme="minorHAnsi" w:hAnsiTheme="minorHAnsi" w:cstheme="minorHAnsi"/>
          <w:i/>
          <w:iCs w:val="0"/>
        </w:rPr>
        <w:t xml:space="preserve">žít v kombinaci s titanzinkovým oplechováním věže. Nosné kované tyče byly </w:t>
      </w:r>
      <w:r w:rsidR="0034769C">
        <w:rPr>
          <w:rFonts w:asciiTheme="minorHAnsi" w:hAnsiTheme="minorHAnsi" w:cstheme="minorHAnsi"/>
          <w:i/>
          <w:iCs w:val="0"/>
        </w:rPr>
        <w:lastRenderedPageBreak/>
        <w:t>zkorodované.</w:t>
      </w:r>
      <w:r w:rsidR="0034769C" w:rsidRPr="0034769C">
        <w:rPr>
          <w:rFonts w:asciiTheme="minorHAnsi" w:hAnsiTheme="minorHAnsi" w:cstheme="minorHAnsi"/>
          <w:i/>
          <w:iCs w:val="0"/>
        </w:rPr>
        <w:t xml:space="preserve"> </w:t>
      </w:r>
      <w:r w:rsidR="0034769C">
        <w:rPr>
          <w:rFonts w:asciiTheme="minorHAnsi" w:hAnsiTheme="minorHAnsi" w:cstheme="minorHAnsi"/>
          <w:i/>
          <w:iCs w:val="0"/>
        </w:rPr>
        <w:t>Kohout na vrcholu věže byl prostřílen</w:t>
      </w:r>
      <w:r w:rsidR="000F48E1">
        <w:rPr>
          <w:rFonts w:asciiTheme="minorHAnsi" w:hAnsiTheme="minorHAnsi" w:cstheme="minorHAnsi"/>
          <w:i/>
          <w:iCs w:val="0"/>
        </w:rPr>
        <w:t xml:space="preserve">, </w:t>
      </w:r>
      <w:r w:rsidR="0034769C">
        <w:rPr>
          <w:rFonts w:asciiTheme="minorHAnsi" w:hAnsiTheme="minorHAnsi" w:cstheme="minorHAnsi"/>
          <w:i/>
          <w:iCs w:val="0"/>
        </w:rPr>
        <w:t>měl upadnutou nohu</w:t>
      </w:r>
      <w:r w:rsidR="000F48E1">
        <w:rPr>
          <w:rFonts w:asciiTheme="minorHAnsi" w:hAnsiTheme="minorHAnsi" w:cstheme="minorHAnsi"/>
          <w:i/>
          <w:iCs w:val="0"/>
        </w:rPr>
        <w:t xml:space="preserve"> a byla na něj připevněna nepůvodní ocelová špička</w:t>
      </w:r>
      <w:r w:rsidR="0034769C">
        <w:rPr>
          <w:rFonts w:asciiTheme="minorHAnsi" w:hAnsiTheme="minorHAnsi" w:cstheme="minorHAnsi"/>
          <w:i/>
          <w:iCs w:val="0"/>
        </w:rPr>
        <w:t>.</w:t>
      </w:r>
    </w:p>
    <w:p w:rsidR="0034769C" w:rsidRDefault="0034769C" w:rsidP="0034769C">
      <w:pPr>
        <w:pStyle w:val="Zkladntextodsazen"/>
        <w:ind w:left="1276" w:firstLine="0"/>
        <w:rPr>
          <w:rFonts w:asciiTheme="minorHAnsi" w:hAnsiTheme="minorHAnsi" w:cstheme="minorHAnsi"/>
          <w:i/>
          <w:iCs w:val="0"/>
        </w:rPr>
      </w:pPr>
      <w:r>
        <w:rPr>
          <w:rFonts w:asciiTheme="minorHAnsi" w:hAnsiTheme="minorHAnsi" w:cstheme="minorHAnsi"/>
          <w:i/>
          <w:iCs w:val="0"/>
        </w:rPr>
        <w:t xml:space="preserve">Všechny pasířské prvky budou vyrobeny jako kopie původních </w:t>
      </w:r>
      <w:r w:rsidR="000F48E1">
        <w:rPr>
          <w:rFonts w:asciiTheme="minorHAnsi" w:hAnsiTheme="minorHAnsi" w:cstheme="minorHAnsi"/>
          <w:i/>
          <w:iCs w:val="0"/>
        </w:rPr>
        <w:t xml:space="preserve">z titanzinkového plechu, kohout bude opraven a </w:t>
      </w:r>
      <w:r w:rsidR="00855268">
        <w:rPr>
          <w:rFonts w:asciiTheme="minorHAnsi" w:hAnsiTheme="minorHAnsi" w:cstheme="minorHAnsi"/>
          <w:i/>
          <w:iCs w:val="0"/>
        </w:rPr>
        <w:t xml:space="preserve">v celé ploše </w:t>
      </w:r>
      <w:r w:rsidR="000F48E1">
        <w:rPr>
          <w:rFonts w:asciiTheme="minorHAnsi" w:hAnsiTheme="minorHAnsi" w:cstheme="minorHAnsi"/>
          <w:i/>
          <w:iCs w:val="0"/>
        </w:rPr>
        <w:t xml:space="preserve">pozlacen a nosné kované tyče budou nehrazeny novými. Restaurování bude provedeno podle záměru </w:t>
      </w:r>
      <w:r w:rsidR="00C867F1">
        <w:rPr>
          <w:rFonts w:asciiTheme="minorHAnsi" w:hAnsiTheme="minorHAnsi" w:cstheme="minorHAnsi"/>
          <w:i/>
          <w:iCs w:val="0"/>
        </w:rPr>
        <w:t>xxxxxxxxxxxxxxx</w:t>
      </w:r>
      <w:r w:rsidR="000F48E1">
        <w:rPr>
          <w:rFonts w:asciiTheme="minorHAnsi" w:hAnsiTheme="minorHAnsi" w:cstheme="minorHAnsi"/>
          <w:i/>
          <w:iCs w:val="0"/>
        </w:rPr>
        <w:t xml:space="preserve"> Na objektu hodinové věže budou </w:t>
      </w:r>
      <w:r w:rsidR="00855268">
        <w:rPr>
          <w:rFonts w:asciiTheme="minorHAnsi" w:hAnsiTheme="minorHAnsi" w:cstheme="minorHAnsi"/>
          <w:i/>
          <w:iCs w:val="0"/>
        </w:rPr>
        <w:t>nově provedeny</w:t>
      </w:r>
      <w:r w:rsidR="000F48E1">
        <w:rPr>
          <w:rFonts w:asciiTheme="minorHAnsi" w:hAnsiTheme="minorHAnsi" w:cstheme="minorHAnsi"/>
          <w:i/>
          <w:iCs w:val="0"/>
        </w:rPr>
        <w:t xml:space="preserve"> 4 menší korouhve na nárožních věžičkách a 1 velká korouhev zakončená otočným</w:t>
      </w:r>
      <w:r w:rsidR="00855268">
        <w:rPr>
          <w:rFonts w:asciiTheme="minorHAnsi" w:hAnsiTheme="minorHAnsi" w:cstheme="minorHAnsi"/>
          <w:i/>
          <w:iCs w:val="0"/>
        </w:rPr>
        <w:t xml:space="preserve"> pozlaceným</w:t>
      </w:r>
      <w:r w:rsidR="000F48E1">
        <w:rPr>
          <w:rFonts w:asciiTheme="minorHAnsi" w:hAnsiTheme="minorHAnsi" w:cstheme="minorHAnsi"/>
          <w:i/>
          <w:iCs w:val="0"/>
        </w:rPr>
        <w:t xml:space="preserve"> kohoutem. </w:t>
      </w:r>
    </w:p>
    <w:p w:rsidR="00855268" w:rsidRPr="005B02CD" w:rsidRDefault="00855268" w:rsidP="00855268">
      <w:pPr>
        <w:pStyle w:val="Zkladntextodsazen"/>
        <w:numPr>
          <w:ilvl w:val="0"/>
          <w:numId w:val="10"/>
        </w:numPr>
        <w:ind w:left="1276"/>
        <w:rPr>
          <w:rFonts w:asciiTheme="minorHAnsi" w:hAnsiTheme="minorHAnsi" w:cstheme="minorHAnsi"/>
          <w:i/>
          <w:iCs w:val="0"/>
        </w:rPr>
      </w:pPr>
      <w:r w:rsidRPr="005B02CD">
        <w:rPr>
          <w:rFonts w:asciiTheme="minorHAnsi" w:hAnsiTheme="minorHAnsi" w:cstheme="minorHAnsi"/>
          <w:b/>
          <w:i/>
          <w:iCs w:val="0"/>
        </w:rPr>
        <w:t>Do</w:t>
      </w:r>
      <w:r w:rsidR="005B02CD" w:rsidRPr="005B02CD">
        <w:rPr>
          <w:rFonts w:asciiTheme="minorHAnsi" w:hAnsiTheme="minorHAnsi" w:cstheme="minorHAnsi"/>
          <w:b/>
          <w:i/>
          <w:iCs w:val="0"/>
        </w:rPr>
        <w:t xml:space="preserve">datečné průzkumy a doplněné záměry: </w:t>
      </w:r>
      <w:r w:rsidR="005B02CD" w:rsidRPr="005B02CD">
        <w:rPr>
          <w:rFonts w:asciiTheme="minorHAnsi" w:hAnsiTheme="minorHAnsi" w:cstheme="minorHAnsi"/>
          <w:i/>
          <w:iCs w:val="0"/>
        </w:rPr>
        <w:t xml:space="preserve">Na všech korouhvích byl proveden restaurátorský průzkum </w:t>
      </w:r>
      <w:r w:rsidR="00C867F1">
        <w:rPr>
          <w:rFonts w:asciiTheme="minorHAnsi" w:hAnsiTheme="minorHAnsi" w:cstheme="minorHAnsi"/>
          <w:i/>
          <w:iCs w:val="0"/>
        </w:rPr>
        <w:t>xxxxxxxxxxxxxxxxxx</w:t>
      </w:r>
      <w:r w:rsidR="005B02CD" w:rsidRPr="005B02CD">
        <w:rPr>
          <w:rFonts w:asciiTheme="minorHAnsi" w:hAnsiTheme="minorHAnsi" w:cstheme="minorHAnsi"/>
          <w:i/>
          <w:iCs w:val="0"/>
        </w:rPr>
        <w:t>, který na požadavek Odboru památkové péče Moravskoslezského kraje mus</w:t>
      </w:r>
      <w:r w:rsidR="005B02CD">
        <w:rPr>
          <w:rFonts w:asciiTheme="minorHAnsi" w:hAnsiTheme="minorHAnsi" w:cstheme="minorHAnsi"/>
          <w:i/>
          <w:iCs w:val="0"/>
        </w:rPr>
        <w:t>í</w:t>
      </w:r>
      <w:r w:rsidR="005B02CD" w:rsidRPr="005B02CD">
        <w:rPr>
          <w:rFonts w:asciiTheme="minorHAnsi" w:hAnsiTheme="minorHAnsi" w:cstheme="minorHAnsi"/>
          <w:i/>
          <w:iCs w:val="0"/>
        </w:rPr>
        <w:t xml:space="preserve"> být postupně doplňován nově provedenými průzkumy a laboratorními průzkumy nátěrových vrstev. </w:t>
      </w:r>
      <w:r w:rsidR="005B02CD">
        <w:rPr>
          <w:rFonts w:asciiTheme="minorHAnsi" w:hAnsiTheme="minorHAnsi" w:cstheme="minorHAnsi"/>
          <w:i/>
          <w:iCs w:val="0"/>
        </w:rPr>
        <w:t xml:space="preserve">Na základě těchto doplňujících průzkumů </w:t>
      </w:r>
      <w:r w:rsidR="00EB1CD9">
        <w:rPr>
          <w:rFonts w:asciiTheme="minorHAnsi" w:hAnsiTheme="minorHAnsi" w:cstheme="minorHAnsi"/>
          <w:i/>
          <w:iCs w:val="0"/>
        </w:rPr>
        <w:t>budou doplněny restaurátorské záměry.</w:t>
      </w:r>
    </w:p>
    <w:p w:rsidR="00FE0DFB" w:rsidRPr="00E3647D" w:rsidRDefault="00FE0DFB" w:rsidP="00FE0DFB">
      <w:pPr>
        <w:pStyle w:val="Zkladntextodsazen"/>
        <w:ind w:left="1276" w:firstLine="0"/>
        <w:rPr>
          <w:rFonts w:asciiTheme="minorHAnsi" w:hAnsiTheme="minorHAnsi" w:cstheme="minorHAnsi"/>
          <w:b/>
          <w:i/>
          <w:iCs w:val="0"/>
        </w:rPr>
      </w:pPr>
    </w:p>
    <w:p w:rsidR="002145DF" w:rsidRPr="00E3647D" w:rsidRDefault="002145DF" w:rsidP="004E330D">
      <w:pPr>
        <w:pStyle w:val="Zkladntextodsazen"/>
        <w:numPr>
          <w:ilvl w:val="2"/>
          <w:numId w:val="4"/>
        </w:numPr>
        <w:rPr>
          <w:rFonts w:asciiTheme="minorHAnsi" w:hAnsiTheme="minorHAnsi" w:cstheme="minorHAnsi"/>
          <w:b/>
          <w:i/>
          <w:iCs w:val="0"/>
        </w:rPr>
      </w:pPr>
      <w:r w:rsidRPr="00E3647D">
        <w:rPr>
          <w:rFonts w:asciiTheme="minorHAnsi" w:hAnsiTheme="minorHAnsi" w:cstheme="minorHAnsi"/>
          <w:b/>
          <w:i/>
          <w:iCs w:val="0"/>
        </w:rPr>
        <w:t>méněpráce podle §222 odst. 6 ZZVZ</w:t>
      </w:r>
    </w:p>
    <w:p w:rsidR="002145DF" w:rsidRPr="00E3647D" w:rsidRDefault="002145DF" w:rsidP="002145DF">
      <w:pPr>
        <w:pStyle w:val="Zkladntextodsazen"/>
        <w:rPr>
          <w:rFonts w:asciiTheme="minorHAnsi" w:hAnsiTheme="minorHAnsi" w:cstheme="minorHAnsi"/>
          <w:b/>
          <w:i/>
          <w:iCs w:val="0"/>
        </w:rPr>
      </w:pPr>
    </w:p>
    <w:p w:rsidR="00C96176" w:rsidRDefault="00F3349E" w:rsidP="00BC5E5C">
      <w:pPr>
        <w:pStyle w:val="Zkladntextodsazen"/>
        <w:numPr>
          <w:ilvl w:val="3"/>
          <w:numId w:val="4"/>
        </w:numPr>
        <w:ind w:left="1276" w:hanging="425"/>
        <w:rPr>
          <w:rFonts w:asciiTheme="minorHAnsi" w:hAnsiTheme="minorHAnsi" w:cstheme="minorHAnsi"/>
          <w:i/>
          <w:iCs w:val="0"/>
        </w:rPr>
      </w:pPr>
      <w:r>
        <w:rPr>
          <w:rFonts w:asciiTheme="minorHAnsi" w:hAnsiTheme="minorHAnsi" w:cstheme="minorHAnsi"/>
          <w:b/>
          <w:i/>
          <w:iCs w:val="0"/>
        </w:rPr>
        <w:t>Korouhve</w:t>
      </w:r>
      <w:r w:rsidR="002145DF" w:rsidRPr="00E3647D">
        <w:rPr>
          <w:rFonts w:asciiTheme="minorHAnsi" w:hAnsiTheme="minorHAnsi" w:cstheme="minorHAnsi"/>
          <w:b/>
          <w:i/>
          <w:iCs w:val="0"/>
        </w:rPr>
        <w:t>:</w:t>
      </w:r>
      <w:r w:rsidR="009922EA">
        <w:rPr>
          <w:rFonts w:asciiTheme="minorHAnsi" w:hAnsiTheme="minorHAnsi" w:cstheme="minorHAnsi"/>
          <w:b/>
          <w:i/>
          <w:iCs w:val="0"/>
        </w:rPr>
        <w:t xml:space="preserve"> </w:t>
      </w:r>
      <w:r w:rsidR="009922EA" w:rsidRPr="00F854E9">
        <w:rPr>
          <w:rFonts w:asciiTheme="minorHAnsi" w:hAnsiTheme="minorHAnsi" w:cstheme="minorHAnsi"/>
          <w:i/>
          <w:iCs w:val="0"/>
        </w:rPr>
        <w:t>V projektové dokumentaci byl předpokládán</w:t>
      </w:r>
      <w:r w:rsidR="00F854E9" w:rsidRPr="00F854E9">
        <w:rPr>
          <w:rFonts w:asciiTheme="minorHAnsi" w:hAnsiTheme="minorHAnsi" w:cstheme="minorHAnsi"/>
          <w:i/>
          <w:iCs w:val="0"/>
        </w:rPr>
        <w:t xml:space="preserve"> výrazně lepší stav jednotlivých korouhví. Po montáži lešení byly provedeny restaurátorské průzkumy, na jejichž základě bylo možné vypracovat restaurátorské záměry, podle kterých budou korouhve opraveny.</w:t>
      </w:r>
      <w:r w:rsidR="002145DF" w:rsidRPr="00F854E9">
        <w:rPr>
          <w:rFonts w:asciiTheme="minorHAnsi" w:hAnsiTheme="minorHAnsi" w:cstheme="minorHAnsi"/>
          <w:i/>
          <w:iCs w:val="0"/>
        </w:rPr>
        <w:t xml:space="preserve"> </w:t>
      </w:r>
      <w:r w:rsidR="00F854E9">
        <w:rPr>
          <w:rFonts w:asciiTheme="minorHAnsi" w:hAnsiTheme="minorHAnsi" w:cstheme="minorHAnsi"/>
          <w:i/>
          <w:iCs w:val="0"/>
        </w:rPr>
        <w:t xml:space="preserve">Každá jednotlivá korouhev se bude restaurovat podle záměru zpracovaného </w:t>
      </w:r>
      <w:r w:rsidR="00C867F1">
        <w:rPr>
          <w:rFonts w:asciiTheme="minorHAnsi" w:hAnsiTheme="minorHAnsi" w:cstheme="minorHAnsi"/>
          <w:i/>
          <w:iCs w:val="0"/>
        </w:rPr>
        <w:t>xxxxxxxxxxxxxxx</w:t>
      </w:r>
      <w:r w:rsidR="00F854E9">
        <w:rPr>
          <w:rFonts w:asciiTheme="minorHAnsi" w:hAnsiTheme="minorHAnsi" w:cstheme="minorHAnsi"/>
          <w:i/>
          <w:iCs w:val="0"/>
        </w:rPr>
        <w:t>. Obsah restaurování je zcela odlišný od původně zamýšlené opravy.</w:t>
      </w:r>
      <w:r w:rsidR="000A1169">
        <w:rPr>
          <w:rFonts w:asciiTheme="minorHAnsi" w:hAnsiTheme="minorHAnsi" w:cstheme="minorHAnsi"/>
          <w:i/>
          <w:iCs w:val="0"/>
        </w:rPr>
        <w:t xml:space="preserve"> </w:t>
      </w:r>
    </w:p>
    <w:p w:rsidR="00477B13" w:rsidRDefault="00477B13" w:rsidP="00F0486F">
      <w:pPr>
        <w:pStyle w:val="Zkladntextodsazen"/>
        <w:numPr>
          <w:ilvl w:val="3"/>
          <w:numId w:val="4"/>
        </w:numPr>
        <w:ind w:left="1276" w:hanging="425"/>
        <w:rPr>
          <w:rFonts w:asciiTheme="minorHAnsi" w:hAnsiTheme="minorHAnsi" w:cstheme="minorHAnsi"/>
          <w:i/>
          <w:iCs w:val="0"/>
        </w:rPr>
      </w:pPr>
      <w:r>
        <w:rPr>
          <w:rFonts w:asciiTheme="minorHAnsi" w:hAnsiTheme="minorHAnsi" w:cstheme="minorHAnsi"/>
          <w:b/>
          <w:i/>
          <w:iCs w:val="0"/>
        </w:rPr>
        <w:t>Dřevěný vyřezávaný nosník:</w:t>
      </w:r>
      <w:r>
        <w:rPr>
          <w:rFonts w:asciiTheme="minorHAnsi" w:hAnsiTheme="minorHAnsi" w:cstheme="minorHAnsi"/>
          <w:i/>
          <w:iCs w:val="0"/>
        </w:rPr>
        <w:t xml:space="preserve"> V projektové dokumentaci bylo předpokládáno restaurování stávajícího dřevěného nosníku. Podle provedeného restaurátorského průzkumu nelze dřevěný nosník opětovně použít ve venkovním prostředí, protože je zhotoven z měkkého dřeva. Bude proto nutné zhotovit věrnou kopii z tvrdého dřeva a stávající nosník zpevnit a uložit v depozitáři zámku.</w:t>
      </w:r>
    </w:p>
    <w:p w:rsidR="00F0486F" w:rsidRDefault="00F0486F" w:rsidP="00F0486F">
      <w:pPr>
        <w:pStyle w:val="Zkladntextodsazen"/>
        <w:ind w:left="1276" w:firstLine="0"/>
        <w:rPr>
          <w:rFonts w:asciiTheme="minorHAnsi" w:hAnsiTheme="minorHAnsi" w:cstheme="minorHAnsi"/>
          <w:i/>
          <w:iCs w:val="0"/>
        </w:rPr>
      </w:pPr>
    </w:p>
    <w:p w:rsidR="00F0486F" w:rsidRPr="000A1169" w:rsidRDefault="00F0486F" w:rsidP="00F0486F">
      <w:pPr>
        <w:pStyle w:val="Zkladntextodsazen"/>
        <w:numPr>
          <w:ilvl w:val="2"/>
          <w:numId w:val="4"/>
        </w:numPr>
        <w:rPr>
          <w:rFonts w:asciiTheme="minorHAnsi" w:hAnsiTheme="minorHAnsi" w:cstheme="minorHAnsi"/>
          <w:b/>
          <w:i/>
          <w:iCs w:val="0"/>
        </w:rPr>
      </w:pPr>
      <w:r w:rsidRPr="000A1169">
        <w:rPr>
          <w:rFonts w:asciiTheme="minorHAnsi" w:hAnsiTheme="minorHAnsi" w:cstheme="minorHAnsi"/>
          <w:b/>
          <w:i/>
          <w:iCs w:val="0"/>
        </w:rPr>
        <w:t>Posunutí termínu</w:t>
      </w:r>
      <w:r w:rsidR="000A1169" w:rsidRPr="000A1169">
        <w:rPr>
          <w:rFonts w:asciiTheme="minorHAnsi" w:hAnsiTheme="minorHAnsi" w:cstheme="minorHAnsi"/>
          <w:b/>
          <w:i/>
          <w:iCs w:val="0"/>
        </w:rPr>
        <w:t xml:space="preserve"> dokončení díla</w:t>
      </w:r>
    </w:p>
    <w:p w:rsidR="00C93344" w:rsidRPr="000A1169" w:rsidRDefault="00C73CCC" w:rsidP="00C93344">
      <w:pPr>
        <w:pStyle w:val="Zkladntextodsazen"/>
        <w:ind w:left="1224" w:firstLine="0"/>
        <w:rPr>
          <w:rFonts w:asciiTheme="minorHAnsi" w:hAnsiTheme="minorHAnsi" w:cstheme="minorHAnsi"/>
          <w:i/>
          <w:iCs w:val="0"/>
        </w:rPr>
      </w:pPr>
      <w:r w:rsidRPr="000A1169">
        <w:rPr>
          <w:rFonts w:asciiTheme="minorHAnsi" w:hAnsiTheme="minorHAnsi" w:cstheme="minorHAnsi"/>
          <w:i/>
          <w:iCs w:val="0"/>
        </w:rPr>
        <w:t xml:space="preserve">Účastníci se dohodli na posunutí termínu dokončení díla: do </w:t>
      </w:r>
      <w:r w:rsidR="000A1169" w:rsidRPr="000A1169">
        <w:rPr>
          <w:rFonts w:asciiTheme="minorHAnsi" w:hAnsiTheme="minorHAnsi" w:cstheme="minorHAnsi"/>
          <w:i/>
          <w:iCs w:val="0"/>
        </w:rPr>
        <w:t>3</w:t>
      </w:r>
      <w:r w:rsidR="000A1169">
        <w:rPr>
          <w:rFonts w:asciiTheme="minorHAnsi" w:hAnsiTheme="minorHAnsi" w:cstheme="minorHAnsi"/>
          <w:i/>
          <w:iCs w:val="0"/>
        </w:rPr>
        <w:t>1.5</w:t>
      </w:r>
      <w:r w:rsidR="000A1169" w:rsidRPr="000A1169">
        <w:rPr>
          <w:rFonts w:asciiTheme="minorHAnsi" w:hAnsiTheme="minorHAnsi" w:cstheme="minorHAnsi"/>
          <w:i/>
          <w:iCs w:val="0"/>
        </w:rPr>
        <w:t>.2019</w:t>
      </w:r>
      <w:r w:rsidRPr="000A1169">
        <w:rPr>
          <w:rFonts w:asciiTheme="minorHAnsi" w:hAnsiTheme="minorHAnsi" w:cstheme="minorHAnsi"/>
          <w:i/>
          <w:iCs w:val="0"/>
        </w:rPr>
        <w:t>.</w:t>
      </w:r>
    </w:p>
    <w:p w:rsidR="00C73CCC" w:rsidRPr="000A1169" w:rsidRDefault="00C73CCC" w:rsidP="00C93344">
      <w:pPr>
        <w:pStyle w:val="Zkladntextodsazen"/>
        <w:ind w:left="1224" w:firstLine="0"/>
        <w:rPr>
          <w:rFonts w:asciiTheme="minorHAnsi" w:hAnsiTheme="minorHAnsi" w:cstheme="minorHAnsi"/>
          <w:i/>
          <w:iCs w:val="0"/>
        </w:rPr>
      </w:pPr>
      <w:r w:rsidRPr="000A1169">
        <w:rPr>
          <w:rFonts w:asciiTheme="minorHAnsi" w:hAnsiTheme="minorHAnsi" w:cstheme="minorHAnsi"/>
          <w:i/>
          <w:iCs w:val="0"/>
        </w:rPr>
        <w:t xml:space="preserve">Tento stav zdůvodňují nečinností správního orgánu památkové péče, kdy závazné stanovisko </w:t>
      </w:r>
      <w:r w:rsidR="000A1169">
        <w:rPr>
          <w:rFonts w:asciiTheme="minorHAnsi" w:hAnsiTheme="minorHAnsi" w:cstheme="minorHAnsi"/>
          <w:i/>
          <w:iCs w:val="0"/>
        </w:rPr>
        <w:t xml:space="preserve">j restaurování </w:t>
      </w:r>
      <w:r w:rsidRPr="000A1169">
        <w:rPr>
          <w:rFonts w:asciiTheme="minorHAnsi" w:hAnsiTheme="minorHAnsi" w:cstheme="minorHAnsi"/>
          <w:i/>
          <w:iCs w:val="0"/>
        </w:rPr>
        <w:t>správní orgán vydává nikoliv ve lhůtě jednoho až tří měsíců, jak předpokládá správní řád.</w:t>
      </w:r>
      <w:r w:rsidR="000A1169">
        <w:rPr>
          <w:rFonts w:asciiTheme="minorHAnsi" w:hAnsiTheme="minorHAnsi" w:cstheme="minorHAnsi"/>
          <w:i/>
          <w:iCs w:val="0"/>
        </w:rPr>
        <w:t xml:space="preserve"> Restaurátor nemůže podle památkového orgánu provést restaurování, dokud nemám závazné stanovisko. Aby bylo možné dílo dokončit, je třeba prodloužit termín provádění díla adekvátně k době, po kterou zhotovitel nemohl restaurování provádět, proto se účastníci dohodly na reálném termínu dokončení díla do 31.5.2019, tj. o 6 kalendářních měsíců.</w:t>
      </w:r>
      <w:r w:rsidRPr="000A1169">
        <w:rPr>
          <w:rFonts w:asciiTheme="minorHAnsi" w:hAnsiTheme="minorHAnsi" w:cstheme="minorHAnsi"/>
          <w:i/>
          <w:iCs w:val="0"/>
        </w:rPr>
        <w:t xml:space="preserve"> </w:t>
      </w:r>
    </w:p>
    <w:p w:rsidR="00C73CCC" w:rsidRDefault="00C73CCC" w:rsidP="00C93344">
      <w:pPr>
        <w:pStyle w:val="Zkladntextodsazen"/>
        <w:ind w:left="1224" w:firstLine="0"/>
        <w:rPr>
          <w:rFonts w:asciiTheme="minorHAnsi" w:hAnsiTheme="minorHAnsi" w:cstheme="minorHAnsi"/>
          <w:b/>
          <w:i/>
          <w:iCs w:val="0"/>
          <w:highlight w:val="yellow"/>
        </w:rPr>
      </w:pPr>
    </w:p>
    <w:tbl>
      <w:tblPr>
        <w:tblW w:w="7820" w:type="dxa"/>
        <w:tblInd w:w="-5" w:type="dxa"/>
        <w:tblCellMar>
          <w:left w:w="70" w:type="dxa"/>
          <w:right w:w="70" w:type="dxa"/>
        </w:tblCellMar>
        <w:tblLook w:val="04A0" w:firstRow="1" w:lastRow="0" w:firstColumn="1" w:lastColumn="0" w:noHBand="0" w:noVBand="1"/>
      </w:tblPr>
      <w:tblGrid>
        <w:gridCol w:w="3980"/>
        <w:gridCol w:w="1500"/>
        <w:gridCol w:w="2340"/>
      </w:tblGrid>
      <w:tr w:rsidR="000A1169" w:rsidTr="000A1169">
        <w:trPr>
          <w:trHeight w:val="585"/>
        </w:trPr>
        <w:tc>
          <w:tcPr>
            <w:tcW w:w="3980"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0A1169" w:rsidRDefault="000A1169">
            <w:pPr>
              <w:rPr>
                <w:rFonts w:ascii="Calibri" w:hAnsi="Calibri" w:cs="Calibri"/>
                <w:color w:val="000000"/>
                <w:sz w:val="22"/>
                <w:szCs w:val="22"/>
              </w:rPr>
            </w:pPr>
            <w:r>
              <w:rPr>
                <w:rFonts w:ascii="Calibri" w:hAnsi="Calibri" w:cs="Calibri"/>
                <w:color w:val="000000"/>
                <w:sz w:val="22"/>
                <w:szCs w:val="22"/>
              </w:rPr>
              <w:t>žádost - Restaurátorský záměr a průzkum Levinská I.  Východní Křídlo</w:t>
            </w:r>
          </w:p>
        </w:tc>
        <w:tc>
          <w:tcPr>
            <w:tcW w:w="1500" w:type="dxa"/>
            <w:tcBorders>
              <w:top w:val="single" w:sz="8" w:space="0" w:color="auto"/>
              <w:left w:val="nil"/>
              <w:bottom w:val="single" w:sz="4" w:space="0" w:color="auto"/>
              <w:right w:val="single" w:sz="4" w:space="0" w:color="auto"/>
            </w:tcBorders>
            <w:shd w:val="clear" w:color="auto" w:fill="auto"/>
            <w:noWrap/>
            <w:vAlign w:val="bottom"/>
            <w:hideMark/>
          </w:tcPr>
          <w:p w:rsidR="000A1169" w:rsidRDefault="000A1169">
            <w:pPr>
              <w:jc w:val="right"/>
              <w:rPr>
                <w:rFonts w:ascii="Calibri" w:hAnsi="Calibri" w:cs="Calibri"/>
                <w:color w:val="000000"/>
                <w:sz w:val="22"/>
                <w:szCs w:val="22"/>
              </w:rPr>
            </w:pPr>
            <w:r>
              <w:rPr>
                <w:rFonts w:ascii="Calibri" w:hAnsi="Calibri" w:cs="Calibri"/>
                <w:color w:val="000000"/>
                <w:sz w:val="22"/>
                <w:szCs w:val="22"/>
              </w:rPr>
              <w:t>02.08.2017</w:t>
            </w:r>
          </w:p>
        </w:tc>
        <w:tc>
          <w:tcPr>
            <w:tcW w:w="2340" w:type="dxa"/>
            <w:tcBorders>
              <w:top w:val="single" w:sz="8" w:space="0" w:color="auto"/>
              <w:left w:val="nil"/>
              <w:bottom w:val="single" w:sz="4" w:space="0" w:color="auto"/>
              <w:right w:val="single" w:sz="8" w:space="0" w:color="auto"/>
            </w:tcBorders>
            <w:shd w:val="clear" w:color="auto" w:fill="auto"/>
            <w:vAlign w:val="bottom"/>
            <w:hideMark/>
          </w:tcPr>
          <w:p w:rsidR="000A1169" w:rsidRDefault="000A1169">
            <w:pPr>
              <w:rPr>
                <w:rFonts w:ascii="Calibri" w:hAnsi="Calibri" w:cs="Calibri"/>
                <w:color w:val="000000"/>
                <w:sz w:val="22"/>
                <w:szCs w:val="22"/>
              </w:rPr>
            </w:pPr>
            <w:r>
              <w:rPr>
                <w:rFonts w:ascii="Calibri" w:hAnsi="Calibri" w:cs="Calibri"/>
                <w:color w:val="000000"/>
                <w:sz w:val="22"/>
                <w:szCs w:val="22"/>
              </w:rPr>
              <w:t> Datum podání</w:t>
            </w:r>
          </w:p>
        </w:tc>
      </w:tr>
      <w:tr w:rsidR="000A1169" w:rsidTr="000A1169">
        <w:trPr>
          <w:trHeight w:val="885"/>
        </w:trPr>
        <w:tc>
          <w:tcPr>
            <w:tcW w:w="3980" w:type="dxa"/>
            <w:tcBorders>
              <w:top w:val="nil"/>
              <w:left w:val="single" w:sz="4" w:space="0" w:color="auto"/>
              <w:bottom w:val="single" w:sz="8" w:space="0" w:color="auto"/>
              <w:right w:val="single" w:sz="4" w:space="0" w:color="auto"/>
            </w:tcBorders>
            <w:shd w:val="clear" w:color="auto" w:fill="auto"/>
            <w:vAlign w:val="bottom"/>
            <w:hideMark/>
          </w:tcPr>
          <w:p w:rsidR="000A1169" w:rsidRDefault="000A1169">
            <w:pPr>
              <w:rPr>
                <w:rFonts w:ascii="Calibri" w:hAnsi="Calibri" w:cs="Calibri"/>
                <w:color w:val="000000"/>
                <w:sz w:val="22"/>
                <w:szCs w:val="22"/>
              </w:rPr>
            </w:pPr>
            <w:r>
              <w:rPr>
                <w:rFonts w:ascii="Calibri" w:hAnsi="Calibri" w:cs="Calibri"/>
                <w:color w:val="000000"/>
                <w:sz w:val="22"/>
                <w:szCs w:val="22"/>
              </w:rPr>
              <w:t>Restaurátorský záměr a průzkum Levinská I. Východní Křídlo</w:t>
            </w:r>
          </w:p>
        </w:tc>
        <w:tc>
          <w:tcPr>
            <w:tcW w:w="1500" w:type="dxa"/>
            <w:tcBorders>
              <w:top w:val="nil"/>
              <w:left w:val="nil"/>
              <w:bottom w:val="single" w:sz="8" w:space="0" w:color="auto"/>
              <w:right w:val="single" w:sz="4" w:space="0" w:color="auto"/>
            </w:tcBorders>
            <w:shd w:val="clear" w:color="auto" w:fill="auto"/>
            <w:noWrap/>
            <w:vAlign w:val="bottom"/>
            <w:hideMark/>
          </w:tcPr>
          <w:p w:rsidR="000A1169" w:rsidRDefault="000A1169">
            <w:pPr>
              <w:jc w:val="right"/>
              <w:rPr>
                <w:rFonts w:ascii="Calibri" w:hAnsi="Calibri" w:cs="Calibri"/>
                <w:color w:val="000000"/>
                <w:sz w:val="22"/>
                <w:szCs w:val="22"/>
              </w:rPr>
            </w:pPr>
            <w:r>
              <w:rPr>
                <w:rFonts w:ascii="Calibri" w:hAnsi="Calibri" w:cs="Calibri"/>
                <w:color w:val="000000"/>
                <w:sz w:val="22"/>
                <w:szCs w:val="22"/>
              </w:rPr>
              <w:t>07.08.2017</w:t>
            </w:r>
          </w:p>
        </w:tc>
        <w:tc>
          <w:tcPr>
            <w:tcW w:w="2340" w:type="dxa"/>
            <w:tcBorders>
              <w:top w:val="nil"/>
              <w:left w:val="nil"/>
              <w:bottom w:val="single" w:sz="8" w:space="0" w:color="auto"/>
              <w:right w:val="single" w:sz="8" w:space="0" w:color="auto"/>
            </w:tcBorders>
            <w:shd w:val="clear" w:color="auto" w:fill="auto"/>
            <w:vAlign w:val="bottom"/>
            <w:hideMark/>
          </w:tcPr>
          <w:p w:rsidR="000A1169" w:rsidRDefault="000A1169">
            <w:pPr>
              <w:rPr>
                <w:rFonts w:ascii="Calibri" w:hAnsi="Calibri" w:cs="Calibri"/>
                <w:color w:val="000000"/>
                <w:sz w:val="22"/>
                <w:szCs w:val="22"/>
              </w:rPr>
            </w:pPr>
            <w:r>
              <w:rPr>
                <w:rFonts w:ascii="Calibri" w:hAnsi="Calibri" w:cs="Calibri"/>
                <w:color w:val="000000"/>
                <w:sz w:val="22"/>
                <w:szCs w:val="22"/>
              </w:rPr>
              <w:t>doplnění a upřesnění rest. průzkumu</w:t>
            </w:r>
          </w:p>
        </w:tc>
      </w:tr>
    </w:tbl>
    <w:p w:rsidR="00C73CCC" w:rsidRPr="00F0486F" w:rsidRDefault="00C73CCC" w:rsidP="00C93344">
      <w:pPr>
        <w:pStyle w:val="Zkladntextodsazen"/>
        <w:ind w:left="1224" w:firstLine="0"/>
        <w:rPr>
          <w:rFonts w:asciiTheme="minorHAnsi" w:hAnsiTheme="minorHAnsi" w:cstheme="minorHAnsi"/>
          <w:b/>
          <w:i/>
          <w:iCs w:val="0"/>
          <w:highlight w:val="yellow"/>
        </w:rPr>
      </w:pPr>
    </w:p>
    <w:tbl>
      <w:tblPr>
        <w:tblW w:w="7820" w:type="dxa"/>
        <w:tblInd w:w="-5" w:type="dxa"/>
        <w:tblCellMar>
          <w:left w:w="70" w:type="dxa"/>
          <w:right w:w="70" w:type="dxa"/>
        </w:tblCellMar>
        <w:tblLook w:val="04A0" w:firstRow="1" w:lastRow="0" w:firstColumn="1" w:lastColumn="0" w:noHBand="0" w:noVBand="1"/>
      </w:tblPr>
      <w:tblGrid>
        <w:gridCol w:w="3980"/>
        <w:gridCol w:w="1500"/>
        <w:gridCol w:w="2340"/>
      </w:tblGrid>
      <w:tr w:rsidR="000A1169" w:rsidTr="000A1169">
        <w:trPr>
          <w:trHeight w:val="1020"/>
        </w:trPr>
        <w:tc>
          <w:tcPr>
            <w:tcW w:w="3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1169" w:rsidRDefault="000A1169" w:rsidP="00C73CCC">
            <w:pPr>
              <w:rPr>
                <w:rFonts w:ascii="Calibri" w:hAnsi="Calibri" w:cs="Calibri"/>
                <w:color w:val="000000"/>
                <w:sz w:val="22"/>
                <w:szCs w:val="22"/>
              </w:rPr>
            </w:pPr>
            <w:r>
              <w:rPr>
                <w:rFonts w:ascii="Calibri" w:hAnsi="Calibri" w:cs="Calibri"/>
                <w:color w:val="000000"/>
                <w:sz w:val="22"/>
                <w:szCs w:val="22"/>
              </w:rPr>
              <w:t>Rozhodnutí k rest. průzkumu na vše, Hlavní brána, Moravická věž, Východní Křídlo, Kovárna, Hodinová Věž</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0A1169" w:rsidRDefault="000A1169">
            <w:pPr>
              <w:jc w:val="right"/>
              <w:rPr>
                <w:rFonts w:ascii="Calibri" w:hAnsi="Calibri" w:cs="Calibri"/>
                <w:color w:val="000000"/>
                <w:sz w:val="22"/>
                <w:szCs w:val="22"/>
              </w:rPr>
            </w:pPr>
            <w:r>
              <w:rPr>
                <w:rFonts w:ascii="Calibri" w:hAnsi="Calibri" w:cs="Calibri"/>
                <w:color w:val="000000"/>
                <w:sz w:val="22"/>
                <w:szCs w:val="22"/>
              </w:rPr>
              <w:t>03.04.2018</w:t>
            </w:r>
          </w:p>
        </w:tc>
        <w:tc>
          <w:tcPr>
            <w:tcW w:w="2340" w:type="dxa"/>
            <w:tcBorders>
              <w:top w:val="single" w:sz="4" w:space="0" w:color="auto"/>
              <w:left w:val="nil"/>
              <w:bottom w:val="single" w:sz="4" w:space="0" w:color="auto"/>
              <w:right w:val="single" w:sz="8" w:space="0" w:color="auto"/>
            </w:tcBorders>
            <w:shd w:val="clear" w:color="auto" w:fill="auto"/>
            <w:vAlign w:val="bottom"/>
            <w:hideMark/>
          </w:tcPr>
          <w:p w:rsidR="000A1169" w:rsidRDefault="000A1169" w:rsidP="00C73CCC">
            <w:pPr>
              <w:rPr>
                <w:rFonts w:ascii="Calibri" w:hAnsi="Calibri" w:cs="Calibri"/>
                <w:color w:val="000000"/>
                <w:sz w:val="22"/>
                <w:szCs w:val="22"/>
              </w:rPr>
            </w:pPr>
            <w:r>
              <w:rPr>
                <w:rFonts w:ascii="Calibri" w:hAnsi="Calibri" w:cs="Calibri"/>
                <w:color w:val="000000"/>
                <w:sz w:val="22"/>
                <w:szCs w:val="22"/>
              </w:rPr>
              <w:t>Vydáno rozhodnutí – v rámci rozhodnutí je nutné doplnění rest. průzkumů</w:t>
            </w:r>
          </w:p>
        </w:tc>
      </w:tr>
    </w:tbl>
    <w:p w:rsidR="00BC5E5C" w:rsidRDefault="00BC5E5C" w:rsidP="00BC5E5C">
      <w:pPr>
        <w:pStyle w:val="Zkladntextodsazen"/>
        <w:ind w:left="1276" w:firstLine="0"/>
        <w:rPr>
          <w:rFonts w:asciiTheme="minorHAnsi" w:hAnsiTheme="minorHAnsi" w:cstheme="minorHAnsi"/>
          <w:b/>
          <w:i/>
          <w:iCs w:val="0"/>
        </w:rPr>
      </w:pPr>
    </w:p>
    <w:p w:rsidR="00C73CCC" w:rsidRDefault="00C73CCC" w:rsidP="000A1169">
      <w:pPr>
        <w:pStyle w:val="Zkladntextodsazen"/>
        <w:ind w:left="1276" w:hanging="1276"/>
        <w:rPr>
          <w:rFonts w:asciiTheme="minorHAnsi" w:hAnsiTheme="minorHAnsi" w:cstheme="minorHAnsi"/>
          <w:b/>
          <w:i/>
          <w:iCs w:val="0"/>
        </w:rPr>
      </w:pPr>
      <w:r>
        <w:rPr>
          <w:rFonts w:asciiTheme="minorHAnsi" w:hAnsiTheme="minorHAnsi" w:cstheme="minorHAnsi"/>
          <w:b/>
          <w:i/>
          <w:iCs w:val="0"/>
        </w:rPr>
        <w:t xml:space="preserve">Závazné stanovisko správní orgán vydal po 10 měsících a je podmíněno dalším závazným stanoviskem </w:t>
      </w:r>
    </w:p>
    <w:p w:rsidR="00C73CCC" w:rsidRDefault="00C73CCC" w:rsidP="00BC5E5C">
      <w:pPr>
        <w:pStyle w:val="Zkladntextodsazen"/>
        <w:ind w:left="1276" w:firstLine="0"/>
        <w:rPr>
          <w:rFonts w:asciiTheme="minorHAnsi" w:hAnsiTheme="minorHAnsi" w:cstheme="minorHAnsi"/>
          <w:b/>
          <w:i/>
          <w:iCs w:val="0"/>
        </w:rPr>
      </w:pPr>
    </w:p>
    <w:tbl>
      <w:tblPr>
        <w:tblW w:w="7820" w:type="dxa"/>
        <w:tblInd w:w="-5" w:type="dxa"/>
        <w:tblCellMar>
          <w:left w:w="70" w:type="dxa"/>
          <w:right w:w="70" w:type="dxa"/>
        </w:tblCellMar>
        <w:tblLook w:val="04A0" w:firstRow="1" w:lastRow="0" w:firstColumn="1" w:lastColumn="0" w:noHBand="0" w:noVBand="1"/>
      </w:tblPr>
      <w:tblGrid>
        <w:gridCol w:w="3980"/>
        <w:gridCol w:w="1500"/>
        <w:gridCol w:w="2340"/>
      </w:tblGrid>
      <w:tr w:rsidR="000A1169" w:rsidTr="000A1169">
        <w:trPr>
          <w:trHeight w:val="570"/>
        </w:trPr>
        <w:tc>
          <w:tcPr>
            <w:tcW w:w="3980"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0A1169" w:rsidRDefault="000A1169" w:rsidP="00C73CCC">
            <w:pPr>
              <w:rPr>
                <w:rFonts w:ascii="Calibri" w:hAnsi="Calibri" w:cs="Calibri"/>
                <w:color w:val="000000"/>
                <w:sz w:val="22"/>
                <w:szCs w:val="22"/>
              </w:rPr>
            </w:pPr>
            <w:r>
              <w:rPr>
                <w:rFonts w:ascii="Calibri" w:hAnsi="Calibri" w:cs="Calibri"/>
                <w:color w:val="000000"/>
                <w:sz w:val="22"/>
                <w:szCs w:val="22"/>
              </w:rPr>
              <w:t xml:space="preserve">žádost - Restaurátorský záměr H+B Delta - korouhve Moravická věž, Severní křídlo, Hlavní brána </w:t>
            </w:r>
          </w:p>
        </w:tc>
        <w:tc>
          <w:tcPr>
            <w:tcW w:w="1500" w:type="dxa"/>
            <w:tcBorders>
              <w:top w:val="single" w:sz="8" w:space="0" w:color="auto"/>
              <w:left w:val="nil"/>
              <w:bottom w:val="single" w:sz="4" w:space="0" w:color="auto"/>
              <w:right w:val="single" w:sz="4" w:space="0" w:color="auto"/>
            </w:tcBorders>
            <w:shd w:val="clear" w:color="auto" w:fill="auto"/>
            <w:noWrap/>
            <w:vAlign w:val="bottom"/>
            <w:hideMark/>
          </w:tcPr>
          <w:p w:rsidR="000A1169" w:rsidRDefault="000A1169">
            <w:pPr>
              <w:jc w:val="right"/>
              <w:rPr>
                <w:rFonts w:ascii="Calibri" w:hAnsi="Calibri" w:cs="Calibri"/>
                <w:color w:val="000000"/>
                <w:sz w:val="22"/>
                <w:szCs w:val="22"/>
              </w:rPr>
            </w:pPr>
            <w:r>
              <w:rPr>
                <w:rFonts w:ascii="Calibri" w:hAnsi="Calibri" w:cs="Calibri"/>
                <w:color w:val="000000"/>
                <w:sz w:val="22"/>
                <w:szCs w:val="22"/>
              </w:rPr>
              <w:t>18.05.2018</w:t>
            </w:r>
          </w:p>
        </w:tc>
        <w:tc>
          <w:tcPr>
            <w:tcW w:w="2340" w:type="dxa"/>
            <w:tcBorders>
              <w:top w:val="single" w:sz="8" w:space="0" w:color="auto"/>
              <w:left w:val="nil"/>
              <w:bottom w:val="single" w:sz="4" w:space="0" w:color="auto"/>
              <w:right w:val="single" w:sz="8" w:space="0" w:color="auto"/>
            </w:tcBorders>
            <w:shd w:val="clear" w:color="auto" w:fill="auto"/>
            <w:vAlign w:val="bottom"/>
            <w:hideMark/>
          </w:tcPr>
          <w:p w:rsidR="000A1169" w:rsidRDefault="000A1169">
            <w:pPr>
              <w:rPr>
                <w:rFonts w:ascii="Calibri" w:hAnsi="Calibri" w:cs="Calibri"/>
                <w:color w:val="000000"/>
                <w:sz w:val="22"/>
                <w:szCs w:val="22"/>
              </w:rPr>
            </w:pPr>
            <w:r>
              <w:rPr>
                <w:rFonts w:ascii="Calibri" w:hAnsi="Calibri" w:cs="Calibri"/>
                <w:color w:val="000000"/>
                <w:sz w:val="22"/>
                <w:szCs w:val="22"/>
              </w:rPr>
              <w:t> Datum podání žádosti</w:t>
            </w:r>
          </w:p>
        </w:tc>
      </w:tr>
      <w:tr w:rsidR="000A1169" w:rsidTr="000A1169">
        <w:trPr>
          <w:trHeight w:val="450"/>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rsidR="000A1169" w:rsidRDefault="000A1169">
            <w:pPr>
              <w:rPr>
                <w:rFonts w:ascii="Calibri" w:hAnsi="Calibri" w:cs="Calibri"/>
                <w:color w:val="000000"/>
                <w:sz w:val="22"/>
                <w:szCs w:val="22"/>
              </w:rPr>
            </w:pPr>
            <w:r>
              <w:rPr>
                <w:rFonts w:ascii="Calibri" w:hAnsi="Calibri" w:cs="Calibri"/>
                <w:color w:val="000000"/>
                <w:sz w:val="22"/>
                <w:szCs w:val="22"/>
              </w:rPr>
              <w:t>Protokol o místním šetření, Štoky</w:t>
            </w:r>
          </w:p>
        </w:tc>
        <w:tc>
          <w:tcPr>
            <w:tcW w:w="1500" w:type="dxa"/>
            <w:tcBorders>
              <w:top w:val="nil"/>
              <w:left w:val="nil"/>
              <w:bottom w:val="single" w:sz="4" w:space="0" w:color="auto"/>
              <w:right w:val="single" w:sz="4" w:space="0" w:color="auto"/>
            </w:tcBorders>
            <w:shd w:val="clear" w:color="auto" w:fill="auto"/>
            <w:noWrap/>
            <w:vAlign w:val="bottom"/>
            <w:hideMark/>
          </w:tcPr>
          <w:p w:rsidR="000A1169" w:rsidRDefault="000A1169">
            <w:pPr>
              <w:jc w:val="right"/>
              <w:rPr>
                <w:rFonts w:ascii="Calibri" w:hAnsi="Calibri" w:cs="Calibri"/>
                <w:color w:val="000000"/>
                <w:sz w:val="22"/>
                <w:szCs w:val="22"/>
              </w:rPr>
            </w:pPr>
            <w:r>
              <w:rPr>
                <w:rFonts w:ascii="Calibri" w:hAnsi="Calibri" w:cs="Calibri"/>
                <w:color w:val="000000"/>
                <w:sz w:val="22"/>
                <w:szCs w:val="22"/>
              </w:rPr>
              <w:t>15.06.2018</w:t>
            </w:r>
          </w:p>
        </w:tc>
        <w:tc>
          <w:tcPr>
            <w:tcW w:w="2340" w:type="dxa"/>
            <w:tcBorders>
              <w:top w:val="nil"/>
              <w:left w:val="nil"/>
              <w:bottom w:val="single" w:sz="4" w:space="0" w:color="auto"/>
              <w:right w:val="single" w:sz="8" w:space="0" w:color="auto"/>
            </w:tcBorders>
            <w:shd w:val="clear" w:color="auto" w:fill="auto"/>
            <w:vAlign w:val="bottom"/>
            <w:hideMark/>
          </w:tcPr>
          <w:p w:rsidR="000A1169" w:rsidRDefault="000A1169">
            <w:pPr>
              <w:rPr>
                <w:rFonts w:ascii="Calibri" w:hAnsi="Calibri" w:cs="Calibri"/>
                <w:color w:val="000000"/>
                <w:sz w:val="22"/>
                <w:szCs w:val="22"/>
              </w:rPr>
            </w:pPr>
            <w:r>
              <w:rPr>
                <w:rFonts w:ascii="Calibri" w:hAnsi="Calibri" w:cs="Calibri"/>
                <w:color w:val="000000"/>
                <w:sz w:val="22"/>
                <w:szCs w:val="22"/>
              </w:rPr>
              <w:t> Proběhlo místní šetření</w:t>
            </w:r>
          </w:p>
        </w:tc>
      </w:tr>
      <w:tr w:rsidR="000A1169" w:rsidTr="000A1169">
        <w:trPr>
          <w:trHeight w:val="555"/>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0A1169" w:rsidRDefault="000A1169">
            <w:pPr>
              <w:rPr>
                <w:rFonts w:ascii="Calibri" w:hAnsi="Calibri" w:cs="Calibri"/>
                <w:color w:val="000000"/>
                <w:sz w:val="22"/>
                <w:szCs w:val="22"/>
              </w:rPr>
            </w:pPr>
            <w:r>
              <w:rPr>
                <w:rFonts w:ascii="Calibri" w:hAnsi="Calibri" w:cs="Calibri"/>
                <w:color w:val="000000"/>
                <w:sz w:val="22"/>
                <w:szCs w:val="22"/>
              </w:rPr>
              <w:t xml:space="preserve">Protokol o místním šetření </w:t>
            </w:r>
          </w:p>
        </w:tc>
        <w:tc>
          <w:tcPr>
            <w:tcW w:w="1500" w:type="dxa"/>
            <w:tcBorders>
              <w:top w:val="nil"/>
              <w:left w:val="nil"/>
              <w:bottom w:val="single" w:sz="4" w:space="0" w:color="auto"/>
              <w:right w:val="single" w:sz="4" w:space="0" w:color="auto"/>
            </w:tcBorders>
            <w:shd w:val="clear" w:color="auto" w:fill="auto"/>
            <w:noWrap/>
            <w:vAlign w:val="bottom"/>
            <w:hideMark/>
          </w:tcPr>
          <w:p w:rsidR="000A1169" w:rsidRDefault="000A1169">
            <w:pPr>
              <w:jc w:val="right"/>
              <w:rPr>
                <w:rFonts w:ascii="Calibri" w:hAnsi="Calibri" w:cs="Calibri"/>
                <w:color w:val="000000"/>
                <w:sz w:val="22"/>
                <w:szCs w:val="22"/>
              </w:rPr>
            </w:pPr>
            <w:r>
              <w:rPr>
                <w:rFonts w:ascii="Calibri" w:hAnsi="Calibri" w:cs="Calibri"/>
                <w:color w:val="000000"/>
                <w:sz w:val="22"/>
                <w:szCs w:val="22"/>
              </w:rPr>
              <w:t>31.07.2018</w:t>
            </w:r>
          </w:p>
        </w:tc>
        <w:tc>
          <w:tcPr>
            <w:tcW w:w="2340" w:type="dxa"/>
            <w:tcBorders>
              <w:top w:val="nil"/>
              <w:left w:val="nil"/>
              <w:bottom w:val="single" w:sz="4" w:space="0" w:color="auto"/>
              <w:right w:val="single" w:sz="8" w:space="0" w:color="auto"/>
            </w:tcBorders>
            <w:shd w:val="clear" w:color="auto" w:fill="auto"/>
            <w:noWrap/>
            <w:vAlign w:val="bottom"/>
            <w:hideMark/>
          </w:tcPr>
          <w:p w:rsidR="000A1169" w:rsidRDefault="000A1169">
            <w:pPr>
              <w:rPr>
                <w:rFonts w:ascii="Calibri" w:hAnsi="Calibri" w:cs="Calibri"/>
                <w:color w:val="000000"/>
                <w:sz w:val="22"/>
                <w:szCs w:val="22"/>
              </w:rPr>
            </w:pPr>
            <w:r>
              <w:rPr>
                <w:rFonts w:ascii="Calibri" w:hAnsi="Calibri" w:cs="Calibri"/>
                <w:color w:val="000000"/>
                <w:sz w:val="22"/>
                <w:szCs w:val="22"/>
              </w:rPr>
              <w:t> Proběhlo místní šetření</w:t>
            </w:r>
          </w:p>
        </w:tc>
      </w:tr>
    </w:tbl>
    <w:p w:rsidR="00C73CCC" w:rsidRDefault="00C73CCC" w:rsidP="00BC5E5C">
      <w:pPr>
        <w:pStyle w:val="Zkladntextodsazen"/>
        <w:ind w:left="1276" w:firstLine="0"/>
        <w:rPr>
          <w:rFonts w:asciiTheme="minorHAnsi" w:hAnsiTheme="minorHAnsi" w:cstheme="minorHAnsi"/>
          <w:b/>
          <w:i/>
          <w:iCs w:val="0"/>
        </w:rPr>
      </w:pPr>
    </w:p>
    <w:p w:rsidR="00C73CCC" w:rsidRDefault="00C73CCC" w:rsidP="000A1169">
      <w:pPr>
        <w:pStyle w:val="Zkladntextodsazen"/>
        <w:ind w:left="1276" w:hanging="1276"/>
        <w:rPr>
          <w:rFonts w:asciiTheme="minorHAnsi" w:hAnsiTheme="minorHAnsi" w:cstheme="minorHAnsi"/>
          <w:b/>
          <w:i/>
          <w:iCs w:val="0"/>
        </w:rPr>
      </w:pPr>
      <w:r>
        <w:rPr>
          <w:rFonts w:asciiTheme="minorHAnsi" w:hAnsiTheme="minorHAnsi" w:cstheme="minorHAnsi"/>
          <w:b/>
          <w:i/>
          <w:iCs w:val="0"/>
        </w:rPr>
        <w:t>Závazné stanovisko správní orgán dosud nevydal.</w:t>
      </w:r>
    </w:p>
    <w:p w:rsidR="00C73CCC" w:rsidRDefault="00C73CCC" w:rsidP="00BC5E5C">
      <w:pPr>
        <w:pStyle w:val="Zkladntextodsazen"/>
        <w:ind w:left="1276" w:firstLine="0"/>
        <w:rPr>
          <w:rFonts w:asciiTheme="minorHAnsi" w:hAnsiTheme="minorHAnsi" w:cstheme="minorHAnsi"/>
          <w:b/>
          <w:i/>
          <w:iCs w:val="0"/>
        </w:rPr>
      </w:pPr>
    </w:p>
    <w:p w:rsidR="00C73CCC" w:rsidRDefault="00C73CCC" w:rsidP="00BC5E5C">
      <w:pPr>
        <w:pStyle w:val="Zkladntextodsazen"/>
        <w:ind w:left="1276" w:firstLine="0"/>
        <w:rPr>
          <w:rFonts w:asciiTheme="minorHAnsi" w:hAnsiTheme="minorHAnsi" w:cstheme="minorHAnsi"/>
          <w:b/>
          <w:i/>
          <w:iCs w:val="0"/>
        </w:rPr>
      </w:pPr>
    </w:p>
    <w:p w:rsidR="00C73CCC" w:rsidRDefault="00C73CCC" w:rsidP="00BC5E5C">
      <w:pPr>
        <w:pStyle w:val="Zkladntextodsazen"/>
        <w:ind w:left="1276" w:firstLine="0"/>
        <w:rPr>
          <w:rFonts w:asciiTheme="minorHAnsi" w:hAnsiTheme="minorHAnsi" w:cstheme="minorHAnsi"/>
          <w:b/>
          <w:i/>
          <w:iCs w:val="0"/>
        </w:rPr>
      </w:pPr>
    </w:p>
    <w:p w:rsidR="00C73CCC" w:rsidRDefault="00C73CCC" w:rsidP="00BC5E5C">
      <w:pPr>
        <w:pStyle w:val="Zkladntextodsazen"/>
        <w:ind w:left="1276" w:firstLine="0"/>
        <w:rPr>
          <w:rFonts w:asciiTheme="minorHAnsi" w:hAnsiTheme="minorHAnsi" w:cstheme="minorHAnsi"/>
          <w:b/>
          <w:i/>
          <w:iCs w:val="0"/>
        </w:rPr>
      </w:pPr>
    </w:p>
    <w:p w:rsidR="00C73CCC" w:rsidRPr="00E3647D" w:rsidRDefault="00C73CCC" w:rsidP="00BC5E5C">
      <w:pPr>
        <w:pStyle w:val="Zkladntextodsazen"/>
        <w:ind w:left="1276" w:firstLine="0"/>
        <w:rPr>
          <w:rFonts w:asciiTheme="minorHAnsi" w:hAnsiTheme="minorHAnsi" w:cstheme="minorHAnsi"/>
          <w:b/>
          <w:i/>
          <w:iCs w:val="0"/>
        </w:rPr>
      </w:pPr>
    </w:p>
    <w:tbl>
      <w:tblPr>
        <w:tblStyle w:val="Mkatabulky"/>
        <w:tblW w:w="0" w:type="auto"/>
        <w:tblLook w:val="04A0" w:firstRow="1" w:lastRow="0" w:firstColumn="1" w:lastColumn="0" w:noHBand="0" w:noVBand="1"/>
      </w:tblPr>
      <w:tblGrid>
        <w:gridCol w:w="3020"/>
        <w:gridCol w:w="3021"/>
        <w:gridCol w:w="3021"/>
      </w:tblGrid>
      <w:tr w:rsidR="00820455" w:rsidRPr="00E3647D" w:rsidTr="006B3908">
        <w:tc>
          <w:tcPr>
            <w:tcW w:w="3020" w:type="dxa"/>
          </w:tcPr>
          <w:p w:rsidR="00820455" w:rsidRPr="00E3647D" w:rsidRDefault="00820455" w:rsidP="006B3908">
            <w:pPr>
              <w:rPr>
                <w:rFonts w:asciiTheme="minorHAnsi" w:hAnsiTheme="minorHAnsi" w:cstheme="minorHAnsi"/>
                <w:sz w:val="20"/>
                <w:szCs w:val="20"/>
              </w:rPr>
            </w:pPr>
          </w:p>
        </w:tc>
        <w:tc>
          <w:tcPr>
            <w:tcW w:w="3021" w:type="dxa"/>
          </w:tcPr>
          <w:p w:rsidR="00820455" w:rsidRPr="00E3647D" w:rsidRDefault="00820455" w:rsidP="000A1169">
            <w:pPr>
              <w:rPr>
                <w:rFonts w:asciiTheme="minorHAnsi" w:hAnsiTheme="minorHAnsi" w:cstheme="minorHAnsi"/>
                <w:sz w:val="20"/>
                <w:szCs w:val="20"/>
              </w:rPr>
            </w:pPr>
            <w:r w:rsidRPr="00E3647D">
              <w:rPr>
                <w:rFonts w:asciiTheme="minorHAnsi" w:hAnsiTheme="minorHAnsi" w:cstheme="minorHAnsi"/>
                <w:sz w:val="20"/>
                <w:szCs w:val="20"/>
              </w:rPr>
              <w:t>Bez D</w:t>
            </w:r>
            <w:r w:rsidR="000A1169">
              <w:rPr>
                <w:rFonts w:asciiTheme="minorHAnsi" w:hAnsiTheme="minorHAnsi" w:cstheme="minorHAnsi"/>
                <w:sz w:val="20"/>
                <w:szCs w:val="20"/>
              </w:rPr>
              <w:t>P</w:t>
            </w:r>
            <w:r w:rsidRPr="00E3647D">
              <w:rPr>
                <w:rFonts w:asciiTheme="minorHAnsi" w:hAnsiTheme="minorHAnsi" w:cstheme="minorHAnsi"/>
                <w:sz w:val="20"/>
                <w:szCs w:val="20"/>
              </w:rPr>
              <w:t>H</w:t>
            </w:r>
          </w:p>
        </w:tc>
        <w:tc>
          <w:tcPr>
            <w:tcW w:w="3021" w:type="dxa"/>
          </w:tcPr>
          <w:p w:rsidR="00820455" w:rsidRPr="00E3647D" w:rsidRDefault="00820455" w:rsidP="006B3908">
            <w:pPr>
              <w:rPr>
                <w:rFonts w:asciiTheme="minorHAnsi" w:hAnsiTheme="minorHAnsi" w:cstheme="minorHAnsi"/>
                <w:sz w:val="20"/>
                <w:szCs w:val="20"/>
              </w:rPr>
            </w:pPr>
            <w:r w:rsidRPr="00E3647D">
              <w:rPr>
                <w:rFonts w:asciiTheme="minorHAnsi" w:hAnsiTheme="minorHAnsi" w:cstheme="minorHAnsi"/>
                <w:sz w:val="20"/>
                <w:szCs w:val="20"/>
              </w:rPr>
              <w:t>Vč. DPH</w:t>
            </w:r>
          </w:p>
        </w:tc>
      </w:tr>
      <w:tr w:rsidR="00820455" w:rsidRPr="00E3647D" w:rsidTr="006B3908">
        <w:tc>
          <w:tcPr>
            <w:tcW w:w="3020" w:type="dxa"/>
          </w:tcPr>
          <w:p w:rsidR="00820455" w:rsidRPr="00E3647D" w:rsidRDefault="00820455" w:rsidP="006B3908">
            <w:pPr>
              <w:rPr>
                <w:rFonts w:asciiTheme="minorHAnsi" w:hAnsiTheme="minorHAnsi" w:cstheme="minorHAnsi"/>
                <w:sz w:val="20"/>
                <w:szCs w:val="20"/>
              </w:rPr>
            </w:pPr>
            <w:r w:rsidRPr="00E3647D">
              <w:rPr>
                <w:rFonts w:asciiTheme="minorHAnsi" w:hAnsiTheme="minorHAnsi" w:cstheme="minorHAnsi"/>
                <w:sz w:val="20"/>
                <w:szCs w:val="20"/>
              </w:rPr>
              <w:t>Více práce podle 4.1.1</w:t>
            </w:r>
          </w:p>
        </w:tc>
        <w:tc>
          <w:tcPr>
            <w:tcW w:w="3021" w:type="dxa"/>
          </w:tcPr>
          <w:p w:rsidR="00820455" w:rsidRPr="00E3647D" w:rsidRDefault="00A05B79" w:rsidP="006B3908">
            <w:pPr>
              <w:jc w:val="right"/>
              <w:rPr>
                <w:rFonts w:asciiTheme="minorHAnsi" w:hAnsiTheme="minorHAnsi" w:cstheme="minorHAnsi"/>
                <w:sz w:val="20"/>
                <w:szCs w:val="20"/>
              </w:rPr>
            </w:pPr>
            <w:r>
              <w:rPr>
                <w:rFonts w:asciiTheme="minorHAnsi" w:hAnsiTheme="minorHAnsi" w:cstheme="minorHAnsi"/>
                <w:sz w:val="20"/>
                <w:szCs w:val="20"/>
              </w:rPr>
              <w:t>1.555.388</w:t>
            </w:r>
            <w:r w:rsidR="00D955AC">
              <w:rPr>
                <w:rFonts w:asciiTheme="minorHAnsi" w:hAnsiTheme="minorHAnsi" w:cstheme="minorHAnsi"/>
                <w:sz w:val="20"/>
                <w:szCs w:val="20"/>
              </w:rPr>
              <w:t>,00</w:t>
            </w:r>
            <w:r w:rsidR="00820455" w:rsidRPr="00E3647D">
              <w:rPr>
                <w:rFonts w:asciiTheme="minorHAnsi" w:hAnsiTheme="minorHAnsi" w:cstheme="minorHAnsi"/>
                <w:sz w:val="20"/>
                <w:szCs w:val="20"/>
              </w:rPr>
              <w:t xml:space="preserve"> Kč</w:t>
            </w:r>
          </w:p>
        </w:tc>
        <w:tc>
          <w:tcPr>
            <w:tcW w:w="3021" w:type="dxa"/>
          </w:tcPr>
          <w:p w:rsidR="00820455" w:rsidRPr="00E3647D" w:rsidRDefault="00A05B79" w:rsidP="006B3908">
            <w:pPr>
              <w:jc w:val="right"/>
              <w:rPr>
                <w:rFonts w:asciiTheme="minorHAnsi" w:hAnsiTheme="minorHAnsi" w:cstheme="minorHAnsi"/>
                <w:sz w:val="20"/>
                <w:szCs w:val="20"/>
              </w:rPr>
            </w:pPr>
            <w:r>
              <w:rPr>
                <w:rFonts w:asciiTheme="minorHAnsi" w:hAnsiTheme="minorHAnsi" w:cstheme="minorHAnsi"/>
                <w:sz w:val="20"/>
                <w:szCs w:val="20"/>
              </w:rPr>
              <w:t>1.882.019,48</w:t>
            </w:r>
            <w:r w:rsidR="00820455" w:rsidRPr="00E3647D">
              <w:rPr>
                <w:rFonts w:asciiTheme="minorHAnsi" w:hAnsiTheme="minorHAnsi" w:cstheme="minorHAnsi"/>
                <w:sz w:val="20"/>
                <w:szCs w:val="20"/>
              </w:rPr>
              <w:t xml:space="preserve"> Kč</w:t>
            </w:r>
          </w:p>
        </w:tc>
      </w:tr>
      <w:tr w:rsidR="00820455" w:rsidRPr="00E3647D" w:rsidTr="006B3908">
        <w:tc>
          <w:tcPr>
            <w:tcW w:w="3020" w:type="dxa"/>
          </w:tcPr>
          <w:p w:rsidR="00820455" w:rsidRPr="00E3647D" w:rsidRDefault="00820455" w:rsidP="006B3908">
            <w:pPr>
              <w:rPr>
                <w:rFonts w:asciiTheme="minorHAnsi" w:hAnsiTheme="minorHAnsi" w:cstheme="minorHAnsi"/>
                <w:sz w:val="20"/>
                <w:szCs w:val="20"/>
              </w:rPr>
            </w:pPr>
            <w:r w:rsidRPr="00E3647D">
              <w:rPr>
                <w:rFonts w:asciiTheme="minorHAnsi" w:hAnsiTheme="minorHAnsi" w:cstheme="minorHAnsi"/>
                <w:sz w:val="20"/>
                <w:szCs w:val="20"/>
              </w:rPr>
              <w:t>Méně práce podle 4.1.2</w:t>
            </w:r>
          </w:p>
        </w:tc>
        <w:tc>
          <w:tcPr>
            <w:tcW w:w="3021" w:type="dxa"/>
          </w:tcPr>
          <w:p w:rsidR="00820455" w:rsidRPr="00E3647D" w:rsidRDefault="00A723E7" w:rsidP="006B3908">
            <w:pPr>
              <w:jc w:val="right"/>
              <w:rPr>
                <w:rFonts w:asciiTheme="minorHAnsi" w:hAnsiTheme="minorHAnsi" w:cstheme="minorHAnsi"/>
                <w:sz w:val="20"/>
                <w:szCs w:val="20"/>
              </w:rPr>
            </w:pPr>
            <w:r>
              <w:rPr>
                <w:rFonts w:asciiTheme="minorHAnsi" w:hAnsiTheme="minorHAnsi" w:cstheme="minorHAnsi"/>
                <w:sz w:val="20"/>
                <w:szCs w:val="20"/>
              </w:rPr>
              <w:t>419.999,21</w:t>
            </w:r>
            <w:r w:rsidR="00820455" w:rsidRPr="00E3647D">
              <w:rPr>
                <w:rFonts w:asciiTheme="minorHAnsi" w:hAnsiTheme="minorHAnsi" w:cstheme="minorHAnsi"/>
                <w:sz w:val="20"/>
                <w:szCs w:val="20"/>
              </w:rPr>
              <w:t xml:space="preserve"> Kč</w:t>
            </w:r>
          </w:p>
        </w:tc>
        <w:tc>
          <w:tcPr>
            <w:tcW w:w="3021" w:type="dxa"/>
          </w:tcPr>
          <w:p w:rsidR="00820455" w:rsidRPr="00E3647D" w:rsidRDefault="00A723E7" w:rsidP="006B3908">
            <w:pPr>
              <w:jc w:val="right"/>
              <w:rPr>
                <w:rFonts w:asciiTheme="minorHAnsi" w:hAnsiTheme="minorHAnsi" w:cstheme="minorHAnsi"/>
                <w:sz w:val="20"/>
                <w:szCs w:val="20"/>
              </w:rPr>
            </w:pPr>
            <w:r>
              <w:rPr>
                <w:rFonts w:asciiTheme="minorHAnsi" w:hAnsiTheme="minorHAnsi" w:cstheme="minorHAnsi"/>
                <w:sz w:val="20"/>
                <w:szCs w:val="20"/>
              </w:rPr>
              <w:t>508.199,04</w:t>
            </w:r>
            <w:r w:rsidR="00820455" w:rsidRPr="00E3647D">
              <w:rPr>
                <w:rFonts w:asciiTheme="minorHAnsi" w:hAnsiTheme="minorHAnsi" w:cstheme="minorHAnsi"/>
                <w:sz w:val="20"/>
                <w:szCs w:val="20"/>
              </w:rPr>
              <w:t xml:space="preserve"> Kč</w:t>
            </w:r>
          </w:p>
        </w:tc>
      </w:tr>
      <w:tr w:rsidR="00820455" w:rsidRPr="00E3647D" w:rsidTr="006B3908">
        <w:tc>
          <w:tcPr>
            <w:tcW w:w="3020" w:type="dxa"/>
          </w:tcPr>
          <w:p w:rsidR="00820455" w:rsidRPr="00E3647D" w:rsidRDefault="00820455" w:rsidP="006B3908">
            <w:pPr>
              <w:rPr>
                <w:rFonts w:asciiTheme="minorHAnsi" w:hAnsiTheme="minorHAnsi" w:cstheme="minorHAnsi"/>
                <w:sz w:val="20"/>
                <w:szCs w:val="20"/>
              </w:rPr>
            </w:pPr>
            <w:r w:rsidRPr="00E3647D">
              <w:rPr>
                <w:rFonts w:asciiTheme="minorHAnsi" w:hAnsiTheme="minorHAnsi" w:cstheme="minorHAnsi"/>
                <w:sz w:val="20"/>
                <w:szCs w:val="20"/>
              </w:rPr>
              <w:t>Celková změna díla dle tohoto ZL</w:t>
            </w:r>
          </w:p>
        </w:tc>
        <w:tc>
          <w:tcPr>
            <w:tcW w:w="3021" w:type="dxa"/>
          </w:tcPr>
          <w:p w:rsidR="00820455" w:rsidRPr="00E3647D" w:rsidRDefault="00A05B79" w:rsidP="006B3908">
            <w:pPr>
              <w:jc w:val="right"/>
              <w:rPr>
                <w:rFonts w:asciiTheme="minorHAnsi" w:hAnsiTheme="minorHAnsi" w:cstheme="minorHAnsi"/>
                <w:sz w:val="20"/>
                <w:szCs w:val="20"/>
              </w:rPr>
            </w:pPr>
            <w:r>
              <w:rPr>
                <w:rFonts w:asciiTheme="minorHAnsi" w:hAnsiTheme="minorHAnsi" w:cstheme="minorHAnsi"/>
                <w:sz w:val="20"/>
                <w:szCs w:val="20"/>
              </w:rPr>
              <w:t>1.</w:t>
            </w:r>
            <w:r w:rsidR="00A723E7">
              <w:rPr>
                <w:rFonts w:asciiTheme="minorHAnsi" w:hAnsiTheme="minorHAnsi" w:cstheme="minorHAnsi"/>
                <w:sz w:val="20"/>
                <w:szCs w:val="20"/>
              </w:rPr>
              <w:t>135.388,79</w:t>
            </w:r>
            <w:r w:rsidR="00820455" w:rsidRPr="00E3647D">
              <w:rPr>
                <w:rFonts w:asciiTheme="minorHAnsi" w:hAnsiTheme="minorHAnsi" w:cstheme="minorHAnsi"/>
                <w:sz w:val="20"/>
                <w:szCs w:val="20"/>
              </w:rPr>
              <w:t xml:space="preserve"> Kč</w:t>
            </w:r>
          </w:p>
        </w:tc>
        <w:tc>
          <w:tcPr>
            <w:tcW w:w="3021" w:type="dxa"/>
          </w:tcPr>
          <w:p w:rsidR="00820455" w:rsidRPr="00E3647D" w:rsidRDefault="00A05B79" w:rsidP="006B3908">
            <w:pPr>
              <w:jc w:val="right"/>
              <w:rPr>
                <w:rFonts w:asciiTheme="minorHAnsi" w:hAnsiTheme="minorHAnsi" w:cstheme="minorHAnsi"/>
                <w:sz w:val="20"/>
                <w:szCs w:val="20"/>
              </w:rPr>
            </w:pPr>
            <w:r>
              <w:rPr>
                <w:rFonts w:asciiTheme="minorHAnsi" w:hAnsiTheme="minorHAnsi" w:cstheme="minorHAnsi"/>
                <w:sz w:val="20"/>
                <w:szCs w:val="20"/>
              </w:rPr>
              <w:t>1.3</w:t>
            </w:r>
            <w:r w:rsidR="00A723E7">
              <w:rPr>
                <w:rFonts w:asciiTheme="minorHAnsi" w:hAnsiTheme="minorHAnsi" w:cstheme="minorHAnsi"/>
                <w:sz w:val="20"/>
                <w:szCs w:val="20"/>
              </w:rPr>
              <w:t>7</w:t>
            </w:r>
            <w:r>
              <w:rPr>
                <w:rFonts w:asciiTheme="minorHAnsi" w:hAnsiTheme="minorHAnsi" w:cstheme="minorHAnsi"/>
                <w:sz w:val="20"/>
                <w:szCs w:val="20"/>
              </w:rPr>
              <w:t>3.</w:t>
            </w:r>
            <w:r w:rsidR="00A723E7">
              <w:rPr>
                <w:rFonts w:asciiTheme="minorHAnsi" w:hAnsiTheme="minorHAnsi" w:cstheme="minorHAnsi"/>
                <w:sz w:val="20"/>
                <w:szCs w:val="20"/>
              </w:rPr>
              <w:t>820</w:t>
            </w:r>
            <w:r>
              <w:rPr>
                <w:rFonts w:asciiTheme="minorHAnsi" w:hAnsiTheme="minorHAnsi" w:cstheme="minorHAnsi"/>
                <w:sz w:val="20"/>
                <w:szCs w:val="20"/>
              </w:rPr>
              <w:t>,</w:t>
            </w:r>
            <w:r w:rsidR="00A723E7">
              <w:rPr>
                <w:rFonts w:asciiTheme="minorHAnsi" w:hAnsiTheme="minorHAnsi" w:cstheme="minorHAnsi"/>
                <w:sz w:val="20"/>
                <w:szCs w:val="20"/>
              </w:rPr>
              <w:t>44</w:t>
            </w:r>
            <w:r w:rsidR="00820455" w:rsidRPr="00E3647D">
              <w:rPr>
                <w:rFonts w:asciiTheme="minorHAnsi" w:hAnsiTheme="minorHAnsi" w:cstheme="minorHAnsi"/>
                <w:sz w:val="20"/>
                <w:szCs w:val="20"/>
              </w:rPr>
              <w:t xml:space="preserve"> Kč</w:t>
            </w:r>
          </w:p>
        </w:tc>
      </w:tr>
    </w:tbl>
    <w:p w:rsidR="00A723E7" w:rsidRPr="006C3623" w:rsidRDefault="00A723E7" w:rsidP="00AB36A0">
      <w:pPr>
        <w:ind w:left="1134"/>
        <w:rPr>
          <w:rFonts w:asciiTheme="minorHAnsi" w:hAnsiTheme="minorHAnsi" w:cstheme="minorHAnsi"/>
          <w:sz w:val="20"/>
          <w:szCs w:val="20"/>
        </w:rPr>
      </w:pPr>
    </w:p>
    <w:p w:rsidR="002224B9" w:rsidRPr="006C3623" w:rsidRDefault="002224B9" w:rsidP="004E330D">
      <w:pPr>
        <w:numPr>
          <w:ilvl w:val="0"/>
          <w:numId w:val="3"/>
        </w:numPr>
        <w:spacing w:line="360" w:lineRule="auto"/>
        <w:rPr>
          <w:rFonts w:asciiTheme="minorHAnsi" w:eastAsia="Arial Unicode MS" w:hAnsiTheme="minorHAnsi" w:cstheme="minorHAnsi"/>
          <w:b/>
          <w:sz w:val="20"/>
          <w:szCs w:val="20"/>
        </w:rPr>
      </w:pPr>
      <w:r w:rsidRPr="006C3623">
        <w:rPr>
          <w:rFonts w:asciiTheme="minorHAnsi" w:eastAsia="Arial Unicode MS" w:hAnsiTheme="minorHAnsi" w:cstheme="minorHAnsi"/>
          <w:b/>
          <w:sz w:val="20"/>
          <w:szCs w:val="20"/>
        </w:rPr>
        <w:t>Podklady k návrhu změny:</w:t>
      </w:r>
    </w:p>
    <w:p w:rsidR="004D067F" w:rsidRPr="006C3623" w:rsidRDefault="004D067F" w:rsidP="004E330D">
      <w:pPr>
        <w:numPr>
          <w:ilvl w:val="1"/>
          <w:numId w:val="3"/>
        </w:numPr>
        <w:rPr>
          <w:rFonts w:asciiTheme="minorHAnsi" w:hAnsiTheme="minorHAnsi" w:cstheme="minorHAnsi"/>
          <w:sz w:val="20"/>
          <w:szCs w:val="20"/>
        </w:rPr>
      </w:pPr>
      <w:r w:rsidRPr="006C3623">
        <w:rPr>
          <w:rFonts w:asciiTheme="minorHAnsi" w:hAnsiTheme="minorHAnsi" w:cstheme="minorHAnsi"/>
          <w:sz w:val="20"/>
          <w:szCs w:val="20"/>
        </w:rPr>
        <w:t xml:space="preserve">Fotodokumentace </w:t>
      </w:r>
      <w:r w:rsidR="00D955AC">
        <w:rPr>
          <w:rFonts w:asciiTheme="minorHAnsi" w:hAnsiTheme="minorHAnsi" w:cstheme="minorHAnsi"/>
          <w:sz w:val="20"/>
          <w:szCs w:val="20"/>
        </w:rPr>
        <w:t>Korouhve</w:t>
      </w:r>
    </w:p>
    <w:p w:rsidR="000A1278" w:rsidRPr="006C3623" w:rsidRDefault="000A1278" w:rsidP="004E330D">
      <w:pPr>
        <w:numPr>
          <w:ilvl w:val="1"/>
          <w:numId w:val="3"/>
        </w:numPr>
        <w:rPr>
          <w:rFonts w:asciiTheme="minorHAnsi" w:hAnsiTheme="minorHAnsi" w:cstheme="minorHAnsi"/>
          <w:sz w:val="20"/>
          <w:szCs w:val="20"/>
        </w:rPr>
      </w:pPr>
      <w:r w:rsidRPr="006C3623">
        <w:rPr>
          <w:rFonts w:asciiTheme="minorHAnsi" w:hAnsiTheme="minorHAnsi" w:cstheme="minorHAnsi"/>
          <w:sz w:val="20"/>
          <w:szCs w:val="20"/>
        </w:rPr>
        <w:t xml:space="preserve">Zápis z KD č. </w:t>
      </w:r>
      <w:r w:rsidR="00546413">
        <w:rPr>
          <w:rFonts w:asciiTheme="minorHAnsi" w:hAnsiTheme="minorHAnsi" w:cstheme="minorHAnsi"/>
          <w:sz w:val="20"/>
          <w:szCs w:val="20"/>
        </w:rPr>
        <w:t>48, 69, 73, 75, 77</w:t>
      </w:r>
    </w:p>
    <w:p w:rsidR="00D955AC" w:rsidRDefault="00D955AC" w:rsidP="00D955AC">
      <w:pPr>
        <w:numPr>
          <w:ilvl w:val="1"/>
          <w:numId w:val="3"/>
        </w:numPr>
        <w:rPr>
          <w:rFonts w:asciiTheme="minorHAnsi" w:hAnsiTheme="minorHAnsi" w:cstheme="minorHAnsi"/>
          <w:sz w:val="20"/>
          <w:szCs w:val="20"/>
        </w:rPr>
      </w:pPr>
      <w:r>
        <w:rPr>
          <w:rFonts w:asciiTheme="minorHAnsi" w:hAnsiTheme="minorHAnsi" w:cstheme="minorHAnsi"/>
          <w:sz w:val="20"/>
          <w:szCs w:val="20"/>
        </w:rPr>
        <w:t xml:space="preserve">Restaurátorské záměry </w:t>
      </w:r>
      <w:r w:rsidR="00C867F1">
        <w:rPr>
          <w:rFonts w:asciiTheme="minorHAnsi" w:hAnsiTheme="minorHAnsi" w:cstheme="minorHAnsi"/>
          <w:sz w:val="20"/>
          <w:szCs w:val="20"/>
        </w:rPr>
        <w:t>xxxxxxxxxxxxxxxxx</w:t>
      </w:r>
    </w:p>
    <w:p w:rsidR="00D955AC" w:rsidRPr="006C3623" w:rsidRDefault="00D955AC" w:rsidP="00D955AC">
      <w:pPr>
        <w:numPr>
          <w:ilvl w:val="1"/>
          <w:numId w:val="3"/>
        </w:numPr>
        <w:rPr>
          <w:rFonts w:asciiTheme="minorHAnsi" w:hAnsiTheme="minorHAnsi" w:cstheme="minorHAnsi"/>
          <w:sz w:val="20"/>
          <w:szCs w:val="20"/>
        </w:rPr>
      </w:pPr>
      <w:r>
        <w:rPr>
          <w:rFonts w:asciiTheme="minorHAnsi" w:hAnsiTheme="minorHAnsi" w:cstheme="minorHAnsi"/>
          <w:sz w:val="20"/>
          <w:szCs w:val="20"/>
        </w:rPr>
        <w:t xml:space="preserve">Protokol od </w:t>
      </w:r>
      <w:r w:rsidR="00C867F1">
        <w:rPr>
          <w:rFonts w:asciiTheme="minorHAnsi" w:hAnsiTheme="minorHAnsi" w:cstheme="minorHAnsi"/>
          <w:sz w:val="20"/>
          <w:szCs w:val="20"/>
        </w:rPr>
        <w:t>xxxxxxxxxxxxxxxxx</w:t>
      </w:r>
    </w:p>
    <w:p w:rsidR="00FF4961" w:rsidRPr="006C3623" w:rsidRDefault="00D955AC" w:rsidP="004E330D">
      <w:pPr>
        <w:numPr>
          <w:ilvl w:val="1"/>
          <w:numId w:val="3"/>
        </w:numPr>
        <w:rPr>
          <w:rFonts w:asciiTheme="minorHAnsi" w:hAnsiTheme="minorHAnsi" w:cstheme="minorHAnsi"/>
          <w:sz w:val="20"/>
          <w:szCs w:val="20"/>
        </w:rPr>
      </w:pPr>
      <w:r>
        <w:rPr>
          <w:rFonts w:asciiTheme="minorHAnsi" w:hAnsiTheme="minorHAnsi" w:cstheme="minorHAnsi"/>
          <w:sz w:val="20"/>
          <w:szCs w:val="20"/>
        </w:rPr>
        <w:t>C</w:t>
      </w:r>
      <w:r w:rsidR="00FF4961" w:rsidRPr="006C3623">
        <w:rPr>
          <w:rFonts w:asciiTheme="minorHAnsi" w:hAnsiTheme="minorHAnsi" w:cstheme="minorHAnsi"/>
          <w:sz w:val="20"/>
          <w:szCs w:val="20"/>
        </w:rPr>
        <w:t>enová n</w:t>
      </w:r>
      <w:r w:rsidR="004D067F" w:rsidRPr="006C3623">
        <w:rPr>
          <w:rFonts w:asciiTheme="minorHAnsi" w:hAnsiTheme="minorHAnsi" w:cstheme="minorHAnsi"/>
          <w:sz w:val="20"/>
          <w:szCs w:val="20"/>
        </w:rPr>
        <w:t xml:space="preserve">abídka zhotovitele </w:t>
      </w:r>
    </w:p>
    <w:p w:rsidR="00CF1FAC" w:rsidRPr="006C3623" w:rsidRDefault="00CF1FAC" w:rsidP="00963756">
      <w:pPr>
        <w:rPr>
          <w:rFonts w:asciiTheme="minorHAnsi" w:hAnsiTheme="minorHAnsi" w:cstheme="minorHAnsi"/>
          <w:sz w:val="20"/>
          <w:szCs w:val="20"/>
        </w:rPr>
      </w:pPr>
    </w:p>
    <w:p w:rsidR="00CF1FAC" w:rsidRPr="006C3623" w:rsidRDefault="00CF1FAC" w:rsidP="004E330D">
      <w:pPr>
        <w:numPr>
          <w:ilvl w:val="0"/>
          <w:numId w:val="3"/>
        </w:numPr>
        <w:spacing w:line="360" w:lineRule="auto"/>
        <w:rPr>
          <w:rFonts w:asciiTheme="minorHAnsi" w:hAnsiTheme="minorHAnsi" w:cstheme="minorHAnsi"/>
          <w:b/>
          <w:sz w:val="20"/>
          <w:szCs w:val="20"/>
        </w:rPr>
      </w:pPr>
      <w:r w:rsidRPr="006C3623">
        <w:rPr>
          <w:rFonts w:asciiTheme="minorHAnsi" w:hAnsiTheme="minorHAnsi" w:cstheme="minorHAnsi"/>
          <w:b/>
          <w:sz w:val="20"/>
          <w:szCs w:val="20"/>
        </w:rPr>
        <w:t>Stanovisko zhotovitele stavby:</w:t>
      </w:r>
    </w:p>
    <w:p w:rsidR="0077560F" w:rsidRPr="00E3647D" w:rsidRDefault="0077560F" w:rsidP="004E330D">
      <w:pPr>
        <w:numPr>
          <w:ilvl w:val="1"/>
          <w:numId w:val="3"/>
        </w:numPr>
        <w:rPr>
          <w:rFonts w:asciiTheme="minorHAnsi" w:hAnsiTheme="minorHAnsi" w:cstheme="minorHAnsi"/>
          <w:sz w:val="20"/>
          <w:szCs w:val="20"/>
        </w:rPr>
      </w:pPr>
      <w:r w:rsidRPr="00E3647D">
        <w:rPr>
          <w:rFonts w:asciiTheme="minorHAnsi" w:hAnsiTheme="minorHAnsi" w:cstheme="minorHAnsi"/>
          <w:sz w:val="20"/>
          <w:szCs w:val="20"/>
        </w:rPr>
        <w:t>Vliv změny na předmět plnění a harmonogram akce</w:t>
      </w:r>
    </w:p>
    <w:p w:rsidR="00146814" w:rsidRPr="00E3647D" w:rsidRDefault="0077560F" w:rsidP="0077560F">
      <w:pPr>
        <w:ind w:left="360"/>
        <w:rPr>
          <w:rFonts w:asciiTheme="minorHAnsi" w:hAnsiTheme="minorHAnsi" w:cstheme="minorHAnsi"/>
          <w:i/>
          <w:sz w:val="20"/>
          <w:szCs w:val="20"/>
        </w:rPr>
      </w:pPr>
      <w:r w:rsidRPr="00E3647D">
        <w:rPr>
          <w:rFonts w:asciiTheme="minorHAnsi" w:hAnsiTheme="minorHAnsi" w:cstheme="minorHAnsi"/>
          <w:i/>
          <w:sz w:val="20"/>
          <w:szCs w:val="20"/>
        </w:rPr>
        <w:t xml:space="preserve">Změna </w:t>
      </w:r>
      <w:r w:rsidR="00930EF4" w:rsidRPr="00E3647D">
        <w:rPr>
          <w:rFonts w:asciiTheme="minorHAnsi" w:hAnsiTheme="minorHAnsi" w:cstheme="minorHAnsi"/>
          <w:i/>
          <w:sz w:val="20"/>
          <w:szCs w:val="20"/>
        </w:rPr>
        <w:t xml:space="preserve">má </w:t>
      </w:r>
      <w:r w:rsidR="00D955AC">
        <w:rPr>
          <w:rFonts w:asciiTheme="minorHAnsi" w:hAnsiTheme="minorHAnsi" w:cstheme="minorHAnsi"/>
          <w:i/>
          <w:sz w:val="20"/>
          <w:szCs w:val="20"/>
        </w:rPr>
        <w:t xml:space="preserve">podstatný vliv </w:t>
      </w:r>
      <w:r w:rsidR="00404048" w:rsidRPr="00E3647D">
        <w:rPr>
          <w:rFonts w:asciiTheme="minorHAnsi" w:hAnsiTheme="minorHAnsi" w:cstheme="minorHAnsi"/>
          <w:i/>
          <w:sz w:val="20"/>
          <w:szCs w:val="20"/>
        </w:rPr>
        <w:t>na</w:t>
      </w:r>
      <w:r w:rsidR="007F177A" w:rsidRPr="00E3647D">
        <w:rPr>
          <w:rFonts w:asciiTheme="minorHAnsi" w:hAnsiTheme="minorHAnsi" w:cstheme="minorHAnsi"/>
          <w:i/>
          <w:sz w:val="20"/>
          <w:szCs w:val="20"/>
        </w:rPr>
        <w:t xml:space="preserve"> termín dokončení objektu </w:t>
      </w:r>
      <w:r w:rsidR="002B5C58" w:rsidRPr="00E3647D">
        <w:rPr>
          <w:rFonts w:asciiTheme="minorHAnsi" w:hAnsiTheme="minorHAnsi" w:cstheme="minorHAnsi"/>
          <w:i/>
          <w:sz w:val="20"/>
          <w:szCs w:val="20"/>
        </w:rPr>
        <w:t>SO 005</w:t>
      </w:r>
      <w:r w:rsidR="00146814" w:rsidRPr="00E3647D">
        <w:rPr>
          <w:rFonts w:asciiTheme="minorHAnsi" w:hAnsiTheme="minorHAnsi" w:cstheme="minorHAnsi"/>
          <w:i/>
          <w:sz w:val="20"/>
          <w:szCs w:val="20"/>
        </w:rPr>
        <w:t>.</w:t>
      </w:r>
      <w:r w:rsidR="00F854E9">
        <w:rPr>
          <w:rFonts w:asciiTheme="minorHAnsi" w:hAnsiTheme="minorHAnsi" w:cstheme="minorHAnsi"/>
          <w:i/>
          <w:sz w:val="20"/>
          <w:szCs w:val="20"/>
        </w:rPr>
        <w:t xml:space="preserve"> Jednotlivé korouhve nebylo možné prozkoumat před postavením lešení, ty byly demontovány postupně s postupujícími pracemi na střechách zámku. Návrh nových korouhví a doplnění původně dochovaných </w:t>
      </w:r>
      <w:r w:rsidR="002030FA">
        <w:rPr>
          <w:rFonts w:asciiTheme="minorHAnsi" w:hAnsiTheme="minorHAnsi" w:cstheme="minorHAnsi"/>
          <w:i/>
          <w:sz w:val="20"/>
          <w:szCs w:val="20"/>
        </w:rPr>
        <w:t>si vyžádalo několik měsíců dohledávání dobových fotografií v</w:t>
      </w:r>
      <w:r w:rsidR="00A05B79">
        <w:rPr>
          <w:rFonts w:asciiTheme="minorHAnsi" w:hAnsiTheme="minorHAnsi" w:cstheme="minorHAnsi"/>
          <w:i/>
          <w:sz w:val="20"/>
          <w:szCs w:val="20"/>
        </w:rPr>
        <w:t> </w:t>
      </w:r>
      <w:r w:rsidR="002030FA">
        <w:rPr>
          <w:rFonts w:asciiTheme="minorHAnsi" w:hAnsiTheme="minorHAnsi" w:cstheme="minorHAnsi"/>
          <w:i/>
          <w:sz w:val="20"/>
          <w:szCs w:val="20"/>
        </w:rPr>
        <w:t>archivech</w:t>
      </w:r>
      <w:r w:rsidR="00A05B79">
        <w:rPr>
          <w:rFonts w:asciiTheme="minorHAnsi" w:hAnsiTheme="minorHAnsi" w:cstheme="minorHAnsi"/>
          <w:i/>
          <w:sz w:val="20"/>
          <w:szCs w:val="20"/>
        </w:rPr>
        <w:t xml:space="preserve"> a postupné doplňování restaurátorských průzkumů a záměrů na základě požadavků Odboru kultury a památkové péče Moravskoslezského kraje. </w:t>
      </w:r>
      <w:r w:rsidR="002030FA">
        <w:rPr>
          <w:rFonts w:asciiTheme="minorHAnsi" w:hAnsiTheme="minorHAnsi" w:cstheme="minorHAnsi"/>
          <w:i/>
          <w:sz w:val="20"/>
          <w:szCs w:val="20"/>
        </w:rPr>
        <w:t xml:space="preserve"> Kompletní koncepci restaurování korouhví bylo možné určit až po demontáži všech korouhví ze střech Červeného zámku</w:t>
      </w:r>
      <w:r w:rsidR="000A1169">
        <w:rPr>
          <w:rFonts w:asciiTheme="minorHAnsi" w:hAnsiTheme="minorHAnsi" w:cstheme="minorHAnsi"/>
          <w:i/>
          <w:sz w:val="20"/>
          <w:szCs w:val="20"/>
        </w:rPr>
        <w:t xml:space="preserve"> a rozhodnutí správního orgánu.</w:t>
      </w:r>
      <w:r w:rsidR="002030FA">
        <w:rPr>
          <w:rFonts w:asciiTheme="minorHAnsi" w:hAnsiTheme="minorHAnsi" w:cstheme="minorHAnsi"/>
          <w:i/>
          <w:sz w:val="20"/>
          <w:szCs w:val="20"/>
        </w:rPr>
        <w:t xml:space="preserve">. </w:t>
      </w:r>
    </w:p>
    <w:p w:rsidR="00692966" w:rsidRPr="00E3647D" w:rsidRDefault="00146814" w:rsidP="0077560F">
      <w:pPr>
        <w:ind w:left="360"/>
        <w:rPr>
          <w:rFonts w:asciiTheme="minorHAnsi" w:hAnsiTheme="minorHAnsi" w:cstheme="minorHAnsi"/>
          <w:sz w:val="18"/>
          <w:szCs w:val="18"/>
        </w:rPr>
      </w:pPr>
      <w:r w:rsidRPr="00E3647D">
        <w:rPr>
          <w:rFonts w:asciiTheme="minorHAnsi" w:hAnsiTheme="minorHAnsi" w:cstheme="minorHAnsi"/>
          <w:i/>
          <w:sz w:val="20"/>
          <w:szCs w:val="20"/>
        </w:rPr>
        <w:t>K</w:t>
      </w:r>
      <w:r w:rsidR="0077560F" w:rsidRPr="00E3647D">
        <w:rPr>
          <w:rFonts w:asciiTheme="minorHAnsi" w:hAnsiTheme="minorHAnsi" w:cstheme="minorHAnsi"/>
          <w:i/>
          <w:sz w:val="20"/>
          <w:szCs w:val="20"/>
        </w:rPr>
        <w:t xml:space="preserve">onečný smluvní termín dokončení </w:t>
      </w:r>
      <w:r w:rsidR="007F177A" w:rsidRPr="00E3647D">
        <w:rPr>
          <w:rFonts w:asciiTheme="minorHAnsi" w:hAnsiTheme="minorHAnsi" w:cstheme="minorHAnsi"/>
          <w:i/>
          <w:sz w:val="20"/>
          <w:szCs w:val="20"/>
        </w:rPr>
        <w:t xml:space="preserve">celé stavby </w:t>
      </w:r>
      <w:r w:rsidR="00D955AC">
        <w:rPr>
          <w:rFonts w:asciiTheme="minorHAnsi" w:hAnsiTheme="minorHAnsi" w:cstheme="minorHAnsi"/>
          <w:i/>
          <w:sz w:val="20"/>
          <w:szCs w:val="20"/>
        </w:rPr>
        <w:t>je nově posunut do 31.5.2019.</w:t>
      </w:r>
      <w:r w:rsidRPr="00E3647D">
        <w:rPr>
          <w:rFonts w:asciiTheme="minorHAnsi" w:hAnsiTheme="minorHAnsi" w:cstheme="minorHAnsi"/>
          <w:sz w:val="18"/>
          <w:szCs w:val="18"/>
        </w:rPr>
        <w:t xml:space="preserve"> </w:t>
      </w:r>
    </w:p>
    <w:p w:rsidR="006A026C" w:rsidRPr="00E3647D" w:rsidRDefault="006A026C" w:rsidP="00CF1FAC">
      <w:pPr>
        <w:jc w:val="center"/>
        <w:rPr>
          <w:rFonts w:asciiTheme="minorHAnsi" w:hAnsiTheme="minorHAnsi" w:cstheme="minorHAnsi"/>
          <w:sz w:val="18"/>
          <w:szCs w:val="18"/>
        </w:rPr>
      </w:pPr>
    </w:p>
    <w:p w:rsidR="006A026C" w:rsidRPr="00E3647D" w:rsidRDefault="006A026C" w:rsidP="00CF1FAC">
      <w:pPr>
        <w:jc w:val="center"/>
        <w:rPr>
          <w:rFonts w:asciiTheme="minorHAnsi" w:hAnsiTheme="minorHAnsi" w:cstheme="minorHAnsi"/>
          <w:sz w:val="18"/>
          <w:szCs w:val="18"/>
        </w:rPr>
      </w:pPr>
    </w:p>
    <w:p w:rsidR="00692966" w:rsidRPr="006C3623" w:rsidRDefault="00692966" w:rsidP="00692966">
      <w:pPr>
        <w:rPr>
          <w:rFonts w:asciiTheme="minorHAnsi" w:hAnsiTheme="minorHAnsi" w:cstheme="minorHAnsi"/>
          <w:sz w:val="20"/>
          <w:szCs w:val="20"/>
        </w:rPr>
      </w:pPr>
      <w:r w:rsidRPr="006C3623">
        <w:rPr>
          <w:rFonts w:asciiTheme="minorHAnsi" w:hAnsiTheme="minorHAnsi" w:cstheme="minorHAnsi"/>
          <w:sz w:val="20"/>
          <w:szCs w:val="20"/>
        </w:rPr>
        <w:t>Datum:</w:t>
      </w:r>
      <w:r w:rsidR="00146814" w:rsidRPr="006C3623">
        <w:rPr>
          <w:rFonts w:asciiTheme="minorHAnsi" w:hAnsiTheme="minorHAnsi" w:cstheme="minorHAnsi"/>
          <w:sz w:val="20"/>
          <w:szCs w:val="20"/>
        </w:rPr>
        <w:t xml:space="preserve"> </w:t>
      </w:r>
      <w:r w:rsidR="00D955AC">
        <w:rPr>
          <w:rFonts w:asciiTheme="minorHAnsi" w:hAnsiTheme="minorHAnsi" w:cstheme="minorHAnsi"/>
          <w:sz w:val="20"/>
          <w:szCs w:val="20"/>
        </w:rPr>
        <w:t>16.10</w:t>
      </w:r>
      <w:r w:rsidR="009B681B" w:rsidRPr="006C3623">
        <w:rPr>
          <w:rFonts w:asciiTheme="minorHAnsi" w:hAnsiTheme="minorHAnsi" w:cstheme="minorHAnsi"/>
          <w:sz w:val="20"/>
          <w:szCs w:val="20"/>
        </w:rPr>
        <w:t>.2018</w:t>
      </w:r>
    </w:p>
    <w:p w:rsidR="00862778" w:rsidRPr="00E3647D" w:rsidRDefault="00862778" w:rsidP="00CF1FAC">
      <w:pPr>
        <w:jc w:val="center"/>
        <w:rPr>
          <w:rFonts w:asciiTheme="minorHAnsi" w:hAnsiTheme="minorHAnsi" w:cstheme="minorHAnsi"/>
          <w:sz w:val="18"/>
          <w:szCs w:val="18"/>
        </w:rPr>
      </w:pPr>
    </w:p>
    <w:p w:rsidR="00692966" w:rsidRDefault="00692966" w:rsidP="00CF1FAC">
      <w:pPr>
        <w:jc w:val="center"/>
        <w:rPr>
          <w:rFonts w:asciiTheme="minorHAnsi" w:hAnsiTheme="minorHAnsi" w:cstheme="minorHAnsi"/>
          <w:sz w:val="18"/>
          <w:szCs w:val="18"/>
        </w:rPr>
      </w:pPr>
    </w:p>
    <w:p w:rsidR="00A723E7" w:rsidRDefault="00A723E7" w:rsidP="00CF1FAC">
      <w:pPr>
        <w:jc w:val="center"/>
        <w:rPr>
          <w:rFonts w:asciiTheme="minorHAnsi" w:hAnsiTheme="minorHAnsi" w:cstheme="minorHAnsi"/>
          <w:sz w:val="18"/>
          <w:szCs w:val="18"/>
        </w:rPr>
      </w:pPr>
    </w:p>
    <w:p w:rsidR="006C3623" w:rsidRPr="00E3647D" w:rsidRDefault="006C3623" w:rsidP="00CF1FAC">
      <w:pPr>
        <w:jc w:val="center"/>
        <w:rPr>
          <w:rFonts w:asciiTheme="minorHAnsi" w:hAnsiTheme="minorHAnsi" w:cstheme="minorHAnsi"/>
          <w:sz w:val="18"/>
          <w:szCs w:val="18"/>
        </w:rPr>
      </w:pPr>
    </w:p>
    <w:p w:rsidR="00862778" w:rsidRPr="00E3647D" w:rsidRDefault="00862778" w:rsidP="00862778">
      <w:pPr>
        <w:rPr>
          <w:rFonts w:asciiTheme="minorHAnsi" w:hAnsiTheme="minorHAnsi" w:cstheme="minorHAnsi"/>
          <w:sz w:val="18"/>
          <w:szCs w:val="18"/>
          <w:u w:val="single"/>
        </w:rPr>
      </w:pPr>
      <w:r w:rsidRPr="00E3647D">
        <w:rPr>
          <w:rFonts w:asciiTheme="minorHAnsi" w:hAnsiTheme="minorHAnsi" w:cstheme="minorHAnsi"/>
          <w:sz w:val="18"/>
          <w:szCs w:val="18"/>
          <w:u w:val="single"/>
        </w:rPr>
        <w:tab/>
      </w:r>
      <w:r w:rsidRPr="00E3647D">
        <w:rPr>
          <w:rFonts w:asciiTheme="minorHAnsi" w:hAnsiTheme="minorHAnsi" w:cstheme="minorHAnsi"/>
          <w:sz w:val="18"/>
          <w:szCs w:val="18"/>
          <w:u w:val="single"/>
        </w:rPr>
        <w:tab/>
      </w:r>
      <w:r w:rsidRPr="00E3647D">
        <w:rPr>
          <w:rFonts w:asciiTheme="minorHAnsi" w:hAnsiTheme="minorHAnsi" w:cstheme="minorHAnsi"/>
          <w:sz w:val="18"/>
          <w:szCs w:val="18"/>
          <w:u w:val="single"/>
        </w:rPr>
        <w:tab/>
      </w:r>
      <w:r w:rsidRPr="00E3647D">
        <w:rPr>
          <w:rFonts w:asciiTheme="minorHAnsi" w:hAnsiTheme="minorHAnsi" w:cstheme="minorHAnsi"/>
          <w:sz w:val="18"/>
          <w:szCs w:val="18"/>
          <w:u w:val="single"/>
        </w:rPr>
        <w:tab/>
      </w:r>
      <w:r w:rsidRPr="00E3647D">
        <w:rPr>
          <w:rFonts w:asciiTheme="minorHAnsi" w:hAnsiTheme="minorHAnsi" w:cstheme="minorHAnsi"/>
          <w:sz w:val="18"/>
          <w:szCs w:val="18"/>
        </w:rPr>
        <w:tab/>
      </w:r>
      <w:r w:rsidRPr="00E3647D">
        <w:rPr>
          <w:rFonts w:asciiTheme="minorHAnsi" w:hAnsiTheme="minorHAnsi" w:cstheme="minorHAnsi"/>
          <w:sz w:val="18"/>
          <w:szCs w:val="18"/>
        </w:rPr>
        <w:tab/>
      </w:r>
      <w:r w:rsidRPr="00E3647D">
        <w:rPr>
          <w:rFonts w:asciiTheme="minorHAnsi" w:hAnsiTheme="minorHAnsi" w:cstheme="minorHAnsi"/>
          <w:sz w:val="18"/>
          <w:szCs w:val="18"/>
        </w:rPr>
        <w:tab/>
      </w:r>
      <w:r w:rsidRPr="00E3647D">
        <w:rPr>
          <w:rFonts w:asciiTheme="minorHAnsi" w:hAnsiTheme="minorHAnsi" w:cstheme="minorHAnsi"/>
          <w:sz w:val="18"/>
          <w:szCs w:val="18"/>
        </w:rPr>
        <w:tab/>
      </w:r>
      <w:r w:rsidRPr="00E3647D">
        <w:rPr>
          <w:rFonts w:asciiTheme="minorHAnsi" w:hAnsiTheme="minorHAnsi" w:cstheme="minorHAnsi"/>
          <w:sz w:val="18"/>
          <w:szCs w:val="18"/>
          <w:u w:val="single"/>
        </w:rPr>
        <w:tab/>
      </w:r>
      <w:r w:rsidRPr="00E3647D">
        <w:rPr>
          <w:rFonts w:asciiTheme="minorHAnsi" w:hAnsiTheme="minorHAnsi" w:cstheme="minorHAnsi"/>
          <w:sz w:val="18"/>
          <w:szCs w:val="18"/>
          <w:u w:val="single"/>
        </w:rPr>
        <w:tab/>
      </w:r>
      <w:r w:rsidRPr="00E3647D">
        <w:rPr>
          <w:rFonts w:asciiTheme="minorHAnsi" w:hAnsiTheme="minorHAnsi" w:cstheme="minorHAnsi"/>
          <w:sz w:val="18"/>
          <w:szCs w:val="18"/>
          <w:u w:val="single"/>
        </w:rPr>
        <w:tab/>
      </w:r>
      <w:r w:rsidRPr="00E3647D">
        <w:rPr>
          <w:rFonts w:asciiTheme="minorHAnsi" w:hAnsiTheme="minorHAnsi" w:cstheme="minorHAnsi"/>
          <w:sz w:val="18"/>
          <w:szCs w:val="18"/>
          <w:u w:val="single"/>
        </w:rPr>
        <w:tab/>
      </w:r>
    </w:p>
    <w:p w:rsidR="00862778" w:rsidRPr="00E3647D" w:rsidRDefault="00862778" w:rsidP="00862778">
      <w:pPr>
        <w:rPr>
          <w:rFonts w:asciiTheme="minorHAnsi" w:hAnsiTheme="minorHAnsi" w:cstheme="minorHAnsi"/>
          <w:sz w:val="18"/>
          <w:szCs w:val="18"/>
          <w:u w:val="single"/>
        </w:rPr>
      </w:pPr>
    </w:p>
    <w:p w:rsidR="007F102B" w:rsidRPr="00E3647D" w:rsidRDefault="00862778" w:rsidP="00862778">
      <w:pPr>
        <w:rPr>
          <w:rFonts w:asciiTheme="minorHAnsi" w:hAnsiTheme="minorHAnsi" w:cstheme="minorHAnsi"/>
          <w:sz w:val="18"/>
          <w:szCs w:val="18"/>
        </w:rPr>
      </w:pPr>
      <w:r w:rsidRPr="00E3647D">
        <w:rPr>
          <w:rFonts w:asciiTheme="minorHAnsi" w:hAnsiTheme="minorHAnsi" w:cstheme="minorHAnsi"/>
          <w:sz w:val="18"/>
          <w:szCs w:val="18"/>
        </w:rPr>
        <w:tab/>
      </w:r>
      <w:r w:rsidR="002B5C58" w:rsidRPr="00E3647D">
        <w:rPr>
          <w:rFonts w:asciiTheme="minorHAnsi" w:hAnsiTheme="minorHAnsi" w:cstheme="minorHAnsi"/>
          <w:sz w:val="18"/>
          <w:szCs w:val="18"/>
        </w:rPr>
        <w:t xml:space="preserve">Zpracovatel </w:t>
      </w:r>
      <w:r w:rsidR="007F102B" w:rsidRPr="00E3647D">
        <w:rPr>
          <w:rFonts w:asciiTheme="minorHAnsi" w:hAnsiTheme="minorHAnsi" w:cstheme="minorHAnsi"/>
          <w:sz w:val="18"/>
          <w:szCs w:val="18"/>
        </w:rPr>
        <w:tab/>
      </w:r>
      <w:r w:rsidR="007F102B" w:rsidRPr="00E3647D">
        <w:rPr>
          <w:rFonts w:asciiTheme="minorHAnsi" w:hAnsiTheme="minorHAnsi" w:cstheme="minorHAnsi"/>
          <w:sz w:val="18"/>
          <w:szCs w:val="18"/>
        </w:rPr>
        <w:tab/>
      </w:r>
      <w:r w:rsidR="007F102B" w:rsidRPr="00E3647D">
        <w:rPr>
          <w:rFonts w:asciiTheme="minorHAnsi" w:hAnsiTheme="minorHAnsi" w:cstheme="minorHAnsi"/>
          <w:sz w:val="18"/>
          <w:szCs w:val="18"/>
        </w:rPr>
        <w:tab/>
      </w:r>
      <w:r w:rsidR="007F102B" w:rsidRPr="00E3647D">
        <w:rPr>
          <w:rFonts w:asciiTheme="minorHAnsi" w:hAnsiTheme="minorHAnsi" w:cstheme="minorHAnsi"/>
          <w:sz w:val="18"/>
          <w:szCs w:val="18"/>
        </w:rPr>
        <w:tab/>
      </w:r>
      <w:r w:rsidR="007F102B" w:rsidRPr="00E3647D">
        <w:rPr>
          <w:rFonts w:asciiTheme="minorHAnsi" w:hAnsiTheme="minorHAnsi" w:cstheme="minorHAnsi"/>
          <w:sz w:val="18"/>
          <w:szCs w:val="18"/>
        </w:rPr>
        <w:tab/>
      </w:r>
      <w:r w:rsidR="007F102B" w:rsidRPr="00E3647D">
        <w:rPr>
          <w:rFonts w:asciiTheme="minorHAnsi" w:hAnsiTheme="minorHAnsi" w:cstheme="minorHAnsi"/>
          <w:sz w:val="18"/>
          <w:szCs w:val="18"/>
        </w:rPr>
        <w:tab/>
      </w:r>
      <w:r w:rsidR="006571D2" w:rsidRPr="00E3647D">
        <w:rPr>
          <w:rFonts w:asciiTheme="minorHAnsi" w:hAnsiTheme="minorHAnsi" w:cstheme="minorHAnsi"/>
          <w:sz w:val="18"/>
          <w:szCs w:val="18"/>
        </w:rPr>
        <w:t xml:space="preserve">      </w:t>
      </w:r>
      <w:r w:rsidR="007F102B" w:rsidRPr="00E3647D">
        <w:rPr>
          <w:rFonts w:asciiTheme="minorHAnsi" w:hAnsiTheme="minorHAnsi" w:cstheme="minorHAnsi"/>
          <w:sz w:val="18"/>
          <w:szCs w:val="18"/>
        </w:rPr>
        <w:t>zástupce pro věci technické</w:t>
      </w:r>
    </w:p>
    <w:p w:rsidR="002B5C58" w:rsidRDefault="007F102B" w:rsidP="002B5C58">
      <w:pPr>
        <w:tabs>
          <w:tab w:val="left" w:pos="540"/>
          <w:tab w:val="left" w:pos="1416"/>
          <w:tab w:val="left" w:pos="6480"/>
        </w:tabs>
        <w:rPr>
          <w:rFonts w:asciiTheme="minorHAnsi" w:hAnsiTheme="minorHAnsi" w:cstheme="minorHAnsi"/>
          <w:sz w:val="18"/>
          <w:szCs w:val="18"/>
        </w:rPr>
      </w:pPr>
      <w:r w:rsidRPr="00E3647D">
        <w:rPr>
          <w:rFonts w:asciiTheme="minorHAnsi" w:hAnsiTheme="minorHAnsi" w:cstheme="minorHAnsi"/>
          <w:sz w:val="18"/>
          <w:szCs w:val="18"/>
        </w:rPr>
        <w:tab/>
      </w:r>
      <w:r w:rsidR="00C867F1">
        <w:rPr>
          <w:rFonts w:asciiTheme="minorHAnsi" w:hAnsiTheme="minorHAnsi" w:cstheme="minorHAnsi"/>
          <w:sz w:val="18"/>
          <w:szCs w:val="18"/>
        </w:rPr>
        <w:t>xxxxxxxxxxxxxxxxx</w:t>
      </w:r>
      <w:r w:rsidRPr="00E3647D">
        <w:rPr>
          <w:rFonts w:asciiTheme="minorHAnsi" w:hAnsiTheme="minorHAnsi" w:cstheme="minorHAnsi"/>
          <w:sz w:val="18"/>
          <w:szCs w:val="18"/>
        </w:rPr>
        <w:tab/>
      </w:r>
      <w:r w:rsidR="00C867F1">
        <w:rPr>
          <w:rFonts w:asciiTheme="minorHAnsi" w:hAnsiTheme="minorHAnsi" w:cstheme="minorHAnsi"/>
          <w:sz w:val="18"/>
          <w:szCs w:val="18"/>
        </w:rPr>
        <w:t>xxxxxxxxxxxx</w:t>
      </w:r>
    </w:p>
    <w:p w:rsidR="00E3647D" w:rsidRDefault="00E3647D" w:rsidP="002B5C58">
      <w:pPr>
        <w:tabs>
          <w:tab w:val="left" w:pos="540"/>
          <w:tab w:val="left" w:pos="1416"/>
          <w:tab w:val="left" w:pos="6480"/>
        </w:tabs>
        <w:rPr>
          <w:rFonts w:asciiTheme="minorHAnsi" w:hAnsiTheme="minorHAnsi" w:cstheme="minorHAnsi"/>
          <w:sz w:val="18"/>
          <w:szCs w:val="18"/>
        </w:rPr>
      </w:pPr>
    </w:p>
    <w:p w:rsidR="002224B9" w:rsidRPr="006C3623" w:rsidRDefault="002224B9" w:rsidP="006C3623">
      <w:pPr>
        <w:pStyle w:val="Odstavecseseznamem"/>
        <w:numPr>
          <w:ilvl w:val="0"/>
          <w:numId w:val="3"/>
        </w:numPr>
        <w:rPr>
          <w:rFonts w:asciiTheme="minorHAnsi" w:hAnsiTheme="minorHAnsi" w:cstheme="minorHAnsi"/>
          <w:sz w:val="20"/>
          <w:szCs w:val="20"/>
        </w:rPr>
      </w:pPr>
      <w:r w:rsidRPr="006C3623">
        <w:rPr>
          <w:rFonts w:asciiTheme="minorHAnsi" w:hAnsiTheme="minorHAnsi" w:cstheme="minorHAnsi"/>
          <w:b/>
          <w:sz w:val="20"/>
          <w:szCs w:val="20"/>
        </w:rPr>
        <w:t xml:space="preserve">Rekapitulace nákladů </w:t>
      </w:r>
    </w:p>
    <w:p w:rsidR="002224B9" w:rsidRPr="00E3647D" w:rsidRDefault="002224B9" w:rsidP="002224B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0"/>
        <w:gridCol w:w="1970"/>
        <w:gridCol w:w="2669"/>
      </w:tblGrid>
      <w:tr w:rsidR="002224B9" w:rsidRPr="00E3647D" w:rsidTr="00F3349E">
        <w:trPr>
          <w:trHeight w:val="206"/>
        </w:trPr>
        <w:tc>
          <w:tcPr>
            <w:tcW w:w="4360" w:type="dxa"/>
            <w:shd w:val="clear" w:color="auto" w:fill="auto"/>
          </w:tcPr>
          <w:p w:rsidR="002224B9" w:rsidRPr="00E3647D" w:rsidRDefault="002224B9" w:rsidP="0037490C">
            <w:pPr>
              <w:rPr>
                <w:rFonts w:asciiTheme="minorHAnsi" w:hAnsiTheme="minorHAnsi" w:cstheme="minorHAnsi"/>
                <w:b/>
                <w:sz w:val="20"/>
                <w:szCs w:val="20"/>
              </w:rPr>
            </w:pPr>
            <w:r w:rsidRPr="00E3647D">
              <w:rPr>
                <w:rFonts w:asciiTheme="minorHAnsi" w:hAnsiTheme="minorHAnsi" w:cstheme="minorHAnsi"/>
                <w:b/>
                <w:sz w:val="20"/>
                <w:szCs w:val="20"/>
              </w:rPr>
              <w:t>Popis položek</w:t>
            </w:r>
          </w:p>
        </w:tc>
        <w:tc>
          <w:tcPr>
            <w:tcW w:w="1970" w:type="dxa"/>
            <w:shd w:val="clear" w:color="auto" w:fill="auto"/>
          </w:tcPr>
          <w:p w:rsidR="002224B9" w:rsidRPr="00E3647D" w:rsidRDefault="002224B9" w:rsidP="0037490C">
            <w:pPr>
              <w:rPr>
                <w:rFonts w:asciiTheme="minorHAnsi" w:hAnsiTheme="minorHAnsi" w:cstheme="minorHAnsi"/>
                <w:b/>
                <w:sz w:val="20"/>
                <w:szCs w:val="20"/>
              </w:rPr>
            </w:pPr>
            <w:r w:rsidRPr="00E3647D">
              <w:rPr>
                <w:rFonts w:asciiTheme="minorHAnsi" w:hAnsiTheme="minorHAnsi" w:cstheme="minorHAnsi"/>
                <w:b/>
                <w:sz w:val="20"/>
                <w:szCs w:val="20"/>
              </w:rPr>
              <w:t>Kč (bez DPH)</w:t>
            </w:r>
          </w:p>
        </w:tc>
        <w:tc>
          <w:tcPr>
            <w:tcW w:w="2669" w:type="dxa"/>
            <w:shd w:val="clear" w:color="auto" w:fill="auto"/>
          </w:tcPr>
          <w:p w:rsidR="002224B9" w:rsidRPr="00E3647D" w:rsidRDefault="002224B9" w:rsidP="00BC5E5C">
            <w:pPr>
              <w:jc w:val="center"/>
              <w:rPr>
                <w:rFonts w:asciiTheme="minorHAnsi" w:hAnsiTheme="minorHAnsi" w:cstheme="minorHAnsi"/>
                <w:b/>
                <w:sz w:val="20"/>
                <w:szCs w:val="20"/>
              </w:rPr>
            </w:pPr>
            <w:r w:rsidRPr="00E3647D">
              <w:rPr>
                <w:rFonts w:asciiTheme="minorHAnsi" w:hAnsiTheme="minorHAnsi" w:cstheme="minorHAnsi"/>
                <w:b/>
                <w:sz w:val="20"/>
                <w:szCs w:val="20"/>
              </w:rPr>
              <w:t>Kč (s 21</w:t>
            </w:r>
            <w:r w:rsidR="00EF669E" w:rsidRPr="00E3647D">
              <w:rPr>
                <w:rFonts w:asciiTheme="minorHAnsi" w:hAnsiTheme="minorHAnsi" w:cstheme="minorHAnsi"/>
                <w:b/>
                <w:sz w:val="20"/>
                <w:szCs w:val="20"/>
              </w:rPr>
              <w:t xml:space="preserve"> </w:t>
            </w:r>
            <w:r w:rsidRPr="00E3647D">
              <w:rPr>
                <w:rFonts w:asciiTheme="minorHAnsi" w:hAnsiTheme="minorHAnsi" w:cstheme="minorHAnsi"/>
                <w:b/>
                <w:sz w:val="20"/>
                <w:szCs w:val="20"/>
              </w:rPr>
              <w:t>% DPH)</w:t>
            </w:r>
          </w:p>
        </w:tc>
      </w:tr>
      <w:tr w:rsidR="00AB36A0" w:rsidRPr="00E3647D" w:rsidTr="00F3349E">
        <w:trPr>
          <w:trHeight w:val="206"/>
        </w:trPr>
        <w:tc>
          <w:tcPr>
            <w:tcW w:w="4360" w:type="dxa"/>
            <w:shd w:val="clear" w:color="auto" w:fill="auto"/>
          </w:tcPr>
          <w:p w:rsidR="00AB36A0" w:rsidRPr="00E3647D" w:rsidRDefault="00AB36A0" w:rsidP="0037490C">
            <w:pPr>
              <w:rPr>
                <w:rFonts w:asciiTheme="minorHAnsi" w:hAnsiTheme="minorHAnsi" w:cstheme="minorHAnsi"/>
                <w:sz w:val="20"/>
                <w:szCs w:val="20"/>
              </w:rPr>
            </w:pPr>
            <w:r w:rsidRPr="00E3647D">
              <w:rPr>
                <w:rFonts w:asciiTheme="minorHAnsi" w:hAnsiTheme="minorHAnsi" w:cstheme="minorHAnsi"/>
                <w:sz w:val="20"/>
                <w:szCs w:val="20"/>
              </w:rPr>
              <w:t>Celkov</w:t>
            </w:r>
            <w:r w:rsidR="0036679F" w:rsidRPr="00E3647D">
              <w:rPr>
                <w:rFonts w:asciiTheme="minorHAnsi" w:hAnsiTheme="minorHAnsi" w:cstheme="minorHAnsi"/>
                <w:sz w:val="20"/>
                <w:szCs w:val="20"/>
              </w:rPr>
              <w:t>á cena dle SoD</w:t>
            </w:r>
          </w:p>
        </w:tc>
        <w:tc>
          <w:tcPr>
            <w:tcW w:w="1970" w:type="dxa"/>
            <w:shd w:val="clear" w:color="auto" w:fill="auto"/>
          </w:tcPr>
          <w:p w:rsidR="00AB36A0" w:rsidRPr="00E3647D" w:rsidRDefault="00842361" w:rsidP="00EF669E">
            <w:pPr>
              <w:jc w:val="right"/>
              <w:rPr>
                <w:rFonts w:asciiTheme="minorHAnsi" w:hAnsiTheme="minorHAnsi" w:cstheme="minorHAnsi"/>
                <w:sz w:val="20"/>
                <w:szCs w:val="20"/>
              </w:rPr>
            </w:pPr>
            <w:r w:rsidRPr="00E3647D">
              <w:rPr>
                <w:rFonts w:asciiTheme="minorHAnsi" w:hAnsiTheme="minorHAnsi" w:cstheme="minorHAnsi"/>
                <w:sz w:val="20"/>
                <w:szCs w:val="20"/>
              </w:rPr>
              <w:t>16.778.324</w:t>
            </w:r>
            <w:r w:rsidR="00E3647D" w:rsidRPr="00E3647D">
              <w:rPr>
                <w:rFonts w:asciiTheme="minorHAnsi" w:hAnsiTheme="minorHAnsi" w:cstheme="minorHAnsi"/>
                <w:sz w:val="20"/>
                <w:szCs w:val="20"/>
              </w:rPr>
              <w:t>,00</w:t>
            </w:r>
            <w:r w:rsidRPr="00E3647D">
              <w:rPr>
                <w:rFonts w:asciiTheme="minorHAnsi" w:hAnsiTheme="minorHAnsi" w:cstheme="minorHAnsi"/>
                <w:sz w:val="20"/>
                <w:szCs w:val="20"/>
              </w:rPr>
              <w:t xml:space="preserve"> Kč</w:t>
            </w:r>
          </w:p>
        </w:tc>
        <w:tc>
          <w:tcPr>
            <w:tcW w:w="2669" w:type="dxa"/>
            <w:shd w:val="clear" w:color="auto" w:fill="auto"/>
          </w:tcPr>
          <w:p w:rsidR="00AB36A0" w:rsidRPr="00E3647D" w:rsidRDefault="00842361" w:rsidP="00EF669E">
            <w:pPr>
              <w:jc w:val="right"/>
              <w:rPr>
                <w:rFonts w:asciiTheme="minorHAnsi" w:hAnsiTheme="minorHAnsi" w:cstheme="minorHAnsi"/>
                <w:sz w:val="20"/>
                <w:szCs w:val="20"/>
              </w:rPr>
            </w:pPr>
            <w:r w:rsidRPr="00E3647D">
              <w:rPr>
                <w:rFonts w:asciiTheme="minorHAnsi" w:hAnsiTheme="minorHAnsi" w:cstheme="minorHAnsi"/>
                <w:sz w:val="20"/>
                <w:szCs w:val="20"/>
              </w:rPr>
              <w:t>20.301.772,04 Kč</w:t>
            </w:r>
          </w:p>
        </w:tc>
      </w:tr>
      <w:tr w:rsidR="00005BE4" w:rsidRPr="00E3647D" w:rsidTr="00F3349E">
        <w:trPr>
          <w:trHeight w:val="206"/>
        </w:trPr>
        <w:tc>
          <w:tcPr>
            <w:tcW w:w="4360" w:type="dxa"/>
            <w:shd w:val="clear" w:color="auto" w:fill="auto"/>
          </w:tcPr>
          <w:p w:rsidR="00005BE4" w:rsidRPr="00E3647D" w:rsidRDefault="00005BE4" w:rsidP="0037490C">
            <w:pPr>
              <w:rPr>
                <w:rFonts w:asciiTheme="minorHAnsi" w:hAnsiTheme="minorHAnsi" w:cstheme="minorHAnsi"/>
                <w:sz w:val="20"/>
                <w:szCs w:val="20"/>
              </w:rPr>
            </w:pPr>
            <w:r w:rsidRPr="00E3647D">
              <w:rPr>
                <w:rFonts w:asciiTheme="minorHAnsi" w:hAnsiTheme="minorHAnsi" w:cstheme="minorHAnsi"/>
                <w:sz w:val="20"/>
                <w:szCs w:val="20"/>
              </w:rPr>
              <w:t xml:space="preserve">NAVÝŠENÍ </w:t>
            </w:r>
            <w:r w:rsidR="00727D7B" w:rsidRPr="00E3647D">
              <w:rPr>
                <w:rFonts w:asciiTheme="minorHAnsi" w:hAnsiTheme="minorHAnsi" w:cstheme="minorHAnsi"/>
                <w:sz w:val="20"/>
                <w:szCs w:val="20"/>
              </w:rPr>
              <w:t>ZL č. 1</w:t>
            </w:r>
          </w:p>
        </w:tc>
        <w:tc>
          <w:tcPr>
            <w:tcW w:w="1970" w:type="dxa"/>
            <w:shd w:val="clear" w:color="auto" w:fill="auto"/>
          </w:tcPr>
          <w:p w:rsidR="00005BE4" w:rsidRPr="00E3647D" w:rsidRDefault="00842361" w:rsidP="00EF669E">
            <w:pPr>
              <w:jc w:val="right"/>
              <w:rPr>
                <w:rFonts w:asciiTheme="minorHAnsi" w:hAnsiTheme="minorHAnsi" w:cstheme="minorHAnsi"/>
                <w:sz w:val="20"/>
                <w:szCs w:val="20"/>
              </w:rPr>
            </w:pPr>
            <w:r w:rsidRPr="00E3647D">
              <w:rPr>
                <w:rFonts w:asciiTheme="minorHAnsi" w:hAnsiTheme="minorHAnsi" w:cstheme="minorHAnsi"/>
                <w:sz w:val="20"/>
                <w:szCs w:val="20"/>
              </w:rPr>
              <w:t>494.580,76 Kč</w:t>
            </w:r>
          </w:p>
        </w:tc>
        <w:tc>
          <w:tcPr>
            <w:tcW w:w="2669" w:type="dxa"/>
            <w:shd w:val="clear" w:color="auto" w:fill="auto"/>
          </w:tcPr>
          <w:p w:rsidR="00005BE4" w:rsidRPr="00E3647D" w:rsidRDefault="00842361" w:rsidP="00EF669E">
            <w:pPr>
              <w:jc w:val="right"/>
              <w:rPr>
                <w:rFonts w:asciiTheme="minorHAnsi" w:hAnsiTheme="minorHAnsi" w:cstheme="minorHAnsi"/>
                <w:sz w:val="20"/>
                <w:szCs w:val="20"/>
              </w:rPr>
            </w:pPr>
            <w:r w:rsidRPr="00E3647D">
              <w:rPr>
                <w:rFonts w:asciiTheme="minorHAnsi" w:hAnsiTheme="minorHAnsi" w:cstheme="minorHAnsi"/>
                <w:sz w:val="20"/>
                <w:szCs w:val="20"/>
              </w:rPr>
              <w:t>598.442,72 Kč</w:t>
            </w:r>
          </w:p>
        </w:tc>
      </w:tr>
      <w:tr w:rsidR="002224B9" w:rsidRPr="00E3647D" w:rsidTr="00F3349E">
        <w:trPr>
          <w:trHeight w:val="206"/>
        </w:trPr>
        <w:tc>
          <w:tcPr>
            <w:tcW w:w="4360" w:type="dxa"/>
            <w:shd w:val="clear" w:color="auto" w:fill="auto"/>
          </w:tcPr>
          <w:p w:rsidR="002224B9" w:rsidRPr="00E3647D" w:rsidRDefault="002224B9" w:rsidP="0037490C">
            <w:pPr>
              <w:rPr>
                <w:rFonts w:asciiTheme="minorHAnsi" w:hAnsiTheme="minorHAnsi" w:cstheme="minorHAnsi"/>
                <w:sz w:val="20"/>
                <w:szCs w:val="20"/>
              </w:rPr>
            </w:pPr>
            <w:r w:rsidRPr="00E3647D">
              <w:rPr>
                <w:rFonts w:asciiTheme="minorHAnsi" w:hAnsiTheme="minorHAnsi" w:cstheme="minorHAnsi"/>
                <w:sz w:val="20"/>
                <w:szCs w:val="20"/>
              </w:rPr>
              <w:t xml:space="preserve">NAVÝŠENÍ </w:t>
            </w:r>
            <w:r w:rsidR="004D067F" w:rsidRPr="00E3647D">
              <w:rPr>
                <w:rFonts w:asciiTheme="minorHAnsi" w:hAnsiTheme="minorHAnsi" w:cstheme="minorHAnsi"/>
                <w:sz w:val="20"/>
                <w:szCs w:val="20"/>
              </w:rPr>
              <w:t>ZL č. 2</w:t>
            </w:r>
          </w:p>
        </w:tc>
        <w:tc>
          <w:tcPr>
            <w:tcW w:w="1970" w:type="dxa"/>
            <w:shd w:val="clear" w:color="auto" w:fill="auto"/>
          </w:tcPr>
          <w:p w:rsidR="002224B9" w:rsidRPr="00E3647D" w:rsidRDefault="004D067F" w:rsidP="00EF669E">
            <w:pPr>
              <w:jc w:val="right"/>
              <w:rPr>
                <w:rFonts w:asciiTheme="minorHAnsi" w:hAnsiTheme="minorHAnsi" w:cstheme="minorHAnsi"/>
                <w:sz w:val="20"/>
                <w:szCs w:val="20"/>
              </w:rPr>
            </w:pPr>
            <w:r w:rsidRPr="00E3647D">
              <w:rPr>
                <w:rFonts w:asciiTheme="minorHAnsi" w:hAnsiTheme="minorHAnsi" w:cstheme="minorHAnsi"/>
                <w:sz w:val="20"/>
                <w:szCs w:val="20"/>
              </w:rPr>
              <w:t>606.843,61</w:t>
            </w:r>
            <w:r w:rsidR="00842361" w:rsidRPr="00E3647D">
              <w:rPr>
                <w:rFonts w:asciiTheme="minorHAnsi" w:hAnsiTheme="minorHAnsi" w:cstheme="minorHAnsi"/>
                <w:sz w:val="20"/>
                <w:szCs w:val="20"/>
              </w:rPr>
              <w:t xml:space="preserve"> Kč</w:t>
            </w:r>
          </w:p>
        </w:tc>
        <w:tc>
          <w:tcPr>
            <w:tcW w:w="2669" w:type="dxa"/>
            <w:shd w:val="clear" w:color="auto" w:fill="auto"/>
          </w:tcPr>
          <w:p w:rsidR="002224B9" w:rsidRPr="00E3647D" w:rsidRDefault="004D067F" w:rsidP="00EF669E">
            <w:pPr>
              <w:jc w:val="right"/>
              <w:rPr>
                <w:rFonts w:asciiTheme="minorHAnsi" w:hAnsiTheme="minorHAnsi" w:cstheme="minorHAnsi"/>
                <w:sz w:val="20"/>
                <w:szCs w:val="20"/>
              </w:rPr>
            </w:pPr>
            <w:r w:rsidRPr="00E3647D">
              <w:rPr>
                <w:rFonts w:asciiTheme="minorHAnsi" w:hAnsiTheme="minorHAnsi" w:cstheme="minorHAnsi"/>
                <w:sz w:val="20"/>
                <w:szCs w:val="20"/>
              </w:rPr>
              <w:t>734.280,76</w:t>
            </w:r>
            <w:r w:rsidR="00842361" w:rsidRPr="00E3647D">
              <w:rPr>
                <w:rFonts w:asciiTheme="minorHAnsi" w:hAnsiTheme="minorHAnsi" w:cstheme="minorHAnsi"/>
                <w:sz w:val="20"/>
                <w:szCs w:val="20"/>
              </w:rPr>
              <w:t xml:space="preserve"> Kč</w:t>
            </w:r>
          </w:p>
        </w:tc>
      </w:tr>
      <w:tr w:rsidR="00005BE4" w:rsidRPr="00E3647D" w:rsidTr="00F3349E">
        <w:trPr>
          <w:trHeight w:val="206"/>
        </w:trPr>
        <w:tc>
          <w:tcPr>
            <w:tcW w:w="4360" w:type="dxa"/>
            <w:shd w:val="clear" w:color="auto" w:fill="auto"/>
          </w:tcPr>
          <w:p w:rsidR="00005BE4" w:rsidRPr="00E3647D" w:rsidRDefault="00005BE4" w:rsidP="00005BE4">
            <w:pPr>
              <w:rPr>
                <w:rFonts w:asciiTheme="minorHAnsi" w:hAnsiTheme="minorHAnsi" w:cstheme="minorHAnsi"/>
                <w:sz w:val="20"/>
                <w:szCs w:val="20"/>
              </w:rPr>
            </w:pPr>
            <w:r w:rsidRPr="00E3647D">
              <w:rPr>
                <w:rFonts w:asciiTheme="minorHAnsi" w:hAnsiTheme="minorHAnsi" w:cstheme="minorHAnsi"/>
                <w:sz w:val="20"/>
                <w:szCs w:val="20"/>
              </w:rPr>
              <w:t xml:space="preserve">NAVÝŠENÍ </w:t>
            </w:r>
            <w:r w:rsidR="00727D7B" w:rsidRPr="00E3647D">
              <w:rPr>
                <w:rFonts w:asciiTheme="minorHAnsi" w:hAnsiTheme="minorHAnsi" w:cstheme="minorHAnsi"/>
                <w:sz w:val="20"/>
                <w:szCs w:val="20"/>
              </w:rPr>
              <w:t>ZL č. 3</w:t>
            </w:r>
            <w:r w:rsidRPr="00E3647D">
              <w:rPr>
                <w:rFonts w:asciiTheme="minorHAnsi" w:hAnsiTheme="minorHAnsi" w:cstheme="minorHAnsi"/>
                <w:sz w:val="20"/>
                <w:szCs w:val="20"/>
              </w:rPr>
              <w:t xml:space="preserve"> </w:t>
            </w:r>
          </w:p>
        </w:tc>
        <w:tc>
          <w:tcPr>
            <w:tcW w:w="1970" w:type="dxa"/>
            <w:shd w:val="clear" w:color="auto" w:fill="auto"/>
          </w:tcPr>
          <w:p w:rsidR="00005BE4" w:rsidRPr="00E3647D" w:rsidRDefault="00842361" w:rsidP="00EF669E">
            <w:pPr>
              <w:jc w:val="right"/>
              <w:rPr>
                <w:rFonts w:asciiTheme="minorHAnsi" w:hAnsiTheme="minorHAnsi" w:cstheme="minorHAnsi"/>
                <w:sz w:val="20"/>
                <w:szCs w:val="20"/>
              </w:rPr>
            </w:pPr>
            <w:r w:rsidRPr="00E3647D">
              <w:rPr>
                <w:rFonts w:asciiTheme="minorHAnsi" w:hAnsiTheme="minorHAnsi" w:cstheme="minorHAnsi"/>
                <w:sz w:val="20"/>
                <w:szCs w:val="20"/>
              </w:rPr>
              <w:t>387.841,13 Kč</w:t>
            </w:r>
          </w:p>
        </w:tc>
        <w:tc>
          <w:tcPr>
            <w:tcW w:w="2669" w:type="dxa"/>
            <w:shd w:val="clear" w:color="auto" w:fill="auto"/>
          </w:tcPr>
          <w:p w:rsidR="00005BE4" w:rsidRPr="00E3647D" w:rsidRDefault="00842361" w:rsidP="00EF669E">
            <w:pPr>
              <w:jc w:val="right"/>
              <w:rPr>
                <w:rFonts w:asciiTheme="minorHAnsi" w:hAnsiTheme="minorHAnsi" w:cstheme="minorHAnsi"/>
                <w:sz w:val="20"/>
                <w:szCs w:val="20"/>
              </w:rPr>
            </w:pPr>
            <w:r w:rsidRPr="00E3647D">
              <w:rPr>
                <w:rFonts w:asciiTheme="minorHAnsi" w:hAnsiTheme="minorHAnsi" w:cstheme="minorHAnsi"/>
                <w:sz w:val="20"/>
                <w:szCs w:val="20"/>
              </w:rPr>
              <w:t>469.287,77 Kč</w:t>
            </w:r>
          </w:p>
        </w:tc>
      </w:tr>
      <w:tr w:rsidR="00BC5E5C" w:rsidRPr="00E3647D" w:rsidTr="00F3349E">
        <w:trPr>
          <w:trHeight w:val="206"/>
        </w:trPr>
        <w:tc>
          <w:tcPr>
            <w:tcW w:w="4360" w:type="dxa"/>
            <w:shd w:val="clear" w:color="auto" w:fill="auto"/>
          </w:tcPr>
          <w:p w:rsidR="00BC5E5C" w:rsidRPr="00E3647D" w:rsidRDefault="00BC5E5C" w:rsidP="00005BE4">
            <w:pPr>
              <w:rPr>
                <w:rFonts w:asciiTheme="minorHAnsi" w:hAnsiTheme="minorHAnsi" w:cstheme="minorHAnsi"/>
                <w:sz w:val="20"/>
                <w:szCs w:val="20"/>
              </w:rPr>
            </w:pPr>
            <w:r w:rsidRPr="00E3647D">
              <w:rPr>
                <w:rFonts w:asciiTheme="minorHAnsi" w:hAnsiTheme="minorHAnsi" w:cstheme="minorHAnsi"/>
                <w:sz w:val="20"/>
                <w:szCs w:val="20"/>
              </w:rPr>
              <w:t>NAVÝŠENÍ ZL č. 4</w:t>
            </w:r>
          </w:p>
        </w:tc>
        <w:tc>
          <w:tcPr>
            <w:tcW w:w="1970" w:type="dxa"/>
            <w:shd w:val="clear" w:color="auto" w:fill="auto"/>
          </w:tcPr>
          <w:p w:rsidR="00BC5E5C" w:rsidRPr="00E3647D" w:rsidRDefault="00394760" w:rsidP="00EF669E">
            <w:pPr>
              <w:jc w:val="right"/>
              <w:rPr>
                <w:rFonts w:asciiTheme="minorHAnsi" w:hAnsiTheme="minorHAnsi" w:cstheme="minorHAnsi"/>
                <w:sz w:val="20"/>
                <w:szCs w:val="20"/>
              </w:rPr>
            </w:pPr>
            <w:r w:rsidRPr="00E3647D">
              <w:rPr>
                <w:rFonts w:asciiTheme="minorHAnsi" w:hAnsiTheme="minorHAnsi" w:cstheme="minorHAnsi"/>
                <w:sz w:val="20"/>
                <w:szCs w:val="20"/>
              </w:rPr>
              <w:t>837.060,6</w:t>
            </w:r>
            <w:r w:rsidR="005A34F5" w:rsidRPr="00E3647D">
              <w:rPr>
                <w:rFonts w:asciiTheme="minorHAnsi" w:hAnsiTheme="minorHAnsi" w:cstheme="minorHAnsi"/>
                <w:sz w:val="20"/>
                <w:szCs w:val="20"/>
              </w:rPr>
              <w:t>0 Kč</w:t>
            </w:r>
          </w:p>
        </w:tc>
        <w:tc>
          <w:tcPr>
            <w:tcW w:w="2669" w:type="dxa"/>
            <w:shd w:val="clear" w:color="auto" w:fill="auto"/>
          </w:tcPr>
          <w:p w:rsidR="00BC5E5C" w:rsidRPr="00E3647D" w:rsidRDefault="005A34F5" w:rsidP="00EF669E">
            <w:pPr>
              <w:jc w:val="right"/>
              <w:rPr>
                <w:rFonts w:asciiTheme="minorHAnsi" w:hAnsiTheme="minorHAnsi" w:cstheme="minorHAnsi"/>
                <w:sz w:val="20"/>
                <w:szCs w:val="20"/>
              </w:rPr>
            </w:pPr>
            <w:r w:rsidRPr="00E3647D">
              <w:rPr>
                <w:rFonts w:asciiTheme="minorHAnsi" w:hAnsiTheme="minorHAnsi" w:cstheme="minorHAnsi"/>
                <w:sz w:val="20"/>
                <w:szCs w:val="20"/>
              </w:rPr>
              <w:t>1.012.843,33 Kč</w:t>
            </w:r>
          </w:p>
        </w:tc>
      </w:tr>
      <w:tr w:rsidR="00D955AC" w:rsidRPr="00E3647D" w:rsidTr="00F3349E">
        <w:trPr>
          <w:trHeight w:val="206"/>
        </w:trPr>
        <w:tc>
          <w:tcPr>
            <w:tcW w:w="4360" w:type="dxa"/>
            <w:shd w:val="clear" w:color="auto" w:fill="auto"/>
          </w:tcPr>
          <w:p w:rsidR="00D955AC" w:rsidRPr="00E3647D" w:rsidRDefault="00D955AC" w:rsidP="00005BE4">
            <w:pPr>
              <w:rPr>
                <w:rFonts w:asciiTheme="minorHAnsi" w:hAnsiTheme="minorHAnsi" w:cstheme="minorHAnsi"/>
                <w:sz w:val="20"/>
                <w:szCs w:val="20"/>
              </w:rPr>
            </w:pPr>
            <w:r>
              <w:rPr>
                <w:rFonts w:asciiTheme="minorHAnsi" w:hAnsiTheme="minorHAnsi" w:cstheme="minorHAnsi"/>
                <w:sz w:val="20"/>
                <w:szCs w:val="20"/>
              </w:rPr>
              <w:t>NAVÝŠENÍ ZL Č. 5</w:t>
            </w:r>
          </w:p>
        </w:tc>
        <w:tc>
          <w:tcPr>
            <w:tcW w:w="1970" w:type="dxa"/>
            <w:shd w:val="clear" w:color="auto" w:fill="auto"/>
          </w:tcPr>
          <w:p w:rsidR="00D955AC" w:rsidRPr="00E3647D" w:rsidRDefault="00D955AC" w:rsidP="00EF669E">
            <w:pPr>
              <w:jc w:val="right"/>
              <w:rPr>
                <w:rFonts w:asciiTheme="minorHAnsi" w:hAnsiTheme="minorHAnsi" w:cstheme="minorHAnsi"/>
                <w:sz w:val="20"/>
                <w:szCs w:val="20"/>
              </w:rPr>
            </w:pPr>
            <w:r>
              <w:rPr>
                <w:rFonts w:asciiTheme="minorHAnsi" w:hAnsiTheme="minorHAnsi" w:cstheme="minorHAnsi"/>
                <w:sz w:val="20"/>
                <w:szCs w:val="20"/>
              </w:rPr>
              <w:t>1.839.675,61</w:t>
            </w:r>
            <w:r w:rsidR="00F3349E">
              <w:rPr>
                <w:rFonts w:asciiTheme="minorHAnsi" w:hAnsiTheme="minorHAnsi" w:cstheme="minorHAnsi"/>
                <w:sz w:val="20"/>
                <w:szCs w:val="20"/>
              </w:rPr>
              <w:t xml:space="preserve"> Kč</w:t>
            </w:r>
          </w:p>
        </w:tc>
        <w:tc>
          <w:tcPr>
            <w:tcW w:w="2669" w:type="dxa"/>
            <w:shd w:val="clear" w:color="auto" w:fill="auto"/>
          </w:tcPr>
          <w:p w:rsidR="00D955AC" w:rsidRPr="00E3647D" w:rsidRDefault="00F3349E" w:rsidP="00EF669E">
            <w:pPr>
              <w:jc w:val="right"/>
              <w:rPr>
                <w:rFonts w:asciiTheme="minorHAnsi" w:hAnsiTheme="minorHAnsi" w:cstheme="minorHAnsi"/>
                <w:sz w:val="20"/>
                <w:szCs w:val="20"/>
              </w:rPr>
            </w:pPr>
            <w:r>
              <w:rPr>
                <w:rFonts w:asciiTheme="minorHAnsi" w:hAnsiTheme="minorHAnsi" w:cstheme="minorHAnsi"/>
                <w:sz w:val="20"/>
                <w:szCs w:val="20"/>
              </w:rPr>
              <w:t>2.226.007,49 Kč</w:t>
            </w:r>
          </w:p>
        </w:tc>
      </w:tr>
      <w:tr w:rsidR="00727D7B" w:rsidRPr="00E3647D" w:rsidTr="00F3349E">
        <w:trPr>
          <w:trHeight w:val="206"/>
        </w:trPr>
        <w:tc>
          <w:tcPr>
            <w:tcW w:w="4360" w:type="dxa"/>
            <w:shd w:val="clear" w:color="auto" w:fill="auto"/>
          </w:tcPr>
          <w:p w:rsidR="00727D7B" w:rsidRPr="006C3623" w:rsidRDefault="00B50F77" w:rsidP="00005BE4">
            <w:pPr>
              <w:rPr>
                <w:rFonts w:asciiTheme="minorHAnsi" w:hAnsiTheme="minorHAnsi" w:cstheme="minorHAnsi"/>
                <w:b/>
                <w:sz w:val="20"/>
                <w:szCs w:val="20"/>
              </w:rPr>
            </w:pPr>
            <w:r w:rsidRPr="006C3623">
              <w:rPr>
                <w:rFonts w:asciiTheme="minorHAnsi" w:hAnsiTheme="minorHAnsi" w:cstheme="minorHAnsi"/>
                <w:b/>
                <w:sz w:val="20"/>
                <w:szCs w:val="20"/>
              </w:rPr>
              <w:t>Navýšení</w:t>
            </w:r>
            <w:r w:rsidR="00727D7B" w:rsidRPr="006C3623">
              <w:rPr>
                <w:rFonts w:asciiTheme="minorHAnsi" w:hAnsiTheme="minorHAnsi" w:cstheme="minorHAnsi"/>
                <w:b/>
                <w:sz w:val="20"/>
                <w:szCs w:val="20"/>
              </w:rPr>
              <w:t xml:space="preserve"> v</w:t>
            </w:r>
            <w:r w:rsidR="006C3623">
              <w:rPr>
                <w:rFonts w:asciiTheme="minorHAnsi" w:hAnsiTheme="minorHAnsi" w:cstheme="minorHAnsi"/>
                <w:b/>
                <w:sz w:val="20"/>
                <w:szCs w:val="20"/>
              </w:rPr>
              <w:t> </w:t>
            </w:r>
            <w:r w:rsidR="00727D7B" w:rsidRPr="006C3623">
              <w:rPr>
                <w:rFonts w:asciiTheme="minorHAnsi" w:hAnsiTheme="minorHAnsi" w:cstheme="minorHAnsi"/>
                <w:b/>
                <w:sz w:val="20"/>
                <w:szCs w:val="20"/>
              </w:rPr>
              <w:t>rámci řešené změny</w:t>
            </w:r>
            <w:r w:rsidRPr="006C3623">
              <w:rPr>
                <w:rFonts w:asciiTheme="minorHAnsi" w:hAnsiTheme="minorHAnsi" w:cstheme="minorHAnsi"/>
                <w:b/>
                <w:sz w:val="20"/>
                <w:szCs w:val="20"/>
              </w:rPr>
              <w:t xml:space="preserve"> tohoto ZL</w:t>
            </w:r>
          </w:p>
        </w:tc>
        <w:tc>
          <w:tcPr>
            <w:tcW w:w="1970" w:type="dxa"/>
            <w:shd w:val="clear" w:color="auto" w:fill="auto"/>
          </w:tcPr>
          <w:p w:rsidR="00727D7B" w:rsidRPr="00E3647D" w:rsidRDefault="00A05B79" w:rsidP="00EF669E">
            <w:pPr>
              <w:jc w:val="right"/>
              <w:rPr>
                <w:rFonts w:asciiTheme="minorHAnsi" w:hAnsiTheme="minorHAnsi" w:cstheme="minorHAnsi"/>
                <w:b/>
                <w:sz w:val="20"/>
                <w:szCs w:val="20"/>
              </w:rPr>
            </w:pPr>
            <w:r>
              <w:rPr>
                <w:rFonts w:asciiTheme="minorHAnsi" w:hAnsiTheme="minorHAnsi" w:cstheme="minorHAnsi"/>
                <w:b/>
                <w:sz w:val="20"/>
                <w:szCs w:val="20"/>
              </w:rPr>
              <w:t>1.555.388,00</w:t>
            </w:r>
            <w:r w:rsidR="005A34F5" w:rsidRPr="00E3647D">
              <w:rPr>
                <w:rFonts w:asciiTheme="minorHAnsi" w:hAnsiTheme="minorHAnsi" w:cstheme="minorHAnsi"/>
                <w:b/>
                <w:sz w:val="20"/>
                <w:szCs w:val="20"/>
              </w:rPr>
              <w:t xml:space="preserve"> Kč</w:t>
            </w:r>
          </w:p>
        </w:tc>
        <w:tc>
          <w:tcPr>
            <w:tcW w:w="2669" w:type="dxa"/>
            <w:shd w:val="clear" w:color="auto" w:fill="auto"/>
          </w:tcPr>
          <w:p w:rsidR="00727D7B" w:rsidRPr="00E3647D" w:rsidRDefault="00A05B79" w:rsidP="00EF669E">
            <w:pPr>
              <w:jc w:val="right"/>
              <w:rPr>
                <w:rFonts w:asciiTheme="minorHAnsi" w:hAnsiTheme="minorHAnsi" w:cstheme="minorHAnsi"/>
                <w:b/>
                <w:sz w:val="20"/>
                <w:szCs w:val="20"/>
              </w:rPr>
            </w:pPr>
            <w:r>
              <w:rPr>
                <w:rFonts w:asciiTheme="minorHAnsi" w:hAnsiTheme="minorHAnsi" w:cstheme="minorHAnsi"/>
                <w:b/>
                <w:sz w:val="20"/>
                <w:szCs w:val="20"/>
              </w:rPr>
              <w:t>1.882.019,48</w:t>
            </w:r>
            <w:r w:rsidR="005A34F5" w:rsidRPr="00E3647D">
              <w:rPr>
                <w:rFonts w:asciiTheme="minorHAnsi" w:hAnsiTheme="minorHAnsi" w:cstheme="minorHAnsi"/>
                <w:b/>
                <w:sz w:val="20"/>
                <w:szCs w:val="20"/>
              </w:rPr>
              <w:t xml:space="preserve"> Kč</w:t>
            </w:r>
          </w:p>
        </w:tc>
      </w:tr>
      <w:tr w:rsidR="00BE5FA4" w:rsidRPr="00E3647D" w:rsidTr="00F3349E">
        <w:trPr>
          <w:trHeight w:val="192"/>
        </w:trPr>
        <w:tc>
          <w:tcPr>
            <w:tcW w:w="4360" w:type="dxa"/>
            <w:shd w:val="clear" w:color="auto" w:fill="auto"/>
          </w:tcPr>
          <w:p w:rsidR="00BE5FA4" w:rsidRPr="006C3623" w:rsidRDefault="006C3623" w:rsidP="00005BE4">
            <w:pPr>
              <w:rPr>
                <w:rFonts w:asciiTheme="minorHAnsi" w:hAnsiTheme="minorHAnsi" w:cstheme="minorHAnsi"/>
                <w:b/>
                <w:sz w:val="20"/>
                <w:szCs w:val="20"/>
              </w:rPr>
            </w:pPr>
            <w:r>
              <w:rPr>
                <w:rFonts w:asciiTheme="minorHAnsi" w:hAnsiTheme="minorHAnsi" w:cstheme="minorHAnsi"/>
                <w:b/>
                <w:sz w:val="20"/>
                <w:szCs w:val="20"/>
              </w:rPr>
              <w:t>Snížení v rámci řešení změny tohoto ZL</w:t>
            </w:r>
          </w:p>
        </w:tc>
        <w:tc>
          <w:tcPr>
            <w:tcW w:w="1970" w:type="dxa"/>
            <w:shd w:val="clear" w:color="auto" w:fill="auto"/>
          </w:tcPr>
          <w:p w:rsidR="00BE5FA4" w:rsidRPr="00E3647D" w:rsidRDefault="00E3647D" w:rsidP="00EF669E">
            <w:pPr>
              <w:jc w:val="right"/>
              <w:rPr>
                <w:rFonts w:asciiTheme="minorHAnsi" w:hAnsiTheme="minorHAnsi" w:cstheme="minorHAnsi"/>
                <w:b/>
                <w:sz w:val="20"/>
                <w:szCs w:val="20"/>
              </w:rPr>
            </w:pPr>
            <w:r w:rsidRPr="00E3647D">
              <w:rPr>
                <w:rFonts w:asciiTheme="minorHAnsi" w:hAnsiTheme="minorHAnsi" w:cstheme="minorHAnsi"/>
                <w:b/>
                <w:sz w:val="20"/>
                <w:szCs w:val="20"/>
              </w:rPr>
              <w:t>-</w:t>
            </w:r>
            <w:r w:rsidR="00A723E7">
              <w:rPr>
                <w:rFonts w:asciiTheme="minorHAnsi" w:hAnsiTheme="minorHAnsi" w:cstheme="minorHAnsi"/>
                <w:b/>
                <w:sz w:val="20"/>
                <w:szCs w:val="20"/>
              </w:rPr>
              <w:t>419.999,21</w:t>
            </w:r>
            <w:r w:rsidRPr="00E3647D">
              <w:rPr>
                <w:rFonts w:asciiTheme="minorHAnsi" w:hAnsiTheme="minorHAnsi" w:cstheme="minorHAnsi"/>
                <w:b/>
                <w:sz w:val="20"/>
                <w:szCs w:val="20"/>
              </w:rPr>
              <w:t xml:space="preserve"> Kč</w:t>
            </w:r>
          </w:p>
        </w:tc>
        <w:tc>
          <w:tcPr>
            <w:tcW w:w="2669" w:type="dxa"/>
            <w:shd w:val="clear" w:color="auto" w:fill="auto"/>
          </w:tcPr>
          <w:p w:rsidR="00BE5FA4" w:rsidRPr="00E3647D" w:rsidRDefault="00E3647D" w:rsidP="00EF669E">
            <w:pPr>
              <w:jc w:val="right"/>
              <w:rPr>
                <w:rFonts w:asciiTheme="minorHAnsi" w:hAnsiTheme="minorHAnsi" w:cstheme="minorHAnsi"/>
                <w:b/>
                <w:sz w:val="20"/>
                <w:szCs w:val="20"/>
              </w:rPr>
            </w:pPr>
            <w:r w:rsidRPr="00E3647D">
              <w:rPr>
                <w:rFonts w:asciiTheme="minorHAnsi" w:hAnsiTheme="minorHAnsi" w:cstheme="minorHAnsi"/>
                <w:b/>
                <w:sz w:val="20"/>
                <w:szCs w:val="20"/>
              </w:rPr>
              <w:t>-</w:t>
            </w:r>
            <w:r w:rsidR="00A723E7">
              <w:rPr>
                <w:rFonts w:asciiTheme="minorHAnsi" w:hAnsiTheme="minorHAnsi" w:cstheme="minorHAnsi"/>
                <w:b/>
                <w:sz w:val="20"/>
                <w:szCs w:val="20"/>
              </w:rPr>
              <w:t>508.1</w:t>
            </w:r>
            <w:r w:rsidR="00105839">
              <w:rPr>
                <w:rFonts w:asciiTheme="minorHAnsi" w:hAnsiTheme="minorHAnsi" w:cstheme="minorHAnsi"/>
                <w:b/>
                <w:sz w:val="20"/>
                <w:szCs w:val="20"/>
              </w:rPr>
              <w:t>9</w:t>
            </w:r>
            <w:r w:rsidR="00A723E7">
              <w:rPr>
                <w:rFonts w:asciiTheme="minorHAnsi" w:hAnsiTheme="minorHAnsi" w:cstheme="minorHAnsi"/>
                <w:b/>
                <w:sz w:val="20"/>
                <w:szCs w:val="20"/>
              </w:rPr>
              <w:t>9,04</w:t>
            </w:r>
            <w:r w:rsidRPr="00E3647D">
              <w:rPr>
                <w:rFonts w:asciiTheme="minorHAnsi" w:hAnsiTheme="minorHAnsi" w:cstheme="minorHAnsi"/>
                <w:b/>
                <w:sz w:val="20"/>
                <w:szCs w:val="20"/>
              </w:rPr>
              <w:t xml:space="preserve"> Kč</w:t>
            </w:r>
          </w:p>
        </w:tc>
      </w:tr>
      <w:tr w:rsidR="00005BE4" w:rsidRPr="00E3647D" w:rsidTr="00F3349E">
        <w:trPr>
          <w:trHeight w:val="474"/>
        </w:trPr>
        <w:tc>
          <w:tcPr>
            <w:tcW w:w="4360" w:type="dxa"/>
            <w:shd w:val="clear" w:color="auto" w:fill="auto"/>
          </w:tcPr>
          <w:p w:rsidR="00005BE4" w:rsidRPr="00E3647D" w:rsidRDefault="00005BE4" w:rsidP="00005BE4">
            <w:pPr>
              <w:rPr>
                <w:rFonts w:asciiTheme="minorHAnsi" w:hAnsiTheme="minorHAnsi" w:cstheme="minorHAnsi"/>
                <w:sz w:val="20"/>
                <w:szCs w:val="20"/>
              </w:rPr>
            </w:pPr>
            <w:r w:rsidRPr="00E3647D">
              <w:rPr>
                <w:rFonts w:asciiTheme="minorHAnsi" w:hAnsiTheme="minorHAnsi" w:cstheme="minorHAnsi"/>
                <w:sz w:val="20"/>
                <w:szCs w:val="20"/>
              </w:rPr>
              <w:t>CELKOVÁ CENA VČETNĚ ZMĚNOVÉHO LISTU č.1, 2</w:t>
            </w:r>
            <w:r w:rsidR="004D067F" w:rsidRPr="00E3647D">
              <w:rPr>
                <w:rFonts w:asciiTheme="minorHAnsi" w:hAnsiTheme="minorHAnsi" w:cstheme="minorHAnsi"/>
                <w:sz w:val="20"/>
                <w:szCs w:val="20"/>
              </w:rPr>
              <w:t>, 3</w:t>
            </w:r>
            <w:r w:rsidR="00727D7B" w:rsidRPr="00E3647D">
              <w:rPr>
                <w:rFonts w:asciiTheme="minorHAnsi" w:hAnsiTheme="minorHAnsi" w:cstheme="minorHAnsi"/>
                <w:sz w:val="20"/>
                <w:szCs w:val="20"/>
              </w:rPr>
              <w:t>, 4</w:t>
            </w:r>
            <w:r w:rsidR="005A34F5" w:rsidRPr="00E3647D">
              <w:rPr>
                <w:rFonts w:asciiTheme="minorHAnsi" w:hAnsiTheme="minorHAnsi" w:cstheme="minorHAnsi"/>
                <w:sz w:val="20"/>
                <w:szCs w:val="20"/>
              </w:rPr>
              <w:t>, 5</w:t>
            </w:r>
            <w:r w:rsidR="00F3349E">
              <w:rPr>
                <w:rFonts w:asciiTheme="minorHAnsi" w:hAnsiTheme="minorHAnsi" w:cstheme="minorHAnsi"/>
                <w:sz w:val="20"/>
                <w:szCs w:val="20"/>
              </w:rPr>
              <w:t>, 6</w:t>
            </w:r>
          </w:p>
          <w:p w:rsidR="00005BE4" w:rsidRPr="00E3647D" w:rsidRDefault="00005BE4" w:rsidP="00005BE4">
            <w:pPr>
              <w:rPr>
                <w:rFonts w:asciiTheme="minorHAnsi" w:hAnsiTheme="minorHAnsi" w:cstheme="minorHAnsi"/>
                <w:sz w:val="20"/>
                <w:szCs w:val="20"/>
              </w:rPr>
            </w:pPr>
          </w:p>
        </w:tc>
        <w:tc>
          <w:tcPr>
            <w:tcW w:w="1970" w:type="dxa"/>
            <w:shd w:val="clear" w:color="auto" w:fill="auto"/>
          </w:tcPr>
          <w:p w:rsidR="003A7418" w:rsidRPr="00E3647D" w:rsidRDefault="00F3349E" w:rsidP="00EF669E">
            <w:pPr>
              <w:jc w:val="right"/>
              <w:rPr>
                <w:rFonts w:asciiTheme="minorHAnsi" w:hAnsiTheme="minorHAnsi" w:cstheme="minorHAnsi"/>
                <w:sz w:val="20"/>
                <w:szCs w:val="20"/>
              </w:rPr>
            </w:pPr>
            <w:r>
              <w:rPr>
                <w:rFonts w:asciiTheme="minorHAnsi" w:hAnsiTheme="minorHAnsi" w:cstheme="minorHAnsi"/>
                <w:sz w:val="20"/>
                <w:szCs w:val="20"/>
              </w:rPr>
              <w:t>2</w:t>
            </w:r>
            <w:r w:rsidR="00F45D8C">
              <w:rPr>
                <w:rFonts w:asciiTheme="minorHAnsi" w:hAnsiTheme="minorHAnsi" w:cstheme="minorHAnsi"/>
                <w:sz w:val="20"/>
                <w:szCs w:val="20"/>
              </w:rPr>
              <w:t>2</w:t>
            </w:r>
            <w:r>
              <w:rPr>
                <w:rFonts w:asciiTheme="minorHAnsi" w:hAnsiTheme="minorHAnsi" w:cstheme="minorHAnsi"/>
                <w:sz w:val="20"/>
                <w:szCs w:val="20"/>
              </w:rPr>
              <w:t>.</w:t>
            </w:r>
            <w:r w:rsidR="00557780">
              <w:rPr>
                <w:rFonts w:asciiTheme="minorHAnsi" w:hAnsiTheme="minorHAnsi" w:cstheme="minorHAnsi"/>
                <w:sz w:val="20"/>
                <w:szCs w:val="20"/>
              </w:rPr>
              <w:t>079</w:t>
            </w:r>
            <w:r>
              <w:rPr>
                <w:rFonts w:asciiTheme="minorHAnsi" w:hAnsiTheme="minorHAnsi" w:cstheme="minorHAnsi"/>
                <w:sz w:val="20"/>
                <w:szCs w:val="20"/>
              </w:rPr>
              <w:t>.</w:t>
            </w:r>
            <w:r w:rsidR="00F45D8C">
              <w:rPr>
                <w:rFonts w:asciiTheme="minorHAnsi" w:hAnsiTheme="minorHAnsi" w:cstheme="minorHAnsi"/>
                <w:sz w:val="20"/>
                <w:szCs w:val="20"/>
              </w:rPr>
              <w:t>714</w:t>
            </w:r>
            <w:r>
              <w:rPr>
                <w:rFonts w:asciiTheme="minorHAnsi" w:hAnsiTheme="minorHAnsi" w:cstheme="minorHAnsi"/>
                <w:sz w:val="20"/>
                <w:szCs w:val="20"/>
              </w:rPr>
              <w:t>,</w:t>
            </w:r>
            <w:r w:rsidR="00557780">
              <w:rPr>
                <w:rFonts w:asciiTheme="minorHAnsi" w:hAnsiTheme="minorHAnsi" w:cstheme="minorHAnsi"/>
                <w:sz w:val="20"/>
                <w:szCs w:val="20"/>
              </w:rPr>
              <w:t>50</w:t>
            </w:r>
            <w:r w:rsidR="005A34F5" w:rsidRPr="00E3647D">
              <w:rPr>
                <w:rFonts w:asciiTheme="minorHAnsi" w:hAnsiTheme="minorHAnsi" w:cstheme="minorHAnsi"/>
                <w:sz w:val="20"/>
                <w:szCs w:val="20"/>
              </w:rPr>
              <w:t xml:space="preserve"> Kč</w:t>
            </w:r>
          </w:p>
        </w:tc>
        <w:tc>
          <w:tcPr>
            <w:tcW w:w="2669" w:type="dxa"/>
            <w:shd w:val="clear" w:color="auto" w:fill="auto"/>
          </w:tcPr>
          <w:p w:rsidR="003A7418" w:rsidRPr="00E3647D" w:rsidRDefault="00F3349E" w:rsidP="00F45D8C">
            <w:pPr>
              <w:jc w:val="right"/>
              <w:rPr>
                <w:rFonts w:asciiTheme="minorHAnsi" w:hAnsiTheme="minorHAnsi" w:cstheme="minorHAnsi"/>
                <w:sz w:val="20"/>
                <w:szCs w:val="20"/>
              </w:rPr>
            </w:pPr>
            <w:r>
              <w:rPr>
                <w:rFonts w:asciiTheme="minorHAnsi" w:hAnsiTheme="minorHAnsi" w:cstheme="minorHAnsi"/>
                <w:sz w:val="20"/>
                <w:szCs w:val="20"/>
              </w:rPr>
              <w:t>2</w:t>
            </w:r>
            <w:r w:rsidR="00F45D8C">
              <w:rPr>
                <w:rFonts w:asciiTheme="minorHAnsi" w:hAnsiTheme="minorHAnsi" w:cstheme="minorHAnsi"/>
                <w:sz w:val="20"/>
                <w:szCs w:val="20"/>
              </w:rPr>
              <w:t>6</w:t>
            </w:r>
            <w:r>
              <w:rPr>
                <w:rFonts w:asciiTheme="minorHAnsi" w:hAnsiTheme="minorHAnsi" w:cstheme="minorHAnsi"/>
                <w:sz w:val="20"/>
                <w:szCs w:val="20"/>
              </w:rPr>
              <w:t>.</w:t>
            </w:r>
            <w:r w:rsidR="00557780">
              <w:rPr>
                <w:rFonts w:asciiTheme="minorHAnsi" w:hAnsiTheme="minorHAnsi" w:cstheme="minorHAnsi"/>
                <w:sz w:val="20"/>
                <w:szCs w:val="20"/>
              </w:rPr>
              <w:t>716</w:t>
            </w:r>
            <w:r>
              <w:rPr>
                <w:rFonts w:asciiTheme="minorHAnsi" w:hAnsiTheme="minorHAnsi" w:cstheme="minorHAnsi"/>
                <w:sz w:val="20"/>
                <w:szCs w:val="20"/>
              </w:rPr>
              <w:t>.</w:t>
            </w:r>
            <w:r w:rsidR="00557780">
              <w:rPr>
                <w:rFonts w:asciiTheme="minorHAnsi" w:hAnsiTheme="minorHAnsi" w:cstheme="minorHAnsi"/>
                <w:sz w:val="20"/>
                <w:szCs w:val="20"/>
              </w:rPr>
              <w:t>454</w:t>
            </w:r>
            <w:r>
              <w:rPr>
                <w:rFonts w:asciiTheme="minorHAnsi" w:hAnsiTheme="minorHAnsi" w:cstheme="minorHAnsi"/>
                <w:sz w:val="20"/>
                <w:szCs w:val="20"/>
              </w:rPr>
              <w:t>,</w:t>
            </w:r>
            <w:r w:rsidR="00557780">
              <w:rPr>
                <w:rFonts w:asciiTheme="minorHAnsi" w:hAnsiTheme="minorHAnsi" w:cstheme="minorHAnsi"/>
                <w:sz w:val="20"/>
                <w:szCs w:val="20"/>
              </w:rPr>
              <w:t>55</w:t>
            </w:r>
            <w:r w:rsidR="005A34F5" w:rsidRPr="00E3647D">
              <w:rPr>
                <w:rFonts w:asciiTheme="minorHAnsi" w:hAnsiTheme="minorHAnsi" w:cstheme="minorHAnsi"/>
                <w:sz w:val="20"/>
                <w:szCs w:val="20"/>
              </w:rPr>
              <w:t xml:space="preserve"> Kč</w:t>
            </w:r>
          </w:p>
        </w:tc>
      </w:tr>
    </w:tbl>
    <w:p w:rsidR="00A05B79" w:rsidRDefault="00A05B79" w:rsidP="002B5C58">
      <w:pPr>
        <w:tabs>
          <w:tab w:val="left" w:pos="540"/>
          <w:tab w:val="left" w:pos="1416"/>
          <w:tab w:val="left" w:pos="6480"/>
        </w:tabs>
        <w:rPr>
          <w:rFonts w:asciiTheme="minorHAnsi" w:hAnsiTheme="minorHAnsi" w:cstheme="minorHAnsi"/>
          <w:b/>
          <w:sz w:val="20"/>
          <w:szCs w:val="20"/>
        </w:rPr>
      </w:pPr>
    </w:p>
    <w:p w:rsidR="003042F2" w:rsidRPr="006C3623" w:rsidRDefault="000D477C" w:rsidP="002B5C58">
      <w:pPr>
        <w:tabs>
          <w:tab w:val="left" w:pos="540"/>
          <w:tab w:val="left" w:pos="1416"/>
          <w:tab w:val="left" w:pos="6480"/>
        </w:tabs>
        <w:rPr>
          <w:rFonts w:asciiTheme="minorHAnsi" w:hAnsiTheme="minorHAnsi" w:cstheme="minorHAnsi"/>
          <w:b/>
          <w:sz w:val="20"/>
          <w:szCs w:val="20"/>
        </w:rPr>
      </w:pPr>
      <w:r w:rsidRPr="006C3623">
        <w:rPr>
          <w:rFonts w:asciiTheme="minorHAnsi" w:hAnsiTheme="minorHAnsi" w:cstheme="minorHAnsi"/>
          <w:b/>
          <w:sz w:val="20"/>
          <w:szCs w:val="20"/>
        </w:rPr>
        <w:lastRenderedPageBreak/>
        <w:t>8</w:t>
      </w:r>
      <w:r w:rsidR="00692966" w:rsidRPr="006C3623">
        <w:rPr>
          <w:rFonts w:asciiTheme="minorHAnsi" w:hAnsiTheme="minorHAnsi" w:cstheme="minorHAnsi"/>
          <w:b/>
          <w:sz w:val="20"/>
          <w:szCs w:val="20"/>
        </w:rPr>
        <w:t>. Sta</w:t>
      </w:r>
      <w:r w:rsidR="00BC5E5C" w:rsidRPr="006C3623">
        <w:rPr>
          <w:rFonts w:asciiTheme="minorHAnsi" w:hAnsiTheme="minorHAnsi" w:cstheme="minorHAnsi"/>
          <w:b/>
          <w:sz w:val="20"/>
          <w:szCs w:val="20"/>
        </w:rPr>
        <w:t>no</w:t>
      </w:r>
      <w:r w:rsidR="00692966" w:rsidRPr="006C3623">
        <w:rPr>
          <w:rFonts w:asciiTheme="minorHAnsi" w:hAnsiTheme="minorHAnsi" w:cstheme="minorHAnsi"/>
          <w:b/>
          <w:sz w:val="20"/>
          <w:szCs w:val="20"/>
        </w:rPr>
        <w:t>visko p</w:t>
      </w:r>
      <w:r w:rsidR="003042F2" w:rsidRPr="006C3623">
        <w:rPr>
          <w:rFonts w:asciiTheme="minorHAnsi" w:hAnsiTheme="minorHAnsi" w:cstheme="minorHAnsi"/>
          <w:b/>
          <w:sz w:val="20"/>
          <w:szCs w:val="20"/>
        </w:rPr>
        <w:t>rojektanta</w:t>
      </w:r>
      <w:r w:rsidR="007F24CC" w:rsidRPr="006C3623">
        <w:rPr>
          <w:rFonts w:asciiTheme="minorHAnsi" w:hAnsiTheme="minorHAnsi" w:cstheme="minorHAnsi"/>
          <w:b/>
          <w:sz w:val="20"/>
          <w:szCs w:val="20"/>
        </w:rPr>
        <w:t>, AD</w:t>
      </w:r>
      <w:r w:rsidR="003042F2" w:rsidRPr="006C3623">
        <w:rPr>
          <w:rFonts w:asciiTheme="minorHAnsi" w:hAnsiTheme="minorHAnsi" w:cstheme="minorHAnsi"/>
          <w:b/>
          <w:sz w:val="20"/>
          <w:szCs w:val="20"/>
        </w:rPr>
        <w:t>:</w:t>
      </w:r>
      <w:r w:rsidR="00692966" w:rsidRPr="006C3623">
        <w:rPr>
          <w:rFonts w:asciiTheme="minorHAnsi" w:hAnsiTheme="minorHAnsi" w:cstheme="minorHAnsi"/>
          <w:b/>
          <w:sz w:val="20"/>
          <w:szCs w:val="20"/>
        </w:rPr>
        <w:t>(</w:t>
      </w:r>
      <w:r w:rsidR="0096393A" w:rsidRPr="006C3623">
        <w:rPr>
          <w:rFonts w:asciiTheme="minorHAnsi" w:hAnsiTheme="minorHAnsi" w:cstheme="minorHAnsi"/>
          <w:b/>
          <w:sz w:val="20"/>
          <w:szCs w:val="20"/>
        </w:rPr>
        <w:t xml:space="preserve"> vyjádření, souhlasí x nesouhlasí)</w:t>
      </w:r>
    </w:p>
    <w:p w:rsidR="003042F2" w:rsidRPr="006C3623" w:rsidRDefault="003042F2" w:rsidP="003042F2">
      <w:pPr>
        <w:tabs>
          <w:tab w:val="left" w:pos="360"/>
        </w:tabs>
        <w:rPr>
          <w:rFonts w:asciiTheme="minorHAnsi" w:hAnsiTheme="minorHAnsi" w:cstheme="minorHAnsi"/>
          <w:sz w:val="20"/>
          <w:szCs w:val="20"/>
        </w:rPr>
      </w:pPr>
      <w:r w:rsidRPr="006C3623">
        <w:rPr>
          <w:rFonts w:asciiTheme="minorHAnsi" w:hAnsiTheme="minorHAnsi" w:cstheme="minorHAnsi"/>
          <w:sz w:val="20"/>
          <w:szCs w:val="20"/>
        </w:rPr>
        <w:tab/>
      </w:r>
    </w:p>
    <w:p w:rsidR="00BA1EF0" w:rsidRPr="006C3623" w:rsidRDefault="00BA1EF0" w:rsidP="003042F2">
      <w:pPr>
        <w:tabs>
          <w:tab w:val="left" w:pos="360"/>
        </w:tabs>
        <w:rPr>
          <w:rFonts w:asciiTheme="minorHAnsi" w:hAnsiTheme="minorHAnsi" w:cstheme="minorHAnsi"/>
          <w:sz w:val="20"/>
          <w:szCs w:val="20"/>
        </w:rPr>
      </w:pPr>
    </w:p>
    <w:p w:rsidR="00BA1EF0" w:rsidRPr="006C3623" w:rsidRDefault="00BA1EF0" w:rsidP="003042F2">
      <w:pPr>
        <w:tabs>
          <w:tab w:val="left" w:pos="360"/>
        </w:tabs>
        <w:rPr>
          <w:rFonts w:asciiTheme="minorHAnsi" w:hAnsiTheme="minorHAnsi" w:cstheme="minorHAnsi"/>
          <w:sz w:val="20"/>
          <w:szCs w:val="20"/>
        </w:rPr>
      </w:pPr>
    </w:p>
    <w:p w:rsidR="003042F2" w:rsidRPr="006C3623" w:rsidRDefault="003042F2" w:rsidP="003042F2">
      <w:pPr>
        <w:tabs>
          <w:tab w:val="left" w:pos="360"/>
        </w:tabs>
        <w:rPr>
          <w:rFonts w:asciiTheme="minorHAnsi" w:hAnsiTheme="minorHAnsi" w:cstheme="minorHAnsi"/>
          <w:sz w:val="20"/>
          <w:szCs w:val="20"/>
        </w:rPr>
      </w:pPr>
    </w:p>
    <w:p w:rsidR="003042F2" w:rsidRPr="006C3623" w:rsidRDefault="003042F2" w:rsidP="003042F2">
      <w:pPr>
        <w:rPr>
          <w:rFonts w:asciiTheme="minorHAnsi" w:hAnsiTheme="minorHAnsi" w:cstheme="minorHAnsi"/>
          <w:sz w:val="20"/>
          <w:szCs w:val="20"/>
        </w:rPr>
      </w:pP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t>Datum:</w:t>
      </w:r>
      <w:r w:rsidR="00692966" w:rsidRPr="006C3623">
        <w:rPr>
          <w:rFonts w:asciiTheme="minorHAnsi" w:hAnsiTheme="minorHAnsi" w:cstheme="minorHAnsi"/>
          <w:sz w:val="20"/>
          <w:szCs w:val="20"/>
        </w:rPr>
        <w:t xml:space="preserve">           </w:t>
      </w:r>
      <w:r w:rsidRPr="006C3623">
        <w:rPr>
          <w:rFonts w:asciiTheme="minorHAnsi" w:hAnsiTheme="minorHAnsi" w:cstheme="minorHAnsi"/>
          <w:sz w:val="20"/>
          <w:szCs w:val="20"/>
          <w:u w:val="single"/>
        </w:rPr>
        <w:tab/>
      </w:r>
      <w:r w:rsidRPr="006C3623">
        <w:rPr>
          <w:rFonts w:asciiTheme="minorHAnsi" w:hAnsiTheme="minorHAnsi" w:cstheme="minorHAnsi"/>
          <w:sz w:val="20"/>
          <w:szCs w:val="20"/>
          <w:u w:val="single"/>
        </w:rPr>
        <w:tab/>
      </w:r>
      <w:r w:rsidR="00AF2647" w:rsidRPr="006C3623">
        <w:rPr>
          <w:rFonts w:asciiTheme="minorHAnsi" w:hAnsiTheme="minorHAnsi" w:cstheme="minorHAnsi"/>
          <w:sz w:val="20"/>
          <w:szCs w:val="20"/>
          <w:u w:val="single"/>
        </w:rPr>
        <w:t xml:space="preserve">                        </w:t>
      </w:r>
      <w:r w:rsidRPr="006C3623">
        <w:rPr>
          <w:rFonts w:asciiTheme="minorHAnsi" w:hAnsiTheme="minorHAnsi" w:cstheme="minorHAnsi"/>
          <w:sz w:val="20"/>
          <w:szCs w:val="20"/>
          <w:u w:val="single"/>
        </w:rPr>
        <w:tab/>
      </w:r>
      <w:r w:rsidR="00AF2647" w:rsidRPr="006C3623">
        <w:rPr>
          <w:rFonts w:asciiTheme="minorHAnsi" w:hAnsiTheme="minorHAnsi" w:cstheme="minorHAnsi"/>
          <w:sz w:val="20"/>
          <w:szCs w:val="20"/>
          <w:u w:val="single"/>
        </w:rPr>
        <w:t xml:space="preserve">           </w:t>
      </w:r>
    </w:p>
    <w:p w:rsidR="003042F2" w:rsidRPr="006C3623" w:rsidRDefault="003042F2" w:rsidP="003042F2">
      <w:pPr>
        <w:rPr>
          <w:rFonts w:asciiTheme="minorHAnsi" w:hAnsiTheme="minorHAnsi" w:cstheme="minorHAnsi"/>
          <w:sz w:val="20"/>
          <w:szCs w:val="20"/>
        </w:rPr>
      </w:pP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00895BE3" w:rsidRPr="006C3623">
        <w:rPr>
          <w:rFonts w:asciiTheme="minorHAnsi" w:hAnsiTheme="minorHAnsi" w:cstheme="minorHAnsi"/>
          <w:sz w:val="20"/>
          <w:szCs w:val="20"/>
        </w:rPr>
        <w:tab/>
      </w:r>
      <w:r w:rsidR="00692966" w:rsidRPr="006C3623">
        <w:rPr>
          <w:rFonts w:asciiTheme="minorHAnsi" w:hAnsiTheme="minorHAnsi" w:cstheme="minorHAnsi"/>
          <w:sz w:val="20"/>
          <w:szCs w:val="20"/>
        </w:rPr>
        <w:t>P</w:t>
      </w:r>
      <w:r w:rsidRPr="006C3623">
        <w:rPr>
          <w:rFonts w:asciiTheme="minorHAnsi" w:hAnsiTheme="minorHAnsi" w:cstheme="minorHAnsi"/>
          <w:sz w:val="20"/>
          <w:szCs w:val="20"/>
        </w:rPr>
        <w:t>rojektant</w:t>
      </w:r>
    </w:p>
    <w:p w:rsidR="003042F2" w:rsidRPr="006C3623" w:rsidRDefault="00DF5002" w:rsidP="00DF5002">
      <w:pPr>
        <w:tabs>
          <w:tab w:val="left" w:pos="5010"/>
        </w:tabs>
        <w:rPr>
          <w:rFonts w:asciiTheme="minorHAnsi" w:hAnsiTheme="minorHAnsi" w:cstheme="minorHAnsi"/>
          <w:sz w:val="20"/>
          <w:szCs w:val="20"/>
        </w:rPr>
      </w:pPr>
      <w:r w:rsidRPr="006C3623">
        <w:rPr>
          <w:rFonts w:asciiTheme="minorHAnsi" w:hAnsiTheme="minorHAnsi" w:cstheme="minorHAnsi"/>
          <w:sz w:val="20"/>
          <w:szCs w:val="20"/>
        </w:rPr>
        <w:tab/>
      </w:r>
      <w:r w:rsidR="002B5C58" w:rsidRPr="006C3623">
        <w:rPr>
          <w:rFonts w:asciiTheme="minorHAnsi" w:hAnsiTheme="minorHAnsi" w:cstheme="minorHAnsi"/>
          <w:sz w:val="20"/>
          <w:szCs w:val="20"/>
        </w:rPr>
        <w:t xml:space="preserve">      </w:t>
      </w:r>
      <w:r w:rsidR="00C867F1">
        <w:rPr>
          <w:rFonts w:asciiTheme="minorHAnsi" w:hAnsiTheme="minorHAnsi" w:cstheme="minorHAnsi"/>
          <w:sz w:val="20"/>
          <w:szCs w:val="20"/>
        </w:rPr>
        <w:t>xxxxxxxxxxxxxxxxx</w:t>
      </w:r>
    </w:p>
    <w:p w:rsidR="00DF5002" w:rsidRPr="006C3623" w:rsidRDefault="00DF5002" w:rsidP="00DF5002">
      <w:pPr>
        <w:tabs>
          <w:tab w:val="left" w:pos="5010"/>
        </w:tabs>
        <w:rPr>
          <w:rFonts w:asciiTheme="minorHAnsi" w:hAnsiTheme="minorHAnsi" w:cstheme="minorHAnsi"/>
          <w:sz w:val="20"/>
          <w:szCs w:val="20"/>
        </w:rPr>
      </w:pPr>
    </w:p>
    <w:p w:rsidR="00E12E09" w:rsidRPr="006C3623" w:rsidRDefault="00E12E09" w:rsidP="00DF5002">
      <w:pPr>
        <w:tabs>
          <w:tab w:val="left" w:pos="5010"/>
        </w:tabs>
        <w:rPr>
          <w:rFonts w:asciiTheme="minorHAnsi" w:hAnsiTheme="minorHAnsi" w:cstheme="minorHAnsi"/>
          <w:sz w:val="20"/>
          <w:szCs w:val="20"/>
        </w:rPr>
      </w:pPr>
    </w:p>
    <w:p w:rsidR="003042F2" w:rsidRPr="006C3623" w:rsidRDefault="000D477C" w:rsidP="003042F2">
      <w:pPr>
        <w:rPr>
          <w:rFonts w:asciiTheme="minorHAnsi" w:hAnsiTheme="minorHAnsi" w:cstheme="minorHAnsi"/>
          <w:b/>
          <w:sz w:val="20"/>
          <w:szCs w:val="20"/>
        </w:rPr>
      </w:pPr>
      <w:r w:rsidRPr="006C3623">
        <w:rPr>
          <w:rFonts w:asciiTheme="minorHAnsi" w:hAnsiTheme="minorHAnsi" w:cstheme="minorHAnsi"/>
          <w:b/>
          <w:sz w:val="20"/>
          <w:szCs w:val="20"/>
        </w:rPr>
        <w:t>9</w:t>
      </w:r>
      <w:r w:rsidR="003042F2" w:rsidRPr="006C3623">
        <w:rPr>
          <w:rFonts w:asciiTheme="minorHAnsi" w:hAnsiTheme="minorHAnsi" w:cstheme="minorHAnsi"/>
          <w:b/>
          <w:sz w:val="20"/>
          <w:szCs w:val="20"/>
        </w:rPr>
        <w:t>. Stanovisko TDS</w:t>
      </w:r>
      <w:r w:rsidR="0096393A" w:rsidRPr="006C3623">
        <w:rPr>
          <w:rFonts w:asciiTheme="minorHAnsi" w:hAnsiTheme="minorHAnsi" w:cstheme="minorHAnsi"/>
          <w:b/>
          <w:sz w:val="20"/>
          <w:szCs w:val="20"/>
        </w:rPr>
        <w:t>:( vyjádření, souhlasí x nesouhlasí)</w:t>
      </w:r>
    </w:p>
    <w:p w:rsidR="00DE0C87" w:rsidRPr="006C3623" w:rsidRDefault="00DE0C87" w:rsidP="003042F2">
      <w:pPr>
        <w:rPr>
          <w:rFonts w:asciiTheme="minorHAnsi" w:hAnsiTheme="minorHAnsi" w:cstheme="minorHAnsi"/>
          <w:sz w:val="20"/>
          <w:szCs w:val="20"/>
        </w:rPr>
      </w:pPr>
    </w:p>
    <w:p w:rsidR="00DE0C87" w:rsidRPr="006C3623" w:rsidRDefault="00DE0C87" w:rsidP="003042F2">
      <w:pPr>
        <w:rPr>
          <w:rFonts w:asciiTheme="minorHAnsi" w:hAnsiTheme="minorHAnsi" w:cstheme="minorHAnsi"/>
          <w:sz w:val="20"/>
          <w:szCs w:val="20"/>
        </w:rPr>
      </w:pPr>
    </w:p>
    <w:p w:rsidR="002B5C58" w:rsidRPr="006C3623" w:rsidRDefault="002B5C58" w:rsidP="003042F2">
      <w:pPr>
        <w:rPr>
          <w:rFonts w:asciiTheme="minorHAnsi" w:hAnsiTheme="minorHAnsi" w:cstheme="minorHAnsi"/>
          <w:sz w:val="20"/>
          <w:szCs w:val="20"/>
        </w:rPr>
      </w:pPr>
    </w:p>
    <w:p w:rsidR="00DE0C87" w:rsidRPr="006C3623" w:rsidRDefault="00DE0C87" w:rsidP="003042F2">
      <w:pPr>
        <w:rPr>
          <w:rFonts w:asciiTheme="minorHAnsi" w:hAnsiTheme="minorHAnsi" w:cstheme="minorHAnsi"/>
          <w:sz w:val="20"/>
          <w:szCs w:val="20"/>
        </w:rPr>
      </w:pPr>
    </w:p>
    <w:p w:rsidR="003042F2" w:rsidRPr="006C3623" w:rsidRDefault="003042F2" w:rsidP="003042F2">
      <w:pPr>
        <w:rPr>
          <w:rFonts w:asciiTheme="minorHAnsi" w:hAnsiTheme="minorHAnsi" w:cstheme="minorHAnsi"/>
          <w:sz w:val="20"/>
          <w:szCs w:val="20"/>
        </w:rPr>
      </w:pP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t>Datum:</w:t>
      </w:r>
      <w:r w:rsidRPr="006C3623">
        <w:rPr>
          <w:rFonts w:asciiTheme="minorHAnsi" w:hAnsiTheme="minorHAnsi" w:cstheme="minorHAnsi"/>
          <w:sz w:val="20"/>
          <w:szCs w:val="20"/>
        </w:rPr>
        <w:tab/>
      </w:r>
      <w:r w:rsidRPr="006C3623">
        <w:rPr>
          <w:rFonts w:asciiTheme="minorHAnsi" w:hAnsiTheme="minorHAnsi" w:cstheme="minorHAnsi"/>
          <w:sz w:val="20"/>
          <w:szCs w:val="20"/>
          <w:u w:val="single"/>
        </w:rPr>
        <w:tab/>
      </w:r>
      <w:r w:rsidRPr="006C3623">
        <w:rPr>
          <w:rFonts w:asciiTheme="minorHAnsi" w:hAnsiTheme="minorHAnsi" w:cstheme="minorHAnsi"/>
          <w:sz w:val="20"/>
          <w:szCs w:val="20"/>
          <w:u w:val="single"/>
        </w:rPr>
        <w:tab/>
      </w:r>
      <w:r w:rsidRPr="006C3623">
        <w:rPr>
          <w:rFonts w:asciiTheme="minorHAnsi" w:hAnsiTheme="minorHAnsi" w:cstheme="minorHAnsi"/>
          <w:sz w:val="20"/>
          <w:szCs w:val="20"/>
          <w:u w:val="single"/>
        </w:rPr>
        <w:tab/>
      </w:r>
      <w:r w:rsidRPr="006C3623">
        <w:rPr>
          <w:rFonts w:asciiTheme="minorHAnsi" w:hAnsiTheme="minorHAnsi" w:cstheme="minorHAnsi"/>
          <w:sz w:val="20"/>
          <w:szCs w:val="20"/>
          <w:u w:val="single"/>
        </w:rPr>
        <w:tab/>
      </w:r>
    </w:p>
    <w:p w:rsidR="003042F2" w:rsidRPr="006C3623" w:rsidRDefault="003042F2" w:rsidP="003042F2">
      <w:pPr>
        <w:rPr>
          <w:rFonts w:asciiTheme="minorHAnsi" w:hAnsiTheme="minorHAnsi" w:cstheme="minorHAnsi"/>
          <w:sz w:val="20"/>
          <w:szCs w:val="20"/>
        </w:rPr>
      </w:pP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00895BE3" w:rsidRPr="006C3623">
        <w:rPr>
          <w:rFonts w:asciiTheme="minorHAnsi" w:hAnsiTheme="minorHAnsi" w:cstheme="minorHAnsi"/>
          <w:sz w:val="20"/>
          <w:szCs w:val="20"/>
        </w:rPr>
        <w:tab/>
        <w:t xml:space="preserve">       </w:t>
      </w:r>
      <w:r w:rsidRPr="006C3623">
        <w:rPr>
          <w:rFonts w:asciiTheme="minorHAnsi" w:hAnsiTheme="minorHAnsi" w:cstheme="minorHAnsi"/>
          <w:sz w:val="20"/>
          <w:szCs w:val="20"/>
        </w:rPr>
        <w:t>TDS</w:t>
      </w:r>
    </w:p>
    <w:p w:rsidR="003042F2" w:rsidRPr="006C3623" w:rsidRDefault="00DF5002" w:rsidP="00DF5002">
      <w:pPr>
        <w:jc w:val="center"/>
        <w:rPr>
          <w:rFonts w:asciiTheme="minorHAnsi" w:hAnsiTheme="minorHAnsi" w:cstheme="minorHAnsi"/>
          <w:sz w:val="20"/>
          <w:szCs w:val="20"/>
        </w:rPr>
      </w:pP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00895BE3" w:rsidRPr="006C3623">
        <w:rPr>
          <w:rFonts w:asciiTheme="minorHAnsi" w:hAnsiTheme="minorHAnsi" w:cstheme="minorHAnsi"/>
          <w:sz w:val="20"/>
          <w:szCs w:val="20"/>
        </w:rPr>
        <w:tab/>
      </w:r>
      <w:r w:rsidR="00895BE3" w:rsidRPr="006C3623">
        <w:rPr>
          <w:rFonts w:asciiTheme="minorHAnsi" w:hAnsiTheme="minorHAnsi" w:cstheme="minorHAnsi"/>
          <w:sz w:val="20"/>
          <w:szCs w:val="20"/>
        </w:rPr>
        <w:tab/>
      </w:r>
      <w:r w:rsidR="00C867F1">
        <w:rPr>
          <w:rFonts w:asciiTheme="minorHAnsi" w:hAnsiTheme="minorHAnsi" w:cstheme="minorHAnsi"/>
          <w:sz w:val="20"/>
          <w:szCs w:val="20"/>
        </w:rPr>
        <w:t>xxxxxxxxxxxx</w:t>
      </w:r>
    </w:p>
    <w:p w:rsidR="002B5C58" w:rsidRPr="006C3623" w:rsidRDefault="002B5C58" w:rsidP="00DF5002">
      <w:pPr>
        <w:jc w:val="center"/>
        <w:rPr>
          <w:rFonts w:asciiTheme="minorHAnsi" w:hAnsiTheme="minorHAnsi" w:cstheme="minorHAnsi"/>
          <w:sz w:val="20"/>
          <w:szCs w:val="20"/>
        </w:rPr>
      </w:pPr>
    </w:p>
    <w:p w:rsidR="002B5C58" w:rsidRPr="006C3623" w:rsidRDefault="002B5C58" w:rsidP="00DF5002">
      <w:pPr>
        <w:jc w:val="center"/>
        <w:rPr>
          <w:rFonts w:asciiTheme="minorHAnsi" w:hAnsiTheme="minorHAnsi" w:cstheme="minorHAnsi"/>
          <w:sz w:val="20"/>
          <w:szCs w:val="20"/>
        </w:rPr>
      </w:pPr>
    </w:p>
    <w:p w:rsidR="003042F2" w:rsidRPr="006C3623" w:rsidRDefault="000D477C" w:rsidP="003042F2">
      <w:pPr>
        <w:rPr>
          <w:rFonts w:asciiTheme="minorHAnsi" w:hAnsiTheme="minorHAnsi" w:cstheme="minorHAnsi"/>
          <w:b/>
          <w:sz w:val="20"/>
          <w:szCs w:val="20"/>
        </w:rPr>
      </w:pPr>
      <w:r w:rsidRPr="006C3623">
        <w:rPr>
          <w:rFonts w:asciiTheme="minorHAnsi" w:hAnsiTheme="minorHAnsi" w:cstheme="minorHAnsi"/>
          <w:b/>
          <w:sz w:val="20"/>
          <w:szCs w:val="20"/>
        </w:rPr>
        <w:t>10</w:t>
      </w:r>
      <w:r w:rsidR="003042F2" w:rsidRPr="006C3623">
        <w:rPr>
          <w:rFonts w:asciiTheme="minorHAnsi" w:hAnsiTheme="minorHAnsi" w:cstheme="minorHAnsi"/>
          <w:b/>
          <w:sz w:val="20"/>
          <w:szCs w:val="20"/>
        </w:rPr>
        <w:t>. Stanovisko objednatele díla:</w:t>
      </w:r>
      <w:r w:rsidR="0096393A" w:rsidRPr="006C3623">
        <w:rPr>
          <w:rFonts w:asciiTheme="minorHAnsi" w:hAnsiTheme="minorHAnsi" w:cstheme="minorHAnsi"/>
          <w:b/>
          <w:sz w:val="20"/>
          <w:szCs w:val="20"/>
        </w:rPr>
        <w:t xml:space="preserve"> (souhlasí x nesouhlasí)</w:t>
      </w:r>
    </w:p>
    <w:p w:rsidR="00692966" w:rsidRPr="00E3647D" w:rsidRDefault="003042F2" w:rsidP="003042F2">
      <w:pPr>
        <w:rPr>
          <w:rFonts w:asciiTheme="minorHAnsi" w:hAnsiTheme="minorHAnsi" w:cstheme="minorHAnsi"/>
        </w:rPr>
      </w:pPr>
      <w:r w:rsidRPr="00E3647D">
        <w:rPr>
          <w:rFonts w:asciiTheme="minorHAnsi" w:hAnsiTheme="minorHAnsi" w:cstheme="minorHAnsi"/>
        </w:rPr>
        <w:tab/>
      </w:r>
      <w:r w:rsidRPr="00E3647D">
        <w:rPr>
          <w:rFonts w:asciiTheme="minorHAnsi" w:hAnsiTheme="minorHAnsi" w:cstheme="minorHAnsi"/>
        </w:rPr>
        <w:tab/>
      </w:r>
      <w:r w:rsidRPr="00E3647D">
        <w:rPr>
          <w:rFonts w:asciiTheme="minorHAnsi" w:hAnsiTheme="minorHAnsi" w:cstheme="minorHAnsi"/>
        </w:rPr>
        <w:tab/>
      </w:r>
      <w:r w:rsidRPr="00E3647D">
        <w:rPr>
          <w:rFonts w:asciiTheme="minorHAnsi" w:hAnsiTheme="minorHAnsi" w:cstheme="minorHAnsi"/>
        </w:rPr>
        <w:tab/>
      </w:r>
      <w:r w:rsidRPr="00E3647D">
        <w:rPr>
          <w:rFonts w:asciiTheme="minorHAnsi" w:hAnsiTheme="minorHAnsi" w:cstheme="minorHAnsi"/>
        </w:rPr>
        <w:tab/>
      </w:r>
    </w:p>
    <w:p w:rsidR="00E3647D" w:rsidRPr="0004035C" w:rsidRDefault="00E3647D" w:rsidP="00E3647D">
      <w:pPr>
        <w:suppressAutoHyphens/>
        <w:jc w:val="both"/>
        <w:rPr>
          <w:rFonts w:asciiTheme="minorHAnsi" w:hAnsiTheme="minorHAnsi"/>
          <w:sz w:val="20"/>
          <w:szCs w:val="20"/>
        </w:rPr>
      </w:pPr>
      <w:r w:rsidRPr="00990195">
        <w:rPr>
          <w:rFonts w:asciiTheme="minorHAnsi" w:hAnsiTheme="minorHAnsi"/>
          <w:sz w:val="20"/>
          <w:szCs w:val="20"/>
        </w:rPr>
        <w:t xml:space="preserve">     </w:t>
      </w:r>
      <w:r w:rsidRPr="0004035C">
        <w:rPr>
          <w:rFonts w:asciiTheme="minorHAnsi" w:hAnsiTheme="minorHAnsi"/>
          <w:sz w:val="20"/>
          <w:szCs w:val="20"/>
        </w:rPr>
        <w:t>Změny dle tohoto změnového listu nejsou podstatnou změnou závazku ze smlouvy o dílo v části II. veřejné zakázky. Změny nemění celkovou povahu veřejné zakázky</w:t>
      </w:r>
      <w:r w:rsidR="0004035C">
        <w:rPr>
          <w:rFonts w:asciiTheme="minorHAnsi" w:hAnsiTheme="minorHAnsi"/>
          <w:sz w:val="20"/>
          <w:szCs w:val="20"/>
        </w:rPr>
        <w:t>. Změny v restaurování byly podmíněny rozhodnutím orgánu památkové péče. Zdlouhavé správní řízení také vyvolalo potřebu prodloužit dobu provádění stavebn</w:t>
      </w:r>
      <w:r w:rsidR="002349C7">
        <w:rPr>
          <w:rFonts w:asciiTheme="minorHAnsi" w:hAnsiTheme="minorHAnsi"/>
          <w:sz w:val="20"/>
          <w:szCs w:val="20"/>
        </w:rPr>
        <w:t>ích prací, konkrétně části popsané v tomto změnovém listě.</w:t>
      </w:r>
    </w:p>
    <w:p w:rsidR="00E3647D" w:rsidRPr="0004035C" w:rsidRDefault="00E3647D" w:rsidP="00E3647D">
      <w:pPr>
        <w:suppressAutoHyphens/>
        <w:jc w:val="both"/>
        <w:rPr>
          <w:rFonts w:asciiTheme="minorHAnsi" w:hAnsiTheme="minorHAnsi"/>
          <w:sz w:val="20"/>
          <w:szCs w:val="20"/>
        </w:rPr>
      </w:pPr>
      <w:r w:rsidRPr="0004035C">
        <w:rPr>
          <w:rFonts w:asciiTheme="minorHAnsi" w:hAnsiTheme="minorHAnsi"/>
          <w:sz w:val="20"/>
          <w:szCs w:val="20"/>
        </w:rPr>
        <w:t>Změny</w:t>
      </w:r>
      <w:r w:rsidRPr="0004035C">
        <w:t xml:space="preserve"> </w:t>
      </w:r>
      <w:r w:rsidRPr="0004035C">
        <w:rPr>
          <w:rFonts w:asciiTheme="minorHAnsi" w:hAnsiTheme="minorHAnsi"/>
          <w:sz w:val="20"/>
          <w:szCs w:val="20"/>
        </w:rPr>
        <w:t xml:space="preserve">podle § 222 odst. 6 zákona o zadávání veřejných zakázek. </w:t>
      </w:r>
      <w:r w:rsidR="0004035C" w:rsidRPr="0004035C">
        <w:rPr>
          <w:rFonts w:asciiTheme="minorHAnsi" w:hAnsiTheme="minorHAnsi"/>
          <w:b/>
          <w:sz w:val="20"/>
          <w:szCs w:val="20"/>
        </w:rPr>
        <w:t xml:space="preserve">Hodnota navýšení </w:t>
      </w:r>
      <w:r w:rsidRPr="0004035C">
        <w:rPr>
          <w:rFonts w:asciiTheme="minorHAnsi" w:hAnsiTheme="minorHAnsi"/>
          <w:b/>
          <w:sz w:val="20"/>
          <w:szCs w:val="20"/>
        </w:rPr>
        <w:t>ceny</w:t>
      </w:r>
      <w:r w:rsidRPr="0004035C">
        <w:rPr>
          <w:rFonts w:asciiTheme="minorHAnsi" w:hAnsiTheme="minorHAnsi"/>
          <w:sz w:val="20"/>
          <w:szCs w:val="20"/>
        </w:rPr>
        <w:t xml:space="preserve"> stavebních prací uvedených </w:t>
      </w:r>
      <w:r w:rsidRPr="0004035C">
        <w:rPr>
          <w:rFonts w:asciiTheme="minorHAnsi" w:hAnsiTheme="minorHAnsi"/>
          <w:b/>
          <w:sz w:val="20"/>
          <w:szCs w:val="20"/>
          <w:u w:val="single"/>
        </w:rPr>
        <w:t>v čl. 4.1 tohoto změnovém listu</w:t>
      </w:r>
      <w:r w:rsidRPr="0004035C">
        <w:rPr>
          <w:rFonts w:asciiTheme="minorHAnsi" w:hAnsiTheme="minorHAnsi"/>
          <w:sz w:val="20"/>
          <w:szCs w:val="20"/>
        </w:rPr>
        <w:t xml:space="preserve"> veřejné zakázky (tj. </w:t>
      </w:r>
      <w:r w:rsidR="000A1169" w:rsidRPr="0004035C">
        <w:rPr>
          <w:rFonts w:asciiTheme="minorHAnsi" w:hAnsiTheme="minorHAnsi"/>
          <w:sz w:val="20"/>
          <w:szCs w:val="20"/>
        </w:rPr>
        <w:t>1.135.388,79</w:t>
      </w:r>
      <w:r w:rsidRPr="0004035C">
        <w:rPr>
          <w:rFonts w:asciiTheme="minorHAnsi" w:hAnsiTheme="minorHAnsi"/>
          <w:sz w:val="20"/>
          <w:szCs w:val="20"/>
        </w:rPr>
        <w:t xml:space="preserve"> Kč bez DPH – více práce – méně práce) činí</w:t>
      </w:r>
      <w:r w:rsidRPr="0004035C">
        <w:rPr>
          <w:rFonts w:asciiTheme="minorHAnsi" w:hAnsiTheme="minorHAnsi"/>
          <w:b/>
          <w:sz w:val="20"/>
          <w:szCs w:val="20"/>
        </w:rPr>
        <w:t xml:space="preserve"> </w:t>
      </w:r>
      <w:r w:rsidR="0004035C" w:rsidRPr="0004035C">
        <w:rPr>
          <w:rFonts w:asciiTheme="minorHAnsi" w:hAnsiTheme="minorHAnsi"/>
          <w:b/>
          <w:sz w:val="20"/>
          <w:szCs w:val="20"/>
        </w:rPr>
        <w:t>6</w:t>
      </w:r>
      <w:r w:rsidRPr="0004035C">
        <w:rPr>
          <w:rFonts w:asciiTheme="minorHAnsi" w:hAnsiTheme="minorHAnsi"/>
          <w:b/>
          <w:sz w:val="20"/>
          <w:szCs w:val="20"/>
        </w:rPr>
        <w:t>,</w:t>
      </w:r>
      <w:r w:rsidR="0004035C" w:rsidRPr="0004035C">
        <w:rPr>
          <w:rFonts w:asciiTheme="minorHAnsi" w:hAnsiTheme="minorHAnsi"/>
          <w:b/>
          <w:sz w:val="20"/>
          <w:szCs w:val="20"/>
        </w:rPr>
        <w:t>7</w:t>
      </w:r>
      <w:r w:rsidRPr="0004035C">
        <w:rPr>
          <w:rFonts w:asciiTheme="minorHAnsi" w:hAnsiTheme="minorHAnsi"/>
          <w:b/>
          <w:sz w:val="20"/>
          <w:szCs w:val="20"/>
        </w:rPr>
        <w:t xml:space="preserve"> % původní hodnoty závazku</w:t>
      </w:r>
      <w:r w:rsidR="0004035C" w:rsidRPr="0004035C">
        <w:rPr>
          <w:rFonts w:asciiTheme="minorHAnsi" w:hAnsiTheme="minorHAnsi"/>
          <w:sz w:val="20"/>
          <w:szCs w:val="20"/>
        </w:rPr>
        <w:t xml:space="preserve">. Celkové navýšení změny závazku je ve výši 30% původní hodnoty stavebních prací. </w:t>
      </w:r>
    </w:p>
    <w:p w:rsidR="00692966" w:rsidRPr="00E3647D" w:rsidRDefault="00692966" w:rsidP="003042F2">
      <w:pPr>
        <w:rPr>
          <w:rFonts w:asciiTheme="minorHAnsi" w:hAnsiTheme="minorHAnsi" w:cstheme="minorHAnsi"/>
          <w:sz w:val="20"/>
          <w:szCs w:val="20"/>
        </w:rPr>
      </w:pPr>
    </w:p>
    <w:p w:rsidR="00692966" w:rsidRPr="00E3647D" w:rsidRDefault="00692966" w:rsidP="003042F2">
      <w:pPr>
        <w:rPr>
          <w:rFonts w:asciiTheme="minorHAnsi" w:hAnsiTheme="minorHAnsi" w:cstheme="minorHAnsi"/>
        </w:rPr>
      </w:pPr>
    </w:p>
    <w:p w:rsidR="00DE0C87" w:rsidRPr="006C3623" w:rsidRDefault="00DE0C87" w:rsidP="003042F2">
      <w:pPr>
        <w:rPr>
          <w:rFonts w:asciiTheme="minorHAnsi" w:hAnsiTheme="minorHAnsi" w:cstheme="minorHAnsi"/>
          <w:sz w:val="20"/>
          <w:szCs w:val="20"/>
        </w:rPr>
      </w:pPr>
    </w:p>
    <w:p w:rsidR="003042F2" w:rsidRPr="006C3623" w:rsidRDefault="006C3623" w:rsidP="00DE0C87">
      <w:pPr>
        <w:ind w:left="2832" w:firstLine="708"/>
        <w:rPr>
          <w:rFonts w:asciiTheme="minorHAnsi" w:hAnsiTheme="minorHAnsi" w:cstheme="minorHAnsi"/>
          <w:sz w:val="20"/>
          <w:szCs w:val="20"/>
        </w:rPr>
      </w:pPr>
      <w:r>
        <w:rPr>
          <w:rFonts w:asciiTheme="minorHAnsi" w:hAnsiTheme="minorHAnsi" w:cstheme="minorHAnsi"/>
          <w:sz w:val="20"/>
          <w:szCs w:val="20"/>
        </w:rPr>
        <w:t xml:space="preserve">    </w:t>
      </w:r>
      <w:r w:rsidR="003042F2" w:rsidRPr="006C3623">
        <w:rPr>
          <w:rFonts w:asciiTheme="minorHAnsi" w:hAnsiTheme="minorHAnsi" w:cstheme="minorHAnsi"/>
          <w:sz w:val="20"/>
          <w:szCs w:val="20"/>
        </w:rPr>
        <w:t>Datum:</w:t>
      </w:r>
      <w:r w:rsidR="003042F2" w:rsidRPr="006C3623">
        <w:rPr>
          <w:rFonts w:asciiTheme="minorHAnsi" w:hAnsiTheme="minorHAnsi" w:cstheme="minorHAnsi"/>
          <w:sz w:val="20"/>
          <w:szCs w:val="20"/>
        </w:rPr>
        <w:tab/>
      </w:r>
      <w:r w:rsidR="003042F2" w:rsidRPr="006C3623">
        <w:rPr>
          <w:rFonts w:asciiTheme="minorHAnsi" w:hAnsiTheme="minorHAnsi" w:cstheme="minorHAnsi"/>
          <w:sz w:val="20"/>
          <w:szCs w:val="20"/>
          <w:u w:val="single"/>
        </w:rPr>
        <w:tab/>
      </w:r>
      <w:r w:rsidR="003042F2" w:rsidRPr="006C3623">
        <w:rPr>
          <w:rFonts w:asciiTheme="minorHAnsi" w:hAnsiTheme="minorHAnsi" w:cstheme="minorHAnsi"/>
          <w:sz w:val="20"/>
          <w:szCs w:val="20"/>
          <w:u w:val="single"/>
        </w:rPr>
        <w:tab/>
      </w:r>
      <w:r w:rsidR="003042F2" w:rsidRPr="006C3623">
        <w:rPr>
          <w:rFonts w:asciiTheme="minorHAnsi" w:hAnsiTheme="minorHAnsi" w:cstheme="minorHAnsi"/>
          <w:sz w:val="20"/>
          <w:szCs w:val="20"/>
          <w:u w:val="single"/>
        </w:rPr>
        <w:tab/>
      </w:r>
      <w:r w:rsidR="00F029E2" w:rsidRPr="006C3623">
        <w:rPr>
          <w:rFonts w:asciiTheme="minorHAnsi" w:hAnsiTheme="minorHAnsi" w:cstheme="minorHAnsi"/>
          <w:sz w:val="20"/>
          <w:szCs w:val="20"/>
          <w:u w:val="single"/>
        </w:rPr>
        <w:t xml:space="preserve">            </w:t>
      </w:r>
      <w:r w:rsidR="003042F2" w:rsidRPr="006C3623">
        <w:rPr>
          <w:rFonts w:asciiTheme="minorHAnsi" w:hAnsiTheme="minorHAnsi" w:cstheme="minorHAnsi"/>
          <w:sz w:val="20"/>
          <w:szCs w:val="20"/>
          <w:u w:val="single"/>
        </w:rPr>
        <w:tab/>
      </w:r>
    </w:p>
    <w:p w:rsidR="003042F2" w:rsidRPr="006C3623" w:rsidRDefault="003042F2" w:rsidP="003042F2">
      <w:pPr>
        <w:rPr>
          <w:rFonts w:asciiTheme="minorHAnsi" w:hAnsiTheme="minorHAnsi" w:cstheme="minorHAnsi"/>
          <w:sz w:val="20"/>
          <w:szCs w:val="20"/>
        </w:rPr>
      </w:pP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00A4547E" w:rsidRPr="006C3623">
        <w:rPr>
          <w:rFonts w:asciiTheme="minorHAnsi" w:hAnsiTheme="minorHAnsi" w:cstheme="minorHAnsi"/>
          <w:sz w:val="20"/>
          <w:szCs w:val="20"/>
        </w:rPr>
        <w:t xml:space="preserve">     Investiční referent investora</w:t>
      </w:r>
    </w:p>
    <w:p w:rsidR="003042F2" w:rsidRDefault="00DF5002" w:rsidP="00DF5002">
      <w:pPr>
        <w:tabs>
          <w:tab w:val="left" w:pos="5085"/>
        </w:tabs>
        <w:rPr>
          <w:rFonts w:asciiTheme="minorHAnsi" w:hAnsiTheme="minorHAnsi" w:cstheme="minorHAnsi"/>
          <w:sz w:val="20"/>
          <w:szCs w:val="20"/>
        </w:rPr>
      </w:pPr>
      <w:r w:rsidRPr="006C3623">
        <w:rPr>
          <w:rFonts w:asciiTheme="minorHAnsi" w:hAnsiTheme="minorHAnsi" w:cstheme="minorHAnsi"/>
          <w:sz w:val="20"/>
          <w:szCs w:val="20"/>
        </w:rPr>
        <w:tab/>
      </w:r>
      <w:r w:rsidR="00895BE3" w:rsidRPr="006C3623">
        <w:rPr>
          <w:rFonts w:asciiTheme="minorHAnsi" w:hAnsiTheme="minorHAnsi" w:cstheme="minorHAnsi"/>
          <w:sz w:val="20"/>
          <w:szCs w:val="20"/>
        </w:rPr>
        <w:t xml:space="preserve">  </w:t>
      </w:r>
      <w:r w:rsidR="00895BE3" w:rsidRPr="006C3623">
        <w:rPr>
          <w:rFonts w:asciiTheme="minorHAnsi" w:hAnsiTheme="minorHAnsi" w:cstheme="minorHAnsi"/>
          <w:sz w:val="20"/>
          <w:szCs w:val="20"/>
        </w:rPr>
        <w:tab/>
      </w:r>
      <w:r w:rsidR="00A4547E" w:rsidRPr="006C3623">
        <w:rPr>
          <w:rFonts w:asciiTheme="minorHAnsi" w:hAnsiTheme="minorHAnsi" w:cstheme="minorHAnsi"/>
          <w:sz w:val="20"/>
          <w:szCs w:val="20"/>
        </w:rPr>
        <w:t xml:space="preserve">      </w:t>
      </w:r>
      <w:r w:rsidR="00C867F1">
        <w:rPr>
          <w:rFonts w:asciiTheme="minorHAnsi" w:hAnsiTheme="minorHAnsi" w:cstheme="minorHAnsi"/>
          <w:sz w:val="20"/>
          <w:szCs w:val="20"/>
        </w:rPr>
        <w:t>xxxxxxxxxxxxxx</w:t>
      </w:r>
    </w:p>
    <w:p w:rsidR="00105839" w:rsidRPr="006C3623" w:rsidRDefault="00105839" w:rsidP="00DF5002">
      <w:pPr>
        <w:tabs>
          <w:tab w:val="left" w:pos="5085"/>
        </w:tabs>
        <w:rPr>
          <w:rFonts w:asciiTheme="minorHAnsi" w:hAnsiTheme="minorHAnsi" w:cstheme="minorHAnsi"/>
          <w:sz w:val="20"/>
          <w:szCs w:val="20"/>
        </w:rPr>
      </w:pPr>
    </w:p>
    <w:p w:rsidR="00E953A8" w:rsidRPr="00E3647D" w:rsidRDefault="00E953A8" w:rsidP="00E953A8">
      <w:pPr>
        <w:rPr>
          <w:rFonts w:asciiTheme="minorHAnsi" w:hAnsiTheme="minorHAnsi" w:cstheme="minorHAnsi"/>
          <w:sz w:val="20"/>
          <w:szCs w:val="20"/>
        </w:rPr>
      </w:pPr>
      <w:r w:rsidRPr="00E3647D">
        <w:rPr>
          <w:rFonts w:asciiTheme="minorHAnsi" w:hAnsiTheme="minorHAnsi" w:cstheme="minorHAnsi"/>
          <w:sz w:val="20"/>
          <w:szCs w:val="20"/>
        </w:rPr>
        <w:t>Změnový list je vyhotoven ve 2 originálních výtiscích. Jeden výtisk založen u zhotovitele, jeden výtisk u investora. Kopie založena u TDS.</w:t>
      </w:r>
    </w:p>
    <w:p w:rsidR="00E953A8" w:rsidRPr="00E3647D" w:rsidRDefault="00E953A8" w:rsidP="00E953A8">
      <w:pPr>
        <w:rPr>
          <w:rFonts w:asciiTheme="minorHAnsi" w:hAnsiTheme="minorHAnsi" w:cstheme="minorHAnsi"/>
          <w:sz w:val="20"/>
          <w:szCs w:val="20"/>
        </w:rPr>
      </w:pPr>
    </w:p>
    <w:p w:rsidR="00E953A8" w:rsidRPr="00E3647D" w:rsidRDefault="000D477C" w:rsidP="00E953A8">
      <w:pPr>
        <w:rPr>
          <w:rFonts w:asciiTheme="minorHAnsi" w:hAnsiTheme="minorHAnsi" w:cstheme="minorHAnsi"/>
          <w:sz w:val="20"/>
          <w:szCs w:val="20"/>
        </w:rPr>
      </w:pPr>
      <w:r w:rsidRPr="00E3647D">
        <w:rPr>
          <w:rFonts w:asciiTheme="minorHAnsi" w:hAnsiTheme="minorHAnsi" w:cstheme="minorHAnsi"/>
          <w:sz w:val="20"/>
          <w:szCs w:val="20"/>
        </w:rPr>
        <w:t xml:space="preserve">Přílohy </w:t>
      </w:r>
      <w:r w:rsidR="00FF4961" w:rsidRPr="00E3647D">
        <w:rPr>
          <w:rFonts w:asciiTheme="minorHAnsi" w:hAnsiTheme="minorHAnsi" w:cstheme="minorHAnsi"/>
          <w:sz w:val="20"/>
          <w:szCs w:val="20"/>
        </w:rPr>
        <w:t>ZL č.</w:t>
      </w:r>
      <w:r w:rsidR="00F3349E">
        <w:rPr>
          <w:rFonts w:asciiTheme="minorHAnsi" w:hAnsiTheme="minorHAnsi" w:cstheme="minorHAnsi"/>
          <w:sz w:val="20"/>
          <w:szCs w:val="20"/>
        </w:rPr>
        <w:t>6</w:t>
      </w:r>
      <w:r w:rsidR="00E953A8" w:rsidRPr="00E3647D">
        <w:rPr>
          <w:rFonts w:asciiTheme="minorHAnsi" w:hAnsiTheme="minorHAnsi" w:cstheme="minorHAnsi"/>
          <w:sz w:val="20"/>
          <w:szCs w:val="20"/>
        </w:rPr>
        <w:t>:</w:t>
      </w:r>
    </w:p>
    <w:p w:rsidR="00E953A8" w:rsidRPr="00E3647D" w:rsidRDefault="00E953A8" w:rsidP="00E953A8">
      <w:pPr>
        <w:rPr>
          <w:rFonts w:asciiTheme="minorHAnsi" w:hAnsiTheme="minorHAnsi" w:cstheme="minorHAnsi"/>
        </w:rPr>
      </w:pPr>
    </w:p>
    <w:p w:rsidR="00C3677E" w:rsidRPr="00E3647D" w:rsidRDefault="00C3677E" w:rsidP="00C3677E">
      <w:pPr>
        <w:rPr>
          <w:rFonts w:asciiTheme="minorHAnsi" w:hAnsiTheme="minorHAnsi" w:cstheme="minorHAnsi"/>
          <w:sz w:val="20"/>
          <w:szCs w:val="20"/>
        </w:rPr>
      </w:pPr>
      <w:r w:rsidRPr="00E3647D">
        <w:rPr>
          <w:rFonts w:asciiTheme="minorHAnsi" w:hAnsiTheme="minorHAnsi" w:cstheme="minorHAnsi"/>
          <w:sz w:val="20"/>
          <w:szCs w:val="20"/>
        </w:rPr>
        <w:t xml:space="preserve">Fotodokumentace </w:t>
      </w:r>
      <w:r w:rsidR="00F3349E">
        <w:rPr>
          <w:rFonts w:asciiTheme="minorHAnsi" w:hAnsiTheme="minorHAnsi" w:cstheme="minorHAnsi"/>
          <w:sz w:val="20"/>
          <w:szCs w:val="20"/>
        </w:rPr>
        <w:t>Korouhve</w:t>
      </w:r>
      <w:r w:rsidR="006C3623" w:rsidRPr="006C3623">
        <w:rPr>
          <w:rFonts w:asciiTheme="minorHAnsi" w:hAnsiTheme="minorHAnsi" w:cstheme="minorHAnsi"/>
          <w:sz w:val="20"/>
          <w:szCs w:val="20"/>
        </w:rPr>
        <w:t xml:space="preserve"> </w:t>
      </w:r>
      <w:r w:rsidRPr="00E3647D">
        <w:rPr>
          <w:rFonts w:asciiTheme="minorHAnsi" w:hAnsiTheme="minorHAnsi" w:cstheme="minorHAnsi"/>
          <w:sz w:val="20"/>
          <w:szCs w:val="20"/>
        </w:rPr>
        <w:t>(příloha č. 1)</w:t>
      </w:r>
    </w:p>
    <w:p w:rsidR="000A1278" w:rsidRPr="00E3647D" w:rsidRDefault="000A1278" w:rsidP="000A1278">
      <w:pPr>
        <w:rPr>
          <w:rFonts w:asciiTheme="minorHAnsi" w:hAnsiTheme="minorHAnsi" w:cstheme="minorHAnsi"/>
          <w:sz w:val="20"/>
          <w:szCs w:val="20"/>
        </w:rPr>
      </w:pPr>
      <w:r w:rsidRPr="00E3647D">
        <w:rPr>
          <w:rFonts w:asciiTheme="minorHAnsi" w:hAnsiTheme="minorHAnsi" w:cstheme="minorHAnsi"/>
          <w:sz w:val="20"/>
          <w:szCs w:val="20"/>
        </w:rPr>
        <w:t>Zápis z</w:t>
      </w:r>
      <w:r w:rsidR="006C3623">
        <w:rPr>
          <w:rFonts w:asciiTheme="minorHAnsi" w:hAnsiTheme="minorHAnsi" w:cstheme="minorHAnsi"/>
          <w:sz w:val="20"/>
          <w:szCs w:val="20"/>
        </w:rPr>
        <w:t> </w:t>
      </w:r>
      <w:r w:rsidRPr="00E3647D">
        <w:rPr>
          <w:rFonts w:asciiTheme="minorHAnsi" w:hAnsiTheme="minorHAnsi" w:cstheme="minorHAnsi"/>
          <w:sz w:val="20"/>
          <w:szCs w:val="20"/>
        </w:rPr>
        <w:t>KD</w:t>
      </w:r>
      <w:r w:rsidR="006C3623">
        <w:rPr>
          <w:rFonts w:asciiTheme="minorHAnsi" w:hAnsiTheme="minorHAnsi" w:cstheme="minorHAnsi"/>
          <w:sz w:val="20"/>
          <w:szCs w:val="20"/>
        </w:rPr>
        <w:t xml:space="preserve"> </w:t>
      </w:r>
      <w:r w:rsidR="00546413">
        <w:rPr>
          <w:rFonts w:asciiTheme="minorHAnsi" w:hAnsiTheme="minorHAnsi" w:cstheme="minorHAnsi"/>
          <w:sz w:val="20"/>
          <w:szCs w:val="20"/>
        </w:rPr>
        <w:t>48, 69, 73, 75, 77</w:t>
      </w:r>
      <w:r w:rsidR="00546413" w:rsidRPr="00E3647D">
        <w:rPr>
          <w:rFonts w:asciiTheme="minorHAnsi" w:hAnsiTheme="minorHAnsi" w:cstheme="minorHAnsi"/>
          <w:sz w:val="20"/>
          <w:szCs w:val="20"/>
        </w:rPr>
        <w:t xml:space="preserve"> </w:t>
      </w:r>
      <w:r w:rsidRPr="00E3647D">
        <w:rPr>
          <w:rFonts w:asciiTheme="minorHAnsi" w:hAnsiTheme="minorHAnsi" w:cstheme="minorHAnsi"/>
          <w:sz w:val="20"/>
          <w:szCs w:val="20"/>
        </w:rPr>
        <w:t>(příloha č. 2)</w:t>
      </w:r>
    </w:p>
    <w:p w:rsidR="00BC5E5C" w:rsidRDefault="00F3349E" w:rsidP="00F3349E">
      <w:pPr>
        <w:rPr>
          <w:rFonts w:asciiTheme="minorHAnsi" w:hAnsiTheme="minorHAnsi" w:cstheme="minorHAnsi"/>
          <w:sz w:val="20"/>
          <w:szCs w:val="20"/>
        </w:rPr>
      </w:pPr>
      <w:r>
        <w:rPr>
          <w:rFonts w:asciiTheme="minorHAnsi" w:hAnsiTheme="minorHAnsi" w:cstheme="minorHAnsi"/>
          <w:sz w:val="20"/>
          <w:szCs w:val="20"/>
        </w:rPr>
        <w:t xml:space="preserve">Restaurátorské záměry </w:t>
      </w:r>
      <w:r w:rsidR="00C867F1">
        <w:rPr>
          <w:rFonts w:asciiTheme="minorHAnsi" w:hAnsiTheme="minorHAnsi" w:cstheme="minorHAnsi"/>
          <w:sz w:val="20"/>
          <w:szCs w:val="20"/>
        </w:rPr>
        <w:t>xxxxxxxxxxxxxxxx</w:t>
      </w:r>
      <w:r>
        <w:rPr>
          <w:rFonts w:asciiTheme="minorHAnsi" w:hAnsiTheme="minorHAnsi" w:cstheme="minorHAnsi"/>
          <w:sz w:val="20"/>
          <w:szCs w:val="20"/>
        </w:rPr>
        <w:t xml:space="preserve"> </w:t>
      </w:r>
      <w:r w:rsidR="00BC5E5C" w:rsidRPr="00E3647D">
        <w:rPr>
          <w:rFonts w:asciiTheme="minorHAnsi" w:hAnsiTheme="minorHAnsi" w:cstheme="minorHAnsi"/>
          <w:sz w:val="20"/>
          <w:szCs w:val="20"/>
        </w:rPr>
        <w:t>(příloha č. 3)</w:t>
      </w:r>
    </w:p>
    <w:p w:rsidR="00F3349E" w:rsidRPr="00E3647D" w:rsidRDefault="00F3349E" w:rsidP="00F3349E">
      <w:pPr>
        <w:rPr>
          <w:rFonts w:asciiTheme="minorHAnsi" w:hAnsiTheme="minorHAnsi" w:cstheme="minorHAnsi"/>
          <w:sz w:val="20"/>
          <w:szCs w:val="20"/>
        </w:rPr>
      </w:pPr>
      <w:r>
        <w:rPr>
          <w:rFonts w:asciiTheme="minorHAnsi" w:hAnsiTheme="minorHAnsi" w:cstheme="minorHAnsi"/>
          <w:sz w:val="20"/>
          <w:szCs w:val="20"/>
        </w:rPr>
        <w:t xml:space="preserve">Protokol od </w:t>
      </w:r>
      <w:r w:rsidR="00C867F1">
        <w:rPr>
          <w:rFonts w:asciiTheme="minorHAnsi" w:hAnsiTheme="minorHAnsi" w:cstheme="minorHAnsi"/>
          <w:sz w:val="20"/>
          <w:szCs w:val="20"/>
        </w:rPr>
        <w:t>xxxxxxxxxxxxxx</w:t>
      </w:r>
      <w:bookmarkStart w:id="0" w:name="_GoBack"/>
      <w:bookmarkEnd w:id="0"/>
      <w:r>
        <w:rPr>
          <w:rFonts w:asciiTheme="minorHAnsi" w:hAnsiTheme="minorHAnsi" w:cstheme="minorHAnsi"/>
          <w:sz w:val="20"/>
          <w:szCs w:val="20"/>
        </w:rPr>
        <w:t xml:space="preserve"> (příloha č. 4)</w:t>
      </w:r>
    </w:p>
    <w:p w:rsidR="00E256D5" w:rsidRPr="00E3647D" w:rsidRDefault="00C3677E" w:rsidP="006C3623">
      <w:pPr>
        <w:rPr>
          <w:rFonts w:asciiTheme="minorHAnsi" w:hAnsiTheme="minorHAnsi" w:cstheme="minorHAnsi"/>
        </w:rPr>
      </w:pPr>
      <w:r w:rsidRPr="00E3647D">
        <w:rPr>
          <w:rFonts w:asciiTheme="minorHAnsi" w:hAnsiTheme="minorHAnsi" w:cstheme="minorHAnsi"/>
          <w:sz w:val="20"/>
          <w:szCs w:val="20"/>
        </w:rPr>
        <w:t xml:space="preserve">Cenová nabídka zhotovitele (příloha č. </w:t>
      </w:r>
      <w:r w:rsidR="00F3349E">
        <w:rPr>
          <w:rFonts w:asciiTheme="minorHAnsi" w:hAnsiTheme="minorHAnsi" w:cstheme="minorHAnsi"/>
          <w:sz w:val="20"/>
          <w:szCs w:val="20"/>
        </w:rPr>
        <w:t>5</w:t>
      </w:r>
      <w:r w:rsidRPr="00E3647D">
        <w:rPr>
          <w:rFonts w:asciiTheme="minorHAnsi" w:hAnsiTheme="minorHAnsi" w:cstheme="minorHAnsi"/>
          <w:sz w:val="20"/>
          <w:szCs w:val="20"/>
        </w:rPr>
        <w:t>)</w:t>
      </w:r>
    </w:p>
    <w:sectPr w:rsidR="00E256D5" w:rsidRPr="00E3647D">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7F9" w:rsidRDefault="00AE37F9">
      <w:r>
        <w:separator/>
      </w:r>
    </w:p>
  </w:endnote>
  <w:endnote w:type="continuationSeparator" w:id="0">
    <w:p w:rsidR="00AE37F9" w:rsidRDefault="00A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C8E" w:rsidRDefault="002E4C8E" w:rsidP="000B0D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E4C8E" w:rsidRDefault="002E4C8E" w:rsidP="00BC338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C8E" w:rsidRDefault="002E4C8E" w:rsidP="000B0D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867F1">
      <w:rPr>
        <w:rStyle w:val="slostrnky"/>
        <w:noProof/>
      </w:rPr>
      <w:t>4</w:t>
    </w:r>
    <w:r>
      <w:rPr>
        <w:rStyle w:val="slostrnky"/>
      </w:rPr>
      <w:fldChar w:fldCharType="end"/>
    </w:r>
  </w:p>
  <w:p w:rsidR="002E4C8E" w:rsidRDefault="002E4C8E" w:rsidP="00BC338F">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7F9" w:rsidRDefault="00AE37F9">
      <w:r>
        <w:separator/>
      </w:r>
    </w:p>
  </w:footnote>
  <w:footnote w:type="continuationSeparator" w:id="0">
    <w:p w:rsidR="00AE37F9" w:rsidRDefault="00AE3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218C7"/>
    <w:multiLevelType w:val="hybridMultilevel"/>
    <w:tmpl w:val="332A53C6"/>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 w15:restartNumberingAfterBreak="0">
    <w:nsid w:val="24C84E9B"/>
    <w:multiLevelType w:val="hybridMultilevel"/>
    <w:tmpl w:val="540A6100"/>
    <w:lvl w:ilvl="0" w:tplc="C3AACE02">
      <w:start w:val="1"/>
      <w:numFmt w:val="lowerLetter"/>
      <w:lvlText w:val="ad %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2AE41A78"/>
    <w:multiLevelType w:val="multilevel"/>
    <w:tmpl w:val="5AEC6A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6719EE"/>
    <w:multiLevelType w:val="hybridMultilevel"/>
    <w:tmpl w:val="69B4BB32"/>
    <w:lvl w:ilvl="0" w:tplc="C3AACE02">
      <w:start w:val="1"/>
      <w:numFmt w:val="lowerLetter"/>
      <w:lvlText w:val="ad %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 w15:restartNumberingAfterBreak="0">
    <w:nsid w:val="3DA819E8"/>
    <w:multiLevelType w:val="hybridMultilevel"/>
    <w:tmpl w:val="540A6100"/>
    <w:lvl w:ilvl="0" w:tplc="C3AACE02">
      <w:start w:val="1"/>
      <w:numFmt w:val="lowerLetter"/>
      <w:lvlText w:val="ad %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 w15:restartNumberingAfterBreak="0">
    <w:nsid w:val="3F543961"/>
    <w:multiLevelType w:val="hybridMultilevel"/>
    <w:tmpl w:val="48320754"/>
    <w:lvl w:ilvl="0" w:tplc="CEA06170">
      <w:start w:val="1"/>
      <w:numFmt w:val="lowerLetter"/>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start w:val="1"/>
      <w:numFmt w:val="decimal"/>
      <w:lvlText w:val="%4."/>
      <w:lvlJc w:val="left"/>
      <w:pPr>
        <w:ind w:left="4472"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43C23906"/>
    <w:multiLevelType w:val="hybridMultilevel"/>
    <w:tmpl w:val="C77C65D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7" w15:restartNumberingAfterBreak="0">
    <w:nsid w:val="473878C8"/>
    <w:multiLevelType w:val="hybridMultilevel"/>
    <w:tmpl w:val="540A6100"/>
    <w:lvl w:ilvl="0" w:tplc="C3AACE02">
      <w:start w:val="1"/>
      <w:numFmt w:val="lowerLetter"/>
      <w:lvlText w:val="ad %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8" w15:restartNumberingAfterBreak="0">
    <w:nsid w:val="47E84E2A"/>
    <w:multiLevelType w:val="multilevel"/>
    <w:tmpl w:val="4DB22D5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D4020F0"/>
    <w:multiLevelType w:val="multilevel"/>
    <w:tmpl w:val="04050025"/>
    <w:lvl w:ilvl="0">
      <w:start w:val="1"/>
      <w:numFmt w:val="decimal"/>
      <w:pStyle w:val="Nadpis1"/>
      <w:lvlText w:val="%1"/>
      <w:lvlJc w:val="left"/>
      <w:pPr>
        <w:tabs>
          <w:tab w:val="num" w:pos="432"/>
        </w:tabs>
        <w:ind w:left="432" w:hanging="432"/>
      </w:pPr>
      <w:rPr>
        <w:b/>
        <w:sz w:val="20"/>
        <w:szCs w:val="20"/>
      </w:r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0" w15:restartNumberingAfterBreak="0">
    <w:nsid w:val="5EC91A9E"/>
    <w:multiLevelType w:val="hybridMultilevel"/>
    <w:tmpl w:val="540A6100"/>
    <w:lvl w:ilvl="0" w:tplc="C3AACE02">
      <w:start w:val="1"/>
      <w:numFmt w:val="lowerLetter"/>
      <w:lvlText w:val="ad %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15:restartNumberingAfterBreak="0">
    <w:nsid w:val="602A065C"/>
    <w:multiLevelType w:val="multilevel"/>
    <w:tmpl w:val="22A2E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D94749"/>
    <w:multiLevelType w:val="hybridMultilevel"/>
    <w:tmpl w:val="44BA1BE6"/>
    <w:lvl w:ilvl="0" w:tplc="63FAD9A6">
      <w:start w:val="1"/>
      <w:numFmt w:val="lowerLetter"/>
      <w:lvlText w:val="%1)"/>
      <w:lvlJc w:val="left"/>
      <w:pPr>
        <w:ind w:left="1070" w:hanging="360"/>
      </w:pPr>
      <w:rPr>
        <w:b w:val="0"/>
      </w:rPr>
    </w:lvl>
    <w:lvl w:ilvl="1" w:tplc="04050019" w:tentative="1">
      <w:start w:val="1"/>
      <w:numFmt w:val="lowerLetter"/>
      <w:lvlText w:val="%2."/>
      <w:lvlJc w:val="left"/>
      <w:pPr>
        <w:ind w:left="2664" w:hanging="360"/>
      </w:pPr>
    </w:lvl>
    <w:lvl w:ilvl="2" w:tplc="0405001B" w:tentative="1">
      <w:start w:val="1"/>
      <w:numFmt w:val="lowerRoman"/>
      <w:lvlText w:val="%3."/>
      <w:lvlJc w:val="right"/>
      <w:pPr>
        <w:ind w:left="3384" w:hanging="180"/>
      </w:pPr>
    </w:lvl>
    <w:lvl w:ilvl="3" w:tplc="0405000F" w:tentative="1">
      <w:start w:val="1"/>
      <w:numFmt w:val="decimal"/>
      <w:lvlText w:val="%4."/>
      <w:lvlJc w:val="left"/>
      <w:pPr>
        <w:ind w:left="4104" w:hanging="360"/>
      </w:pPr>
    </w:lvl>
    <w:lvl w:ilvl="4" w:tplc="04050019" w:tentative="1">
      <w:start w:val="1"/>
      <w:numFmt w:val="lowerLetter"/>
      <w:lvlText w:val="%5."/>
      <w:lvlJc w:val="left"/>
      <w:pPr>
        <w:ind w:left="4824" w:hanging="360"/>
      </w:pPr>
    </w:lvl>
    <w:lvl w:ilvl="5" w:tplc="0405001B" w:tentative="1">
      <w:start w:val="1"/>
      <w:numFmt w:val="lowerRoman"/>
      <w:lvlText w:val="%6."/>
      <w:lvlJc w:val="right"/>
      <w:pPr>
        <w:ind w:left="5544" w:hanging="180"/>
      </w:pPr>
    </w:lvl>
    <w:lvl w:ilvl="6" w:tplc="0405000F" w:tentative="1">
      <w:start w:val="1"/>
      <w:numFmt w:val="decimal"/>
      <w:lvlText w:val="%7."/>
      <w:lvlJc w:val="left"/>
      <w:pPr>
        <w:ind w:left="6264" w:hanging="360"/>
      </w:pPr>
    </w:lvl>
    <w:lvl w:ilvl="7" w:tplc="04050019" w:tentative="1">
      <w:start w:val="1"/>
      <w:numFmt w:val="lowerLetter"/>
      <w:lvlText w:val="%8."/>
      <w:lvlJc w:val="left"/>
      <w:pPr>
        <w:ind w:left="6984" w:hanging="360"/>
      </w:pPr>
    </w:lvl>
    <w:lvl w:ilvl="8" w:tplc="0405001B" w:tentative="1">
      <w:start w:val="1"/>
      <w:numFmt w:val="lowerRoman"/>
      <w:lvlText w:val="%9."/>
      <w:lvlJc w:val="right"/>
      <w:pPr>
        <w:ind w:left="7704" w:hanging="180"/>
      </w:pPr>
    </w:lvl>
  </w:abstractNum>
  <w:abstractNum w:abstractNumId="13" w15:restartNumberingAfterBreak="0">
    <w:nsid w:val="6E9A662D"/>
    <w:multiLevelType w:val="hybridMultilevel"/>
    <w:tmpl w:val="27C0590A"/>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14" w15:restartNumberingAfterBreak="0">
    <w:nsid w:val="6FB139B6"/>
    <w:multiLevelType w:val="hybridMultilevel"/>
    <w:tmpl w:val="8A8E0870"/>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794F17E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1"/>
  </w:num>
  <w:num w:numId="3">
    <w:abstractNumId w:val="8"/>
  </w:num>
  <w:num w:numId="4">
    <w:abstractNumId w:val="2"/>
  </w:num>
  <w:num w:numId="5">
    <w:abstractNumId w:val="14"/>
  </w:num>
  <w:num w:numId="6">
    <w:abstractNumId w:val="15"/>
  </w:num>
  <w:num w:numId="7">
    <w:abstractNumId w:val="0"/>
  </w:num>
  <w:num w:numId="8">
    <w:abstractNumId w:val="3"/>
  </w:num>
  <w:num w:numId="9">
    <w:abstractNumId w:val="12"/>
  </w:num>
  <w:num w:numId="10">
    <w:abstractNumId w:val="5"/>
  </w:num>
  <w:num w:numId="11">
    <w:abstractNumId w:val="4"/>
  </w:num>
  <w:num w:numId="12">
    <w:abstractNumId w:val="10"/>
  </w:num>
  <w:num w:numId="13">
    <w:abstractNumId w:val="1"/>
  </w:num>
  <w:num w:numId="14">
    <w:abstractNumId w:val="7"/>
  </w:num>
  <w:num w:numId="15">
    <w:abstractNumId w:val="6"/>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1C9"/>
    <w:rsid w:val="000038D7"/>
    <w:rsid w:val="00005BE4"/>
    <w:rsid w:val="00013CAC"/>
    <w:rsid w:val="00020A28"/>
    <w:rsid w:val="0002662C"/>
    <w:rsid w:val="00027465"/>
    <w:rsid w:val="0003116E"/>
    <w:rsid w:val="00032302"/>
    <w:rsid w:val="0004035C"/>
    <w:rsid w:val="0004627A"/>
    <w:rsid w:val="0004638B"/>
    <w:rsid w:val="000534D7"/>
    <w:rsid w:val="00064953"/>
    <w:rsid w:val="00067463"/>
    <w:rsid w:val="000674E1"/>
    <w:rsid w:val="00071E70"/>
    <w:rsid w:val="00082BC8"/>
    <w:rsid w:val="0008426F"/>
    <w:rsid w:val="0008598F"/>
    <w:rsid w:val="00086052"/>
    <w:rsid w:val="00094F41"/>
    <w:rsid w:val="000965DB"/>
    <w:rsid w:val="000A1169"/>
    <w:rsid w:val="000A1278"/>
    <w:rsid w:val="000A4B65"/>
    <w:rsid w:val="000A6799"/>
    <w:rsid w:val="000A7C49"/>
    <w:rsid w:val="000B0D8E"/>
    <w:rsid w:val="000B134C"/>
    <w:rsid w:val="000B31AC"/>
    <w:rsid w:val="000D135D"/>
    <w:rsid w:val="000D477C"/>
    <w:rsid w:val="000D6BC6"/>
    <w:rsid w:val="000D7C89"/>
    <w:rsid w:val="000E7EEC"/>
    <w:rsid w:val="000F48E1"/>
    <w:rsid w:val="001005C8"/>
    <w:rsid w:val="00105839"/>
    <w:rsid w:val="001076CE"/>
    <w:rsid w:val="0011175D"/>
    <w:rsid w:val="00114C32"/>
    <w:rsid w:val="001153DB"/>
    <w:rsid w:val="00117863"/>
    <w:rsid w:val="00140C6D"/>
    <w:rsid w:val="00146814"/>
    <w:rsid w:val="00153E1D"/>
    <w:rsid w:val="00163443"/>
    <w:rsid w:val="001802D1"/>
    <w:rsid w:val="00181EE3"/>
    <w:rsid w:val="0018344F"/>
    <w:rsid w:val="00192119"/>
    <w:rsid w:val="001A2F3D"/>
    <w:rsid w:val="001A48B3"/>
    <w:rsid w:val="001A5D3D"/>
    <w:rsid w:val="001B3463"/>
    <w:rsid w:val="001B4E28"/>
    <w:rsid w:val="001E3632"/>
    <w:rsid w:val="001F60BB"/>
    <w:rsid w:val="002029C7"/>
    <w:rsid w:val="002030FA"/>
    <w:rsid w:val="00206D5C"/>
    <w:rsid w:val="002145DF"/>
    <w:rsid w:val="002224B9"/>
    <w:rsid w:val="002322F0"/>
    <w:rsid w:val="0023396D"/>
    <w:rsid w:val="002349C7"/>
    <w:rsid w:val="00237398"/>
    <w:rsid w:val="0024090A"/>
    <w:rsid w:val="002545FC"/>
    <w:rsid w:val="0025541B"/>
    <w:rsid w:val="00255CA9"/>
    <w:rsid w:val="0026075F"/>
    <w:rsid w:val="0026444D"/>
    <w:rsid w:val="00277271"/>
    <w:rsid w:val="00280D09"/>
    <w:rsid w:val="0028408D"/>
    <w:rsid w:val="00294E34"/>
    <w:rsid w:val="002A66DE"/>
    <w:rsid w:val="002A70BE"/>
    <w:rsid w:val="002A7EF8"/>
    <w:rsid w:val="002B095A"/>
    <w:rsid w:val="002B28B6"/>
    <w:rsid w:val="002B3D84"/>
    <w:rsid w:val="002B5C58"/>
    <w:rsid w:val="002C1550"/>
    <w:rsid w:val="002C7AA7"/>
    <w:rsid w:val="002D5720"/>
    <w:rsid w:val="002E4C8E"/>
    <w:rsid w:val="002E5396"/>
    <w:rsid w:val="002E7388"/>
    <w:rsid w:val="002F12E4"/>
    <w:rsid w:val="00301DBA"/>
    <w:rsid w:val="00302232"/>
    <w:rsid w:val="003042F2"/>
    <w:rsid w:val="0030479C"/>
    <w:rsid w:val="00315C9F"/>
    <w:rsid w:val="00317623"/>
    <w:rsid w:val="003257C6"/>
    <w:rsid w:val="00341CBF"/>
    <w:rsid w:val="0034769C"/>
    <w:rsid w:val="003504C1"/>
    <w:rsid w:val="00365567"/>
    <w:rsid w:val="00365A88"/>
    <w:rsid w:val="0036679F"/>
    <w:rsid w:val="0037490C"/>
    <w:rsid w:val="00374B3B"/>
    <w:rsid w:val="00377D9F"/>
    <w:rsid w:val="00385654"/>
    <w:rsid w:val="003904FB"/>
    <w:rsid w:val="00394760"/>
    <w:rsid w:val="00396F04"/>
    <w:rsid w:val="003A4703"/>
    <w:rsid w:val="003A7418"/>
    <w:rsid w:val="003B1028"/>
    <w:rsid w:val="003B1D05"/>
    <w:rsid w:val="003B5709"/>
    <w:rsid w:val="003D407E"/>
    <w:rsid w:val="003E1945"/>
    <w:rsid w:val="003E19C9"/>
    <w:rsid w:val="003E2632"/>
    <w:rsid w:val="00404048"/>
    <w:rsid w:val="00404F49"/>
    <w:rsid w:val="00411E3B"/>
    <w:rsid w:val="00423D0B"/>
    <w:rsid w:val="004359C1"/>
    <w:rsid w:val="0043715A"/>
    <w:rsid w:val="00451747"/>
    <w:rsid w:val="00451906"/>
    <w:rsid w:val="004576FE"/>
    <w:rsid w:val="00462D65"/>
    <w:rsid w:val="00462F9A"/>
    <w:rsid w:val="0047606E"/>
    <w:rsid w:val="00477B13"/>
    <w:rsid w:val="00497910"/>
    <w:rsid w:val="004A26E4"/>
    <w:rsid w:val="004A2CE1"/>
    <w:rsid w:val="004B287E"/>
    <w:rsid w:val="004B64D8"/>
    <w:rsid w:val="004C7300"/>
    <w:rsid w:val="004D067F"/>
    <w:rsid w:val="004D51DF"/>
    <w:rsid w:val="004D789C"/>
    <w:rsid w:val="004E330D"/>
    <w:rsid w:val="00500EE3"/>
    <w:rsid w:val="005101C9"/>
    <w:rsid w:val="00514189"/>
    <w:rsid w:val="005149EB"/>
    <w:rsid w:val="00515933"/>
    <w:rsid w:val="00520847"/>
    <w:rsid w:val="00543440"/>
    <w:rsid w:val="00543F7C"/>
    <w:rsid w:val="00546413"/>
    <w:rsid w:val="00550F0F"/>
    <w:rsid w:val="00554FBA"/>
    <w:rsid w:val="00556556"/>
    <w:rsid w:val="00557780"/>
    <w:rsid w:val="00564765"/>
    <w:rsid w:val="0056760C"/>
    <w:rsid w:val="005676BC"/>
    <w:rsid w:val="00574C90"/>
    <w:rsid w:val="0059207C"/>
    <w:rsid w:val="005A17BD"/>
    <w:rsid w:val="005A2720"/>
    <w:rsid w:val="005A2F8B"/>
    <w:rsid w:val="005A34F5"/>
    <w:rsid w:val="005A4211"/>
    <w:rsid w:val="005A6E25"/>
    <w:rsid w:val="005B02CD"/>
    <w:rsid w:val="005B0652"/>
    <w:rsid w:val="005B327E"/>
    <w:rsid w:val="005B71F1"/>
    <w:rsid w:val="005B7313"/>
    <w:rsid w:val="005E164C"/>
    <w:rsid w:val="005E7D51"/>
    <w:rsid w:val="005F08EA"/>
    <w:rsid w:val="005F3E12"/>
    <w:rsid w:val="005F7C03"/>
    <w:rsid w:val="00604592"/>
    <w:rsid w:val="00624AFC"/>
    <w:rsid w:val="006571D2"/>
    <w:rsid w:val="006804F2"/>
    <w:rsid w:val="006822CD"/>
    <w:rsid w:val="006847DB"/>
    <w:rsid w:val="00692966"/>
    <w:rsid w:val="006935D9"/>
    <w:rsid w:val="006A026C"/>
    <w:rsid w:val="006A15F3"/>
    <w:rsid w:val="006B2216"/>
    <w:rsid w:val="006C3623"/>
    <w:rsid w:val="006E0983"/>
    <w:rsid w:val="006E7BDF"/>
    <w:rsid w:val="00701318"/>
    <w:rsid w:val="0071629F"/>
    <w:rsid w:val="00717605"/>
    <w:rsid w:val="00724C6D"/>
    <w:rsid w:val="00727D7B"/>
    <w:rsid w:val="00730D49"/>
    <w:rsid w:val="00731C9D"/>
    <w:rsid w:val="00732058"/>
    <w:rsid w:val="00736F95"/>
    <w:rsid w:val="00772421"/>
    <w:rsid w:val="00772A33"/>
    <w:rsid w:val="0077560F"/>
    <w:rsid w:val="007765B9"/>
    <w:rsid w:val="00783E6C"/>
    <w:rsid w:val="007844E1"/>
    <w:rsid w:val="0079476E"/>
    <w:rsid w:val="00797826"/>
    <w:rsid w:val="007B09AD"/>
    <w:rsid w:val="007B18A6"/>
    <w:rsid w:val="007C0776"/>
    <w:rsid w:val="007C2670"/>
    <w:rsid w:val="007D36BE"/>
    <w:rsid w:val="007E714E"/>
    <w:rsid w:val="007F102B"/>
    <w:rsid w:val="007F177A"/>
    <w:rsid w:val="007F24CC"/>
    <w:rsid w:val="00812263"/>
    <w:rsid w:val="00815148"/>
    <w:rsid w:val="00817719"/>
    <w:rsid w:val="00820455"/>
    <w:rsid w:val="00824702"/>
    <w:rsid w:val="00824C48"/>
    <w:rsid w:val="008267BC"/>
    <w:rsid w:val="00834165"/>
    <w:rsid w:val="00835815"/>
    <w:rsid w:val="00842361"/>
    <w:rsid w:val="00850EC0"/>
    <w:rsid w:val="0085195C"/>
    <w:rsid w:val="00855268"/>
    <w:rsid w:val="0086066E"/>
    <w:rsid w:val="008607A2"/>
    <w:rsid w:val="00862778"/>
    <w:rsid w:val="008726F5"/>
    <w:rsid w:val="0087343B"/>
    <w:rsid w:val="00875F30"/>
    <w:rsid w:val="00877077"/>
    <w:rsid w:val="00886D15"/>
    <w:rsid w:val="008905C1"/>
    <w:rsid w:val="00895BE3"/>
    <w:rsid w:val="008A298C"/>
    <w:rsid w:val="008A55BB"/>
    <w:rsid w:val="008A64C5"/>
    <w:rsid w:val="008B1F90"/>
    <w:rsid w:val="008B2E70"/>
    <w:rsid w:val="008D06B1"/>
    <w:rsid w:val="008D339E"/>
    <w:rsid w:val="008E51BE"/>
    <w:rsid w:val="008E7735"/>
    <w:rsid w:val="008F7287"/>
    <w:rsid w:val="00900361"/>
    <w:rsid w:val="00901BEE"/>
    <w:rsid w:val="00903BB1"/>
    <w:rsid w:val="00922503"/>
    <w:rsid w:val="009307B6"/>
    <w:rsid w:val="00930EF4"/>
    <w:rsid w:val="00933B80"/>
    <w:rsid w:val="00941B84"/>
    <w:rsid w:val="00942E80"/>
    <w:rsid w:val="00961576"/>
    <w:rsid w:val="009624B3"/>
    <w:rsid w:val="00963756"/>
    <w:rsid w:val="0096393A"/>
    <w:rsid w:val="009655D3"/>
    <w:rsid w:val="009729E7"/>
    <w:rsid w:val="009922EA"/>
    <w:rsid w:val="009A2362"/>
    <w:rsid w:val="009B05FA"/>
    <w:rsid w:val="009B5322"/>
    <w:rsid w:val="009B681B"/>
    <w:rsid w:val="009C0473"/>
    <w:rsid w:val="009D52FE"/>
    <w:rsid w:val="009D6628"/>
    <w:rsid w:val="009E1D68"/>
    <w:rsid w:val="009E35FD"/>
    <w:rsid w:val="009F48A2"/>
    <w:rsid w:val="009F5967"/>
    <w:rsid w:val="00A023BB"/>
    <w:rsid w:val="00A05B79"/>
    <w:rsid w:val="00A14887"/>
    <w:rsid w:val="00A24418"/>
    <w:rsid w:val="00A4547E"/>
    <w:rsid w:val="00A46167"/>
    <w:rsid w:val="00A5088D"/>
    <w:rsid w:val="00A510F9"/>
    <w:rsid w:val="00A54726"/>
    <w:rsid w:val="00A572F6"/>
    <w:rsid w:val="00A64901"/>
    <w:rsid w:val="00A713A9"/>
    <w:rsid w:val="00A71EB2"/>
    <w:rsid w:val="00A723E7"/>
    <w:rsid w:val="00A839EF"/>
    <w:rsid w:val="00A95172"/>
    <w:rsid w:val="00A95DFE"/>
    <w:rsid w:val="00AA13CC"/>
    <w:rsid w:val="00AA16DB"/>
    <w:rsid w:val="00AA55B4"/>
    <w:rsid w:val="00AA77F2"/>
    <w:rsid w:val="00AB3196"/>
    <w:rsid w:val="00AB36A0"/>
    <w:rsid w:val="00AB4BC9"/>
    <w:rsid w:val="00AC351B"/>
    <w:rsid w:val="00AD695F"/>
    <w:rsid w:val="00AE32CE"/>
    <w:rsid w:val="00AE37F9"/>
    <w:rsid w:val="00AE4FAC"/>
    <w:rsid w:val="00AF2647"/>
    <w:rsid w:val="00B02ACB"/>
    <w:rsid w:val="00B05083"/>
    <w:rsid w:val="00B0633E"/>
    <w:rsid w:val="00B33370"/>
    <w:rsid w:val="00B442C0"/>
    <w:rsid w:val="00B4713A"/>
    <w:rsid w:val="00B50F77"/>
    <w:rsid w:val="00B671C7"/>
    <w:rsid w:val="00B7006B"/>
    <w:rsid w:val="00B74CEE"/>
    <w:rsid w:val="00B83070"/>
    <w:rsid w:val="00BA1EF0"/>
    <w:rsid w:val="00BB54C1"/>
    <w:rsid w:val="00BC338F"/>
    <w:rsid w:val="00BC5E5C"/>
    <w:rsid w:val="00BC78D9"/>
    <w:rsid w:val="00BD6A7C"/>
    <w:rsid w:val="00BE5FA4"/>
    <w:rsid w:val="00BF2CFA"/>
    <w:rsid w:val="00BF3821"/>
    <w:rsid w:val="00C0279F"/>
    <w:rsid w:val="00C03269"/>
    <w:rsid w:val="00C04E01"/>
    <w:rsid w:val="00C2616A"/>
    <w:rsid w:val="00C27457"/>
    <w:rsid w:val="00C310FD"/>
    <w:rsid w:val="00C326AD"/>
    <w:rsid w:val="00C32E04"/>
    <w:rsid w:val="00C3677E"/>
    <w:rsid w:val="00C54F58"/>
    <w:rsid w:val="00C62F2E"/>
    <w:rsid w:val="00C66855"/>
    <w:rsid w:val="00C67828"/>
    <w:rsid w:val="00C7302A"/>
    <w:rsid w:val="00C73CCC"/>
    <w:rsid w:val="00C83FEB"/>
    <w:rsid w:val="00C867F1"/>
    <w:rsid w:val="00C93344"/>
    <w:rsid w:val="00C96176"/>
    <w:rsid w:val="00C96E0D"/>
    <w:rsid w:val="00C97745"/>
    <w:rsid w:val="00CA1FC4"/>
    <w:rsid w:val="00CA218E"/>
    <w:rsid w:val="00CA76EC"/>
    <w:rsid w:val="00CB157F"/>
    <w:rsid w:val="00CB55C9"/>
    <w:rsid w:val="00CB5FD7"/>
    <w:rsid w:val="00CC7002"/>
    <w:rsid w:val="00CD0223"/>
    <w:rsid w:val="00CD2D21"/>
    <w:rsid w:val="00CE10DD"/>
    <w:rsid w:val="00CE3153"/>
    <w:rsid w:val="00CE7FB0"/>
    <w:rsid w:val="00CF1FAC"/>
    <w:rsid w:val="00CF3FEF"/>
    <w:rsid w:val="00CF48D0"/>
    <w:rsid w:val="00D12923"/>
    <w:rsid w:val="00D31C2D"/>
    <w:rsid w:val="00D31D6A"/>
    <w:rsid w:val="00D46719"/>
    <w:rsid w:val="00D518ED"/>
    <w:rsid w:val="00D64989"/>
    <w:rsid w:val="00D73845"/>
    <w:rsid w:val="00D831B0"/>
    <w:rsid w:val="00D83C6B"/>
    <w:rsid w:val="00D8742E"/>
    <w:rsid w:val="00D906BD"/>
    <w:rsid w:val="00D90EFE"/>
    <w:rsid w:val="00D955AC"/>
    <w:rsid w:val="00DD0F4C"/>
    <w:rsid w:val="00DD3B42"/>
    <w:rsid w:val="00DE0C87"/>
    <w:rsid w:val="00DE561D"/>
    <w:rsid w:val="00DE5ADC"/>
    <w:rsid w:val="00DF0D4A"/>
    <w:rsid w:val="00DF5002"/>
    <w:rsid w:val="00E043E9"/>
    <w:rsid w:val="00E10251"/>
    <w:rsid w:val="00E12810"/>
    <w:rsid w:val="00E12E09"/>
    <w:rsid w:val="00E1581B"/>
    <w:rsid w:val="00E17AAF"/>
    <w:rsid w:val="00E22291"/>
    <w:rsid w:val="00E256D5"/>
    <w:rsid w:val="00E27899"/>
    <w:rsid w:val="00E33246"/>
    <w:rsid w:val="00E3647D"/>
    <w:rsid w:val="00E4284F"/>
    <w:rsid w:val="00E5090E"/>
    <w:rsid w:val="00E55A30"/>
    <w:rsid w:val="00E61112"/>
    <w:rsid w:val="00E61BD3"/>
    <w:rsid w:val="00E65503"/>
    <w:rsid w:val="00E70B55"/>
    <w:rsid w:val="00E7762C"/>
    <w:rsid w:val="00E843CA"/>
    <w:rsid w:val="00E953A8"/>
    <w:rsid w:val="00EA509B"/>
    <w:rsid w:val="00EA68B2"/>
    <w:rsid w:val="00EB1CD9"/>
    <w:rsid w:val="00EB1CE7"/>
    <w:rsid w:val="00EC3BCE"/>
    <w:rsid w:val="00EC4B35"/>
    <w:rsid w:val="00EC5FD9"/>
    <w:rsid w:val="00ED5F9B"/>
    <w:rsid w:val="00ED68C0"/>
    <w:rsid w:val="00EE1635"/>
    <w:rsid w:val="00EE22FF"/>
    <w:rsid w:val="00EF0511"/>
    <w:rsid w:val="00EF669E"/>
    <w:rsid w:val="00F029E2"/>
    <w:rsid w:val="00F0486F"/>
    <w:rsid w:val="00F079A5"/>
    <w:rsid w:val="00F26FDA"/>
    <w:rsid w:val="00F3349E"/>
    <w:rsid w:val="00F35137"/>
    <w:rsid w:val="00F359C4"/>
    <w:rsid w:val="00F35D8B"/>
    <w:rsid w:val="00F416CF"/>
    <w:rsid w:val="00F45D8C"/>
    <w:rsid w:val="00F64EE3"/>
    <w:rsid w:val="00F67497"/>
    <w:rsid w:val="00F75487"/>
    <w:rsid w:val="00F82514"/>
    <w:rsid w:val="00F83256"/>
    <w:rsid w:val="00F854E9"/>
    <w:rsid w:val="00F94071"/>
    <w:rsid w:val="00F95908"/>
    <w:rsid w:val="00F96747"/>
    <w:rsid w:val="00FA26EB"/>
    <w:rsid w:val="00FB09A4"/>
    <w:rsid w:val="00FC2FEF"/>
    <w:rsid w:val="00FC5185"/>
    <w:rsid w:val="00FE0DFB"/>
    <w:rsid w:val="00FE1871"/>
    <w:rsid w:val="00FE2FCE"/>
    <w:rsid w:val="00FF4961"/>
    <w:rsid w:val="00FF5CB5"/>
    <w:rsid w:val="00FF72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89CA99-3235-48EC-8D97-13013645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963756"/>
    <w:pPr>
      <w:keepNext/>
      <w:numPr>
        <w:numId w:val="1"/>
      </w:numPr>
      <w:spacing w:before="240" w:after="60"/>
      <w:outlineLvl w:val="0"/>
    </w:pPr>
    <w:rPr>
      <w:rFonts w:ascii="Arial" w:hAnsi="Arial" w:cs="Arial"/>
      <w:b/>
      <w:bCs/>
      <w:kern w:val="32"/>
      <w:sz w:val="32"/>
      <w:szCs w:val="32"/>
    </w:rPr>
  </w:style>
  <w:style w:type="paragraph" w:styleId="Nadpis2">
    <w:name w:val="heading 2"/>
    <w:basedOn w:val="Normln"/>
    <w:next w:val="Normln"/>
    <w:qFormat/>
    <w:rsid w:val="00963756"/>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963756"/>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963756"/>
    <w:pPr>
      <w:keepNext/>
      <w:numPr>
        <w:ilvl w:val="3"/>
        <w:numId w:val="1"/>
      </w:numPr>
      <w:spacing w:before="240" w:after="60"/>
      <w:outlineLvl w:val="3"/>
    </w:pPr>
    <w:rPr>
      <w:b/>
      <w:bCs/>
      <w:sz w:val="28"/>
      <w:szCs w:val="28"/>
    </w:rPr>
  </w:style>
  <w:style w:type="paragraph" w:styleId="Nadpis5">
    <w:name w:val="heading 5"/>
    <w:basedOn w:val="Normln"/>
    <w:next w:val="Normln"/>
    <w:qFormat/>
    <w:rsid w:val="00963756"/>
    <w:pPr>
      <w:numPr>
        <w:ilvl w:val="4"/>
        <w:numId w:val="1"/>
      </w:numPr>
      <w:spacing w:before="240" w:after="60"/>
      <w:outlineLvl w:val="4"/>
    </w:pPr>
    <w:rPr>
      <w:b/>
      <w:bCs/>
      <w:i/>
      <w:iCs/>
      <w:sz w:val="26"/>
      <w:szCs w:val="26"/>
    </w:rPr>
  </w:style>
  <w:style w:type="paragraph" w:styleId="Nadpis6">
    <w:name w:val="heading 6"/>
    <w:basedOn w:val="Normln"/>
    <w:next w:val="Normln"/>
    <w:qFormat/>
    <w:rsid w:val="00963756"/>
    <w:pPr>
      <w:numPr>
        <w:ilvl w:val="5"/>
        <w:numId w:val="1"/>
      </w:numPr>
      <w:spacing w:before="240" w:after="60"/>
      <w:outlineLvl w:val="5"/>
    </w:pPr>
    <w:rPr>
      <w:b/>
      <w:bCs/>
      <w:sz w:val="22"/>
      <w:szCs w:val="22"/>
    </w:rPr>
  </w:style>
  <w:style w:type="paragraph" w:styleId="Nadpis7">
    <w:name w:val="heading 7"/>
    <w:basedOn w:val="Normln"/>
    <w:next w:val="Normln"/>
    <w:qFormat/>
    <w:rsid w:val="00963756"/>
    <w:pPr>
      <w:numPr>
        <w:ilvl w:val="6"/>
        <w:numId w:val="1"/>
      </w:numPr>
      <w:spacing w:before="240" w:after="60"/>
      <w:outlineLvl w:val="6"/>
    </w:pPr>
  </w:style>
  <w:style w:type="paragraph" w:styleId="Nadpis8">
    <w:name w:val="heading 8"/>
    <w:basedOn w:val="Normln"/>
    <w:next w:val="Normln"/>
    <w:qFormat/>
    <w:rsid w:val="00963756"/>
    <w:pPr>
      <w:numPr>
        <w:ilvl w:val="7"/>
        <w:numId w:val="1"/>
      </w:numPr>
      <w:spacing w:before="240" w:after="60"/>
      <w:outlineLvl w:val="7"/>
    </w:pPr>
    <w:rPr>
      <w:i/>
      <w:iCs/>
    </w:rPr>
  </w:style>
  <w:style w:type="paragraph" w:styleId="Nadpis9">
    <w:name w:val="heading 9"/>
    <w:basedOn w:val="Normln"/>
    <w:next w:val="Normln"/>
    <w:qFormat/>
    <w:rsid w:val="00963756"/>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E22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862778"/>
    <w:pPr>
      <w:shd w:val="clear" w:color="auto" w:fill="000080"/>
    </w:pPr>
    <w:rPr>
      <w:rFonts w:ascii="Tahoma" w:hAnsi="Tahoma" w:cs="Tahoma"/>
      <w:sz w:val="20"/>
      <w:szCs w:val="20"/>
    </w:rPr>
  </w:style>
  <w:style w:type="paragraph" w:styleId="Zhlav">
    <w:name w:val="header"/>
    <w:basedOn w:val="Normln"/>
    <w:rsid w:val="00DD3B42"/>
    <w:pPr>
      <w:tabs>
        <w:tab w:val="center" w:pos="4536"/>
        <w:tab w:val="right" w:pos="9072"/>
      </w:tabs>
    </w:pPr>
  </w:style>
  <w:style w:type="paragraph" w:styleId="Zpat">
    <w:name w:val="footer"/>
    <w:basedOn w:val="Normln"/>
    <w:rsid w:val="00DD3B42"/>
    <w:pPr>
      <w:tabs>
        <w:tab w:val="center" w:pos="4536"/>
        <w:tab w:val="right" w:pos="9072"/>
      </w:tabs>
    </w:pPr>
  </w:style>
  <w:style w:type="paragraph" w:styleId="Zkladntextodsazen">
    <w:name w:val="Body Text Indent"/>
    <w:basedOn w:val="Normln"/>
    <w:rsid w:val="00094F41"/>
    <w:pPr>
      <w:ind w:left="720" w:hanging="12"/>
    </w:pPr>
    <w:rPr>
      <w:rFonts w:ascii="Arial" w:hAnsi="Arial" w:cs="Arial"/>
      <w:iCs/>
      <w:sz w:val="20"/>
      <w:szCs w:val="20"/>
    </w:rPr>
  </w:style>
  <w:style w:type="paragraph" w:styleId="Zkladntext">
    <w:name w:val="Body Text"/>
    <w:basedOn w:val="Normln"/>
    <w:rsid w:val="0085195C"/>
    <w:pPr>
      <w:spacing w:after="120"/>
    </w:pPr>
  </w:style>
  <w:style w:type="character" w:styleId="slostrnky">
    <w:name w:val="page number"/>
    <w:basedOn w:val="Standardnpsmoodstavce"/>
    <w:rsid w:val="00BC338F"/>
  </w:style>
  <w:style w:type="paragraph" w:styleId="Textbubliny">
    <w:name w:val="Balloon Text"/>
    <w:basedOn w:val="Normln"/>
    <w:link w:val="TextbublinyChar"/>
    <w:rsid w:val="006A026C"/>
    <w:rPr>
      <w:rFonts w:ascii="Segoe UI" w:hAnsi="Segoe UI"/>
      <w:sz w:val="18"/>
      <w:szCs w:val="18"/>
      <w:lang w:val="x-none" w:eastAsia="x-none"/>
    </w:rPr>
  </w:style>
  <w:style w:type="character" w:customStyle="1" w:styleId="TextbublinyChar">
    <w:name w:val="Text bubliny Char"/>
    <w:link w:val="Textbubliny"/>
    <w:rsid w:val="006A026C"/>
    <w:rPr>
      <w:rFonts w:ascii="Segoe UI" w:hAnsi="Segoe UI" w:cs="Segoe UI"/>
      <w:sz w:val="18"/>
      <w:szCs w:val="18"/>
    </w:rPr>
  </w:style>
  <w:style w:type="paragraph" w:styleId="Odstavecseseznamem">
    <w:name w:val="List Paragraph"/>
    <w:basedOn w:val="Normln"/>
    <w:uiPriority w:val="34"/>
    <w:qFormat/>
    <w:rsid w:val="00E65503"/>
    <w:pPr>
      <w:ind w:left="708"/>
    </w:pPr>
  </w:style>
  <w:style w:type="character" w:styleId="Odkaznakoment">
    <w:name w:val="annotation reference"/>
    <w:basedOn w:val="Standardnpsmoodstavce"/>
    <w:rsid w:val="00451906"/>
    <w:rPr>
      <w:sz w:val="16"/>
      <w:szCs w:val="16"/>
    </w:rPr>
  </w:style>
  <w:style w:type="paragraph" w:styleId="Textkomente">
    <w:name w:val="annotation text"/>
    <w:basedOn w:val="Normln"/>
    <w:link w:val="TextkomenteChar"/>
    <w:rsid w:val="00451906"/>
    <w:rPr>
      <w:sz w:val="20"/>
      <w:szCs w:val="20"/>
    </w:rPr>
  </w:style>
  <w:style w:type="character" w:customStyle="1" w:styleId="TextkomenteChar">
    <w:name w:val="Text komentáře Char"/>
    <w:basedOn w:val="Standardnpsmoodstavce"/>
    <w:link w:val="Textkomente"/>
    <w:rsid w:val="00451906"/>
  </w:style>
  <w:style w:type="paragraph" w:styleId="Pedmtkomente">
    <w:name w:val="annotation subject"/>
    <w:basedOn w:val="Textkomente"/>
    <w:next w:val="Textkomente"/>
    <w:link w:val="PedmtkomenteChar"/>
    <w:rsid w:val="00451906"/>
    <w:rPr>
      <w:b/>
      <w:bCs/>
    </w:rPr>
  </w:style>
  <w:style w:type="character" w:customStyle="1" w:styleId="PedmtkomenteChar">
    <w:name w:val="Předmět komentáře Char"/>
    <w:basedOn w:val="TextkomenteChar"/>
    <w:link w:val="Pedmtkomente"/>
    <w:rsid w:val="00451906"/>
    <w:rPr>
      <w:b/>
      <w:bCs/>
    </w:rPr>
  </w:style>
  <w:style w:type="paragraph" w:styleId="Revize">
    <w:name w:val="Revision"/>
    <w:hidden/>
    <w:uiPriority w:val="99"/>
    <w:semiHidden/>
    <w:rsid w:val="004519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527810">
      <w:bodyDiv w:val="1"/>
      <w:marLeft w:val="0"/>
      <w:marRight w:val="0"/>
      <w:marTop w:val="0"/>
      <w:marBottom w:val="0"/>
      <w:divBdr>
        <w:top w:val="none" w:sz="0" w:space="0" w:color="auto"/>
        <w:left w:val="none" w:sz="0" w:space="0" w:color="auto"/>
        <w:bottom w:val="none" w:sz="0" w:space="0" w:color="auto"/>
        <w:right w:val="none" w:sz="0" w:space="0" w:color="auto"/>
      </w:divBdr>
    </w:div>
    <w:div w:id="698243718">
      <w:bodyDiv w:val="1"/>
      <w:marLeft w:val="0"/>
      <w:marRight w:val="0"/>
      <w:marTop w:val="0"/>
      <w:marBottom w:val="0"/>
      <w:divBdr>
        <w:top w:val="none" w:sz="0" w:space="0" w:color="auto"/>
        <w:left w:val="none" w:sz="0" w:space="0" w:color="auto"/>
        <w:bottom w:val="none" w:sz="0" w:space="0" w:color="auto"/>
        <w:right w:val="none" w:sz="0" w:space="0" w:color="auto"/>
      </w:divBdr>
    </w:div>
    <w:div w:id="92919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7737</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Název akce „Muzeum regionu Valašsko, p</vt:lpstr>
    </vt:vector>
  </TitlesOfParts>
  <Company>H &amp; B REAL, kom. spol.</Company>
  <LinksUpToDate>false</LinksUpToDate>
  <CharactersWithSpaces>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akce „Muzeum regionu Valašsko, p</dc:title>
  <dc:subject/>
  <dc:creator>Londa Jan</dc:creator>
  <cp:keywords/>
  <cp:lastModifiedBy>Rutschova</cp:lastModifiedBy>
  <cp:revision>2</cp:revision>
  <cp:lastPrinted>2018-09-04T05:23:00Z</cp:lastPrinted>
  <dcterms:created xsi:type="dcterms:W3CDTF">2018-11-30T11:16:00Z</dcterms:created>
  <dcterms:modified xsi:type="dcterms:W3CDTF">2018-11-30T11:16:00Z</dcterms:modified>
</cp:coreProperties>
</file>