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7E" w:rsidRDefault="00BC127E" w:rsidP="0096148E">
      <w:pPr>
        <w:jc w:val="center"/>
        <w:rPr>
          <w:rFonts w:ascii="Arial" w:hAnsi="Arial" w:cs="Arial"/>
          <w:b/>
          <w:sz w:val="36"/>
          <w:szCs w:val="36"/>
        </w:rPr>
      </w:pPr>
      <w:r>
        <w:rPr>
          <w:rFonts w:ascii="Arial" w:hAnsi="Arial" w:cs="Arial"/>
          <w:b/>
          <w:sz w:val="36"/>
          <w:szCs w:val="36"/>
        </w:rPr>
        <w:t xml:space="preserve">Dodatek č. </w:t>
      </w:r>
      <w:r w:rsidR="00717FC0">
        <w:rPr>
          <w:rFonts w:ascii="Arial" w:hAnsi="Arial" w:cs="Arial"/>
          <w:b/>
          <w:sz w:val="36"/>
          <w:szCs w:val="36"/>
        </w:rPr>
        <w:t>2</w:t>
      </w:r>
      <w:r>
        <w:rPr>
          <w:rFonts w:ascii="Arial" w:hAnsi="Arial" w:cs="Arial"/>
          <w:b/>
          <w:sz w:val="36"/>
          <w:szCs w:val="36"/>
        </w:rPr>
        <w:t xml:space="preserve"> </w:t>
      </w:r>
      <w:proofErr w:type="gramStart"/>
      <w:r>
        <w:rPr>
          <w:rFonts w:ascii="Arial" w:hAnsi="Arial" w:cs="Arial"/>
          <w:b/>
          <w:sz w:val="36"/>
          <w:szCs w:val="36"/>
        </w:rPr>
        <w:t>ke</w:t>
      </w:r>
      <w:proofErr w:type="gramEnd"/>
    </w:p>
    <w:p w:rsidR="00FC29BD" w:rsidRDefault="00FC29BD"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w:t>
      </w:r>
      <w:r w:rsidR="00BC127E">
        <w:rPr>
          <w:rFonts w:ascii="Arial" w:hAnsi="Arial" w:cs="Arial"/>
          <w:b/>
          <w:sz w:val="36"/>
          <w:szCs w:val="36"/>
        </w:rPr>
        <w:t>Ě</w:t>
      </w:r>
      <w:r w:rsidRPr="00386410">
        <w:rPr>
          <w:rFonts w:ascii="Arial" w:hAnsi="Arial" w:cs="Arial"/>
          <w:b/>
          <w:sz w:val="36"/>
          <w:szCs w:val="36"/>
        </w:rPr>
        <w:t xml:space="preserve">   O   D Í L O</w:t>
      </w:r>
      <w:proofErr w:type="gramEnd"/>
      <w:r w:rsidR="00302394" w:rsidRPr="00386410">
        <w:rPr>
          <w:rFonts w:ascii="Arial" w:hAnsi="Arial" w:cs="Arial"/>
          <w:b/>
          <w:sz w:val="36"/>
          <w:szCs w:val="36"/>
        </w:rPr>
        <w:t xml:space="preserve"> </w:t>
      </w:r>
    </w:p>
    <w:p w:rsidR="0096148E" w:rsidRPr="00386410" w:rsidRDefault="0096148E" w:rsidP="00682A12">
      <w:pPr>
        <w:ind w:left="2856" w:firstLine="24"/>
        <w:rPr>
          <w:rFonts w:ascii="Arial" w:hAnsi="Arial" w:cs="Arial"/>
          <w:b/>
          <w:sz w:val="22"/>
          <w:szCs w:val="22"/>
        </w:rPr>
      </w:pPr>
      <w:r w:rsidRPr="00386410">
        <w:rPr>
          <w:rFonts w:ascii="Arial" w:hAnsi="Arial" w:cs="Arial"/>
          <w:b/>
          <w:sz w:val="22"/>
          <w:szCs w:val="22"/>
        </w:rPr>
        <w:t xml:space="preserve">č. smlouvy zhotovitele: </w:t>
      </w:r>
    </w:p>
    <w:p w:rsidR="00464D9C" w:rsidRPr="00464D9C" w:rsidRDefault="00464D9C" w:rsidP="00464D9C">
      <w:pPr>
        <w:jc w:val="center"/>
        <w:rPr>
          <w:rFonts w:ascii="Arial" w:hAnsi="Arial" w:cs="Arial"/>
          <w:b/>
          <w:sz w:val="22"/>
          <w:szCs w:val="22"/>
        </w:rPr>
      </w:pPr>
      <w:r w:rsidRPr="00464D9C">
        <w:rPr>
          <w:rFonts w:ascii="Arial" w:hAnsi="Arial" w:cs="Arial"/>
          <w:b/>
          <w:sz w:val="22"/>
          <w:szCs w:val="22"/>
        </w:rPr>
        <w:t>č. smlouvy objednatele: 448/2014</w:t>
      </w:r>
    </w:p>
    <w:p w:rsidR="00464D9C" w:rsidRPr="00464D9C" w:rsidRDefault="00464D9C" w:rsidP="00464D9C">
      <w:pPr>
        <w:overflowPunct/>
        <w:autoSpaceDE/>
        <w:autoSpaceDN/>
        <w:adjustRightInd/>
        <w:jc w:val="center"/>
        <w:textAlignment w:val="auto"/>
        <w:rPr>
          <w:rFonts w:ascii="Arial" w:hAnsi="Arial" w:cs="Arial"/>
          <w:b/>
          <w:sz w:val="22"/>
          <w:szCs w:val="22"/>
        </w:rPr>
      </w:pPr>
      <w:r w:rsidRPr="00464D9C">
        <w:rPr>
          <w:rFonts w:ascii="Arial" w:hAnsi="Arial" w:cs="Arial"/>
          <w:b/>
          <w:sz w:val="22"/>
          <w:szCs w:val="22"/>
        </w:rPr>
        <w:t>Název díla:</w:t>
      </w:r>
    </w:p>
    <w:p w:rsidR="00464D9C" w:rsidRPr="00464D9C" w:rsidRDefault="00464D9C" w:rsidP="00464D9C">
      <w:pPr>
        <w:overflowPunct/>
        <w:autoSpaceDE/>
        <w:autoSpaceDN/>
        <w:adjustRightInd/>
        <w:jc w:val="center"/>
        <w:textAlignment w:val="auto"/>
        <w:rPr>
          <w:rFonts w:ascii="Arial" w:hAnsi="Arial" w:cs="Arial"/>
          <w:b/>
          <w:sz w:val="22"/>
          <w:szCs w:val="22"/>
        </w:rPr>
      </w:pPr>
    </w:p>
    <w:p w:rsidR="00464D9C" w:rsidRPr="00464D9C" w:rsidRDefault="00464D9C" w:rsidP="00464D9C">
      <w:pPr>
        <w:jc w:val="center"/>
        <w:rPr>
          <w:rFonts w:ascii="Arial" w:hAnsi="Arial" w:cs="Arial"/>
          <w:b/>
          <w:sz w:val="28"/>
          <w:szCs w:val="28"/>
        </w:rPr>
      </w:pPr>
      <w:r w:rsidRPr="00464D9C">
        <w:rPr>
          <w:rFonts w:ascii="Arial" w:hAnsi="Arial" w:cs="Arial"/>
          <w:b/>
          <w:sz w:val="28"/>
          <w:szCs w:val="28"/>
        </w:rPr>
        <w:t>„VD Nechranice - zajištění pěstební péče na provedených výsadbách listnatých keřů“</w:t>
      </w:r>
    </w:p>
    <w:p w:rsidR="00464D9C" w:rsidRPr="00464D9C" w:rsidRDefault="00464D9C" w:rsidP="00464D9C">
      <w:pPr>
        <w:tabs>
          <w:tab w:val="left" w:pos="4080"/>
        </w:tabs>
        <w:jc w:val="both"/>
        <w:rPr>
          <w:rFonts w:ascii="Arial" w:hAnsi="Arial" w:cs="Arial"/>
          <w:b/>
          <w:sz w:val="22"/>
          <w:szCs w:val="22"/>
        </w:rPr>
      </w:pPr>
    </w:p>
    <w:p w:rsidR="00464D9C" w:rsidRPr="00464D9C" w:rsidRDefault="00464D9C" w:rsidP="00464D9C">
      <w:pPr>
        <w:jc w:val="both"/>
        <w:rPr>
          <w:rFonts w:ascii="Arial" w:hAnsi="Arial" w:cs="Arial"/>
          <w:sz w:val="22"/>
          <w:szCs w:val="22"/>
        </w:rPr>
      </w:pPr>
      <w:r w:rsidRPr="00464D9C">
        <w:rPr>
          <w:rFonts w:ascii="Arial" w:hAnsi="Arial" w:cs="Arial"/>
          <w:sz w:val="22"/>
          <w:szCs w:val="22"/>
        </w:rPr>
        <w:t xml:space="preserve">Tato smlouva byla uzavřena </w:t>
      </w:r>
      <w:proofErr w:type="gramStart"/>
      <w:r w:rsidRPr="00464D9C">
        <w:rPr>
          <w:rFonts w:ascii="Arial" w:hAnsi="Arial" w:cs="Arial"/>
          <w:sz w:val="22"/>
          <w:szCs w:val="22"/>
        </w:rPr>
        <w:t>mezi</w:t>
      </w:r>
      <w:proofErr w:type="gramEnd"/>
      <w:r w:rsidRPr="00464D9C">
        <w:rPr>
          <w:rFonts w:ascii="Arial" w:hAnsi="Arial" w:cs="Arial"/>
          <w:sz w:val="22"/>
          <w:szCs w:val="22"/>
        </w:rPr>
        <w:t>:</w:t>
      </w:r>
    </w:p>
    <w:p w:rsidR="00464D9C" w:rsidRPr="00464D9C" w:rsidRDefault="00464D9C" w:rsidP="00464D9C">
      <w:pPr>
        <w:jc w:val="both"/>
        <w:rPr>
          <w:rFonts w:ascii="Arial" w:hAnsi="Arial" w:cs="Arial"/>
          <w:sz w:val="22"/>
          <w:szCs w:val="22"/>
        </w:rPr>
      </w:pPr>
    </w:p>
    <w:p w:rsidR="00464D9C" w:rsidRPr="00464D9C" w:rsidRDefault="00464D9C" w:rsidP="00464D9C">
      <w:pPr>
        <w:tabs>
          <w:tab w:val="left" w:pos="3960"/>
        </w:tabs>
        <w:ind w:left="3960" w:hanging="3960"/>
        <w:jc w:val="both"/>
        <w:rPr>
          <w:rFonts w:ascii="Arial" w:hAnsi="Arial" w:cs="Arial"/>
          <w:b/>
          <w:sz w:val="22"/>
          <w:szCs w:val="22"/>
        </w:rPr>
      </w:pPr>
      <w:r w:rsidRPr="00464D9C">
        <w:rPr>
          <w:rFonts w:ascii="Arial" w:hAnsi="Arial" w:cs="Arial"/>
          <w:b/>
          <w:sz w:val="22"/>
          <w:szCs w:val="22"/>
        </w:rPr>
        <w:t>Objednatel:</w:t>
      </w:r>
      <w:r w:rsidRPr="00464D9C">
        <w:rPr>
          <w:rFonts w:ascii="Arial" w:hAnsi="Arial" w:cs="Arial"/>
          <w:b/>
          <w:sz w:val="22"/>
          <w:szCs w:val="22"/>
        </w:rPr>
        <w:tab/>
        <w:t>Povodí Ohře, státní podnik</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sz w:val="22"/>
          <w:szCs w:val="22"/>
        </w:rPr>
        <w:tab/>
        <w:t>Bezručova 4219, 430 03 Chomutov</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IČ</w:t>
      </w:r>
      <w:r w:rsidR="00717FC0">
        <w:rPr>
          <w:rFonts w:ascii="Arial" w:hAnsi="Arial" w:cs="Arial"/>
          <w:b/>
          <w:sz w:val="22"/>
          <w:szCs w:val="22"/>
        </w:rPr>
        <w:t>O</w:t>
      </w:r>
      <w:r w:rsidRPr="00464D9C">
        <w:rPr>
          <w:rFonts w:ascii="Arial" w:hAnsi="Arial" w:cs="Arial"/>
          <w:b/>
          <w:sz w:val="22"/>
          <w:szCs w:val="22"/>
        </w:rPr>
        <w:t>:</w:t>
      </w:r>
      <w:r w:rsidRPr="00464D9C">
        <w:rPr>
          <w:rFonts w:ascii="Arial" w:hAnsi="Arial" w:cs="Arial"/>
          <w:b/>
          <w:sz w:val="22"/>
          <w:szCs w:val="22"/>
        </w:rPr>
        <w:tab/>
      </w:r>
      <w:r w:rsidRPr="00464D9C">
        <w:rPr>
          <w:rFonts w:ascii="Arial" w:hAnsi="Arial" w:cs="Arial"/>
          <w:sz w:val="22"/>
          <w:szCs w:val="22"/>
        </w:rPr>
        <w:t>70889988</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DIČ:</w:t>
      </w:r>
      <w:r w:rsidRPr="00464D9C">
        <w:rPr>
          <w:rFonts w:ascii="Arial" w:hAnsi="Arial" w:cs="Arial"/>
          <w:b/>
          <w:sz w:val="22"/>
          <w:szCs w:val="22"/>
        </w:rPr>
        <w:tab/>
      </w:r>
      <w:r w:rsidRPr="00464D9C">
        <w:rPr>
          <w:rFonts w:ascii="Arial" w:hAnsi="Arial" w:cs="Arial"/>
          <w:sz w:val="22"/>
          <w:szCs w:val="22"/>
        </w:rPr>
        <w:t>CZ70889988</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zastoupený:</w:t>
      </w:r>
      <w:r w:rsidRPr="00464D9C">
        <w:rPr>
          <w:rFonts w:ascii="Arial" w:hAnsi="Arial" w:cs="Arial"/>
          <w:b/>
          <w:sz w:val="22"/>
          <w:szCs w:val="22"/>
        </w:rPr>
        <w:tab/>
      </w:r>
      <w:r w:rsidRPr="00464D9C">
        <w:rPr>
          <w:rFonts w:ascii="Arial" w:hAnsi="Arial" w:cs="Arial"/>
          <w:sz w:val="22"/>
          <w:szCs w:val="22"/>
        </w:rPr>
        <w:t xml:space="preserve">Ing. Jiřím Nedomou, generálním ředitelem </w:t>
      </w:r>
    </w:p>
    <w:p w:rsidR="00464D9C" w:rsidRPr="00464D9C" w:rsidRDefault="00464D9C" w:rsidP="00464D9C">
      <w:pPr>
        <w:tabs>
          <w:tab w:val="left" w:pos="3960"/>
        </w:tabs>
        <w:ind w:left="3969" w:hanging="3969"/>
        <w:jc w:val="both"/>
        <w:rPr>
          <w:rFonts w:ascii="Arial" w:hAnsi="Arial" w:cs="Arial"/>
          <w:sz w:val="22"/>
          <w:szCs w:val="22"/>
        </w:rPr>
      </w:pPr>
      <w:r w:rsidRPr="00464D9C">
        <w:rPr>
          <w:rFonts w:ascii="Arial" w:hAnsi="Arial" w:cs="Arial"/>
          <w:b/>
          <w:sz w:val="22"/>
          <w:szCs w:val="22"/>
        </w:rPr>
        <w:t>zástupce ve věcech smluvních:</w:t>
      </w:r>
      <w:r w:rsidRPr="00464D9C">
        <w:rPr>
          <w:rFonts w:ascii="Arial" w:hAnsi="Arial" w:cs="Arial"/>
          <w:b/>
          <w:sz w:val="22"/>
          <w:szCs w:val="22"/>
        </w:rPr>
        <w:tab/>
      </w:r>
      <w:r w:rsidRPr="00464D9C">
        <w:rPr>
          <w:rFonts w:ascii="Arial" w:hAnsi="Arial" w:cs="Arial"/>
          <w:sz w:val="22"/>
          <w:szCs w:val="22"/>
        </w:rPr>
        <w:tab/>
      </w:r>
      <w:r w:rsidRPr="00464D9C">
        <w:rPr>
          <w:rFonts w:ascii="Arial" w:hAnsi="Arial" w:cs="Arial"/>
          <w:color w:val="000000"/>
          <w:sz w:val="22"/>
          <w:szCs w:val="22"/>
        </w:rPr>
        <w:t xml:space="preserve">Ing. Vlastimil </w:t>
      </w:r>
      <w:proofErr w:type="spellStart"/>
      <w:r w:rsidRPr="00464D9C">
        <w:rPr>
          <w:rFonts w:ascii="Arial" w:hAnsi="Arial" w:cs="Arial"/>
          <w:color w:val="000000"/>
          <w:sz w:val="22"/>
          <w:szCs w:val="22"/>
        </w:rPr>
        <w:t>Hasík</w:t>
      </w:r>
      <w:proofErr w:type="spellEnd"/>
      <w:r w:rsidRPr="00464D9C">
        <w:rPr>
          <w:rFonts w:ascii="Arial" w:hAnsi="Arial" w:cs="Arial"/>
          <w:color w:val="000000"/>
          <w:sz w:val="22"/>
          <w:szCs w:val="22"/>
        </w:rPr>
        <w:t>, investiční ředitel</w:t>
      </w:r>
    </w:p>
    <w:p w:rsidR="00464D9C" w:rsidRPr="00464D9C" w:rsidRDefault="00464D9C" w:rsidP="00464D9C">
      <w:pPr>
        <w:tabs>
          <w:tab w:val="left" w:pos="3960"/>
        </w:tabs>
        <w:ind w:left="708" w:hanging="708"/>
        <w:jc w:val="both"/>
        <w:rPr>
          <w:rFonts w:ascii="Arial" w:hAnsi="Arial" w:cs="Arial"/>
          <w:sz w:val="22"/>
          <w:szCs w:val="22"/>
        </w:rPr>
      </w:pPr>
      <w:r w:rsidRPr="00464D9C">
        <w:rPr>
          <w:rFonts w:ascii="Arial" w:hAnsi="Arial" w:cs="Arial"/>
          <w:b/>
          <w:sz w:val="22"/>
          <w:szCs w:val="22"/>
        </w:rPr>
        <w:t>zástupce ve věcech technických:</w:t>
      </w:r>
      <w:r w:rsidRPr="00464D9C">
        <w:rPr>
          <w:rFonts w:ascii="Arial" w:hAnsi="Arial" w:cs="Arial"/>
          <w:b/>
          <w:sz w:val="22"/>
          <w:szCs w:val="22"/>
        </w:rPr>
        <w:tab/>
      </w:r>
      <w:r w:rsidRPr="00464D9C">
        <w:rPr>
          <w:rFonts w:ascii="Arial" w:hAnsi="Arial" w:cs="Arial"/>
          <w:sz w:val="22"/>
          <w:szCs w:val="22"/>
        </w:rPr>
        <w:t xml:space="preserve"> </w:t>
      </w:r>
    </w:p>
    <w:p w:rsidR="00464D9C" w:rsidRPr="00464D9C" w:rsidRDefault="00464D9C" w:rsidP="00464D9C">
      <w:pPr>
        <w:tabs>
          <w:tab w:val="left" w:pos="3960"/>
        </w:tabs>
        <w:jc w:val="both"/>
        <w:rPr>
          <w:rFonts w:ascii="Arial" w:hAnsi="Arial" w:cs="Arial"/>
          <w:b/>
          <w:sz w:val="22"/>
          <w:szCs w:val="22"/>
        </w:rPr>
      </w:pP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technický dozor investora:</w:t>
      </w:r>
      <w:r w:rsidRPr="00464D9C">
        <w:rPr>
          <w:rFonts w:ascii="Arial" w:hAnsi="Arial" w:cs="Arial"/>
          <w:b/>
          <w:sz w:val="22"/>
          <w:szCs w:val="22"/>
        </w:rPr>
        <w:tab/>
      </w:r>
      <w:r w:rsidRPr="00464D9C">
        <w:rPr>
          <w:rFonts w:ascii="Arial" w:hAnsi="Arial" w:cs="Arial"/>
          <w:sz w:val="22"/>
          <w:szCs w:val="22"/>
        </w:rPr>
        <w:t xml:space="preserve"> </w:t>
      </w:r>
    </w:p>
    <w:p w:rsidR="008C77B8" w:rsidRDefault="00464D9C" w:rsidP="00464D9C">
      <w:pPr>
        <w:tabs>
          <w:tab w:val="left" w:pos="3960"/>
        </w:tabs>
        <w:jc w:val="both"/>
        <w:rPr>
          <w:rFonts w:ascii="Arial" w:hAnsi="Arial" w:cs="Arial"/>
          <w:sz w:val="22"/>
          <w:szCs w:val="22"/>
        </w:rPr>
      </w:pPr>
      <w:r w:rsidRPr="00464D9C">
        <w:rPr>
          <w:rFonts w:ascii="Arial" w:hAnsi="Arial" w:cs="Arial"/>
          <w:sz w:val="22"/>
          <w:szCs w:val="22"/>
        </w:rPr>
        <w:tab/>
      </w:r>
    </w:p>
    <w:p w:rsidR="00834D8E" w:rsidRDefault="008C77B8" w:rsidP="00464D9C">
      <w:pPr>
        <w:tabs>
          <w:tab w:val="left" w:pos="3960"/>
        </w:tabs>
        <w:jc w:val="both"/>
        <w:rPr>
          <w:rFonts w:ascii="Arial" w:hAnsi="Arial" w:cs="Arial"/>
          <w:sz w:val="22"/>
          <w:szCs w:val="22"/>
        </w:rPr>
      </w:pPr>
      <w:r>
        <w:rPr>
          <w:rFonts w:ascii="Arial" w:hAnsi="Arial" w:cs="Arial"/>
          <w:sz w:val="22"/>
          <w:szCs w:val="22"/>
        </w:rPr>
        <w:tab/>
      </w:r>
    </w:p>
    <w:p w:rsidR="00834D8E" w:rsidRDefault="00464D9C" w:rsidP="00464D9C">
      <w:pPr>
        <w:tabs>
          <w:tab w:val="left" w:pos="3960"/>
        </w:tabs>
        <w:jc w:val="both"/>
        <w:rPr>
          <w:rFonts w:ascii="Arial" w:hAnsi="Arial" w:cs="Arial"/>
          <w:b/>
          <w:sz w:val="22"/>
          <w:szCs w:val="22"/>
        </w:rPr>
      </w:pPr>
      <w:r w:rsidRPr="00464D9C">
        <w:rPr>
          <w:rFonts w:ascii="Arial" w:hAnsi="Arial" w:cs="Arial"/>
          <w:b/>
          <w:sz w:val="22"/>
          <w:szCs w:val="22"/>
        </w:rPr>
        <w:t>bankovní spojení:</w:t>
      </w:r>
      <w:r w:rsidRPr="00464D9C">
        <w:rPr>
          <w:rFonts w:ascii="Arial" w:hAnsi="Arial" w:cs="Arial"/>
          <w:b/>
          <w:sz w:val="22"/>
          <w:szCs w:val="22"/>
        </w:rPr>
        <w:tab/>
      </w:r>
    </w:p>
    <w:p w:rsidR="00464D9C" w:rsidRPr="00464D9C" w:rsidRDefault="00464D9C" w:rsidP="00464D9C">
      <w:pPr>
        <w:tabs>
          <w:tab w:val="left" w:pos="3960"/>
        </w:tabs>
        <w:jc w:val="both"/>
        <w:rPr>
          <w:rFonts w:ascii="Arial" w:hAnsi="Arial" w:cs="Arial"/>
          <w:b/>
          <w:sz w:val="22"/>
          <w:szCs w:val="22"/>
        </w:rPr>
      </w:pPr>
      <w:r w:rsidRPr="00464D9C">
        <w:rPr>
          <w:rFonts w:ascii="Arial" w:hAnsi="Arial" w:cs="Arial"/>
          <w:b/>
          <w:sz w:val="22"/>
          <w:szCs w:val="22"/>
        </w:rPr>
        <w:t xml:space="preserve"> </w:t>
      </w:r>
    </w:p>
    <w:p w:rsidR="00464D9C" w:rsidRDefault="00464D9C" w:rsidP="00464D9C">
      <w:pPr>
        <w:tabs>
          <w:tab w:val="left" w:pos="3960"/>
        </w:tabs>
        <w:jc w:val="both"/>
        <w:rPr>
          <w:rFonts w:ascii="Arial" w:hAnsi="Arial" w:cs="Arial"/>
          <w:b/>
          <w:sz w:val="22"/>
          <w:szCs w:val="22"/>
        </w:rPr>
      </w:pPr>
      <w:r w:rsidRPr="00464D9C">
        <w:rPr>
          <w:rFonts w:ascii="Arial" w:hAnsi="Arial" w:cs="Arial"/>
          <w:b/>
          <w:sz w:val="22"/>
          <w:szCs w:val="22"/>
        </w:rPr>
        <w:t>číslo účtu:</w:t>
      </w:r>
      <w:r w:rsidRPr="00464D9C">
        <w:rPr>
          <w:rFonts w:ascii="Arial" w:hAnsi="Arial" w:cs="Arial"/>
          <w:b/>
          <w:sz w:val="22"/>
          <w:szCs w:val="22"/>
        </w:rPr>
        <w:tab/>
      </w:r>
    </w:p>
    <w:p w:rsidR="00834D8E" w:rsidRPr="00464D9C" w:rsidRDefault="00834D8E" w:rsidP="00464D9C">
      <w:pPr>
        <w:tabs>
          <w:tab w:val="left" w:pos="3960"/>
        </w:tabs>
        <w:jc w:val="both"/>
        <w:rPr>
          <w:rFonts w:ascii="Arial" w:hAnsi="Arial" w:cs="Arial"/>
          <w:b/>
          <w:sz w:val="22"/>
          <w:szCs w:val="22"/>
        </w:rPr>
      </w:pPr>
    </w:p>
    <w:p w:rsidR="00464D9C" w:rsidRPr="00464D9C" w:rsidRDefault="00464D9C" w:rsidP="00464D9C">
      <w:pPr>
        <w:tabs>
          <w:tab w:val="left" w:pos="3960"/>
        </w:tabs>
        <w:jc w:val="both"/>
        <w:rPr>
          <w:rFonts w:ascii="Arial" w:hAnsi="Arial" w:cs="Arial"/>
          <w:sz w:val="22"/>
          <w:szCs w:val="22"/>
        </w:rPr>
      </w:pPr>
      <w:r w:rsidRPr="00464D9C">
        <w:rPr>
          <w:rFonts w:ascii="Arial" w:hAnsi="Arial" w:cs="Arial"/>
          <w:sz w:val="22"/>
          <w:szCs w:val="22"/>
        </w:rPr>
        <w:t xml:space="preserve">Povodí Ohře, státní podnik je zapsán v obchodním rejstříku Krajského soudu v Ústí nad Labem v oddílu A, vložce č. 13052 </w:t>
      </w:r>
    </w:p>
    <w:p w:rsidR="00464D9C" w:rsidRPr="00464D9C" w:rsidRDefault="00464D9C" w:rsidP="00464D9C">
      <w:pPr>
        <w:tabs>
          <w:tab w:val="left" w:pos="3960"/>
        </w:tabs>
        <w:jc w:val="both"/>
        <w:rPr>
          <w:rFonts w:ascii="Arial" w:hAnsi="Arial" w:cs="Arial"/>
          <w:sz w:val="22"/>
          <w:szCs w:val="22"/>
        </w:rPr>
      </w:pPr>
    </w:p>
    <w:p w:rsidR="00464D9C" w:rsidRPr="00464D9C" w:rsidRDefault="00464D9C" w:rsidP="00464D9C">
      <w:pPr>
        <w:tabs>
          <w:tab w:val="left" w:pos="3960"/>
        </w:tabs>
        <w:jc w:val="both"/>
        <w:rPr>
          <w:rFonts w:ascii="Arial" w:hAnsi="Arial" w:cs="Arial"/>
          <w:sz w:val="22"/>
          <w:szCs w:val="22"/>
        </w:rPr>
      </w:pPr>
      <w:r w:rsidRPr="00464D9C">
        <w:rPr>
          <w:rFonts w:ascii="Arial" w:hAnsi="Arial" w:cs="Arial"/>
          <w:sz w:val="22"/>
          <w:szCs w:val="22"/>
        </w:rPr>
        <w:t xml:space="preserve">(dále jen „objednatel“) na straně jedné a </w:t>
      </w:r>
    </w:p>
    <w:p w:rsidR="00464D9C" w:rsidRPr="00464D9C" w:rsidRDefault="00464D9C" w:rsidP="00464D9C">
      <w:pPr>
        <w:tabs>
          <w:tab w:val="left" w:pos="3960"/>
        </w:tabs>
        <w:jc w:val="both"/>
        <w:rPr>
          <w:rFonts w:ascii="Arial" w:hAnsi="Arial" w:cs="Arial"/>
          <w:sz w:val="22"/>
          <w:szCs w:val="22"/>
        </w:rPr>
      </w:pPr>
    </w:p>
    <w:p w:rsidR="00464D9C" w:rsidRPr="00464D9C" w:rsidRDefault="00464D9C" w:rsidP="00464D9C">
      <w:pPr>
        <w:tabs>
          <w:tab w:val="left" w:pos="3960"/>
        </w:tabs>
        <w:jc w:val="both"/>
        <w:rPr>
          <w:rFonts w:ascii="Arial" w:hAnsi="Arial" w:cs="Arial"/>
          <w:b/>
          <w:sz w:val="22"/>
          <w:szCs w:val="22"/>
        </w:rPr>
      </w:pPr>
    </w:p>
    <w:p w:rsidR="00464D9C" w:rsidRPr="00464D9C" w:rsidRDefault="00464D9C" w:rsidP="00464D9C">
      <w:pPr>
        <w:tabs>
          <w:tab w:val="left" w:pos="3960"/>
        </w:tabs>
        <w:jc w:val="both"/>
        <w:rPr>
          <w:rFonts w:ascii="Arial" w:hAnsi="Arial" w:cs="Arial"/>
          <w:b/>
          <w:sz w:val="22"/>
          <w:szCs w:val="22"/>
        </w:rPr>
      </w:pPr>
    </w:p>
    <w:p w:rsidR="00464D9C" w:rsidRPr="00464D9C" w:rsidRDefault="00464D9C" w:rsidP="00464D9C">
      <w:pPr>
        <w:tabs>
          <w:tab w:val="left" w:pos="3960"/>
        </w:tabs>
        <w:jc w:val="both"/>
        <w:rPr>
          <w:rFonts w:ascii="Arial" w:hAnsi="Arial" w:cs="Arial"/>
          <w:b/>
          <w:sz w:val="22"/>
          <w:szCs w:val="22"/>
        </w:rPr>
      </w:pPr>
    </w:p>
    <w:p w:rsidR="00464D9C" w:rsidRPr="00464D9C" w:rsidRDefault="00464D9C" w:rsidP="00464D9C">
      <w:pPr>
        <w:tabs>
          <w:tab w:val="left" w:pos="3960"/>
        </w:tabs>
        <w:jc w:val="both"/>
        <w:rPr>
          <w:rFonts w:ascii="Arial" w:hAnsi="Arial" w:cs="Arial"/>
          <w:b/>
          <w:sz w:val="22"/>
          <w:szCs w:val="22"/>
        </w:rPr>
      </w:pPr>
      <w:r w:rsidRPr="00464D9C">
        <w:rPr>
          <w:rFonts w:ascii="Arial" w:hAnsi="Arial" w:cs="Arial"/>
          <w:b/>
          <w:sz w:val="22"/>
          <w:szCs w:val="22"/>
        </w:rPr>
        <w:t>Zhotovitel:</w:t>
      </w:r>
      <w:r w:rsidRPr="00464D9C">
        <w:rPr>
          <w:rFonts w:ascii="Arial" w:hAnsi="Arial" w:cs="Arial"/>
          <w:b/>
          <w:sz w:val="22"/>
          <w:szCs w:val="22"/>
        </w:rPr>
        <w:tab/>
        <w:t>H - REKULTIVACE, a.s.</w:t>
      </w:r>
      <w:r w:rsidRPr="00464D9C">
        <w:rPr>
          <w:rFonts w:ascii="Arial" w:hAnsi="Arial" w:cs="Arial"/>
          <w:b/>
          <w:sz w:val="22"/>
          <w:szCs w:val="22"/>
        </w:rPr>
        <w:tab/>
      </w:r>
    </w:p>
    <w:p w:rsidR="00464D9C" w:rsidRPr="00464D9C" w:rsidRDefault="00464D9C" w:rsidP="00464D9C">
      <w:pPr>
        <w:tabs>
          <w:tab w:val="left" w:pos="3960"/>
        </w:tabs>
        <w:ind w:firstLine="708"/>
        <w:jc w:val="both"/>
        <w:rPr>
          <w:rFonts w:ascii="Arial" w:hAnsi="Arial" w:cs="Arial"/>
          <w:sz w:val="22"/>
          <w:szCs w:val="22"/>
        </w:rPr>
      </w:pPr>
      <w:r w:rsidRPr="00464D9C">
        <w:rPr>
          <w:rFonts w:ascii="Arial" w:hAnsi="Arial" w:cs="Arial"/>
          <w:sz w:val="22"/>
          <w:szCs w:val="22"/>
        </w:rPr>
        <w:tab/>
        <w:t>Černovice 226, 430 01 Chomutov</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IČ</w:t>
      </w:r>
      <w:r w:rsidR="00717FC0">
        <w:rPr>
          <w:rFonts w:ascii="Arial" w:hAnsi="Arial" w:cs="Arial"/>
          <w:b/>
          <w:sz w:val="22"/>
          <w:szCs w:val="22"/>
        </w:rPr>
        <w:t>O</w:t>
      </w:r>
      <w:r w:rsidRPr="00464D9C">
        <w:rPr>
          <w:rFonts w:ascii="Arial" w:hAnsi="Arial" w:cs="Arial"/>
          <w:b/>
          <w:sz w:val="22"/>
          <w:szCs w:val="22"/>
        </w:rPr>
        <w:t>:</w:t>
      </w:r>
      <w:r w:rsidRPr="00464D9C">
        <w:rPr>
          <w:rFonts w:ascii="Arial" w:hAnsi="Arial" w:cs="Arial"/>
          <w:b/>
          <w:sz w:val="22"/>
          <w:szCs w:val="22"/>
        </w:rPr>
        <w:tab/>
      </w:r>
      <w:r w:rsidRPr="00464D9C">
        <w:rPr>
          <w:rFonts w:ascii="Arial" w:hAnsi="Arial" w:cs="Arial"/>
          <w:sz w:val="22"/>
          <w:szCs w:val="22"/>
        </w:rPr>
        <w:t>25032739</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DIČ:</w:t>
      </w:r>
      <w:r w:rsidRPr="00464D9C">
        <w:rPr>
          <w:rFonts w:ascii="Arial" w:hAnsi="Arial" w:cs="Arial"/>
          <w:b/>
          <w:sz w:val="22"/>
          <w:szCs w:val="22"/>
        </w:rPr>
        <w:tab/>
      </w:r>
      <w:r w:rsidRPr="00464D9C">
        <w:rPr>
          <w:rFonts w:ascii="Arial" w:hAnsi="Arial" w:cs="Arial"/>
          <w:sz w:val="22"/>
          <w:szCs w:val="22"/>
        </w:rPr>
        <w:t>CZ25032739</w:t>
      </w:r>
    </w:p>
    <w:p w:rsidR="00464D9C" w:rsidRPr="00464D9C" w:rsidRDefault="00464D9C" w:rsidP="00464D9C">
      <w:pPr>
        <w:tabs>
          <w:tab w:val="left" w:pos="3960"/>
        </w:tabs>
        <w:ind w:left="3960" w:hanging="3960"/>
        <w:jc w:val="both"/>
        <w:rPr>
          <w:rFonts w:ascii="Arial" w:hAnsi="Arial" w:cs="Arial"/>
          <w:sz w:val="22"/>
          <w:szCs w:val="22"/>
        </w:rPr>
      </w:pPr>
      <w:r w:rsidRPr="00464D9C">
        <w:rPr>
          <w:rFonts w:ascii="Arial" w:hAnsi="Arial" w:cs="Arial"/>
          <w:b/>
          <w:sz w:val="22"/>
          <w:szCs w:val="22"/>
        </w:rPr>
        <w:t>zastoupený:</w:t>
      </w:r>
      <w:r w:rsidRPr="00464D9C">
        <w:rPr>
          <w:rFonts w:ascii="Arial" w:hAnsi="Arial" w:cs="Arial"/>
          <w:b/>
          <w:sz w:val="22"/>
          <w:szCs w:val="22"/>
        </w:rPr>
        <w:tab/>
      </w:r>
      <w:r w:rsidRPr="00464D9C">
        <w:rPr>
          <w:rFonts w:ascii="Arial" w:hAnsi="Arial" w:cs="Arial"/>
          <w:sz w:val="22"/>
          <w:szCs w:val="22"/>
        </w:rPr>
        <w:t>Marcelem Holečkem, předsedou představenstva</w:t>
      </w:r>
    </w:p>
    <w:p w:rsidR="00464D9C" w:rsidRPr="00464D9C" w:rsidRDefault="00464D9C" w:rsidP="00464D9C">
      <w:pPr>
        <w:tabs>
          <w:tab w:val="left" w:pos="3960"/>
        </w:tabs>
        <w:jc w:val="both"/>
        <w:rPr>
          <w:rFonts w:ascii="Arial" w:hAnsi="Arial" w:cs="Arial"/>
          <w:sz w:val="22"/>
          <w:szCs w:val="22"/>
        </w:rPr>
      </w:pPr>
      <w:r w:rsidRPr="00464D9C">
        <w:rPr>
          <w:rFonts w:ascii="Arial" w:hAnsi="Arial" w:cs="Arial"/>
          <w:b/>
          <w:sz w:val="22"/>
          <w:szCs w:val="22"/>
        </w:rPr>
        <w:t>zástupce ve věcech smluvních:</w:t>
      </w:r>
      <w:r w:rsidRPr="00464D9C">
        <w:rPr>
          <w:rFonts w:ascii="Arial" w:hAnsi="Arial" w:cs="Arial"/>
          <w:b/>
          <w:sz w:val="22"/>
          <w:szCs w:val="22"/>
        </w:rPr>
        <w:tab/>
      </w:r>
      <w:r w:rsidRPr="00464D9C">
        <w:rPr>
          <w:rFonts w:ascii="Arial" w:hAnsi="Arial" w:cs="Arial"/>
          <w:sz w:val="22"/>
          <w:szCs w:val="22"/>
        </w:rPr>
        <w:t>Marcel Holeček, předseda představenstva</w:t>
      </w:r>
    </w:p>
    <w:p w:rsidR="00464D9C" w:rsidRPr="00464D9C" w:rsidRDefault="00464D9C" w:rsidP="00464D9C">
      <w:pPr>
        <w:tabs>
          <w:tab w:val="left" w:pos="3960"/>
        </w:tabs>
        <w:jc w:val="both"/>
        <w:rPr>
          <w:rFonts w:ascii="Arial" w:hAnsi="Arial" w:cs="Arial"/>
          <w:bCs/>
          <w:color w:val="000000"/>
          <w:sz w:val="22"/>
          <w:szCs w:val="22"/>
        </w:rPr>
      </w:pPr>
      <w:r w:rsidRPr="00464D9C">
        <w:rPr>
          <w:rFonts w:ascii="Arial" w:hAnsi="Arial" w:cs="Arial"/>
          <w:bCs/>
          <w:color w:val="000000"/>
          <w:sz w:val="22"/>
          <w:szCs w:val="22"/>
        </w:rPr>
        <w:tab/>
      </w:r>
    </w:p>
    <w:p w:rsidR="00834D8E" w:rsidRDefault="00464D9C" w:rsidP="00464D9C">
      <w:pPr>
        <w:tabs>
          <w:tab w:val="left" w:pos="3960"/>
        </w:tabs>
        <w:jc w:val="both"/>
        <w:rPr>
          <w:rFonts w:ascii="Arial" w:hAnsi="Arial" w:cs="Arial"/>
          <w:b/>
          <w:sz w:val="22"/>
          <w:szCs w:val="22"/>
        </w:rPr>
      </w:pPr>
      <w:r w:rsidRPr="00464D9C">
        <w:rPr>
          <w:rFonts w:ascii="Arial" w:hAnsi="Arial" w:cs="Arial"/>
          <w:b/>
          <w:sz w:val="22"/>
          <w:szCs w:val="22"/>
        </w:rPr>
        <w:t>zástupce ve věcech technických:</w:t>
      </w:r>
      <w:r w:rsidRPr="00464D9C">
        <w:rPr>
          <w:rFonts w:ascii="Arial" w:hAnsi="Arial" w:cs="Arial"/>
          <w:b/>
          <w:sz w:val="22"/>
          <w:szCs w:val="22"/>
        </w:rPr>
        <w:tab/>
      </w:r>
    </w:p>
    <w:p w:rsidR="00464D9C" w:rsidRPr="00464D9C" w:rsidRDefault="00464D9C" w:rsidP="00464D9C">
      <w:pPr>
        <w:tabs>
          <w:tab w:val="left" w:pos="3960"/>
        </w:tabs>
        <w:jc w:val="both"/>
        <w:rPr>
          <w:rFonts w:ascii="Arial" w:hAnsi="Arial" w:cs="Arial"/>
          <w:bCs/>
          <w:sz w:val="22"/>
          <w:szCs w:val="22"/>
        </w:rPr>
      </w:pPr>
      <w:r w:rsidRPr="00464D9C">
        <w:rPr>
          <w:rFonts w:ascii="Arial" w:hAnsi="Arial" w:cs="Arial"/>
          <w:b/>
          <w:sz w:val="22"/>
          <w:szCs w:val="22"/>
        </w:rPr>
        <w:tab/>
      </w:r>
    </w:p>
    <w:p w:rsidR="00464D9C" w:rsidRPr="00464D9C" w:rsidRDefault="00464D9C" w:rsidP="00464D9C">
      <w:pPr>
        <w:tabs>
          <w:tab w:val="left" w:pos="3960"/>
        </w:tabs>
        <w:jc w:val="both"/>
        <w:rPr>
          <w:rFonts w:ascii="Arial" w:hAnsi="Arial" w:cs="Arial"/>
          <w:bCs/>
          <w:color w:val="000000"/>
          <w:sz w:val="22"/>
          <w:szCs w:val="22"/>
        </w:rPr>
      </w:pPr>
      <w:r w:rsidRPr="00464D9C">
        <w:rPr>
          <w:rFonts w:ascii="Arial" w:hAnsi="Arial" w:cs="Arial"/>
          <w:bCs/>
          <w:color w:val="000000"/>
          <w:sz w:val="22"/>
          <w:szCs w:val="22"/>
        </w:rPr>
        <w:tab/>
      </w:r>
    </w:p>
    <w:p w:rsidR="00464D9C" w:rsidRPr="00464D9C" w:rsidRDefault="00464D9C" w:rsidP="00464D9C">
      <w:pPr>
        <w:tabs>
          <w:tab w:val="left" w:pos="3960"/>
        </w:tabs>
        <w:jc w:val="both"/>
        <w:rPr>
          <w:rFonts w:ascii="Arial" w:hAnsi="Arial" w:cs="Arial"/>
          <w:strike/>
          <w:sz w:val="22"/>
          <w:szCs w:val="22"/>
          <w:highlight w:val="green"/>
        </w:rPr>
      </w:pPr>
      <w:r w:rsidRPr="00464D9C">
        <w:rPr>
          <w:rFonts w:ascii="Arial" w:hAnsi="Arial" w:cs="Arial"/>
          <w:b/>
          <w:sz w:val="22"/>
          <w:szCs w:val="22"/>
        </w:rPr>
        <w:t>odpovědná osoba:</w:t>
      </w:r>
      <w:r w:rsidRPr="00464D9C">
        <w:rPr>
          <w:rFonts w:ascii="Arial" w:hAnsi="Arial" w:cs="Arial"/>
          <w:b/>
          <w:sz w:val="22"/>
          <w:szCs w:val="22"/>
        </w:rPr>
        <w:tab/>
      </w:r>
    </w:p>
    <w:p w:rsidR="00464D9C" w:rsidRPr="00464D9C" w:rsidRDefault="00464D9C" w:rsidP="00464D9C">
      <w:pPr>
        <w:tabs>
          <w:tab w:val="left" w:pos="3960"/>
        </w:tabs>
        <w:jc w:val="both"/>
        <w:rPr>
          <w:rFonts w:ascii="Arial" w:hAnsi="Arial" w:cs="Arial"/>
          <w:bCs/>
          <w:color w:val="000000"/>
          <w:sz w:val="22"/>
          <w:szCs w:val="22"/>
        </w:rPr>
      </w:pPr>
      <w:r w:rsidRPr="00464D9C">
        <w:rPr>
          <w:rFonts w:ascii="Arial" w:hAnsi="Arial" w:cs="Arial"/>
          <w:sz w:val="22"/>
          <w:szCs w:val="22"/>
        </w:rPr>
        <w:tab/>
      </w:r>
      <w:r w:rsidRPr="00464D9C">
        <w:rPr>
          <w:rFonts w:ascii="Arial" w:hAnsi="Arial" w:cs="Arial"/>
          <w:bCs/>
          <w:color w:val="000000"/>
          <w:sz w:val="22"/>
          <w:szCs w:val="22"/>
        </w:rPr>
        <w:t xml:space="preserve"> </w:t>
      </w:r>
    </w:p>
    <w:p w:rsidR="00834D8E" w:rsidRDefault="00464D9C" w:rsidP="00464D9C">
      <w:pPr>
        <w:tabs>
          <w:tab w:val="left" w:pos="3960"/>
        </w:tabs>
        <w:jc w:val="both"/>
        <w:rPr>
          <w:rFonts w:ascii="Arial" w:hAnsi="Arial" w:cs="Arial"/>
          <w:sz w:val="22"/>
          <w:szCs w:val="22"/>
        </w:rPr>
      </w:pPr>
      <w:r w:rsidRPr="00464D9C">
        <w:rPr>
          <w:rFonts w:ascii="Arial" w:hAnsi="Arial" w:cs="Arial"/>
          <w:b/>
          <w:sz w:val="22"/>
          <w:szCs w:val="22"/>
        </w:rPr>
        <w:t>bankovní spojení:</w:t>
      </w:r>
      <w:r w:rsidRPr="00464D9C">
        <w:rPr>
          <w:rFonts w:ascii="Arial" w:hAnsi="Arial" w:cs="Arial"/>
          <w:sz w:val="22"/>
          <w:szCs w:val="22"/>
        </w:rPr>
        <w:tab/>
      </w:r>
    </w:p>
    <w:p w:rsidR="00464D9C" w:rsidRDefault="00464D9C" w:rsidP="00464D9C">
      <w:pPr>
        <w:tabs>
          <w:tab w:val="left" w:pos="3960"/>
        </w:tabs>
        <w:jc w:val="both"/>
        <w:rPr>
          <w:rFonts w:ascii="Arial" w:hAnsi="Arial" w:cs="Arial"/>
          <w:b/>
          <w:sz w:val="22"/>
          <w:szCs w:val="22"/>
        </w:rPr>
      </w:pPr>
      <w:r w:rsidRPr="00464D9C">
        <w:rPr>
          <w:rFonts w:ascii="Arial" w:hAnsi="Arial" w:cs="Arial"/>
          <w:b/>
          <w:sz w:val="22"/>
          <w:szCs w:val="22"/>
        </w:rPr>
        <w:t>číslo účtu:</w:t>
      </w:r>
      <w:r w:rsidRPr="00464D9C">
        <w:rPr>
          <w:rFonts w:ascii="Arial" w:hAnsi="Arial" w:cs="Arial"/>
          <w:b/>
          <w:sz w:val="22"/>
          <w:szCs w:val="22"/>
        </w:rPr>
        <w:tab/>
      </w:r>
    </w:p>
    <w:p w:rsidR="00834D8E" w:rsidRPr="00464D9C" w:rsidRDefault="00834D8E" w:rsidP="00464D9C">
      <w:pPr>
        <w:tabs>
          <w:tab w:val="left" w:pos="3960"/>
        </w:tabs>
        <w:jc w:val="both"/>
        <w:rPr>
          <w:rFonts w:ascii="Arial" w:hAnsi="Arial" w:cs="Arial"/>
          <w:sz w:val="22"/>
          <w:szCs w:val="22"/>
        </w:rPr>
      </w:pPr>
    </w:p>
    <w:p w:rsidR="00464D9C" w:rsidRPr="00464D9C" w:rsidRDefault="00464D9C" w:rsidP="00464D9C">
      <w:pPr>
        <w:jc w:val="both"/>
        <w:rPr>
          <w:rFonts w:ascii="Arial" w:hAnsi="Arial" w:cs="Arial"/>
          <w:sz w:val="22"/>
          <w:szCs w:val="22"/>
        </w:rPr>
      </w:pPr>
      <w:r w:rsidRPr="00464D9C">
        <w:rPr>
          <w:rFonts w:ascii="Arial" w:hAnsi="Arial" w:cs="Arial"/>
          <w:sz w:val="22"/>
          <w:szCs w:val="22"/>
        </w:rPr>
        <w:t>zapsán v Obchodním rejstříku v Ústí nad Labem, v oddílu B, vložce č. 1711</w:t>
      </w:r>
    </w:p>
    <w:p w:rsidR="00464D9C" w:rsidRPr="00464D9C" w:rsidRDefault="00464D9C" w:rsidP="00464D9C">
      <w:pPr>
        <w:jc w:val="both"/>
        <w:rPr>
          <w:rFonts w:ascii="Arial" w:hAnsi="Arial" w:cs="Arial"/>
          <w:sz w:val="22"/>
          <w:szCs w:val="22"/>
        </w:rPr>
      </w:pPr>
    </w:p>
    <w:p w:rsidR="00464D9C" w:rsidRPr="00464D9C" w:rsidRDefault="00464D9C" w:rsidP="00464D9C">
      <w:pPr>
        <w:widowControl w:val="0"/>
        <w:spacing w:line="240" w:lineRule="atLeast"/>
        <w:rPr>
          <w:rFonts w:ascii="Arial" w:hAnsi="Arial" w:cs="Arial"/>
          <w:color w:val="000000"/>
          <w:sz w:val="22"/>
          <w:szCs w:val="22"/>
        </w:rPr>
      </w:pPr>
      <w:r w:rsidRPr="00464D9C">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BC127E" w:rsidRDefault="00BC127E" w:rsidP="00BC127E">
      <w:pPr>
        <w:jc w:val="both"/>
        <w:rPr>
          <w:rFonts w:ascii="Arial" w:hAnsi="Arial" w:cs="Arial"/>
          <w:sz w:val="22"/>
          <w:szCs w:val="22"/>
        </w:rPr>
      </w:pPr>
      <w:r w:rsidRPr="006D24D1">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BC127E" w:rsidRDefault="00BC127E" w:rsidP="00BC127E">
      <w:pPr>
        <w:jc w:val="both"/>
        <w:rPr>
          <w:rFonts w:ascii="Arial" w:hAnsi="Arial" w:cs="Arial"/>
          <w:b/>
          <w:sz w:val="22"/>
          <w:szCs w:val="22"/>
        </w:rPr>
      </w:pPr>
    </w:p>
    <w:p w:rsidR="00BC127E" w:rsidRPr="008C77B8" w:rsidRDefault="00BC127E" w:rsidP="00BC127E">
      <w:pPr>
        <w:jc w:val="both"/>
        <w:rPr>
          <w:rFonts w:ascii="Arial" w:hAnsi="Arial" w:cs="Arial"/>
          <w:b/>
          <w:sz w:val="22"/>
          <w:szCs w:val="22"/>
        </w:rPr>
      </w:pPr>
      <w:r w:rsidRPr="008C77B8">
        <w:rPr>
          <w:rFonts w:ascii="Arial" w:hAnsi="Arial" w:cs="Arial"/>
          <w:b/>
          <w:sz w:val="22"/>
          <w:szCs w:val="22"/>
        </w:rPr>
        <w:t xml:space="preserve">Jedná se o:  </w:t>
      </w:r>
      <w:r w:rsidRPr="008C77B8">
        <w:rPr>
          <w:rFonts w:ascii="Arial" w:hAnsi="Arial" w:cs="Arial"/>
          <w:b/>
          <w:sz w:val="22"/>
          <w:szCs w:val="22"/>
        </w:rPr>
        <w:tab/>
        <w:t>změnu termínu ukončení díla</w:t>
      </w:r>
      <w:r w:rsidR="00954F00" w:rsidRPr="008C77B8">
        <w:rPr>
          <w:rFonts w:ascii="Arial" w:hAnsi="Arial" w:cs="Arial"/>
          <w:b/>
          <w:sz w:val="22"/>
          <w:szCs w:val="22"/>
        </w:rPr>
        <w:t xml:space="preserve"> </w:t>
      </w:r>
    </w:p>
    <w:p w:rsidR="00BC127E" w:rsidRPr="00ED401D" w:rsidRDefault="00BC127E" w:rsidP="00BC127E">
      <w:pPr>
        <w:jc w:val="both"/>
        <w:rPr>
          <w:rFonts w:ascii="Arial" w:hAnsi="Arial"/>
          <w:sz w:val="22"/>
          <w:szCs w:val="22"/>
        </w:rPr>
      </w:pPr>
      <w:r w:rsidRPr="008C77B8">
        <w:rPr>
          <w:rFonts w:ascii="Arial" w:hAnsi="Arial" w:cs="Arial"/>
          <w:sz w:val="22"/>
          <w:szCs w:val="22"/>
        </w:rPr>
        <w:t xml:space="preserve">s ohledem na </w:t>
      </w:r>
      <w:r w:rsidR="00717FC0">
        <w:rPr>
          <w:rFonts w:ascii="Arial" w:hAnsi="Arial" w:cs="Arial"/>
          <w:sz w:val="22"/>
          <w:szCs w:val="22"/>
        </w:rPr>
        <w:t xml:space="preserve">klimatické podmínky v letošním roce (sucho) nebylo nutné provést </w:t>
      </w:r>
      <w:r w:rsidR="001E1321">
        <w:rPr>
          <w:rFonts w:ascii="Arial" w:hAnsi="Arial" w:cs="Arial"/>
          <w:sz w:val="22"/>
          <w:szCs w:val="22"/>
        </w:rPr>
        <w:t>druhou seč trávy.</w:t>
      </w:r>
      <w:r w:rsidR="00717FC0">
        <w:rPr>
          <w:rFonts w:ascii="Arial" w:hAnsi="Arial" w:cs="Arial"/>
          <w:sz w:val="22"/>
          <w:szCs w:val="22"/>
        </w:rPr>
        <w:t xml:space="preserve"> Smluvní strany se dohodly na provedení těchto prací na jaře následujícího roku</w:t>
      </w:r>
      <w:r w:rsidRPr="008C77B8">
        <w:rPr>
          <w:rFonts w:ascii="Arial" w:hAnsi="Arial" w:cs="Arial"/>
          <w:sz w:val="22"/>
          <w:szCs w:val="22"/>
        </w:rPr>
        <w:t>.</w:t>
      </w:r>
    </w:p>
    <w:p w:rsidR="00BC127E" w:rsidRPr="00ED401D" w:rsidRDefault="00BC127E" w:rsidP="00BC127E">
      <w:pPr>
        <w:jc w:val="both"/>
        <w:rPr>
          <w:rFonts w:ascii="Arial" w:hAnsi="Arial" w:cs="Arial"/>
          <w:sz w:val="22"/>
          <w:szCs w:val="22"/>
        </w:rPr>
      </w:pPr>
    </w:p>
    <w:p w:rsidR="00717FC0" w:rsidRPr="001B333B" w:rsidRDefault="00EF6F25" w:rsidP="00717FC0">
      <w:pPr>
        <w:jc w:val="both"/>
        <w:rPr>
          <w:rFonts w:ascii="Arial" w:hAnsi="Arial" w:cs="Arial"/>
          <w:sz w:val="22"/>
          <w:szCs w:val="22"/>
        </w:rPr>
      </w:pPr>
      <w:r>
        <w:rPr>
          <w:rFonts w:ascii="Arial" w:hAnsi="Arial" w:cs="Arial"/>
          <w:sz w:val="22"/>
          <w:szCs w:val="22"/>
        </w:rPr>
        <w:t>Dle Změnového listu č. 2</w:t>
      </w:r>
      <w:r w:rsidR="00717FC0" w:rsidRPr="001B333B">
        <w:rPr>
          <w:rFonts w:ascii="Arial" w:hAnsi="Arial" w:cs="Arial"/>
          <w:sz w:val="22"/>
          <w:szCs w:val="22"/>
        </w:rPr>
        <w:t xml:space="preserve"> projednaného na mimořádném kontrolním dnu stavby. Obě smluvní strany odsouhlasi</w:t>
      </w:r>
      <w:r>
        <w:rPr>
          <w:rFonts w:ascii="Arial" w:hAnsi="Arial" w:cs="Arial"/>
          <w:sz w:val="22"/>
          <w:szCs w:val="22"/>
        </w:rPr>
        <w:t>ly a potvrdily Změnový list č. 2</w:t>
      </w:r>
      <w:r w:rsidR="00717FC0" w:rsidRPr="001B333B">
        <w:rPr>
          <w:rFonts w:ascii="Arial" w:hAnsi="Arial" w:cs="Arial"/>
          <w:sz w:val="22"/>
          <w:szCs w:val="22"/>
        </w:rPr>
        <w:t xml:space="preserve"> a aktualizovaný závazný finanční harmonogram postupu plnění díla.</w:t>
      </w:r>
    </w:p>
    <w:p w:rsidR="00BC127E" w:rsidRDefault="00BC127E" w:rsidP="00BC127E">
      <w:pPr>
        <w:jc w:val="both"/>
        <w:rPr>
          <w:rFonts w:ascii="Arial" w:hAnsi="Arial" w:cs="Arial"/>
          <w:b/>
          <w:sz w:val="22"/>
          <w:szCs w:val="22"/>
        </w:rPr>
      </w:pPr>
    </w:p>
    <w:p w:rsidR="00BC127E" w:rsidRPr="000800B4" w:rsidRDefault="00BC127E" w:rsidP="00BC127E">
      <w:pPr>
        <w:jc w:val="both"/>
        <w:rPr>
          <w:rFonts w:ascii="Arial" w:hAnsi="Arial" w:cs="Arial"/>
          <w:b/>
          <w:sz w:val="22"/>
          <w:szCs w:val="22"/>
        </w:rPr>
      </w:pPr>
      <w:r w:rsidRPr="00DF252D">
        <w:rPr>
          <w:rFonts w:ascii="Arial" w:hAnsi="Arial" w:cs="Arial"/>
          <w:b/>
          <w:sz w:val="22"/>
          <w:szCs w:val="22"/>
        </w:rPr>
        <w:t>Mění se:</w:t>
      </w:r>
      <w:r>
        <w:rPr>
          <w:rFonts w:ascii="Arial" w:hAnsi="Arial" w:cs="Arial"/>
          <w:b/>
          <w:sz w:val="22"/>
          <w:szCs w:val="22"/>
        </w:rPr>
        <w:t xml:space="preserve"> </w:t>
      </w:r>
      <w:r w:rsidRPr="000800B4">
        <w:rPr>
          <w:rFonts w:ascii="Arial" w:hAnsi="Arial"/>
          <w:b/>
          <w:sz w:val="22"/>
          <w:szCs w:val="22"/>
        </w:rPr>
        <w:t>Čl. III. TERMÍN PLNĚNÍ</w:t>
      </w:r>
    </w:p>
    <w:p w:rsidR="00BC127E" w:rsidRPr="006A020C" w:rsidRDefault="00BC127E" w:rsidP="00BC127E">
      <w:pPr>
        <w:rPr>
          <w:rFonts w:ascii="Arial" w:hAnsi="Arial" w:cs="Arial"/>
          <w:sz w:val="22"/>
          <w:szCs w:val="22"/>
        </w:rPr>
      </w:pPr>
      <w:r>
        <w:rPr>
          <w:rFonts w:ascii="Arial" w:hAnsi="Arial" w:cs="Arial"/>
          <w:sz w:val="22"/>
          <w:szCs w:val="22"/>
        </w:rPr>
        <w:t xml:space="preserve">Ukončení díla: </w:t>
      </w:r>
      <w:r>
        <w:rPr>
          <w:rFonts w:ascii="Arial" w:hAnsi="Arial" w:cs="Arial"/>
          <w:sz w:val="22"/>
          <w:szCs w:val="22"/>
        </w:rPr>
        <w:tab/>
      </w:r>
      <w:r>
        <w:rPr>
          <w:rFonts w:ascii="Arial" w:hAnsi="Arial" w:cs="Arial"/>
          <w:sz w:val="22"/>
          <w:szCs w:val="22"/>
        </w:rPr>
        <w:tab/>
      </w:r>
      <w:r>
        <w:rPr>
          <w:rFonts w:ascii="Arial" w:hAnsi="Arial" w:cs="Arial"/>
          <w:sz w:val="22"/>
          <w:szCs w:val="22"/>
        </w:rPr>
        <w:tab/>
      </w:r>
      <w:r w:rsidRPr="007C6D6D">
        <w:rPr>
          <w:rFonts w:ascii="Arial" w:hAnsi="Arial" w:cs="Arial"/>
          <w:sz w:val="22"/>
          <w:szCs w:val="22"/>
        </w:rPr>
        <w:t xml:space="preserve">původně </w:t>
      </w:r>
      <w:r w:rsidRPr="007C6D6D">
        <w:rPr>
          <w:rFonts w:ascii="Arial" w:hAnsi="Arial" w:cs="Arial"/>
          <w:sz w:val="22"/>
          <w:szCs w:val="22"/>
        </w:rPr>
        <w:tab/>
      </w:r>
      <w:r>
        <w:rPr>
          <w:rFonts w:ascii="Arial" w:hAnsi="Arial" w:cs="Arial"/>
          <w:sz w:val="22"/>
          <w:szCs w:val="22"/>
        </w:rPr>
        <w:t xml:space="preserve"> </w:t>
      </w:r>
      <w:r w:rsidRPr="006A020C">
        <w:rPr>
          <w:rFonts w:ascii="Arial" w:hAnsi="Arial" w:cs="Arial"/>
          <w:sz w:val="22"/>
          <w:szCs w:val="22"/>
        </w:rPr>
        <w:t xml:space="preserve"> </w:t>
      </w:r>
      <w:proofErr w:type="gramStart"/>
      <w:r w:rsidR="00954F00">
        <w:rPr>
          <w:rFonts w:ascii="Arial" w:hAnsi="Arial" w:cs="Arial"/>
          <w:sz w:val="22"/>
          <w:szCs w:val="22"/>
        </w:rPr>
        <w:t>3</w:t>
      </w:r>
      <w:r w:rsidR="00717FC0">
        <w:rPr>
          <w:rFonts w:ascii="Arial" w:hAnsi="Arial" w:cs="Arial"/>
          <w:sz w:val="22"/>
          <w:szCs w:val="22"/>
        </w:rPr>
        <w:t>0</w:t>
      </w:r>
      <w:r>
        <w:rPr>
          <w:rFonts w:ascii="Arial" w:hAnsi="Arial" w:cs="Arial"/>
          <w:sz w:val="22"/>
          <w:szCs w:val="22"/>
        </w:rPr>
        <w:t>.1</w:t>
      </w:r>
      <w:r w:rsidR="00717FC0">
        <w:rPr>
          <w:rFonts w:ascii="Arial" w:hAnsi="Arial" w:cs="Arial"/>
          <w:sz w:val="22"/>
          <w:szCs w:val="22"/>
        </w:rPr>
        <w:t>1</w:t>
      </w:r>
      <w:r>
        <w:rPr>
          <w:rFonts w:ascii="Arial" w:hAnsi="Arial" w:cs="Arial"/>
          <w:sz w:val="22"/>
          <w:szCs w:val="22"/>
        </w:rPr>
        <w:t>.201</w:t>
      </w:r>
      <w:r w:rsidR="00954F00">
        <w:rPr>
          <w:rFonts w:ascii="Arial" w:hAnsi="Arial" w:cs="Arial"/>
          <w:sz w:val="22"/>
          <w:szCs w:val="22"/>
        </w:rPr>
        <w:t>8</w:t>
      </w:r>
      <w:proofErr w:type="gramEnd"/>
      <w:r w:rsidRPr="006A020C">
        <w:rPr>
          <w:rFonts w:ascii="Arial" w:hAnsi="Arial" w:cs="Arial"/>
          <w:sz w:val="22"/>
          <w:szCs w:val="22"/>
        </w:rPr>
        <w:t xml:space="preserve"> </w:t>
      </w:r>
    </w:p>
    <w:p w:rsidR="00BC127E" w:rsidRDefault="00BC127E" w:rsidP="00BC127E">
      <w:pPr>
        <w:rPr>
          <w:rFonts w:ascii="Arial" w:hAnsi="Arial" w:cs="Arial"/>
          <w:b/>
          <w:sz w:val="22"/>
          <w:szCs w:val="22"/>
        </w:rPr>
      </w:pPr>
      <w:r w:rsidRPr="007C6D6D">
        <w:rPr>
          <w:rFonts w:ascii="Arial" w:hAnsi="Arial" w:cs="Arial"/>
          <w:sz w:val="22"/>
          <w:szCs w:val="22"/>
        </w:rPr>
        <w:t xml:space="preserve"> </w:t>
      </w:r>
      <w:r w:rsidRPr="007C6D6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C77B8">
        <w:rPr>
          <w:rFonts w:ascii="Arial" w:hAnsi="Arial" w:cs="Arial"/>
          <w:b/>
          <w:sz w:val="22"/>
          <w:szCs w:val="22"/>
        </w:rPr>
        <w:t xml:space="preserve">nově </w:t>
      </w:r>
      <w:r w:rsidRPr="008C77B8">
        <w:rPr>
          <w:rFonts w:ascii="Arial" w:hAnsi="Arial" w:cs="Arial"/>
          <w:b/>
          <w:sz w:val="22"/>
          <w:szCs w:val="22"/>
        </w:rPr>
        <w:tab/>
      </w:r>
      <w:r w:rsidRPr="008C77B8">
        <w:rPr>
          <w:rFonts w:ascii="Arial" w:hAnsi="Arial" w:cs="Arial"/>
          <w:b/>
          <w:sz w:val="22"/>
          <w:szCs w:val="22"/>
        </w:rPr>
        <w:tab/>
        <w:t xml:space="preserve">  </w:t>
      </w:r>
      <w:proofErr w:type="gramStart"/>
      <w:r w:rsidR="001E1321">
        <w:rPr>
          <w:rFonts w:ascii="Arial" w:hAnsi="Arial" w:cs="Arial"/>
          <w:b/>
          <w:sz w:val="22"/>
          <w:szCs w:val="22"/>
        </w:rPr>
        <w:t>31.05.2019</w:t>
      </w:r>
      <w:proofErr w:type="gramEnd"/>
    </w:p>
    <w:p w:rsidR="00717FC0" w:rsidRDefault="00717FC0" w:rsidP="00BC127E">
      <w:pPr>
        <w:rPr>
          <w:rFonts w:ascii="Arial" w:hAnsi="Arial" w:cs="Arial"/>
          <w:iCs/>
          <w:sz w:val="22"/>
          <w:szCs w:val="22"/>
        </w:rPr>
      </w:pPr>
    </w:p>
    <w:p w:rsidR="00717FC0" w:rsidRDefault="00717FC0" w:rsidP="00BC127E">
      <w:pPr>
        <w:rPr>
          <w:rFonts w:ascii="Arial" w:hAnsi="Arial" w:cs="Arial"/>
          <w:iCs/>
          <w:sz w:val="22"/>
          <w:szCs w:val="22"/>
        </w:rPr>
      </w:pPr>
      <w:r w:rsidRPr="001B333B">
        <w:rPr>
          <w:rFonts w:ascii="Arial" w:hAnsi="Arial" w:cs="Arial"/>
          <w:iCs/>
          <w:sz w:val="22"/>
          <w:szCs w:val="22"/>
        </w:rPr>
        <w:t xml:space="preserve">Tímto dodatkem č. </w:t>
      </w:r>
      <w:r>
        <w:rPr>
          <w:rFonts w:ascii="Arial" w:hAnsi="Arial" w:cs="Arial"/>
          <w:iCs/>
          <w:sz w:val="22"/>
          <w:szCs w:val="22"/>
        </w:rPr>
        <w:t>2</w:t>
      </w:r>
      <w:r w:rsidRPr="001B333B">
        <w:rPr>
          <w:rFonts w:ascii="Arial" w:hAnsi="Arial" w:cs="Arial"/>
          <w:iCs/>
          <w:sz w:val="22"/>
          <w:szCs w:val="22"/>
        </w:rPr>
        <w:t xml:space="preserve"> se doplňuje ustanovení</w:t>
      </w:r>
    </w:p>
    <w:p w:rsidR="00883BCF" w:rsidRDefault="00883BCF" w:rsidP="00BC127E">
      <w:pPr>
        <w:rPr>
          <w:rFonts w:ascii="Arial" w:hAnsi="Arial" w:cs="Arial"/>
          <w:iCs/>
          <w:sz w:val="22"/>
          <w:szCs w:val="22"/>
        </w:rPr>
      </w:pPr>
    </w:p>
    <w:p w:rsidR="00883BCF" w:rsidRDefault="00883BCF" w:rsidP="00883BCF">
      <w:pPr>
        <w:jc w:val="center"/>
        <w:rPr>
          <w:rFonts w:ascii="Arial" w:hAnsi="Arial" w:cs="Arial"/>
          <w:iCs/>
          <w:sz w:val="22"/>
          <w:szCs w:val="22"/>
        </w:rPr>
      </w:pPr>
      <w:r>
        <w:rPr>
          <w:rFonts w:ascii="Arial" w:hAnsi="Arial" w:cs="Arial"/>
          <w:iCs/>
          <w:sz w:val="22"/>
          <w:szCs w:val="22"/>
        </w:rPr>
        <w:t>1.</w:t>
      </w:r>
    </w:p>
    <w:p w:rsidR="00883BCF" w:rsidRDefault="00883BCF" w:rsidP="00BC127E">
      <w:pPr>
        <w:rPr>
          <w:rFonts w:ascii="Arial" w:hAnsi="Arial" w:cs="Arial"/>
          <w:iCs/>
          <w:sz w:val="22"/>
          <w:szCs w:val="22"/>
        </w:rPr>
      </w:pPr>
    </w:p>
    <w:p w:rsidR="00883BCF" w:rsidRPr="00883BCF" w:rsidRDefault="00883BCF" w:rsidP="00883BCF">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954F00" w:rsidRPr="00322C5F" w:rsidRDefault="00954F00" w:rsidP="00954F00">
      <w:pPr>
        <w:overflowPunct/>
        <w:autoSpaceDE/>
        <w:autoSpaceDN/>
        <w:adjustRightInd/>
        <w:ind w:left="2520"/>
        <w:jc w:val="both"/>
        <w:textAlignment w:val="auto"/>
        <w:rPr>
          <w:rFonts w:ascii="Arial" w:hAnsi="Arial" w:cs="Arial"/>
          <w:b/>
          <w:sz w:val="22"/>
          <w:szCs w:val="22"/>
        </w:rPr>
      </w:pPr>
    </w:p>
    <w:p w:rsidR="00954F00" w:rsidRPr="006C6B30" w:rsidRDefault="00954F00" w:rsidP="00954F00">
      <w:pPr>
        <w:overflowPunct/>
        <w:autoSpaceDE/>
        <w:autoSpaceDN/>
        <w:adjustRightInd/>
        <w:ind w:left="2520"/>
        <w:textAlignment w:val="auto"/>
        <w:rPr>
          <w:rFonts w:ascii="Arial" w:hAnsi="Arial" w:cs="Arial"/>
          <w:sz w:val="20"/>
        </w:rPr>
      </w:pPr>
    </w:p>
    <w:p w:rsidR="00717FC0" w:rsidRPr="00883BCF" w:rsidRDefault="00883BCF" w:rsidP="00717FC0">
      <w:pPr>
        <w:jc w:val="center"/>
        <w:rPr>
          <w:rFonts w:ascii="Arial" w:hAnsi="Arial" w:cs="Arial"/>
          <w:sz w:val="22"/>
          <w:szCs w:val="22"/>
        </w:rPr>
      </w:pPr>
      <w:r w:rsidRPr="00883BCF">
        <w:rPr>
          <w:rFonts w:ascii="Arial" w:hAnsi="Arial" w:cs="Arial"/>
          <w:sz w:val="22"/>
          <w:szCs w:val="22"/>
        </w:rPr>
        <w:t xml:space="preserve">2. </w:t>
      </w:r>
      <w:r w:rsidR="00717FC0" w:rsidRPr="00883BCF">
        <w:rPr>
          <w:rFonts w:ascii="Arial" w:hAnsi="Arial" w:cs="Arial"/>
          <w:sz w:val="22"/>
          <w:szCs w:val="22"/>
        </w:rPr>
        <w:t>COMPLIANCE DOLOŽKA</w:t>
      </w:r>
    </w:p>
    <w:p w:rsidR="00717FC0" w:rsidRPr="002F2007" w:rsidRDefault="00717FC0" w:rsidP="00717FC0">
      <w:pPr>
        <w:widowControl w:val="0"/>
        <w:rPr>
          <w:rFonts w:ascii="Arial" w:hAnsi="Arial" w:cs="Arial"/>
          <w:sz w:val="22"/>
          <w:szCs w:val="22"/>
        </w:rPr>
      </w:pPr>
    </w:p>
    <w:p w:rsidR="00717FC0" w:rsidRDefault="00717FC0" w:rsidP="00717FC0">
      <w:pPr>
        <w:widowControl w:val="0"/>
        <w:numPr>
          <w:ilvl w:val="0"/>
          <w:numId w:val="38"/>
        </w:numPr>
        <w:tabs>
          <w:tab w:val="clear" w:pos="720"/>
          <w:tab w:val="num" w:pos="284"/>
        </w:tabs>
        <w:overflowPunct/>
        <w:ind w:hanging="720"/>
        <w:contextualSpacing/>
        <w:jc w:val="both"/>
        <w:textAlignment w:val="auto"/>
        <w:rPr>
          <w:rFonts w:ascii="Arial" w:hAnsi="Arial" w:cs="Arial"/>
          <w:sz w:val="22"/>
          <w:szCs w:val="22"/>
        </w:rPr>
      </w:pPr>
      <w:r w:rsidRPr="00312DCF">
        <w:rPr>
          <w:rFonts w:ascii="Arial" w:hAnsi="Arial" w:cs="Arial"/>
          <w:sz w:val="22"/>
          <w:szCs w:val="22"/>
        </w:rPr>
        <w:t>Smluvní strany níže svým podpisem stvrzují, že v prů</w:t>
      </w:r>
      <w:r>
        <w:rPr>
          <w:rFonts w:ascii="Arial" w:hAnsi="Arial" w:cs="Arial"/>
          <w:sz w:val="22"/>
          <w:szCs w:val="22"/>
        </w:rPr>
        <w:t>běhu vyjednávání o této Smlouvě</w:t>
      </w:r>
    </w:p>
    <w:p w:rsidR="00717FC0" w:rsidRPr="00BB22B7" w:rsidRDefault="00717FC0" w:rsidP="00717FC0">
      <w:pPr>
        <w:widowControl w:val="0"/>
        <w:overflowPunct/>
        <w:ind w:left="284"/>
        <w:contextualSpacing/>
        <w:jc w:val="both"/>
        <w:textAlignment w:val="auto"/>
        <w:rPr>
          <w:rFonts w:ascii="Arial" w:hAnsi="Arial" w:cs="Arial"/>
          <w:sz w:val="22"/>
          <w:szCs w:val="22"/>
        </w:rPr>
      </w:pPr>
      <w:r w:rsidRPr="00BB22B7">
        <w:rPr>
          <w:rFonts w:ascii="Arial" w:hAnsi="Arial" w:cs="Arial"/>
          <w:sz w:val="22"/>
          <w:szCs w:val="22"/>
        </w:rPr>
        <w:t>vždy jednaly a postupovaly čestně a transparentně, a současně se zavazují, že takto budou jednat i při plnění této Smlouvy a veškerých činností s ní souvisejících.</w:t>
      </w:r>
    </w:p>
    <w:p w:rsidR="00717FC0" w:rsidRDefault="00717FC0" w:rsidP="00717FC0">
      <w:pPr>
        <w:widowControl w:val="0"/>
        <w:overflowPunct/>
        <w:ind w:left="284"/>
        <w:contextualSpacing/>
        <w:jc w:val="both"/>
        <w:textAlignment w:val="auto"/>
        <w:rPr>
          <w:rFonts w:ascii="Arial" w:hAnsi="Arial" w:cs="Arial"/>
          <w:sz w:val="22"/>
          <w:szCs w:val="22"/>
        </w:rPr>
      </w:pPr>
    </w:p>
    <w:p w:rsidR="00717FC0" w:rsidRDefault="00717FC0" w:rsidP="00717FC0">
      <w:pPr>
        <w:widowControl w:val="0"/>
        <w:numPr>
          <w:ilvl w:val="0"/>
          <w:numId w:val="38"/>
        </w:numPr>
        <w:tabs>
          <w:tab w:val="clear" w:pos="720"/>
          <w:tab w:val="num" w:pos="284"/>
        </w:tabs>
        <w:overflowPunct/>
        <w:ind w:left="284" w:hanging="284"/>
        <w:contextualSpacing/>
        <w:jc w:val="both"/>
        <w:textAlignment w:val="auto"/>
        <w:rPr>
          <w:rFonts w:ascii="Arial" w:hAnsi="Arial" w:cs="Arial"/>
          <w:sz w:val="22"/>
          <w:szCs w:val="22"/>
        </w:rPr>
      </w:pPr>
      <w:r w:rsidRPr="002F2007">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717FC0" w:rsidRDefault="00717FC0" w:rsidP="00717FC0">
      <w:pPr>
        <w:widowControl w:val="0"/>
        <w:overflowPunct/>
        <w:ind w:left="284"/>
        <w:contextualSpacing/>
        <w:jc w:val="both"/>
        <w:textAlignment w:val="auto"/>
        <w:rPr>
          <w:rFonts w:ascii="Arial" w:hAnsi="Arial" w:cs="Arial"/>
          <w:sz w:val="22"/>
          <w:szCs w:val="22"/>
        </w:rPr>
      </w:pPr>
    </w:p>
    <w:p w:rsidR="00717FC0" w:rsidRPr="00BB22B7" w:rsidRDefault="00717FC0" w:rsidP="00717FC0">
      <w:pPr>
        <w:widowControl w:val="0"/>
        <w:numPr>
          <w:ilvl w:val="0"/>
          <w:numId w:val="38"/>
        </w:numPr>
        <w:tabs>
          <w:tab w:val="clear" w:pos="720"/>
          <w:tab w:val="num" w:pos="0"/>
        </w:tabs>
        <w:overflowPunct/>
        <w:ind w:left="284" w:hanging="284"/>
        <w:contextualSpacing/>
        <w:jc w:val="both"/>
        <w:textAlignment w:val="auto"/>
        <w:rPr>
          <w:rFonts w:ascii="Arial" w:hAnsi="Arial" w:cs="Arial"/>
          <w:sz w:val="22"/>
          <w:szCs w:val="22"/>
        </w:rPr>
      </w:pPr>
      <w:r w:rsidRPr="00BB22B7">
        <w:rPr>
          <w:rFonts w:ascii="Arial" w:hAnsi="Arial" w:cs="Arial"/>
          <w:sz w:val="22"/>
          <w:szCs w:val="22"/>
        </w:rPr>
        <w:t xml:space="preserve">Druhá smluvní strana (dodavatel, kupující, prodávající, pronajímatel, nájemce, atd.) prohlašuje, že se seznámila se zásadami, hodnotami a </w:t>
      </w:r>
      <w:r>
        <w:rPr>
          <w:rFonts w:ascii="Arial" w:hAnsi="Arial" w:cs="Arial"/>
          <w:sz w:val="22"/>
          <w:szCs w:val="22"/>
        </w:rPr>
        <w:t xml:space="preserve">cíli </w:t>
      </w:r>
      <w:proofErr w:type="spellStart"/>
      <w:r>
        <w:rPr>
          <w:rFonts w:ascii="Arial" w:hAnsi="Arial" w:cs="Arial"/>
          <w:sz w:val="22"/>
          <w:szCs w:val="22"/>
        </w:rPr>
        <w:t>Compliance</w:t>
      </w:r>
      <w:proofErr w:type="spellEnd"/>
      <w:r>
        <w:rPr>
          <w:rFonts w:ascii="Arial" w:hAnsi="Arial" w:cs="Arial"/>
          <w:sz w:val="22"/>
          <w:szCs w:val="22"/>
        </w:rPr>
        <w:t xml:space="preserve"> programu Povodí Ohře, státní podnik </w:t>
      </w:r>
      <w:r w:rsidRPr="00BB22B7">
        <w:rPr>
          <w:rFonts w:ascii="Arial" w:hAnsi="Arial" w:cs="Arial"/>
          <w:sz w:val="22"/>
          <w:szCs w:val="22"/>
        </w:rPr>
        <w:t>(viz.</w:t>
      </w:r>
      <w:r>
        <w:rPr>
          <w:rFonts w:ascii="Arial" w:hAnsi="Arial" w:cs="Arial"/>
          <w:sz w:val="22"/>
          <w:szCs w:val="22"/>
        </w:rPr>
        <w:t xml:space="preserve"> </w:t>
      </w:r>
      <w:proofErr w:type="gramStart"/>
      <w:r>
        <w:rPr>
          <w:rFonts w:ascii="Arial" w:hAnsi="Arial" w:cs="Arial"/>
          <w:sz w:val="22"/>
          <w:szCs w:val="22"/>
        </w:rPr>
        <w:t>http</w:t>
      </w:r>
      <w:proofErr w:type="gramEnd"/>
      <w:r>
        <w:rPr>
          <w:rFonts w:ascii="Arial" w:hAnsi="Arial" w:cs="Arial"/>
          <w:sz w:val="22"/>
          <w:szCs w:val="22"/>
        </w:rPr>
        <w:t>://</w:t>
      </w:r>
      <w:r w:rsidRPr="00BB22B7">
        <w:rPr>
          <w:rFonts w:ascii="Arial" w:hAnsi="Arial" w:cs="Arial"/>
          <w:sz w:val="22"/>
          <w:szCs w:val="22"/>
        </w:rPr>
        <w:t>www.poh.cz/profilfirmy/Compliance_programy.htm),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717FC0" w:rsidRDefault="00717FC0" w:rsidP="00717FC0">
      <w:pPr>
        <w:widowControl w:val="0"/>
        <w:overflowPunct/>
        <w:ind w:left="284"/>
        <w:contextualSpacing/>
        <w:jc w:val="both"/>
        <w:textAlignment w:val="auto"/>
        <w:rPr>
          <w:rFonts w:ascii="Arial" w:hAnsi="Arial" w:cs="Arial"/>
          <w:sz w:val="22"/>
          <w:szCs w:val="22"/>
        </w:rPr>
      </w:pPr>
    </w:p>
    <w:p w:rsidR="00717FC0" w:rsidRDefault="00717FC0" w:rsidP="00717FC0">
      <w:pPr>
        <w:widowControl w:val="0"/>
        <w:numPr>
          <w:ilvl w:val="0"/>
          <w:numId w:val="38"/>
        </w:numPr>
        <w:tabs>
          <w:tab w:val="clear" w:pos="720"/>
          <w:tab w:val="num" w:pos="284"/>
        </w:tabs>
        <w:overflowPunct/>
        <w:ind w:left="284" w:hanging="284"/>
        <w:contextualSpacing/>
        <w:jc w:val="both"/>
        <w:textAlignment w:val="auto"/>
        <w:rPr>
          <w:rFonts w:ascii="Arial" w:hAnsi="Arial" w:cs="Arial"/>
          <w:sz w:val="22"/>
          <w:szCs w:val="22"/>
        </w:rPr>
      </w:pPr>
      <w:r w:rsidRPr="002F2007">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17FC0" w:rsidRDefault="00717FC0" w:rsidP="00717FC0">
      <w:pPr>
        <w:rPr>
          <w:rFonts w:ascii="Arial" w:hAnsi="Arial" w:cs="Arial"/>
          <w:sz w:val="22"/>
          <w:szCs w:val="22"/>
        </w:rPr>
      </w:pPr>
    </w:p>
    <w:p w:rsidR="00717FC0" w:rsidRPr="00883BCF" w:rsidRDefault="00883BCF" w:rsidP="00717FC0">
      <w:pPr>
        <w:keepNext/>
        <w:jc w:val="center"/>
        <w:rPr>
          <w:rFonts w:ascii="Arial" w:hAnsi="Arial" w:cs="Arial"/>
          <w:sz w:val="22"/>
          <w:szCs w:val="22"/>
        </w:rPr>
      </w:pPr>
      <w:r w:rsidRPr="00883BCF">
        <w:rPr>
          <w:rFonts w:ascii="Arial" w:hAnsi="Arial" w:cs="Arial"/>
          <w:sz w:val="22"/>
          <w:szCs w:val="22"/>
        </w:rPr>
        <w:lastRenderedPageBreak/>
        <w:t xml:space="preserve">3. </w:t>
      </w:r>
      <w:r w:rsidR="00717FC0" w:rsidRPr="00883BCF">
        <w:rPr>
          <w:rFonts w:ascii="Arial" w:hAnsi="Arial" w:cs="Arial"/>
          <w:sz w:val="22"/>
          <w:szCs w:val="22"/>
        </w:rPr>
        <w:t>OCHRANA A ZPRACOVÁNÍ OSOBNÍCH ÚDAJŮ</w:t>
      </w:r>
    </w:p>
    <w:p w:rsidR="00717FC0" w:rsidRPr="00883BCF" w:rsidRDefault="00717FC0" w:rsidP="00717FC0">
      <w:pPr>
        <w:keepNext/>
        <w:jc w:val="both"/>
        <w:rPr>
          <w:rFonts w:ascii="Arial" w:hAnsi="Arial" w:cs="Arial"/>
          <w:sz w:val="22"/>
          <w:szCs w:val="22"/>
        </w:rPr>
      </w:pPr>
    </w:p>
    <w:p w:rsidR="00717FC0" w:rsidRPr="00883BCF" w:rsidRDefault="00717FC0" w:rsidP="00717FC0">
      <w:pPr>
        <w:keepNext/>
        <w:jc w:val="both"/>
        <w:rPr>
          <w:rFonts w:ascii="Arial" w:hAnsi="Arial" w:cs="Arial"/>
          <w:sz w:val="22"/>
          <w:szCs w:val="22"/>
        </w:rPr>
      </w:pPr>
      <w:r w:rsidRPr="00883BCF">
        <w:rPr>
          <w:rFonts w:ascii="Arial" w:hAnsi="Arial"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883BCF">
        <w:rPr>
          <w:rFonts w:ascii="Arial" w:hAnsi="Arial" w:cs="Arial"/>
          <w:sz w:val="22"/>
          <w:szCs w:val="22"/>
        </w:rPr>
        <w:t>www</w:t>
      </w:r>
      <w:proofErr w:type="gramEnd"/>
      <w:r w:rsidRPr="00883BCF">
        <w:rPr>
          <w:rFonts w:ascii="Arial" w:hAnsi="Arial" w:cs="Arial"/>
          <w:sz w:val="22"/>
          <w:szCs w:val="22"/>
        </w:rPr>
        <w:t>.</w:t>
      </w:r>
      <w:proofErr w:type="gramStart"/>
      <w:r w:rsidRPr="00883BCF">
        <w:rPr>
          <w:rFonts w:ascii="Arial" w:hAnsi="Arial" w:cs="Arial"/>
          <w:sz w:val="22"/>
          <w:szCs w:val="22"/>
        </w:rPr>
        <w:t>poh</w:t>
      </w:r>
      <w:proofErr w:type="gramEnd"/>
      <w:r w:rsidRPr="00883BCF">
        <w:rPr>
          <w:rFonts w:ascii="Arial" w:hAnsi="Arial" w:cs="Arial"/>
          <w:sz w:val="22"/>
          <w:szCs w:val="22"/>
        </w:rPr>
        <w:t>.cz/profilfirmy/zpracovaniosobnichudaju.htm</w:t>
      </w:r>
    </w:p>
    <w:p w:rsidR="00954F00" w:rsidRPr="00883BCF" w:rsidRDefault="00954F00" w:rsidP="00717FC0">
      <w:pPr>
        <w:rPr>
          <w:rFonts w:ascii="Arial" w:hAnsi="Arial" w:cs="Arial"/>
          <w:sz w:val="22"/>
          <w:szCs w:val="22"/>
        </w:rPr>
      </w:pPr>
    </w:p>
    <w:p w:rsidR="00954F00" w:rsidRDefault="00954F00" w:rsidP="00BC127E">
      <w:pPr>
        <w:rPr>
          <w:rFonts w:ascii="Arial" w:hAnsi="Arial" w:cs="Arial"/>
          <w:b/>
          <w:sz w:val="22"/>
          <w:szCs w:val="22"/>
        </w:rPr>
      </w:pPr>
    </w:p>
    <w:p w:rsidR="00883BCF" w:rsidRDefault="00883BCF" w:rsidP="00883BCF">
      <w:pPr>
        <w:pStyle w:val="Zkladntext"/>
        <w:tabs>
          <w:tab w:val="left" w:pos="0"/>
        </w:tabs>
        <w:jc w:val="both"/>
        <w:rPr>
          <w:rFonts w:cs="Arial"/>
          <w:sz w:val="22"/>
          <w:szCs w:val="22"/>
        </w:rPr>
      </w:pPr>
    </w:p>
    <w:p w:rsidR="00883BCF" w:rsidRDefault="00883BCF" w:rsidP="00883BCF">
      <w:pPr>
        <w:pStyle w:val="Zkladntext"/>
        <w:tabs>
          <w:tab w:val="left" w:pos="0"/>
        </w:tabs>
        <w:jc w:val="both"/>
        <w:rPr>
          <w:rFonts w:cs="Arial"/>
          <w:sz w:val="22"/>
          <w:szCs w:val="22"/>
        </w:rPr>
      </w:pPr>
    </w:p>
    <w:p w:rsidR="00883BCF" w:rsidRPr="00883BCF" w:rsidRDefault="00883BCF" w:rsidP="00883BCF">
      <w:pPr>
        <w:pStyle w:val="Zkladntext"/>
        <w:tabs>
          <w:tab w:val="left" w:pos="0"/>
        </w:tabs>
        <w:jc w:val="both"/>
        <w:rPr>
          <w:rFonts w:cs="Arial"/>
          <w:sz w:val="22"/>
          <w:szCs w:val="22"/>
        </w:rPr>
      </w:pPr>
      <w:r w:rsidRPr="000E6F53">
        <w:rPr>
          <w:rFonts w:cs="Arial"/>
          <w:sz w:val="22"/>
          <w:szCs w:val="22"/>
        </w:rPr>
        <w:t>Na svědectví tohoto smluvní strany tímto podepisují tento dodatek ke smlouvě. Dodatek ke smlouvě je vyhotoven ve dvou vyhotoveních, z nichž každé má platnost originálu. Tento dodatek ke smlouvě nabývá platnosti dnem jeho podpisu poslední ze smluvních stran a účinnosti zveřejněním v Registru smluv, pokud této účinnosti dle příslušných ustanovení dodatku ke smlouvě nenabude později.</w:t>
      </w:r>
    </w:p>
    <w:p w:rsidR="00883BCF" w:rsidRDefault="00883BCF" w:rsidP="00883BCF">
      <w:pPr>
        <w:pStyle w:val="Zkladntext"/>
        <w:widowControl/>
        <w:tabs>
          <w:tab w:val="left" w:pos="360"/>
        </w:tabs>
        <w:ind w:left="360" w:hanging="360"/>
        <w:jc w:val="both"/>
        <w:rPr>
          <w:rFonts w:cs="Arial"/>
          <w:bCs/>
          <w:sz w:val="22"/>
          <w:szCs w:val="22"/>
        </w:rPr>
      </w:pPr>
    </w:p>
    <w:p w:rsidR="00883BCF" w:rsidRDefault="00883BCF" w:rsidP="00BC127E">
      <w:pPr>
        <w:rPr>
          <w:rFonts w:ascii="Arial" w:hAnsi="Arial" w:cs="Arial"/>
          <w:b/>
          <w:sz w:val="22"/>
          <w:szCs w:val="22"/>
        </w:rPr>
      </w:pPr>
    </w:p>
    <w:p w:rsidR="00954F00" w:rsidRDefault="00954F00" w:rsidP="00BC127E">
      <w:pPr>
        <w:rPr>
          <w:rFonts w:ascii="Arial" w:hAnsi="Arial" w:cs="Arial"/>
          <w:b/>
          <w:sz w:val="22"/>
          <w:szCs w:val="22"/>
        </w:rPr>
      </w:pPr>
    </w:p>
    <w:p w:rsidR="00995E3E" w:rsidRDefault="00995E3E" w:rsidP="002D1039">
      <w:pPr>
        <w:keepNext/>
        <w:jc w:val="both"/>
        <w:rPr>
          <w:rFonts w:ascii="Arial" w:hAnsi="Arial" w:cs="Arial"/>
          <w:sz w:val="22"/>
          <w:szCs w:val="22"/>
        </w:rPr>
      </w:pPr>
    </w:p>
    <w:p w:rsidR="001A1A77" w:rsidRPr="00386410" w:rsidRDefault="001A1A77" w:rsidP="001A1A77">
      <w:pPr>
        <w:keepNext/>
        <w:jc w:val="both"/>
        <w:rPr>
          <w:rFonts w:ascii="Arial" w:hAnsi="Arial" w:cs="Arial"/>
          <w:sz w:val="22"/>
          <w:szCs w:val="22"/>
        </w:rPr>
      </w:pPr>
      <w:r w:rsidRPr="00386410">
        <w:rPr>
          <w:rFonts w:ascii="Arial" w:hAnsi="Arial" w:cs="Arial"/>
          <w:sz w:val="22"/>
          <w:szCs w:val="22"/>
        </w:rPr>
        <w:t xml:space="preserve">V Chomutově dne </w:t>
      </w:r>
      <w:r w:rsidR="00834D8E">
        <w:rPr>
          <w:rFonts w:ascii="Arial" w:hAnsi="Arial" w:cs="Arial"/>
          <w:sz w:val="22"/>
          <w:szCs w:val="22"/>
        </w:rPr>
        <w:t>30.11.2018</w:t>
      </w:r>
      <w:bookmarkStart w:id="0" w:name="_GoBack"/>
      <w:bookmarkEnd w:id="0"/>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Pr>
          <w:rFonts w:ascii="Arial" w:hAnsi="Arial" w:cs="Arial"/>
          <w:sz w:val="22"/>
          <w:szCs w:val="22"/>
        </w:rPr>
        <w:t xml:space="preserve"> Černovicích dne </w:t>
      </w:r>
      <w:r w:rsidR="00834D8E">
        <w:rPr>
          <w:rFonts w:ascii="Arial" w:hAnsi="Arial" w:cs="Arial"/>
          <w:sz w:val="22"/>
          <w:szCs w:val="22"/>
        </w:rPr>
        <w:t>26.11.2018</w:t>
      </w:r>
    </w:p>
    <w:p w:rsidR="001A1A77" w:rsidRPr="00386410" w:rsidRDefault="001A1A77" w:rsidP="001A1A77">
      <w:pPr>
        <w:keepNext/>
        <w:jc w:val="both"/>
        <w:rPr>
          <w:rFonts w:ascii="Arial" w:hAnsi="Arial" w:cs="Arial"/>
          <w:sz w:val="22"/>
          <w:szCs w:val="22"/>
        </w:rPr>
      </w:pPr>
    </w:p>
    <w:p w:rsidR="001A1A77" w:rsidRPr="00386410" w:rsidRDefault="001A1A77" w:rsidP="001A1A77">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Default="001A1A77" w:rsidP="001A1A77">
      <w:pPr>
        <w:jc w:val="both"/>
        <w:rPr>
          <w:rFonts w:ascii="Arial" w:hAnsi="Arial" w:cs="Arial"/>
          <w:sz w:val="22"/>
          <w:szCs w:val="22"/>
        </w:rPr>
      </w:pPr>
    </w:p>
    <w:p w:rsidR="001A1A77" w:rsidRPr="00D74A50" w:rsidRDefault="001A1A77" w:rsidP="001A1A77">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 xml:space="preserve">Vlastimil </w:t>
      </w:r>
      <w:proofErr w:type="spellStart"/>
      <w:r>
        <w:rPr>
          <w:rFonts w:ascii="Arial" w:hAnsi="Arial" w:cs="Arial"/>
          <w:sz w:val="22"/>
          <w:szCs w:val="22"/>
        </w:rPr>
        <w:t>Hasík</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Marcel Holeček</w:t>
      </w:r>
    </w:p>
    <w:p w:rsidR="001A1A77" w:rsidRPr="00D74A50" w:rsidRDefault="001A1A77" w:rsidP="001A1A77">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předseda představenstva</w:t>
      </w:r>
    </w:p>
    <w:p w:rsidR="001A1A77" w:rsidRPr="00386410" w:rsidRDefault="001A1A77" w:rsidP="001A1A77">
      <w:pPr>
        <w:jc w:val="both"/>
        <w:rPr>
          <w:rFonts w:ascii="Arial" w:hAnsi="Arial" w:cs="Arial"/>
          <w:snapToGrid w:val="0"/>
          <w:sz w:val="22"/>
          <w:szCs w:val="22"/>
        </w:rPr>
      </w:pPr>
      <w:r w:rsidRPr="00D74A50">
        <w:rPr>
          <w:rFonts w:ascii="Arial" w:hAnsi="Arial" w:cs="Arial"/>
          <w:sz w:val="22"/>
          <w:szCs w:val="22"/>
        </w:rPr>
        <w:t>Povodí Ohře, státní podn</w:t>
      </w:r>
      <w:r>
        <w:rPr>
          <w:rFonts w:ascii="Arial" w:hAnsi="Arial" w:cs="Arial"/>
          <w:sz w:val="22"/>
          <w:szCs w:val="22"/>
        </w:rPr>
        <w:t>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H-REKULTIVACE, a.s.</w:t>
      </w:r>
    </w:p>
    <w:p w:rsidR="00437893" w:rsidRPr="00386410" w:rsidRDefault="00386410" w:rsidP="002D1039">
      <w:pPr>
        <w:keepNext/>
        <w:jc w:val="both"/>
        <w:rPr>
          <w:rFonts w:ascii="Arial" w:hAnsi="Arial" w:cs="Arial"/>
          <w:snapToGrid w:val="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sectPr w:rsidR="00437893"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6B" w:rsidRDefault="0010636B">
      <w:r>
        <w:separator/>
      </w:r>
    </w:p>
  </w:endnote>
  <w:endnote w:type="continuationSeparator" w:id="0">
    <w:p w:rsidR="0010636B" w:rsidRDefault="0010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34D8E">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34D8E">
      <w:rPr>
        <w:rFonts w:ascii="Arial" w:hAnsi="Arial" w:cs="Arial"/>
        <w:b/>
        <w:noProof/>
        <w:sz w:val="18"/>
        <w:szCs w:val="18"/>
      </w:rPr>
      <w:t>3</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6B" w:rsidRDefault="0010636B">
      <w:r>
        <w:separator/>
      </w:r>
    </w:p>
  </w:footnote>
  <w:footnote w:type="continuationSeparator" w:id="0">
    <w:p w:rsidR="0010636B" w:rsidRDefault="00106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E960C5"/>
    <w:multiLevelType w:val="hybridMultilevel"/>
    <w:tmpl w:val="01A6A90A"/>
    <w:lvl w:ilvl="0" w:tplc="92C648F2">
      <w:start w:val="1"/>
      <w:numFmt w:val="decimal"/>
      <w:lvlText w:val="%1."/>
      <w:lvlJc w:val="left"/>
      <w:pPr>
        <w:tabs>
          <w:tab w:val="num" w:pos="720"/>
        </w:tabs>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5">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7">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1"/>
  </w:num>
  <w:num w:numId="3">
    <w:abstractNumId w:val="28"/>
  </w:num>
  <w:num w:numId="4">
    <w:abstractNumId w:val="25"/>
  </w:num>
  <w:num w:numId="5">
    <w:abstractNumId w:val="26"/>
  </w:num>
  <w:num w:numId="6">
    <w:abstractNumId w:val="18"/>
  </w:num>
  <w:num w:numId="7">
    <w:abstractNumId w:val="19"/>
  </w:num>
  <w:num w:numId="8">
    <w:abstractNumId w:val="22"/>
  </w:num>
  <w:num w:numId="9">
    <w:abstractNumId w:val="10"/>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5"/>
  </w:num>
  <w:num w:numId="17">
    <w:abstractNumId w:val="29"/>
  </w:num>
  <w:num w:numId="18">
    <w:abstractNumId w:val="13"/>
  </w:num>
  <w:num w:numId="19">
    <w:abstractNumId w:val="12"/>
  </w:num>
  <w:num w:numId="20">
    <w:abstractNumId w:val="5"/>
  </w:num>
  <w:num w:numId="21">
    <w:abstractNumId w:val="3"/>
  </w:num>
  <w:num w:numId="22">
    <w:abstractNumId w:val="8"/>
  </w:num>
  <w:num w:numId="23">
    <w:abstractNumId w:val="16"/>
  </w:num>
  <w:num w:numId="24">
    <w:abstractNumId w:val="2"/>
  </w:num>
  <w:num w:numId="25">
    <w:abstractNumId w:val="9"/>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903EA"/>
    <w:rsid w:val="00091338"/>
    <w:rsid w:val="000914C6"/>
    <w:rsid w:val="000927E7"/>
    <w:rsid w:val="00093AD2"/>
    <w:rsid w:val="000A10CD"/>
    <w:rsid w:val="000B0E7E"/>
    <w:rsid w:val="000F7509"/>
    <w:rsid w:val="001059B7"/>
    <w:rsid w:val="0010636B"/>
    <w:rsid w:val="0011076F"/>
    <w:rsid w:val="00114CFD"/>
    <w:rsid w:val="00123974"/>
    <w:rsid w:val="00145445"/>
    <w:rsid w:val="00151C33"/>
    <w:rsid w:val="001556E2"/>
    <w:rsid w:val="00191A3B"/>
    <w:rsid w:val="001A1A77"/>
    <w:rsid w:val="001C04BD"/>
    <w:rsid w:val="001C1E09"/>
    <w:rsid w:val="001D3524"/>
    <w:rsid w:val="001D6BE7"/>
    <w:rsid w:val="001E1321"/>
    <w:rsid w:val="001F297C"/>
    <w:rsid w:val="001F7612"/>
    <w:rsid w:val="0020184F"/>
    <w:rsid w:val="002044E5"/>
    <w:rsid w:val="002157FE"/>
    <w:rsid w:val="00241CC6"/>
    <w:rsid w:val="00255B29"/>
    <w:rsid w:val="002841E7"/>
    <w:rsid w:val="0029150B"/>
    <w:rsid w:val="002A59FE"/>
    <w:rsid w:val="002B32CB"/>
    <w:rsid w:val="002D1039"/>
    <w:rsid w:val="002D299B"/>
    <w:rsid w:val="002E73A1"/>
    <w:rsid w:val="00302394"/>
    <w:rsid w:val="00312AFD"/>
    <w:rsid w:val="003158CC"/>
    <w:rsid w:val="00327DB4"/>
    <w:rsid w:val="00346C0D"/>
    <w:rsid w:val="00363F74"/>
    <w:rsid w:val="00386410"/>
    <w:rsid w:val="003A15B7"/>
    <w:rsid w:val="003A7BC6"/>
    <w:rsid w:val="003B2A08"/>
    <w:rsid w:val="003D38EF"/>
    <w:rsid w:val="003D4E9C"/>
    <w:rsid w:val="003F611E"/>
    <w:rsid w:val="00410232"/>
    <w:rsid w:val="00410B5E"/>
    <w:rsid w:val="004167CE"/>
    <w:rsid w:val="004237EB"/>
    <w:rsid w:val="004258CF"/>
    <w:rsid w:val="00431AB2"/>
    <w:rsid w:val="004335FB"/>
    <w:rsid w:val="00434047"/>
    <w:rsid w:val="00437893"/>
    <w:rsid w:val="00464D9C"/>
    <w:rsid w:val="00494E98"/>
    <w:rsid w:val="004A2984"/>
    <w:rsid w:val="004D29C3"/>
    <w:rsid w:val="004E7D23"/>
    <w:rsid w:val="00516E1F"/>
    <w:rsid w:val="00520647"/>
    <w:rsid w:val="005247CA"/>
    <w:rsid w:val="005302CD"/>
    <w:rsid w:val="00563146"/>
    <w:rsid w:val="005668D0"/>
    <w:rsid w:val="00587143"/>
    <w:rsid w:val="00595DCE"/>
    <w:rsid w:val="005A3B7A"/>
    <w:rsid w:val="005B1728"/>
    <w:rsid w:val="005B53AA"/>
    <w:rsid w:val="005C10DB"/>
    <w:rsid w:val="005C6983"/>
    <w:rsid w:val="005E3605"/>
    <w:rsid w:val="005F217B"/>
    <w:rsid w:val="005F34D9"/>
    <w:rsid w:val="00602394"/>
    <w:rsid w:val="0060531F"/>
    <w:rsid w:val="0067189F"/>
    <w:rsid w:val="0068009D"/>
    <w:rsid w:val="00682A12"/>
    <w:rsid w:val="00687E88"/>
    <w:rsid w:val="006A302C"/>
    <w:rsid w:val="006C64E2"/>
    <w:rsid w:val="006D4CF2"/>
    <w:rsid w:val="006E5F9A"/>
    <w:rsid w:val="007019C2"/>
    <w:rsid w:val="007111BD"/>
    <w:rsid w:val="00714263"/>
    <w:rsid w:val="00717FC0"/>
    <w:rsid w:val="00734FF3"/>
    <w:rsid w:val="0074616E"/>
    <w:rsid w:val="00771122"/>
    <w:rsid w:val="00790434"/>
    <w:rsid w:val="007C15A5"/>
    <w:rsid w:val="007D5107"/>
    <w:rsid w:val="007F14CA"/>
    <w:rsid w:val="007F230D"/>
    <w:rsid w:val="007F60BA"/>
    <w:rsid w:val="007F7071"/>
    <w:rsid w:val="00811B43"/>
    <w:rsid w:val="008156E1"/>
    <w:rsid w:val="00830AC2"/>
    <w:rsid w:val="008347C2"/>
    <w:rsid w:val="00834D8E"/>
    <w:rsid w:val="00844FF1"/>
    <w:rsid w:val="00855A6C"/>
    <w:rsid w:val="00856705"/>
    <w:rsid w:val="00860849"/>
    <w:rsid w:val="0086126A"/>
    <w:rsid w:val="00872CA3"/>
    <w:rsid w:val="008833BD"/>
    <w:rsid w:val="00883BCF"/>
    <w:rsid w:val="00883D67"/>
    <w:rsid w:val="0088678E"/>
    <w:rsid w:val="008A107C"/>
    <w:rsid w:val="008C77B8"/>
    <w:rsid w:val="008D07D7"/>
    <w:rsid w:val="008D36CC"/>
    <w:rsid w:val="009177F7"/>
    <w:rsid w:val="00917F5B"/>
    <w:rsid w:val="00921CCC"/>
    <w:rsid w:val="009231A4"/>
    <w:rsid w:val="0092548D"/>
    <w:rsid w:val="0095255A"/>
    <w:rsid w:val="00954F00"/>
    <w:rsid w:val="0096148E"/>
    <w:rsid w:val="00963F3F"/>
    <w:rsid w:val="0098025D"/>
    <w:rsid w:val="009843E0"/>
    <w:rsid w:val="00985B9D"/>
    <w:rsid w:val="00991B86"/>
    <w:rsid w:val="00995E3E"/>
    <w:rsid w:val="00996588"/>
    <w:rsid w:val="009A120B"/>
    <w:rsid w:val="009B0505"/>
    <w:rsid w:val="009D2E1E"/>
    <w:rsid w:val="009D5612"/>
    <w:rsid w:val="00A1328C"/>
    <w:rsid w:val="00A35ECA"/>
    <w:rsid w:val="00A43B3A"/>
    <w:rsid w:val="00A71E04"/>
    <w:rsid w:val="00A72B4B"/>
    <w:rsid w:val="00A8568B"/>
    <w:rsid w:val="00A903B8"/>
    <w:rsid w:val="00A930F6"/>
    <w:rsid w:val="00AA0137"/>
    <w:rsid w:val="00AB1358"/>
    <w:rsid w:val="00AB3ADF"/>
    <w:rsid w:val="00AB507D"/>
    <w:rsid w:val="00AD1BFF"/>
    <w:rsid w:val="00AD1CF0"/>
    <w:rsid w:val="00AE6E47"/>
    <w:rsid w:val="00B20CF7"/>
    <w:rsid w:val="00B63BF5"/>
    <w:rsid w:val="00B640F3"/>
    <w:rsid w:val="00B76C65"/>
    <w:rsid w:val="00B92AF5"/>
    <w:rsid w:val="00BB77F0"/>
    <w:rsid w:val="00BC127E"/>
    <w:rsid w:val="00BC6B58"/>
    <w:rsid w:val="00BD5E01"/>
    <w:rsid w:val="00BF3D9B"/>
    <w:rsid w:val="00C20C4F"/>
    <w:rsid w:val="00C516BF"/>
    <w:rsid w:val="00C56345"/>
    <w:rsid w:val="00C66556"/>
    <w:rsid w:val="00C9156E"/>
    <w:rsid w:val="00CA0742"/>
    <w:rsid w:val="00CC3F15"/>
    <w:rsid w:val="00D00564"/>
    <w:rsid w:val="00D276F7"/>
    <w:rsid w:val="00D41B2F"/>
    <w:rsid w:val="00D533AF"/>
    <w:rsid w:val="00D75EBF"/>
    <w:rsid w:val="00D87104"/>
    <w:rsid w:val="00D9278C"/>
    <w:rsid w:val="00D968F8"/>
    <w:rsid w:val="00DC10D8"/>
    <w:rsid w:val="00DD0E1B"/>
    <w:rsid w:val="00DF41F7"/>
    <w:rsid w:val="00E10428"/>
    <w:rsid w:val="00E327CE"/>
    <w:rsid w:val="00E610AD"/>
    <w:rsid w:val="00E64529"/>
    <w:rsid w:val="00E705B8"/>
    <w:rsid w:val="00E83DA6"/>
    <w:rsid w:val="00E8418F"/>
    <w:rsid w:val="00E8734A"/>
    <w:rsid w:val="00E97587"/>
    <w:rsid w:val="00EB418C"/>
    <w:rsid w:val="00EB6A5C"/>
    <w:rsid w:val="00ED1285"/>
    <w:rsid w:val="00ED1664"/>
    <w:rsid w:val="00ED2006"/>
    <w:rsid w:val="00ED33E2"/>
    <w:rsid w:val="00EE3DEB"/>
    <w:rsid w:val="00EE43D6"/>
    <w:rsid w:val="00EE5222"/>
    <w:rsid w:val="00EF6F25"/>
    <w:rsid w:val="00EF744B"/>
    <w:rsid w:val="00F22DC0"/>
    <w:rsid w:val="00F25381"/>
    <w:rsid w:val="00F4452F"/>
    <w:rsid w:val="00F52D0A"/>
    <w:rsid w:val="00F54D46"/>
    <w:rsid w:val="00F5552E"/>
    <w:rsid w:val="00F67B02"/>
    <w:rsid w:val="00F72329"/>
    <w:rsid w:val="00FC29BD"/>
    <w:rsid w:val="00FC2BE9"/>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customStyle="1" w:styleId="A-odstavecodsazen">
    <w:name w:val="A-odstavec odsazený"/>
    <w:basedOn w:val="Export0"/>
    <w:link w:val="A-odstavecodsazenChar"/>
    <w:rsid w:val="00494E98"/>
    <w:pPr>
      <w:ind w:left="720"/>
      <w:jc w:val="both"/>
    </w:pPr>
    <w:rPr>
      <w:rFonts w:ascii="Arial" w:hAnsi="Arial" w:cs="Arial"/>
      <w:sz w:val="22"/>
      <w:szCs w:val="22"/>
      <w:lang w:val="cs-CZ"/>
    </w:rPr>
  </w:style>
  <w:style w:type="character" w:customStyle="1" w:styleId="A-odstavecodsazenChar">
    <w:name w:val="A-odstavec odsazený Char"/>
    <w:link w:val="A-odstavecodsazen"/>
    <w:rsid w:val="00494E98"/>
    <w:rPr>
      <w:rFonts w:ascii="Arial" w:hAnsi="Arial" w:cs="Arial"/>
      <w:sz w:val="22"/>
      <w:szCs w:val="22"/>
    </w:rPr>
  </w:style>
  <w:style w:type="character" w:styleId="Hypertextovodkaz">
    <w:name w:val="Hyperlink"/>
    <w:rsid w:val="00682A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customStyle="1" w:styleId="A-odstavecodsazen">
    <w:name w:val="A-odstavec odsazený"/>
    <w:basedOn w:val="Export0"/>
    <w:link w:val="A-odstavecodsazenChar"/>
    <w:rsid w:val="00494E98"/>
    <w:pPr>
      <w:ind w:left="720"/>
      <w:jc w:val="both"/>
    </w:pPr>
    <w:rPr>
      <w:rFonts w:ascii="Arial" w:hAnsi="Arial" w:cs="Arial"/>
      <w:sz w:val="22"/>
      <w:szCs w:val="22"/>
      <w:lang w:val="cs-CZ"/>
    </w:rPr>
  </w:style>
  <w:style w:type="character" w:customStyle="1" w:styleId="A-odstavecodsazenChar">
    <w:name w:val="A-odstavec odsazený Char"/>
    <w:link w:val="A-odstavecodsazen"/>
    <w:rsid w:val="00494E98"/>
    <w:rPr>
      <w:rFonts w:ascii="Arial" w:hAnsi="Arial" w:cs="Arial"/>
      <w:sz w:val="22"/>
      <w:szCs w:val="22"/>
    </w:rPr>
  </w:style>
  <w:style w:type="character" w:styleId="Hypertextovodkaz">
    <w:name w:val="Hyperlink"/>
    <w:rsid w:val="00682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F3B5-704A-4559-BD60-7C70D835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1</Pages>
  <Words>802</Words>
  <Characters>4734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5525</CharactersWithSpaces>
  <SharedDoc>false</SharedDoc>
  <HLinks>
    <vt:vector size="6" baseType="variant">
      <vt:variant>
        <vt:i4>5111858</vt:i4>
      </vt:variant>
      <vt:variant>
        <vt:i4>0</vt:i4>
      </vt:variant>
      <vt:variant>
        <vt:i4>0</vt:i4>
      </vt:variant>
      <vt:variant>
        <vt:i4>5</vt:i4>
      </vt:variant>
      <vt:variant>
        <vt:lpwstr>mailto:dk@h-rekultivace.cz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cp:lastModifiedBy>Štěpánková Martina</cp:lastModifiedBy>
  <cp:revision>4</cp:revision>
  <cp:lastPrinted>2005-07-18T05:22:00Z</cp:lastPrinted>
  <dcterms:created xsi:type="dcterms:W3CDTF">2018-11-30T09:18:00Z</dcterms:created>
  <dcterms:modified xsi:type="dcterms:W3CDTF">2018-11-30T09:32:00Z</dcterms:modified>
</cp:coreProperties>
</file>