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A19" w:rsidRPr="0078282C" w:rsidRDefault="00492EBC" w:rsidP="00A9493C">
      <w:pPr>
        <w:pStyle w:val="Nzev"/>
        <w:rPr>
          <w:sz w:val="28"/>
          <w:szCs w:val="28"/>
        </w:rPr>
      </w:pPr>
      <w:r w:rsidRPr="0078282C">
        <w:rPr>
          <w:sz w:val="28"/>
          <w:szCs w:val="28"/>
        </w:rPr>
        <w:t>SMLOUVA O DÍLO</w:t>
      </w:r>
      <w:r w:rsidR="005378F7">
        <w:rPr>
          <w:sz w:val="28"/>
          <w:szCs w:val="28"/>
        </w:rPr>
        <w:t xml:space="preserve"> č. 146/48683868/2018</w:t>
      </w:r>
    </w:p>
    <w:p w:rsidR="00825C91" w:rsidRPr="00825C91" w:rsidRDefault="005378F7" w:rsidP="00825C91">
      <w:pPr>
        <w:jc w:val="center"/>
        <w:rPr>
          <w:b/>
        </w:rPr>
      </w:pPr>
      <w:r>
        <w:rPr>
          <w:b/>
        </w:rPr>
        <w:t>(</w:t>
      </w:r>
      <w:r w:rsidR="00825C91" w:rsidRPr="00825C91">
        <w:rPr>
          <w:b/>
        </w:rPr>
        <w:t xml:space="preserve">č. </w:t>
      </w:r>
      <w:sdt>
        <w:sdtPr>
          <w:rPr>
            <w:b/>
          </w:rPr>
          <w:id w:val="1717616701"/>
          <w:lock w:val="sdtLocked"/>
          <w:placeholder>
            <w:docPart w:val="B5D8223F1F8C4BDBA127F571AB69FF39"/>
          </w:placeholder>
        </w:sdtPr>
        <w:sdtEndPr>
          <w:rPr>
            <w:highlight w:val="yellow"/>
          </w:rPr>
        </w:sdtEndPr>
        <w:sdtContent>
          <w:bookmarkStart w:id="0" w:name="CisloSmlouvy"/>
          <w:r w:rsidR="0078282C" w:rsidRPr="0078282C">
            <w:rPr>
              <w:b/>
            </w:rPr>
            <w:t>04-18-138</w:t>
          </w:r>
          <w:r>
            <w:rPr>
              <w:b/>
            </w:rPr>
            <w:t>)</w:t>
          </w:r>
        </w:sdtContent>
      </w:sdt>
      <w:bookmarkEnd w:id="0"/>
    </w:p>
    <w:p w:rsidR="00026A19" w:rsidRPr="00DE17E3" w:rsidRDefault="00492EBC" w:rsidP="00492EBC">
      <w:pPr>
        <w:jc w:val="center"/>
      </w:pPr>
      <w:r>
        <w:t xml:space="preserve">uzavřená v souladu s </w:t>
      </w:r>
      <w:proofErr w:type="spellStart"/>
      <w:r>
        <w:t>ust</w:t>
      </w:r>
      <w:proofErr w:type="spellEnd"/>
      <w:r>
        <w:t xml:space="preserve">. § 2586 a </w:t>
      </w:r>
      <w:r w:rsidRPr="00556175">
        <w:t>násl. zákona č. 89/2012 Sb., občanský zákoník</w:t>
      </w:r>
      <w:r>
        <w:t>,</w:t>
      </w:r>
      <w:r w:rsidR="00D24EEB">
        <w:br/>
      </w:r>
      <w:r>
        <w:t>mezi níže uvedenými smluvními stranami</w:t>
      </w:r>
      <w:r w:rsidR="00143D88">
        <w:t xml:space="preserve"> (dále jen „</w:t>
      </w:r>
      <w:r w:rsidR="00143D88" w:rsidRPr="00143D88">
        <w:rPr>
          <w:b/>
        </w:rPr>
        <w:t>Smlouva</w:t>
      </w:r>
      <w:r w:rsidR="00143D88">
        <w:t>“)</w:t>
      </w:r>
    </w:p>
    <w:p w:rsidR="0078282C" w:rsidRPr="009221BF" w:rsidRDefault="0078282C" w:rsidP="0078282C">
      <w:pPr>
        <w:pStyle w:val="Prosttext1"/>
        <w:tabs>
          <w:tab w:val="left" w:pos="0"/>
        </w:tabs>
        <w:spacing w:line="312" w:lineRule="auto"/>
        <w:jc w:val="center"/>
        <w:rPr>
          <w:rFonts w:ascii="Verdana" w:eastAsia="Calibri" w:hAnsi="Verdana" w:cs="Arial"/>
          <w:iCs/>
          <w:lang w:eastAsia="cs-CZ"/>
        </w:rPr>
      </w:pPr>
    </w:p>
    <w:p w:rsidR="0078282C" w:rsidRPr="0078282C" w:rsidRDefault="0078282C" w:rsidP="0078282C">
      <w:pPr>
        <w:pStyle w:val="Zkladntext2"/>
        <w:spacing w:after="0" w:line="276" w:lineRule="auto"/>
        <w:rPr>
          <w:rFonts w:ascii="Verdana" w:hAnsi="Verdana"/>
          <w:b/>
          <w:bCs/>
          <w:sz w:val="18"/>
          <w:szCs w:val="18"/>
          <w:lang w:eastAsia="cs-CZ"/>
        </w:rPr>
      </w:pPr>
      <w:proofErr w:type="gramStart"/>
      <w:r w:rsidRPr="0078282C">
        <w:rPr>
          <w:rFonts w:ascii="Verdana" w:hAnsi="Verdana"/>
          <w:b/>
          <w:sz w:val="18"/>
          <w:szCs w:val="18"/>
        </w:rPr>
        <w:t>Objednatel</w:t>
      </w:r>
      <w:r w:rsidRPr="0078282C">
        <w:rPr>
          <w:rFonts w:ascii="Verdana" w:hAnsi="Verdana"/>
          <w:sz w:val="18"/>
          <w:szCs w:val="18"/>
        </w:rPr>
        <w:t xml:space="preserve">:  </w:t>
      </w:r>
      <w:r w:rsidRPr="0078282C">
        <w:rPr>
          <w:rFonts w:ascii="Verdana" w:hAnsi="Verdana"/>
          <w:sz w:val="18"/>
          <w:szCs w:val="18"/>
        </w:rPr>
        <w:tab/>
      </w:r>
      <w:proofErr w:type="gramEnd"/>
      <w:r w:rsidR="006C44FD">
        <w:rPr>
          <w:rFonts w:ascii="Verdana" w:hAnsi="Verdana"/>
          <w:sz w:val="18"/>
          <w:szCs w:val="18"/>
        </w:rPr>
        <w:tab/>
      </w:r>
      <w:r w:rsidR="003E70DA">
        <w:rPr>
          <w:rFonts w:ascii="Verdana" w:hAnsi="Verdana"/>
          <w:b/>
          <w:bCs/>
          <w:sz w:val="18"/>
          <w:szCs w:val="18"/>
        </w:rPr>
        <w:t>Gymnázium Dr. Josefa Pekaře</w:t>
      </w:r>
      <w:r w:rsidR="007E47BF">
        <w:rPr>
          <w:rFonts w:ascii="Verdana" w:hAnsi="Verdana"/>
          <w:b/>
          <w:bCs/>
          <w:sz w:val="18"/>
          <w:szCs w:val="18"/>
        </w:rPr>
        <w:t>, Mladá Boleslav, Palackého 211</w:t>
      </w:r>
    </w:p>
    <w:p w:rsidR="0078282C" w:rsidRPr="0078282C" w:rsidRDefault="0078282C" w:rsidP="0078282C">
      <w:pPr>
        <w:pStyle w:val="Zkladntext2"/>
        <w:spacing w:after="0" w:line="276" w:lineRule="auto"/>
        <w:rPr>
          <w:rFonts w:ascii="Verdana" w:hAnsi="Verdana"/>
          <w:bCs/>
          <w:sz w:val="18"/>
          <w:szCs w:val="18"/>
        </w:rPr>
      </w:pPr>
      <w:r w:rsidRPr="0078282C">
        <w:rPr>
          <w:rFonts w:ascii="Verdana" w:hAnsi="Verdana"/>
          <w:sz w:val="18"/>
          <w:szCs w:val="18"/>
        </w:rPr>
        <w:t>se sídlem:</w:t>
      </w:r>
      <w:r w:rsidRPr="0078282C">
        <w:rPr>
          <w:rFonts w:ascii="Verdana" w:hAnsi="Verdana"/>
          <w:sz w:val="18"/>
          <w:szCs w:val="18"/>
        </w:rPr>
        <w:tab/>
      </w:r>
      <w:r w:rsidRPr="0078282C">
        <w:rPr>
          <w:rFonts w:ascii="Verdana" w:hAnsi="Verdana"/>
          <w:sz w:val="18"/>
          <w:szCs w:val="18"/>
        </w:rPr>
        <w:tab/>
      </w:r>
      <w:r w:rsidR="003E70DA">
        <w:rPr>
          <w:rFonts w:ascii="Verdana" w:hAnsi="Verdana"/>
          <w:bCs/>
          <w:sz w:val="18"/>
          <w:szCs w:val="18"/>
        </w:rPr>
        <w:t>Palackého 211, 293 80 Mladá Boleslav</w:t>
      </w:r>
    </w:p>
    <w:p w:rsidR="0078282C" w:rsidRPr="0078282C" w:rsidRDefault="0078282C" w:rsidP="0078282C">
      <w:pPr>
        <w:tabs>
          <w:tab w:val="left" w:pos="567"/>
        </w:tabs>
        <w:spacing w:line="276" w:lineRule="auto"/>
        <w:rPr>
          <w:rFonts w:ascii="Verdana" w:hAnsi="Verdana" w:cs="Arial"/>
          <w:bCs/>
          <w:szCs w:val="18"/>
        </w:rPr>
      </w:pPr>
      <w:r w:rsidRPr="0078282C">
        <w:rPr>
          <w:rFonts w:ascii="Verdana" w:hAnsi="Verdana" w:cs="Arial"/>
          <w:szCs w:val="18"/>
        </w:rPr>
        <w:t>zastoupený:</w:t>
      </w:r>
      <w:r w:rsidRPr="0078282C">
        <w:rPr>
          <w:rFonts w:ascii="Verdana" w:hAnsi="Verdana" w:cs="Arial"/>
          <w:szCs w:val="18"/>
        </w:rPr>
        <w:tab/>
        <w:t xml:space="preserve">           </w:t>
      </w:r>
      <w:r w:rsidR="003E70DA">
        <w:rPr>
          <w:rFonts w:ascii="Verdana" w:hAnsi="Verdana" w:cs="Arial"/>
          <w:bCs/>
          <w:szCs w:val="18"/>
        </w:rPr>
        <w:t>Vlastimilem Volfem, ředitelem školy</w:t>
      </w:r>
    </w:p>
    <w:p w:rsidR="0078282C" w:rsidRPr="0078282C" w:rsidRDefault="0078282C" w:rsidP="0078282C">
      <w:pPr>
        <w:pStyle w:val="AKFZFnormln"/>
        <w:spacing w:after="0" w:line="276" w:lineRule="auto"/>
        <w:rPr>
          <w:rFonts w:ascii="Verdana" w:hAnsi="Verdana" w:cs="Arial"/>
          <w:bCs/>
          <w:sz w:val="18"/>
          <w:szCs w:val="18"/>
        </w:rPr>
      </w:pPr>
      <w:r w:rsidRPr="0078282C">
        <w:rPr>
          <w:rFonts w:ascii="Verdana" w:hAnsi="Verdana" w:cs="Arial"/>
          <w:sz w:val="18"/>
          <w:szCs w:val="18"/>
        </w:rPr>
        <w:t xml:space="preserve">IČO: </w:t>
      </w:r>
      <w:r w:rsidRPr="0078282C">
        <w:rPr>
          <w:rFonts w:ascii="Verdana" w:hAnsi="Verdana" w:cs="Arial"/>
          <w:sz w:val="18"/>
          <w:szCs w:val="18"/>
        </w:rPr>
        <w:tab/>
      </w:r>
      <w:r w:rsidRPr="0078282C">
        <w:rPr>
          <w:rFonts w:ascii="Verdana" w:hAnsi="Verdana" w:cs="Arial"/>
          <w:sz w:val="18"/>
          <w:szCs w:val="18"/>
        </w:rPr>
        <w:tab/>
      </w:r>
      <w:r w:rsidRPr="0078282C">
        <w:rPr>
          <w:rFonts w:ascii="Verdana" w:hAnsi="Verdana" w:cs="Arial"/>
          <w:sz w:val="18"/>
          <w:szCs w:val="18"/>
        </w:rPr>
        <w:tab/>
      </w:r>
      <w:r w:rsidR="003E70DA">
        <w:t>48683868</w:t>
      </w:r>
    </w:p>
    <w:p w:rsidR="0078282C" w:rsidRPr="0040163F" w:rsidRDefault="0078282C" w:rsidP="0078282C">
      <w:pPr>
        <w:pStyle w:val="Zkladntext2"/>
        <w:spacing w:after="0" w:line="276" w:lineRule="auto"/>
        <w:ind w:left="2127" w:hanging="2127"/>
        <w:rPr>
          <w:rFonts w:ascii="Verdana" w:hAnsi="Verdana" w:cs="Arial"/>
          <w:bCs/>
          <w:sz w:val="18"/>
          <w:szCs w:val="18"/>
        </w:rPr>
      </w:pPr>
      <w:r w:rsidRPr="0078282C">
        <w:rPr>
          <w:rFonts w:ascii="Verdana" w:hAnsi="Verdana"/>
          <w:sz w:val="18"/>
          <w:szCs w:val="18"/>
        </w:rPr>
        <w:t xml:space="preserve">bankovní spojení: </w:t>
      </w:r>
      <w:r w:rsidRPr="0078282C">
        <w:rPr>
          <w:rFonts w:ascii="Verdana" w:hAnsi="Verdana"/>
          <w:sz w:val="18"/>
          <w:szCs w:val="18"/>
        </w:rPr>
        <w:tab/>
      </w:r>
      <w:r w:rsidR="003E70DA" w:rsidRPr="0040163F">
        <w:rPr>
          <w:rFonts w:ascii="Verdana" w:hAnsi="Verdana"/>
          <w:bCs/>
          <w:sz w:val="18"/>
          <w:szCs w:val="18"/>
        </w:rPr>
        <w:t>Komerční banka</w:t>
      </w:r>
      <w:r w:rsidRPr="0040163F">
        <w:rPr>
          <w:rFonts w:ascii="Verdana" w:hAnsi="Verdana"/>
          <w:bCs/>
          <w:sz w:val="18"/>
          <w:szCs w:val="18"/>
        </w:rPr>
        <w:t xml:space="preserve"> a.s.</w:t>
      </w:r>
    </w:p>
    <w:p w:rsidR="0078282C" w:rsidRPr="003E70DA" w:rsidRDefault="0078282C" w:rsidP="0078282C">
      <w:pPr>
        <w:pStyle w:val="Zkladntext2"/>
        <w:spacing w:after="0" w:line="276" w:lineRule="auto"/>
        <w:rPr>
          <w:rFonts w:ascii="Verdana" w:hAnsi="Verdana"/>
          <w:bCs/>
          <w:sz w:val="18"/>
          <w:szCs w:val="18"/>
        </w:rPr>
      </w:pPr>
      <w:r w:rsidRPr="0040163F">
        <w:rPr>
          <w:rFonts w:ascii="Verdana" w:hAnsi="Verdana"/>
          <w:sz w:val="18"/>
          <w:szCs w:val="18"/>
        </w:rPr>
        <w:t xml:space="preserve">číslo účtu: </w:t>
      </w:r>
      <w:r w:rsidRPr="0040163F">
        <w:rPr>
          <w:rFonts w:ascii="Verdana" w:hAnsi="Verdana"/>
          <w:sz w:val="18"/>
          <w:szCs w:val="18"/>
        </w:rPr>
        <w:tab/>
      </w:r>
      <w:r w:rsidRPr="0040163F">
        <w:rPr>
          <w:rFonts w:ascii="Verdana" w:hAnsi="Verdana"/>
          <w:sz w:val="18"/>
          <w:szCs w:val="18"/>
        </w:rPr>
        <w:tab/>
      </w:r>
      <w:r w:rsidR="00253917">
        <w:rPr>
          <w:rFonts w:ascii="Verdana" w:hAnsi="Verdana"/>
          <w:sz w:val="18"/>
          <w:szCs w:val="18"/>
        </w:rPr>
        <w:t>XXXXXXXXXXXXXXXX</w:t>
      </w:r>
    </w:p>
    <w:p w:rsidR="0078282C" w:rsidRPr="0078282C" w:rsidRDefault="0078282C" w:rsidP="0078282C">
      <w:pPr>
        <w:pStyle w:val="Zkladntext2"/>
        <w:spacing w:after="0" w:line="276" w:lineRule="auto"/>
        <w:rPr>
          <w:rFonts w:ascii="Verdana" w:hAnsi="Verdana"/>
          <w:sz w:val="18"/>
          <w:szCs w:val="18"/>
        </w:rPr>
      </w:pPr>
    </w:p>
    <w:p w:rsidR="0078282C" w:rsidRPr="0078282C" w:rsidRDefault="0078282C" w:rsidP="0078282C">
      <w:pPr>
        <w:pStyle w:val="Zkladntext2"/>
        <w:spacing w:after="0" w:line="276" w:lineRule="auto"/>
        <w:rPr>
          <w:rFonts w:ascii="Verdana" w:hAnsi="Verdana"/>
          <w:i/>
          <w:sz w:val="18"/>
          <w:szCs w:val="18"/>
        </w:rPr>
      </w:pPr>
      <w:r w:rsidRPr="0078282C">
        <w:rPr>
          <w:rFonts w:ascii="Verdana" w:hAnsi="Verdana"/>
          <w:sz w:val="18"/>
          <w:szCs w:val="18"/>
        </w:rPr>
        <w:t xml:space="preserve">dále jen </w:t>
      </w:r>
      <w:r w:rsidRPr="0078282C">
        <w:rPr>
          <w:rFonts w:ascii="Verdana" w:hAnsi="Verdana"/>
          <w:i/>
          <w:sz w:val="18"/>
          <w:szCs w:val="18"/>
        </w:rPr>
        <w:t>„</w:t>
      </w:r>
      <w:r w:rsidRPr="0078282C">
        <w:rPr>
          <w:rFonts w:ascii="Verdana" w:hAnsi="Verdana"/>
          <w:b/>
          <w:sz w:val="18"/>
          <w:szCs w:val="18"/>
        </w:rPr>
        <w:t>Objednatel</w:t>
      </w:r>
      <w:r w:rsidRPr="0078282C">
        <w:rPr>
          <w:rFonts w:ascii="Verdana" w:hAnsi="Verdana"/>
          <w:i/>
          <w:sz w:val="18"/>
          <w:szCs w:val="18"/>
        </w:rPr>
        <w:t>“</w:t>
      </w:r>
    </w:p>
    <w:p w:rsidR="0078282C" w:rsidRPr="0078282C" w:rsidRDefault="0078282C" w:rsidP="0078282C">
      <w:pPr>
        <w:pStyle w:val="Zkladntext2"/>
        <w:spacing w:after="0" w:line="276" w:lineRule="auto"/>
        <w:rPr>
          <w:rFonts w:ascii="Verdana" w:hAnsi="Verdana"/>
          <w:sz w:val="18"/>
          <w:szCs w:val="18"/>
        </w:rPr>
      </w:pPr>
    </w:p>
    <w:p w:rsidR="0078282C" w:rsidRPr="0078282C" w:rsidRDefault="0078282C" w:rsidP="0078282C">
      <w:pPr>
        <w:pStyle w:val="Zkladntext2"/>
        <w:spacing w:after="0" w:line="276" w:lineRule="auto"/>
        <w:rPr>
          <w:rFonts w:ascii="Verdana" w:hAnsi="Verdana"/>
          <w:sz w:val="18"/>
          <w:szCs w:val="18"/>
        </w:rPr>
      </w:pPr>
    </w:p>
    <w:p w:rsidR="0078282C" w:rsidRPr="0078282C" w:rsidRDefault="0078282C" w:rsidP="0078282C">
      <w:pPr>
        <w:pStyle w:val="Zkladntext2"/>
        <w:spacing w:after="0" w:line="276" w:lineRule="auto"/>
        <w:rPr>
          <w:rFonts w:ascii="Verdana" w:hAnsi="Verdana"/>
          <w:sz w:val="18"/>
          <w:szCs w:val="18"/>
        </w:rPr>
      </w:pPr>
      <w:r w:rsidRPr="0078282C">
        <w:rPr>
          <w:rFonts w:ascii="Verdana" w:hAnsi="Verdana"/>
          <w:sz w:val="18"/>
          <w:szCs w:val="18"/>
        </w:rPr>
        <w:t>a</w:t>
      </w:r>
    </w:p>
    <w:p w:rsidR="0078282C" w:rsidRPr="0078282C" w:rsidRDefault="0078282C" w:rsidP="0078282C">
      <w:pPr>
        <w:pStyle w:val="Zkladntext2"/>
        <w:spacing w:after="0" w:line="276" w:lineRule="auto"/>
        <w:rPr>
          <w:rFonts w:ascii="Verdana" w:hAnsi="Verdana"/>
          <w:sz w:val="18"/>
          <w:szCs w:val="18"/>
        </w:rPr>
      </w:pPr>
    </w:p>
    <w:p w:rsidR="0078282C" w:rsidRPr="0078282C" w:rsidRDefault="0078282C" w:rsidP="0078282C">
      <w:pPr>
        <w:pStyle w:val="Zkladntext2"/>
        <w:spacing w:after="0" w:line="276" w:lineRule="auto"/>
        <w:rPr>
          <w:rFonts w:ascii="Verdana" w:hAnsi="Verdana"/>
          <w:b/>
          <w:sz w:val="18"/>
          <w:szCs w:val="18"/>
        </w:rPr>
      </w:pPr>
    </w:p>
    <w:p w:rsidR="0078282C" w:rsidRPr="0078282C" w:rsidRDefault="00315F14" w:rsidP="0078282C">
      <w:pPr>
        <w:pStyle w:val="Zkladntext2"/>
        <w:spacing w:after="0" w:line="276" w:lineRule="auto"/>
        <w:rPr>
          <w:rFonts w:ascii="Verdana" w:hAnsi="Verdana"/>
          <w:b/>
          <w:bCs/>
          <w:sz w:val="18"/>
          <w:szCs w:val="18"/>
        </w:rPr>
      </w:pPr>
      <w:proofErr w:type="gramStart"/>
      <w:r>
        <w:rPr>
          <w:rFonts w:ascii="Verdana" w:hAnsi="Verdana"/>
          <w:b/>
          <w:sz w:val="18"/>
          <w:szCs w:val="18"/>
        </w:rPr>
        <w:t>Zhotovitel</w:t>
      </w:r>
      <w:r w:rsidR="0078282C" w:rsidRPr="0078282C">
        <w:rPr>
          <w:rFonts w:ascii="Verdana" w:hAnsi="Verdana"/>
          <w:sz w:val="18"/>
          <w:szCs w:val="18"/>
        </w:rPr>
        <w:t xml:space="preserve">:  </w:t>
      </w:r>
      <w:r w:rsidR="0078282C" w:rsidRPr="0078282C">
        <w:rPr>
          <w:rFonts w:ascii="Verdana" w:hAnsi="Verdana"/>
          <w:sz w:val="18"/>
          <w:szCs w:val="18"/>
        </w:rPr>
        <w:tab/>
      </w:r>
      <w:proofErr w:type="gramEnd"/>
      <w:r w:rsidR="0078282C" w:rsidRPr="0078282C">
        <w:rPr>
          <w:rFonts w:ascii="Verdana" w:hAnsi="Verdana"/>
          <w:sz w:val="18"/>
          <w:szCs w:val="18"/>
        </w:rPr>
        <w:tab/>
      </w:r>
      <w:r w:rsidR="0078282C" w:rsidRPr="0078282C">
        <w:rPr>
          <w:rFonts w:ascii="Verdana" w:hAnsi="Verdana"/>
          <w:b/>
          <w:sz w:val="18"/>
          <w:szCs w:val="18"/>
        </w:rPr>
        <w:t>Energy Benefit Centre a.s.</w:t>
      </w:r>
    </w:p>
    <w:p w:rsidR="0078282C" w:rsidRPr="0078282C" w:rsidRDefault="0078282C" w:rsidP="0078282C">
      <w:pPr>
        <w:pStyle w:val="Zkladntext2"/>
        <w:spacing w:after="0" w:line="276" w:lineRule="auto"/>
        <w:rPr>
          <w:rFonts w:ascii="Verdana" w:hAnsi="Verdana"/>
          <w:bCs/>
          <w:sz w:val="18"/>
          <w:szCs w:val="18"/>
        </w:rPr>
      </w:pPr>
      <w:r w:rsidRPr="0078282C">
        <w:rPr>
          <w:rFonts w:ascii="Verdana" w:hAnsi="Verdana"/>
          <w:sz w:val="18"/>
          <w:szCs w:val="18"/>
        </w:rPr>
        <w:t>se sídlem:</w:t>
      </w:r>
      <w:r w:rsidRPr="0078282C">
        <w:rPr>
          <w:rFonts w:ascii="Verdana" w:hAnsi="Verdana"/>
          <w:sz w:val="18"/>
          <w:szCs w:val="18"/>
        </w:rPr>
        <w:tab/>
      </w:r>
      <w:r w:rsidRPr="0078282C">
        <w:rPr>
          <w:rFonts w:ascii="Verdana" w:hAnsi="Verdana"/>
          <w:sz w:val="18"/>
          <w:szCs w:val="18"/>
        </w:rPr>
        <w:tab/>
      </w:r>
      <w:r w:rsidRPr="0078282C">
        <w:rPr>
          <w:rFonts w:ascii="Verdana" w:hAnsi="Verdana"/>
          <w:bCs/>
          <w:sz w:val="18"/>
          <w:szCs w:val="18"/>
        </w:rPr>
        <w:t>Křenova 438/3, 162 00 Praha 6</w:t>
      </w:r>
    </w:p>
    <w:p w:rsidR="0078282C" w:rsidRPr="0078282C" w:rsidRDefault="0078282C" w:rsidP="0078282C">
      <w:pPr>
        <w:pStyle w:val="Zkladntext2"/>
        <w:spacing w:after="0" w:line="276" w:lineRule="auto"/>
        <w:rPr>
          <w:rFonts w:ascii="Verdana" w:hAnsi="Verdana"/>
          <w:bCs/>
          <w:sz w:val="18"/>
          <w:szCs w:val="18"/>
        </w:rPr>
      </w:pPr>
      <w:r w:rsidRPr="0078282C">
        <w:rPr>
          <w:rFonts w:ascii="Verdana" w:hAnsi="Verdana"/>
          <w:sz w:val="18"/>
          <w:szCs w:val="18"/>
        </w:rPr>
        <w:t xml:space="preserve">zastoupený: </w:t>
      </w:r>
      <w:r w:rsidRPr="0078282C">
        <w:rPr>
          <w:rFonts w:ascii="Verdana" w:hAnsi="Verdana"/>
          <w:sz w:val="18"/>
          <w:szCs w:val="18"/>
        </w:rPr>
        <w:tab/>
      </w:r>
      <w:r w:rsidRPr="0078282C">
        <w:rPr>
          <w:rFonts w:ascii="Verdana" w:hAnsi="Verdana"/>
          <w:sz w:val="18"/>
          <w:szCs w:val="18"/>
        </w:rPr>
        <w:tab/>
      </w:r>
      <w:r w:rsidRPr="0078282C">
        <w:rPr>
          <w:rFonts w:ascii="Verdana" w:hAnsi="Verdana"/>
          <w:bCs/>
          <w:sz w:val="18"/>
          <w:szCs w:val="18"/>
        </w:rPr>
        <w:t>Ing. Miroslavem Hořejším, předsedou představenstva</w:t>
      </w:r>
    </w:p>
    <w:p w:rsidR="0078282C" w:rsidRPr="0078282C" w:rsidRDefault="0078282C" w:rsidP="0078282C">
      <w:pPr>
        <w:pStyle w:val="Zkladntext2"/>
        <w:spacing w:after="0" w:line="276" w:lineRule="auto"/>
        <w:rPr>
          <w:rFonts w:ascii="Verdana" w:hAnsi="Verdana"/>
          <w:bCs/>
          <w:sz w:val="18"/>
          <w:szCs w:val="18"/>
        </w:rPr>
      </w:pPr>
      <w:r w:rsidRPr="0078282C">
        <w:rPr>
          <w:rFonts w:ascii="Verdana" w:hAnsi="Verdana"/>
          <w:sz w:val="18"/>
          <w:szCs w:val="18"/>
        </w:rPr>
        <w:t xml:space="preserve">IČO: </w:t>
      </w:r>
      <w:r w:rsidRPr="0078282C">
        <w:rPr>
          <w:rFonts w:ascii="Verdana" w:hAnsi="Verdana"/>
          <w:sz w:val="18"/>
          <w:szCs w:val="18"/>
        </w:rPr>
        <w:tab/>
      </w:r>
      <w:r w:rsidRPr="0078282C">
        <w:rPr>
          <w:rFonts w:ascii="Verdana" w:hAnsi="Verdana"/>
          <w:sz w:val="18"/>
          <w:szCs w:val="18"/>
        </w:rPr>
        <w:tab/>
      </w:r>
      <w:r w:rsidRPr="0078282C">
        <w:rPr>
          <w:rFonts w:ascii="Verdana" w:hAnsi="Verdana"/>
          <w:sz w:val="18"/>
          <w:szCs w:val="18"/>
        </w:rPr>
        <w:tab/>
      </w:r>
      <w:r w:rsidRPr="0078282C">
        <w:rPr>
          <w:rFonts w:ascii="Verdana" w:hAnsi="Verdana"/>
          <w:bCs/>
          <w:sz w:val="18"/>
          <w:szCs w:val="18"/>
        </w:rPr>
        <w:t>29029210</w:t>
      </w:r>
    </w:p>
    <w:p w:rsidR="0078282C" w:rsidRPr="0078282C" w:rsidRDefault="0078282C" w:rsidP="0078282C">
      <w:pPr>
        <w:pStyle w:val="Zkladntext2"/>
        <w:spacing w:after="0" w:line="276" w:lineRule="auto"/>
        <w:rPr>
          <w:rFonts w:ascii="Verdana" w:hAnsi="Verdana"/>
          <w:bCs/>
          <w:sz w:val="18"/>
          <w:szCs w:val="18"/>
        </w:rPr>
      </w:pPr>
      <w:r w:rsidRPr="0078282C">
        <w:rPr>
          <w:rFonts w:ascii="Verdana" w:hAnsi="Verdana"/>
          <w:sz w:val="18"/>
          <w:szCs w:val="18"/>
        </w:rPr>
        <w:t>DIČ: </w:t>
      </w:r>
      <w:r w:rsidRPr="0078282C">
        <w:rPr>
          <w:rFonts w:ascii="Verdana" w:hAnsi="Verdana"/>
          <w:sz w:val="18"/>
          <w:szCs w:val="18"/>
        </w:rPr>
        <w:tab/>
      </w:r>
      <w:r w:rsidRPr="0078282C">
        <w:rPr>
          <w:rFonts w:ascii="Verdana" w:hAnsi="Verdana"/>
          <w:sz w:val="18"/>
          <w:szCs w:val="18"/>
        </w:rPr>
        <w:tab/>
      </w:r>
      <w:r w:rsidRPr="0078282C">
        <w:rPr>
          <w:rFonts w:ascii="Verdana" w:hAnsi="Verdana"/>
          <w:sz w:val="18"/>
          <w:szCs w:val="18"/>
        </w:rPr>
        <w:tab/>
      </w:r>
      <w:r w:rsidRPr="0078282C">
        <w:rPr>
          <w:rFonts w:ascii="Verdana" w:hAnsi="Verdana"/>
          <w:bCs/>
          <w:sz w:val="18"/>
          <w:szCs w:val="18"/>
        </w:rPr>
        <w:t>CZ 29029210</w:t>
      </w:r>
    </w:p>
    <w:p w:rsidR="0078282C" w:rsidRPr="0078282C" w:rsidRDefault="0078282C" w:rsidP="0078282C">
      <w:pPr>
        <w:pStyle w:val="Zkladntext2"/>
        <w:spacing w:after="0" w:line="276" w:lineRule="auto"/>
        <w:rPr>
          <w:rFonts w:ascii="Verdana" w:hAnsi="Verdana"/>
          <w:bCs/>
          <w:sz w:val="18"/>
          <w:szCs w:val="18"/>
        </w:rPr>
      </w:pPr>
      <w:r w:rsidRPr="0078282C">
        <w:rPr>
          <w:rFonts w:ascii="Verdana" w:hAnsi="Verdana"/>
          <w:sz w:val="18"/>
          <w:szCs w:val="18"/>
        </w:rPr>
        <w:t xml:space="preserve">bankovní spojení: </w:t>
      </w:r>
      <w:r w:rsidRPr="0078282C">
        <w:rPr>
          <w:rFonts w:ascii="Verdana" w:hAnsi="Verdana"/>
          <w:sz w:val="18"/>
          <w:szCs w:val="18"/>
        </w:rPr>
        <w:tab/>
      </w:r>
      <w:r w:rsidRPr="0078282C">
        <w:rPr>
          <w:rFonts w:ascii="Verdana" w:hAnsi="Verdana"/>
          <w:bCs/>
          <w:sz w:val="18"/>
          <w:szCs w:val="18"/>
        </w:rPr>
        <w:t xml:space="preserve">Komerční </w:t>
      </w:r>
      <w:r w:rsidR="003E70DA">
        <w:rPr>
          <w:rFonts w:ascii="Verdana" w:hAnsi="Verdana"/>
          <w:bCs/>
          <w:sz w:val="18"/>
          <w:szCs w:val="18"/>
        </w:rPr>
        <w:t>b</w:t>
      </w:r>
      <w:r w:rsidRPr="0078282C">
        <w:rPr>
          <w:rFonts w:ascii="Verdana" w:hAnsi="Verdana"/>
          <w:bCs/>
          <w:sz w:val="18"/>
          <w:szCs w:val="18"/>
        </w:rPr>
        <w:t>anka a.s.</w:t>
      </w:r>
    </w:p>
    <w:p w:rsidR="0078282C" w:rsidRPr="0078282C" w:rsidRDefault="0078282C" w:rsidP="0078282C">
      <w:pPr>
        <w:pStyle w:val="Zkladntext2"/>
        <w:spacing w:after="0" w:line="276" w:lineRule="auto"/>
        <w:rPr>
          <w:rFonts w:ascii="Verdana" w:hAnsi="Verdana"/>
          <w:bCs/>
          <w:sz w:val="18"/>
          <w:szCs w:val="18"/>
        </w:rPr>
      </w:pPr>
      <w:r w:rsidRPr="0078282C">
        <w:rPr>
          <w:rFonts w:ascii="Verdana" w:hAnsi="Verdana"/>
          <w:sz w:val="18"/>
          <w:szCs w:val="18"/>
        </w:rPr>
        <w:t xml:space="preserve">číslo účtu: </w:t>
      </w:r>
      <w:r w:rsidRPr="0078282C">
        <w:rPr>
          <w:rFonts w:ascii="Verdana" w:hAnsi="Verdana"/>
          <w:sz w:val="18"/>
          <w:szCs w:val="18"/>
        </w:rPr>
        <w:tab/>
      </w:r>
      <w:r w:rsidRPr="0078282C">
        <w:rPr>
          <w:rFonts w:ascii="Verdana" w:hAnsi="Verdana"/>
          <w:sz w:val="18"/>
          <w:szCs w:val="18"/>
        </w:rPr>
        <w:tab/>
      </w:r>
      <w:r w:rsidR="00253917">
        <w:rPr>
          <w:rFonts w:ascii="Verdana" w:hAnsi="Verdana"/>
          <w:bCs/>
          <w:sz w:val="18"/>
          <w:szCs w:val="18"/>
        </w:rPr>
        <w:t>XXXXXXXXXXXXXXXXX</w:t>
      </w:r>
    </w:p>
    <w:p w:rsidR="0078282C" w:rsidRPr="0078282C" w:rsidRDefault="0078282C" w:rsidP="0078282C">
      <w:pPr>
        <w:pStyle w:val="Zkladntext2"/>
        <w:spacing w:after="0" w:line="276" w:lineRule="auto"/>
        <w:rPr>
          <w:rFonts w:ascii="Verdana" w:hAnsi="Verdana"/>
          <w:bCs/>
          <w:sz w:val="18"/>
          <w:szCs w:val="18"/>
        </w:rPr>
      </w:pPr>
      <w:r w:rsidRPr="0078282C">
        <w:rPr>
          <w:rFonts w:ascii="Verdana" w:hAnsi="Verdana"/>
          <w:sz w:val="18"/>
          <w:szCs w:val="18"/>
        </w:rPr>
        <w:t xml:space="preserve">zapsaný v obchodním rejstříku vedeném </w:t>
      </w:r>
      <w:r w:rsidRPr="0078282C">
        <w:rPr>
          <w:rFonts w:ascii="Verdana" w:hAnsi="Verdana"/>
          <w:bCs/>
          <w:sz w:val="18"/>
          <w:szCs w:val="18"/>
        </w:rPr>
        <w:t>Městským soudem v Praze, oddíl B, vložka 15915</w:t>
      </w:r>
    </w:p>
    <w:p w:rsidR="0078282C" w:rsidRPr="0078282C" w:rsidRDefault="0078282C" w:rsidP="0078282C">
      <w:pPr>
        <w:pStyle w:val="AKFZFnormln"/>
        <w:spacing w:after="0" w:line="276" w:lineRule="auto"/>
        <w:rPr>
          <w:rFonts w:ascii="Verdana" w:hAnsi="Verdana" w:cs="Arial"/>
          <w:sz w:val="18"/>
          <w:szCs w:val="18"/>
        </w:rPr>
      </w:pPr>
    </w:p>
    <w:p w:rsidR="0078282C" w:rsidRPr="0078282C" w:rsidRDefault="0078282C" w:rsidP="0078282C">
      <w:pPr>
        <w:pStyle w:val="AKFZFnormln"/>
        <w:spacing w:after="0" w:line="276" w:lineRule="auto"/>
        <w:rPr>
          <w:rFonts w:ascii="Verdana" w:hAnsi="Verdana" w:cs="Arial"/>
          <w:i/>
          <w:sz w:val="18"/>
          <w:szCs w:val="18"/>
        </w:rPr>
      </w:pPr>
      <w:r w:rsidRPr="0078282C">
        <w:rPr>
          <w:rFonts w:ascii="Verdana" w:hAnsi="Verdana" w:cs="Arial"/>
          <w:sz w:val="18"/>
          <w:szCs w:val="18"/>
        </w:rPr>
        <w:t xml:space="preserve">dále jen </w:t>
      </w:r>
      <w:r w:rsidRPr="0078282C">
        <w:rPr>
          <w:rFonts w:ascii="Verdana" w:hAnsi="Verdana" w:cs="Arial"/>
          <w:i/>
          <w:sz w:val="18"/>
          <w:szCs w:val="18"/>
        </w:rPr>
        <w:t>„</w:t>
      </w:r>
      <w:r w:rsidR="00315F14">
        <w:rPr>
          <w:rFonts w:ascii="Verdana" w:hAnsi="Verdana" w:cs="Arial"/>
          <w:b/>
          <w:sz w:val="18"/>
          <w:szCs w:val="18"/>
        </w:rPr>
        <w:t>Zhotovitel</w:t>
      </w:r>
      <w:r w:rsidRPr="0078282C">
        <w:rPr>
          <w:rFonts w:ascii="Verdana" w:hAnsi="Verdana" w:cs="Arial"/>
          <w:i/>
          <w:sz w:val="18"/>
          <w:szCs w:val="18"/>
        </w:rPr>
        <w:t>“</w:t>
      </w:r>
    </w:p>
    <w:p w:rsidR="00976F16" w:rsidRDefault="00976F16" w:rsidP="00976F16">
      <w:pPr>
        <w:tabs>
          <w:tab w:val="left" w:pos="2835"/>
        </w:tabs>
        <w:rPr>
          <w:szCs w:val="18"/>
        </w:rPr>
      </w:pPr>
    </w:p>
    <w:p w:rsidR="003141D3" w:rsidRDefault="003141D3" w:rsidP="00976F16">
      <w:pPr>
        <w:tabs>
          <w:tab w:val="left" w:pos="2835"/>
        </w:tabs>
        <w:rPr>
          <w:szCs w:val="18"/>
        </w:rPr>
      </w:pPr>
    </w:p>
    <w:p w:rsidR="003E2764" w:rsidRDefault="003E2764" w:rsidP="003E2764">
      <w:pPr>
        <w:tabs>
          <w:tab w:val="left" w:pos="2835"/>
        </w:tabs>
        <w:rPr>
          <w:szCs w:val="18"/>
        </w:rPr>
      </w:pPr>
    </w:p>
    <w:p w:rsidR="00340317" w:rsidRPr="00FE2683" w:rsidRDefault="00340317" w:rsidP="00340317">
      <w:pPr>
        <w:pStyle w:val="rove1-slolnku"/>
      </w:pPr>
      <w:bookmarkStart w:id="1" w:name="_Ref381021528"/>
    </w:p>
    <w:bookmarkEnd w:id="1"/>
    <w:p w:rsidR="00340317" w:rsidRPr="00FE2683" w:rsidRDefault="00143D88" w:rsidP="00340317">
      <w:pPr>
        <w:pStyle w:val="rove1-nzevlnku"/>
      </w:pPr>
      <w:r>
        <w:t>Předmět S</w:t>
      </w:r>
      <w:r w:rsidR="00340317" w:rsidRPr="00FE2683">
        <w:t>mlouvy</w:t>
      </w:r>
    </w:p>
    <w:p w:rsidR="00340317" w:rsidRPr="003612C2" w:rsidRDefault="00340317" w:rsidP="0078282C">
      <w:pPr>
        <w:pStyle w:val="rove2-slovantext"/>
      </w:pPr>
      <w:r w:rsidRPr="0078282C">
        <w:rPr>
          <w:szCs w:val="18"/>
        </w:rPr>
        <w:t>Zhotovitel se zavazuje, že vypracuje a Objednateli předá projektov</w:t>
      </w:r>
      <w:r w:rsidR="0078282C">
        <w:rPr>
          <w:szCs w:val="18"/>
        </w:rPr>
        <w:t>ou</w:t>
      </w:r>
      <w:r w:rsidRPr="0078282C">
        <w:rPr>
          <w:szCs w:val="18"/>
        </w:rPr>
        <w:t xml:space="preserve"> dokumentaci </w:t>
      </w:r>
      <w:r w:rsidR="0078282C">
        <w:rPr>
          <w:szCs w:val="18"/>
        </w:rPr>
        <w:t xml:space="preserve">pro provádění stavby </w:t>
      </w:r>
      <w:r w:rsidRPr="0078282C">
        <w:rPr>
          <w:szCs w:val="18"/>
        </w:rPr>
        <w:t>ke stavbě</w:t>
      </w:r>
      <w:r w:rsidR="004045F2" w:rsidRPr="0078282C">
        <w:rPr>
          <w:szCs w:val="18"/>
        </w:rPr>
        <w:t xml:space="preserve"> </w:t>
      </w:r>
      <w:r w:rsidRPr="0078282C">
        <w:rPr>
          <w:szCs w:val="18"/>
        </w:rPr>
        <w:t>„</w:t>
      </w:r>
      <w:r w:rsidR="0078282C" w:rsidRPr="0078282C">
        <w:rPr>
          <w:rFonts w:cs="Arial"/>
          <w:b/>
          <w:bCs/>
          <w:szCs w:val="18"/>
          <w:lang w:eastAsia="en-US"/>
        </w:rPr>
        <w:t>Projektová dokumentace pro akci rekonstrukce elektrických rozvodů a svítidel na Gymnáziu Dr. Josefa Pekaře Mladá Boleslav</w:t>
      </w:r>
      <w:r w:rsidRPr="0078282C">
        <w:rPr>
          <w:szCs w:val="18"/>
        </w:rPr>
        <w:t xml:space="preserve">“ (dále jen </w:t>
      </w:r>
      <w:r w:rsidRPr="0078282C">
        <w:rPr>
          <w:b/>
          <w:szCs w:val="18"/>
        </w:rPr>
        <w:t>„Stavba</w:t>
      </w:r>
      <w:r w:rsidRPr="004045F2">
        <w:rPr>
          <w:b/>
        </w:rPr>
        <w:t>“</w:t>
      </w:r>
      <w:r>
        <w:t>)</w:t>
      </w:r>
      <w:r w:rsidR="0078282C">
        <w:t xml:space="preserve"> v </w:t>
      </w:r>
      <w:r w:rsidRPr="00B56AC7">
        <w:t>rozsahu specifikovaném v</w:t>
      </w:r>
      <w:r w:rsidR="003E5FDF">
        <w:t> </w:t>
      </w:r>
      <w:r w:rsidRPr="00B56AC7">
        <w:t>čl.</w:t>
      </w:r>
      <w:r w:rsidR="003E5FDF">
        <w:t> </w:t>
      </w:r>
      <w:r w:rsidR="00233C59">
        <w:fldChar w:fldCharType="begin"/>
      </w:r>
      <w:r w:rsidR="00233C59">
        <w:instrText xml:space="preserve"> REF _Ref381021176 \r \h </w:instrText>
      </w:r>
      <w:r w:rsidR="00233C59">
        <w:fldChar w:fldCharType="separate"/>
      </w:r>
      <w:r w:rsidR="0062644B">
        <w:t>II</w:t>
      </w:r>
      <w:r w:rsidR="00233C59">
        <w:fldChar w:fldCharType="end"/>
      </w:r>
      <w:r>
        <w:t>.</w:t>
      </w:r>
      <w:r w:rsidRPr="00B56AC7">
        <w:t xml:space="preserve"> </w:t>
      </w:r>
      <w:r>
        <w:t>odst.</w:t>
      </w:r>
      <w:r w:rsidR="003E5FDF">
        <w:t> </w:t>
      </w:r>
      <w:r w:rsidR="00233C59">
        <w:fldChar w:fldCharType="begin"/>
      </w:r>
      <w:r w:rsidR="00233C59">
        <w:instrText xml:space="preserve"> REF _Ref381021181 \n \h </w:instrText>
      </w:r>
      <w:r w:rsidR="00233C59">
        <w:fldChar w:fldCharType="separate"/>
      </w:r>
      <w:r w:rsidR="0062644B">
        <w:t>1</w:t>
      </w:r>
      <w:r w:rsidR="00233C59">
        <w:fldChar w:fldCharType="end"/>
      </w:r>
      <w:r>
        <w:t xml:space="preserve"> </w:t>
      </w:r>
      <w:r w:rsidRPr="00B56AC7">
        <w:t xml:space="preserve">této </w:t>
      </w:r>
      <w:r w:rsidRPr="00456C11">
        <w:t xml:space="preserve">Smlouvy (dále společně také jako </w:t>
      </w:r>
      <w:r w:rsidRPr="00456C11">
        <w:rPr>
          <w:b/>
        </w:rPr>
        <w:t>„Dílo“</w:t>
      </w:r>
      <w:r w:rsidRPr="00456C11">
        <w:t>).</w:t>
      </w:r>
      <w:r>
        <w:t xml:space="preserve"> </w:t>
      </w:r>
      <w:r w:rsidRPr="00251BA6">
        <w:t xml:space="preserve">Objednatel se zavazuje, že </w:t>
      </w:r>
      <w:r>
        <w:t xml:space="preserve">Dílo od Zhotovitele převezme a zaplatí za něj Zhotoviteli cenu </w:t>
      </w:r>
      <w:r w:rsidR="004045F2">
        <w:t>ve </w:t>
      </w:r>
      <w:r>
        <w:t>výši sjednané v této Smlouvě.</w:t>
      </w:r>
    </w:p>
    <w:p w:rsidR="00340317" w:rsidRPr="00F4381D" w:rsidRDefault="00340317" w:rsidP="00340317">
      <w:pPr>
        <w:pStyle w:val="rove1-slolnku"/>
      </w:pPr>
      <w:bookmarkStart w:id="2" w:name="_Ref381021176"/>
    </w:p>
    <w:bookmarkEnd w:id="2"/>
    <w:p w:rsidR="00340317" w:rsidRPr="0078282C" w:rsidRDefault="00340317" w:rsidP="00340317">
      <w:pPr>
        <w:pStyle w:val="rove1-nzevlnku"/>
      </w:pPr>
      <w:r w:rsidRPr="0078282C">
        <w:t>Předmět Díla</w:t>
      </w:r>
    </w:p>
    <w:p w:rsidR="00340317" w:rsidRPr="0078282C" w:rsidRDefault="00340317" w:rsidP="00340317">
      <w:pPr>
        <w:pStyle w:val="rove2-slovantext"/>
        <w:rPr>
          <w:rFonts w:cs="Arial"/>
        </w:rPr>
      </w:pPr>
      <w:bookmarkStart w:id="3" w:name="_Ref381021181"/>
      <w:r w:rsidRPr="0078282C">
        <w:t>Předmětem Díla je zpracování těchto částí dokumentace pro provedení stavby:</w:t>
      </w:r>
      <w:bookmarkEnd w:id="3"/>
    </w:p>
    <w:p w:rsidR="0078282C" w:rsidRPr="0078282C" w:rsidRDefault="0078282C" w:rsidP="0078282C">
      <w:pPr>
        <w:pStyle w:val="Prosttext1"/>
        <w:numPr>
          <w:ilvl w:val="0"/>
          <w:numId w:val="43"/>
        </w:numPr>
        <w:spacing w:before="120" w:line="276" w:lineRule="auto"/>
        <w:jc w:val="both"/>
        <w:rPr>
          <w:rFonts w:ascii="Verdana" w:hAnsi="Verdana"/>
          <w:spacing w:val="-2"/>
          <w:sz w:val="18"/>
          <w:szCs w:val="18"/>
        </w:rPr>
      </w:pPr>
      <w:r w:rsidRPr="0078282C">
        <w:rPr>
          <w:rFonts w:ascii="Verdana" w:hAnsi="Verdana"/>
          <w:b/>
          <w:sz w:val="18"/>
          <w:szCs w:val="18"/>
        </w:rPr>
        <w:t>Zapracování požadavků Objednatele na SMART SCHOOL řešení</w:t>
      </w:r>
      <w:r w:rsidRPr="0078282C">
        <w:rPr>
          <w:rFonts w:ascii="Verdana" w:hAnsi="Verdana"/>
          <w:sz w:val="18"/>
          <w:szCs w:val="18"/>
        </w:rPr>
        <w:t xml:space="preserve"> v rámci projektové dokumentace, a to v tomto rozsahu:</w:t>
      </w:r>
    </w:p>
    <w:p w:rsidR="0078282C" w:rsidRPr="0078282C" w:rsidRDefault="0078282C" w:rsidP="0078282C">
      <w:pPr>
        <w:pStyle w:val="Odstavecseseznamem"/>
        <w:numPr>
          <w:ilvl w:val="0"/>
          <w:numId w:val="42"/>
        </w:numPr>
        <w:suppressAutoHyphens w:val="0"/>
        <w:spacing w:after="160" w:line="259" w:lineRule="auto"/>
        <w:contextualSpacing/>
        <w:rPr>
          <w:rFonts w:ascii="Verdana" w:hAnsi="Verdana"/>
          <w:sz w:val="18"/>
          <w:szCs w:val="18"/>
        </w:rPr>
      </w:pPr>
      <w:r w:rsidRPr="0078282C">
        <w:rPr>
          <w:rFonts w:ascii="Verdana" w:hAnsi="Verdana"/>
          <w:sz w:val="18"/>
          <w:szCs w:val="18"/>
        </w:rPr>
        <w:t xml:space="preserve">návrh vybavení technologií </w:t>
      </w:r>
      <w:proofErr w:type="gramStart"/>
      <w:r w:rsidRPr="0078282C">
        <w:rPr>
          <w:rFonts w:ascii="Verdana" w:hAnsi="Verdana"/>
          <w:sz w:val="18"/>
          <w:szCs w:val="18"/>
        </w:rPr>
        <w:t>Audio - Video</w:t>
      </w:r>
      <w:proofErr w:type="gramEnd"/>
      <w:r w:rsidRPr="0078282C">
        <w:rPr>
          <w:rFonts w:ascii="Verdana" w:hAnsi="Verdana"/>
          <w:sz w:val="18"/>
          <w:szCs w:val="18"/>
        </w:rPr>
        <w:t xml:space="preserve"> techniky pro následující místnosti: tělocvičny (sportovní haly), aula, sborovna, hudební třída - modrý salón, fitness.</w:t>
      </w:r>
    </w:p>
    <w:p w:rsidR="0078282C" w:rsidRPr="0078282C" w:rsidRDefault="0078282C" w:rsidP="0078282C">
      <w:pPr>
        <w:pStyle w:val="Odstavecseseznamem"/>
        <w:numPr>
          <w:ilvl w:val="0"/>
          <w:numId w:val="42"/>
        </w:numPr>
        <w:suppressAutoHyphens w:val="0"/>
        <w:spacing w:after="160" w:line="259" w:lineRule="auto"/>
        <w:contextualSpacing/>
        <w:rPr>
          <w:rFonts w:ascii="Verdana" w:hAnsi="Verdana"/>
          <w:sz w:val="18"/>
          <w:szCs w:val="18"/>
        </w:rPr>
      </w:pPr>
      <w:r w:rsidRPr="0078282C">
        <w:rPr>
          <w:rFonts w:ascii="Verdana" w:hAnsi="Verdana"/>
          <w:sz w:val="18"/>
          <w:szCs w:val="18"/>
        </w:rPr>
        <w:t>návrh pokrytí objektu/areálu signálem bezdrátové Wi-Fi sítě</w:t>
      </w:r>
    </w:p>
    <w:p w:rsidR="0078282C" w:rsidRPr="0078282C" w:rsidRDefault="0078282C" w:rsidP="0078282C">
      <w:pPr>
        <w:pStyle w:val="Odstavecseseznamem"/>
        <w:numPr>
          <w:ilvl w:val="0"/>
          <w:numId w:val="42"/>
        </w:numPr>
        <w:suppressAutoHyphens w:val="0"/>
        <w:spacing w:after="160" w:line="259" w:lineRule="auto"/>
        <w:contextualSpacing/>
        <w:rPr>
          <w:rFonts w:ascii="Verdana" w:hAnsi="Verdana"/>
          <w:sz w:val="18"/>
          <w:szCs w:val="18"/>
        </w:rPr>
      </w:pPr>
      <w:r w:rsidRPr="0078282C">
        <w:rPr>
          <w:rFonts w:ascii="Verdana" w:hAnsi="Verdana"/>
          <w:sz w:val="18"/>
          <w:szCs w:val="18"/>
        </w:rPr>
        <w:lastRenderedPageBreak/>
        <w:t>návrh kompletního vybavení aktivními prvky počítačové sítě (součást strukturované kabeláže, tedy pasivní části)</w:t>
      </w:r>
    </w:p>
    <w:p w:rsidR="0078282C" w:rsidRPr="0078282C" w:rsidRDefault="0078282C" w:rsidP="0078282C">
      <w:pPr>
        <w:pStyle w:val="Odstavecseseznamem"/>
        <w:numPr>
          <w:ilvl w:val="0"/>
          <w:numId w:val="42"/>
        </w:numPr>
        <w:suppressAutoHyphens w:val="0"/>
        <w:spacing w:after="160" w:line="259" w:lineRule="auto"/>
        <w:contextualSpacing/>
        <w:rPr>
          <w:rFonts w:ascii="Verdana" w:hAnsi="Verdana"/>
          <w:sz w:val="18"/>
          <w:szCs w:val="18"/>
        </w:rPr>
      </w:pPr>
      <w:r w:rsidRPr="0078282C">
        <w:rPr>
          <w:rFonts w:ascii="Verdana" w:hAnsi="Verdana"/>
          <w:sz w:val="18"/>
          <w:szCs w:val="18"/>
        </w:rPr>
        <w:t>projektová dokumentace bude vypracována se systémem inteligentního řízení KNX-EIB pro řízené osvětlení DALI a spínání osvětlení. </w:t>
      </w:r>
    </w:p>
    <w:p w:rsidR="0078282C" w:rsidRPr="0078282C" w:rsidRDefault="0078282C" w:rsidP="0078282C">
      <w:pPr>
        <w:pStyle w:val="Odstavecseseznamem"/>
        <w:numPr>
          <w:ilvl w:val="0"/>
          <w:numId w:val="42"/>
        </w:numPr>
        <w:suppressAutoHyphens w:val="0"/>
        <w:spacing w:after="160" w:line="259" w:lineRule="auto"/>
        <w:contextualSpacing/>
        <w:rPr>
          <w:rFonts w:ascii="Verdana" w:hAnsi="Verdana"/>
          <w:sz w:val="18"/>
          <w:szCs w:val="18"/>
        </w:rPr>
      </w:pPr>
      <w:r w:rsidRPr="0078282C">
        <w:rPr>
          <w:rFonts w:ascii="Verdana" w:hAnsi="Verdana"/>
          <w:sz w:val="18"/>
          <w:szCs w:val="18"/>
        </w:rPr>
        <w:t>návrh přípravy vývodů pro osvětlení parkovací plochy vedle tělocvičny, vývodů pro osvětlení malého kurtu vedle jídelny a vývodů pro možnost nasvětlení fasády vstupu do školy a k tělocvičně</w:t>
      </w:r>
    </w:p>
    <w:p w:rsidR="0078282C" w:rsidRPr="0078282C" w:rsidRDefault="0078282C" w:rsidP="0078282C">
      <w:pPr>
        <w:pStyle w:val="Odstavecseseznamem"/>
        <w:numPr>
          <w:ilvl w:val="0"/>
          <w:numId w:val="42"/>
        </w:numPr>
        <w:suppressAutoHyphens w:val="0"/>
        <w:spacing w:after="160" w:line="259" w:lineRule="auto"/>
        <w:contextualSpacing/>
        <w:rPr>
          <w:rFonts w:ascii="Verdana" w:hAnsi="Verdana"/>
          <w:sz w:val="18"/>
          <w:szCs w:val="18"/>
        </w:rPr>
      </w:pPr>
      <w:r w:rsidRPr="0078282C">
        <w:rPr>
          <w:rFonts w:ascii="Verdana" w:hAnsi="Verdana"/>
          <w:sz w:val="18"/>
          <w:szCs w:val="18"/>
        </w:rPr>
        <w:t>návrh ovládání stínící techniky v učebnách, kabinetech, sociálkách a kabelová příprava pro ovládání stínící technologie na chodbách řízení ve všech podlažích.</w:t>
      </w:r>
    </w:p>
    <w:p w:rsidR="0078282C" w:rsidRPr="0078282C" w:rsidRDefault="0078282C" w:rsidP="0078282C">
      <w:pPr>
        <w:pStyle w:val="Odstavecseseznamem"/>
        <w:numPr>
          <w:ilvl w:val="0"/>
          <w:numId w:val="42"/>
        </w:numPr>
        <w:suppressAutoHyphens w:val="0"/>
        <w:spacing w:after="160" w:line="259" w:lineRule="auto"/>
        <w:contextualSpacing/>
        <w:rPr>
          <w:rFonts w:ascii="Verdana" w:hAnsi="Verdana"/>
          <w:sz w:val="18"/>
          <w:szCs w:val="18"/>
        </w:rPr>
      </w:pPr>
      <w:r w:rsidRPr="0078282C">
        <w:rPr>
          <w:rFonts w:ascii="Verdana" w:hAnsi="Verdana"/>
          <w:sz w:val="18"/>
          <w:szCs w:val="18"/>
        </w:rPr>
        <w:t xml:space="preserve">návrh umístění </w:t>
      </w:r>
      <w:proofErr w:type="spellStart"/>
      <w:r w:rsidRPr="0078282C">
        <w:rPr>
          <w:rFonts w:ascii="Verdana" w:hAnsi="Verdana"/>
          <w:sz w:val="18"/>
          <w:szCs w:val="18"/>
        </w:rPr>
        <w:t>meteostanice</w:t>
      </w:r>
      <w:proofErr w:type="spellEnd"/>
      <w:r w:rsidRPr="0078282C">
        <w:rPr>
          <w:rFonts w:ascii="Verdana" w:hAnsi="Verdana"/>
          <w:sz w:val="18"/>
          <w:szCs w:val="18"/>
        </w:rPr>
        <w:t xml:space="preserve"> na střechu jako nadstavbu řízení osvětlení a stínění</w:t>
      </w:r>
    </w:p>
    <w:p w:rsidR="0078282C" w:rsidRPr="0078282C" w:rsidRDefault="0078282C" w:rsidP="0078282C">
      <w:pPr>
        <w:pStyle w:val="Odstavecseseznamem"/>
        <w:suppressAutoHyphens w:val="0"/>
        <w:spacing w:after="160" w:line="259" w:lineRule="auto"/>
        <w:ind w:left="1440"/>
        <w:contextualSpacing/>
        <w:rPr>
          <w:rFonts w:ascii="Verdana" w:hAnsi="Verdana"/>
          <w:sz w:val="18"/>
          <w:szCs w:val="18"/>
        </w:rPr>
      </w:pPr>
    </w:p>
    <w:p w:rsidR="00FB153A" w:rsidRPr="00FB153A" w:rsidRDefault="0078282C" w:rsidP="0078282C">
      <w:pPr>
        <w:pStyle w:val="rove2-text"/>
        <w:numPr>
          <w:ilvl w:val="0"/>
          <w:numId w:val="43"/>
        </w:numPr>
        <w:rPr>
          <w:rFonts w:eastAsia="Lucida Sans Unicode"/>
          <w:szCs w:val="18"/>
        </w:rPr>
      </w:pPr>
      <w:r w:rsidRPr="0078282C">
        <w:rPr>
          <w:rFonts w:ascii="Verdana" w:hAnsi="Verdana"/>
          <w:b/>
          <w:szCs w:val="18"/>
        </w:rPr>
        <w:t xml:space="preserve">Zpracování návrhu nového využití místnosti č. 0.18 jakožto </w:t>
      </w:r>
      <w:proofErr w:type="spellStart"/>
      <w:r w:rsidRPr="0078282C">
        <w:rPr>
          <w:rFonts w:ascii="Verdana" w:hAnsi="Verdana"/>
          <w:b/>
          <w:szCs w:val="18"/>
        </w:rPr>
        <w:t>serverovny</w:t>
      </w:r>
      <w:proofErr w:type="spellEnd"/>
      <w:r w:rsidRPr="0078282C">
        <w:rPr>
          <w:rFonts w:ascii="Verdana" w:hAnsi="Verdana"/>
          <w:szCs w:val="18"/>
        </w:rPr>
        <w:t xml:space="preserve">. </w:t>
      </w:r>
    </w:p>
    <w:p w:rsidR="00340317" w:rsidRDefault="0078282C" w:rsidP="00FB153A">
      <w:pPr>
        <w:pStyle w:val="rove2-text"/>
        <w:ind w:left="786"/>
        <w:rPr>
          <w:rFonts w:ascii="Verdana" w:hAnsi="Verdana"/>
          <w:szCs w:val="18"/>
        </w:rPr>
      </w:pPr>
      <w:r w:rsidRPr="0078282C">
        <w:rPr>
          <w:rFonts w:ascii="Verdana" w:hAnsi="Verdana"/>
          <w:szCs w:val="18"/>
        </w:rPr>
        <w:t>Vzhledem ke skutečnosti, že stávající zdivo v suterénu vykazuje značné poruchy způsobené vzlínající vlhkostí, je zapotřebí navrhnout lokální sanaci zdiva v okolí místnosti č. 0.18 a opatření zamezující dalšímu vnikání zemní vlhkosti do objektu.</w:t>
      </w:r>
    </w:p>
    <w:p w:rsidR="00F446CA" w:rsidRPr="0078282C" w:rsidRDefault="00F446CA" w:rsidP="00F446CA">
      <w:pPr>
        <w:pStyle w:val="rove2-text"/>
        <w:rPr>
          <w:rFonts w:eastAsia="Lucida Sans Unicode"/>
          <w:szCs w:val="18"/>
        </w:rPr>
      </w:pPr>
      <w:r>
        <w:rPr>
          <w:rFonts w:eastAsia="Lucida Sans Unicode"/>
          <w:szCs w:val="18"/>
        </w:rPr>
        <w:t>(dále jen „</w:t>
      </w:r>
      <w:r w:rsidRPr="00F446CA">
        <w:rPr>
          <w:rFonts w:eastAsia="Lucida Sans Unicode"/>
          <w:b/>
          <w:szCs w:val="18"/>
        </w:rPr>
        <w:t>Projektová dokumentace</w:t>
      </w:r>
      <w:r>
        <w:rPr>
          <w:rFonts w:eastAsia="Lucida Sans Unicode"/>
          <w:szCs w:val="18"/>
        </w:rPr>
        <w:t>“)</w:t>
      </w:r>
    </w:p>
    <w:p w:rsidR="00340317" w:rsidRPr="005A18BB" w:rsidRDefault="00340317" w:rsidP="00191BFB">
      <w:pPr>
        <w:pStyle w:val="rove2-slovantext"/>
        <w:numPr>
          <w:ilvl w:val="0"/>
          <w:numId w:val="0"/>
        </w:numPr>
        <w:ind w:left="397"/>
        <w:rPr>
          <w:rFonts w:eastAsia="Lucida Sans Unicode"/>
        </w:rPr>
      </w:pPr>
    </w:p>
    <w:p w:rsidR="00340317" w:rsidRPr="00C66401" w:rsidRDefault="00340317" w:rsidP="00340317">
      <w:pPr>
        <w:pStyle w:val="rove1-slolnku"/>
      </w:pPr>
      <w:bookmarkStart w:id="4" w:name="_Ref381021344"/>
    </w:p>
    <w:bookmarkEnd w:id="4"/>
    <w:p w:rsidR="00340317" w:rsidRPr="00340317" w:rsidRDefault="00340317" w:rsidP="00340317">
      <w:pPr>
        <w:pStyle w:val="rove1-nzevlnku"/>
      </w:pPr>
      <w:r w:rsidRPr="00C66401">
        <w:t>Podklady k provedení Díla</w:t>
      </w:r>
      <w:r w:rsidR="008E346F">
        <w:t xml:space="preserve"> </w:t>
      </w:r>
      <w:r>
        <w:t>a další součinnost Objednatele</w:t>
      </w:r>
    </w:p>
    <w:p w:rsidR="00340317" w:rsidRPr="006969A3" w:rsidRDefault="00340317" w:rsidP="00340317">
      <w:pPr>
        <w:pStyle w:val="rove2-slovantext"/>
        <w:rPr>
          <w:rFonts w:eastAsia="Lucida Sans Unicode"/>
        </w:rPr>
      </w:pPr>
      <w:r w:rsidRPr="005A18BB">
        <w:rPr>
          <w:rFonts w:eastAsia="Lucida Sans Unicode"/>
        </w:rPr>
        <w:t xml:space="preserve">K provedení Díla dle čl. </w:t>
      </w:r>
      <w:r w:rsidR="00233C59">
        <w:rPr>
          <w:rFonts w:eastAsia="Lucida Sans Unicode"/>
        </w:rPr>
        <w:fldChar w:fldCharType="begin"/>
      </w:r>
      <w:r w:rsidR="00233C59">
        <w:rPr>
          <w:rFonts w:eastAsia="Lucida Sans Unicode"/>
        </w:rPr>
        <w:instrText xml:space="preserve"> REF _Ref381021176 \n \h </w:instrText>
      </w:r>
      <w:r w:rsidR="00233C59">
        <w:rPr>
          <w:rFonts w:eastAsia="Lucida Sans Unicode"/>
        </w:rPr>
      </w:r>
      <w:r w:rsidR="00233C59">
        <w:rPr>
          <w:rFonts w:eastAsia="Lucida Sans Unicode"/>
        </w:rPr>
        <w:fldChar w:fldCharType="separate"/>
      </w:r>
      <w:r w:rsidR="0062644B">
        <w:rPr>
          <w:rFonts w:eastAsia="Lucida Sans Unicode"/>
        </w:rPr>
        <w:t>II</w:t>
      </w:r>
      <w:r w:rsidR="00233C59">
        <w:rPr>
          <w:rFonts w:eastAsia="Lucida Sans Unicode"/>
        </w:rPr>
        <w:fldChar w:fldCharType="end"/>
      </w:r>
      <w:r>
        <w:rPr>
          <w:rFonts w:eastAsia="Lucida Sans Unicode"/>
        </w:rPr>
        <w:t>.</w:t>
      </w:r>
      <w:r w:rsidRPr="005A18BB">
        <w:rPr>
          <w:rFonts w:eastAsia="Lucida Sans Unicode"/>
        </w:rPr>
        <w:t xml:space="preserve"> odst. </w:t>
      </w:r>
      <w:r w:rsidR="00233C59">
        <w:rPr>
          <w:rFonts w:eastAsia="Lucida Sans Unicode"/>
        </w:rPr>
        <w:fldChar w:fldCharType="begin"/>
      </w:r>
      <w:r w:rsidR="00233C59">
        <w:rPr>
          <w:rFonts w:eastAsia="Lucida Sans Unicode"/>
        </w:rPr>
        <w:instrText xml:space="preserve"> REF _Ref381021181 \n \h </w:instrText>
      </w:r>
      <w:r w:rsidR="00233C59">
        <w:rPr>
          <w:rFonts w:eastAsia="Lucida Sans Unicode"/>
        </w:rPr>
      </w:r>
      <w:r w:rsidR="00233C59">
        <w:rPr>
          <w:rFonts w:eastAsia="Lucida Sans Unicode"/>
        </w:rPr>
        <w:fldChar w:fldCharType="separate"/>
      </w:r>
      <w:r w:rsidR="0062644B">
        <w:rPr>
          <w:rFonts w:eastAsia="Lucida Sans Unicode"/>
        </w:rPr>
        <w:t>1</w:t>
      </w:r>
      <w:r w:rsidR="00233C59">
        <w:rPr>
          <w:rFonts w:eastAsia="Lucida Sans Unicode"/>
        </w:rPr>
        <w:fldChar w:fldCharType="end"/>
      </w:r>
      <w:r>
        <w:rPr>
          <w:rFonts w:eastAsia="Lucida Sans Unicode"/>
        </w:rPr>
        <w:t xml:space="preserve"> </w:t>
      </w:r>
      <w:r w:rsidRPr="005A18BB">
        <w:rPr>
          <w:rFonts w:eastAsia="Lucida Sans Unicode"/>
        </w:rPr>
        <w:t xml:space="preserve">této Smlouvy je Objednatel </w:t>
      </w:r>
      <w:r>
        <w:rPr>
          <w:rFonts w:eastAsia="Lucida Sans Unicode"/>
        </w:rPr>
        <w:t>povinen na své náklady obstarat a</w:t>
      </w:r>
      <w:r w:rsidR="004045F2">
        <w:rPr>
          <w:rFonts w:eastAsia="Lucida Sans Unicode"/>
        </w:rPr>
        <w:t> </w:t>
      </w:r>
      <w:r>
        <w:rPr>
          <w:rFonts w:eastAsia="Lucida Sans Unicode"/>
        </w:rPr>
        <w:t>na</w:t>
      </w:r>
      <w:r w:rsidR="004045F2">
        <w:rPr>
          <w:rFonts w:eastAsia="Lucida Sans Unicode"/>
        </w:rPr>
        <w:t> </w:t>
      </w:r>
      <w:r>
        <w:rPr>
          <w:rFonts w:eastAsia="Lucida Sans Unicode"/>
        </w:rPr>
        <w:t>výzvu Zhotovitele předat Zhotoviteli</w:t>
      </w:r>
      <w:r w:rsidR="00F446CA">
        <w:rPr>
          <w:rFonts w:eastAsia="Lucida Sans Unicode"/>
        </w:rPr>
        <w:t xml:space="preserve"> nezbytné</w:t>
      </w:r>
      <w:r>
        <w:rPr>
          <w:rFonts w:eastAsia="Lucida Sans Unicode"/>
        </w:rPr>
        <w:t xml:space="preserve"> podklady</w:t>
      </w:r>
      <w:r w:rsidR="00F446CA">
        <w:rPr>
          <w:rFonts w:eastAsia="Lucida Sans Unicode"/>
        </w:rPr>
        <w:t>.</w:t>
      </w:r>
    </w:p>
    <w:p w:rsidR="00340317" w:rsidRPr="00D70C16" w:rsidRDefault="00340317" w:rsidP="00340317">
      <w:pPr>
        <w:pStyle w:val="rove2-slovantext"/>
        <w:rPr>
          <w:rFonts w:eastAsia="Lucida Sans Unicode"/>
        </w:rPr>
      </w:pPr>
      <w:r w:rsidRPr="006B19B5">
        <w:rPr>
          <w:color w:val="000000"/>
        </w:rPr>
        <w:t>Objednatel se zavazuje poskytnout Zhotoviteli</w:t>
      </w:r>
      <w:r>
        <w:rPr>
          <w:color w:val="000000"/>
        </w:rPr>
        <w:t xml:space="preserve"> veškerou další</w:t>
      </w:r>
      <w:r w:rsidRPr="006B19B5">
        <w:rPr>
          <w:color w:val="000000"/>
        </w:rPr>
        <w:t xml:space="preserve"> součinnost</w:t>
      </w:r>
      <w:r>
        <w:rPr>
          <w:color w:val="000000"/>
        </w:rPr>
        <w:t xml:space="preserve"> nezbytnou</w:t>
      </w:r>
      <w:r w:rsidRPr="006B19B5">
        <w:rPr>
          <w:color w:val="000000"/>
        </w:rPr>
        <w:t xml:space="preserve"> k řádnému splnění Díla dle této Smlouvy. </w:t>
      </w:r>
      <w:r>
        <w:rPr>
          <w:color w:val="000000"/>
        </w:rPr>
        <w:t>Další s</w:t>
      </w:r>
      <w:r w:rsidRPr="006B19B5">
        <w:rPr>
          <w:color w:val="000000"/>
        </w:rPr>
        <w:t>oučinnost Objednatele zahrnuje zejmén</w:t>
      </w:r>
      <w:r>
        <w:rPr>
          <w:color w:val="000000"/>
        </w:rPr>
        <w:t>a řešení majetkoprávních vztahů,</w:t>
      </w:r>
      <w:r w:rsidRPr="006B19B5">
        <w:rPr>
          <w:color w:val="000000"/>
        </w:rPr>
        <w:t xml:space="preserve"> aktivní účast při jednání s orgány státní správy, správci sítí a jinými právnickými a fyzickými osobami</w:t>
      </w:r>
      <w:r>
        <w:rPr>
          <w:color w:val="000000"/>
        </w:rPr>
        <w:t xml:space="preserve"> a informování Zhotovitele o všech jednáních, která mají zásadní vliv na plnění závazků Zhotovitele dle této Smlouvy. Objednatel </w:t>
      </w:r>
      <w:r w:rsidRPr="00E9490B">
        <w:rPr>
          <w:color w:val="000000"/>
        </w:rPr>
        <w:t xml:space="preserve">se </w:t>
      </w:r>
      <w:r>
        <w:rPr>
          <w:color w:val="000000"/>
        </w:rPr>
        <w:t>dále zavazuje bezodkladně, nejpozději</w:t>
      </w:r>
      <w:r w:rsidRPr="00E9490B">
        <w:rPr>
          <w:color w:val="000000"/>
        </w:rPr>
        <w:t xml:space="preserve"> však </w:t>
      </w:r>
      <w:r w:rsidRPr="004C2829">
        <w:rPr>
          <w:color w:val="000000"/>
        </w:rPr>
        <w:t>do tří pracovních</w:t>
      </w:r>
      <w:r w:rsidRPr="00E9490B">
        <w:rPr>
          <w:color w:val="000000"/>
        </w:rPr>
        <w:t xml:space="preserve"> dnů</w:t>
      </w:r>
      <w:r>
        <w:rPr>
          <w:color w:val="000000"/>
        </w:rPr>
        <w:t xml:space="preserve"> </w:t>
      </w:r>
      <w:r w:rsidRPr="00E9490B">
        <w:rPr>
          <w:color w:val="000000"/>
        </w:rPr>
        <w:t>od písemného vyžá</w:t>
      </w:r>
      <w:r>
        <w:rPr>
          <w:color w:val="000000"/>
        </w:rPr>
        <w:t>dání Zhotovitele vyjádřit se závazně</w:t>
      </w:r>
      <w:r w:rsidR="004045F2">
        <w:rPr>
          <w:color w:val="000000"/>
        </w:rPr>
        <w:t xml:space="preserve"> ke </w:t>
      </w:r>
      <w:r w:rsidRPr="00E9490B">
        <w:rPr>
          <w:color w:val="000000"/>
        </w:rPr>
        <w:t xml:space="preserve">všem skutečnostem, které jsou nezbytné pro pokračování v řádném a včasném provádění </w:t>
      </w:r>
      <w:r w:rsidRPr="00D70C16">
        <w:t>předmětu Díla dle této Smlouvy.</w:t>
      </w:r>
    </w:p>
    <w:p w:rsidR="00340317" w:rsidRDefault="00340317" w:rsidP="00340317">
      <w:pPr>
        <w:pStyle w:val="rove2-slovantext"/>
      </w:pPr>
      <w:r w:rsidRPr="00DB1932">
        <w:t>Pokud v</w:t>
      </w:r>
      <w:r>
        <w:t> průběhu provádění D</w:t>
      </w:r>
      <w:r w:rsidRPr="00DB1932">
        <w:t>íla vy</w:t>
      </w:r>
      <w:r>
        <w:t>vstane potřeba jiné součinnosti Objednatele, než která je výslovně uvedena v tomto článku</w:t>
      </w:r>
      <w:r w:rsidRPr="00DB1932">
        <w:t>, je</w:t>
      </w:r>
      <w:r>
        <w:t xml:space="preserve"> Objednatel povinen</w:t>
      </w:r>
      <w:r w:rsidRPr="00DB1932">
        <w:t xml:space="preserve"> </w:t>
      </w:r>
      <w:r>
        <w:t xml:space="preserve">na základě písemného požadavku Zhotovitele </w:t>
      </w:r>
      <w:r w:rsidRPr="00DB1932">
        <w:t xml:space="preserve">takovou součinnost poskytnout v termínu odpovídajícím plynulému </w:t>
      </w:r>
      <w:r>
        <w:t>pokračování provádění D</w:t>
      </w:r>
      <w:r w:rsidRPr="00DB1932">
        <w:t>íla.</w:t>
      </w:r>
    </w:p>
    <w:p w:rsidR="00180FE4" w:rsidRDefault="00340317" w:rsidP="00340317">
      <w:pPr>
        <w:pStyle w:val="rove2-slovantext"/>
      </w:pPr>
      <w:r w:rsidRPr="004C2829">
        <w:t xml:space="preserve">Nebude-li Objednatel moci zajistit podklady a součinnost dle tohoto článku v čase umožňujícím plynulé plnění předmětu Díla podle této Smlouvy, prodlužuje se o příslušnou dobu i termín plnění Díla dle čl. </w:t>
      </w:r>
      <w:r w:rsidRPr="00FA37CF">
        <w:t>VI</w:t>
      </w:r>
      <w:r w:rsidR="00233C59">
        <w:t>.</w:t>
      </w:r>
      <w:r w:rsidRPr="00FA37CF">
        <w:t xml:space="preserve"> této Smlouvy.</w:t>
      </w:r>
      <w:r w:rsidR="004045F2">
        <w:t xml:space="preserve"> </w:t>
      </w:r>
      <w:r w:rsidRPr="00FA37CF">
        <w:t>Na tuto skutečnost je Zhotovitel povinen Objedn</w:t>
      </w:r>
      <w:r w:rsidR="00180FE4">
        <w:t>atele předem písemně upozornit.</w:t>
      </w:r>
    </w:p>
    <w:p w:rsidR="00793F4C" w:rsidRDefault="00793F4C" w:rsidP="00340317">
      <w:pPr>
        <w:pStyle w:val="rove2-slovantext"/>
      </w:pPr>
      <w:r w:rsidRPr="00793F4C">
        <w:t>Pokud Zhotovitel vyzve Objednatele písemně elektronicko</w:t>
      </w:r>
      <w:r>
        <w:t>u poštou k vyjádření nebo jiné součinnosti dle odst. 2, 3</w:t>
      </w:r>
      <w:r w:rsidRPr="00793F4C">
        <w:t xml:space="preserve"> </w:t>
      </w:r>
      <w:r>
        <w:t xml:space="preserve">a 4 </w:t>
      </w:r>
      <w:r w:rsidRPr="00793F4C">
        <w:t>tohoto článku, je Objednatel povinen se k daným skutečnostem bez průtahů a písemně (opět elektronickou poštou) vyjádřit</w:t>
      </w:r>
      <w:r>
        <w:t>.</w:t>
      </w:r>
    </w:p>
    <w:p w:rsidR="00340317" w:rsidRPr="00C1215D" w:rsidRDefault="00340317" w:rsidP="00340317">
      <w:pPr>
        <w:pStyle w:val="rove1-slolnku"/>
      </w:pPr>
      <w:bookmarkStart w:id="5" w:name="_Ref381021422"/>
    </w:p>
    <w:bookmarkEnd w:id="5"/>
    <w:p w:rsidR="00340317" w:rsidRPr="00C1215D" w:rsidRDefault="00340317" w:rsidP="00340317">
      <w:pPr>
        <w:pStyle w:val="rove1-nzevlnku"/>
      </w:pPr>
      <w:r>
        <w:t>Způsob provádění D</w:t>
      </w:r>
      <w:r w:rsidRPr="00C1215D">
        <w:t>íla</w:t>
      </w:r>
    </w:p>
    <w:p w:rsidR="00340317" w:rsidRPr="00340317" w:rsidRDefault="00340317" w:rsidP="00340317">
      <w:pPr>
        <w:pStyle w:val="rove2-slovantext"/>
      </w:pPr>
      <w:r w:rsidRPr="003E2993">
        <w:t>Projektová dokumentace</w:t>
      </w:r>
      <w:r>
        <w:t xml:space="preserve">, která je předmětem Díla dle této Smlouvy (pro účely tohoto článku jen „Projektová dokumentace“), </w:t>
      </w:r>
      <w:r w:rsidRPr="003E2993">
        <w:t xml:space="preserve">bude vypracována na základě podkladů </w:t>
      </w:r>
      <w:r>
        <w:t xml:space="preserve">a informací </w:t>
      </w:r>
      <w:r w:rsidRPr="003E2993">
        <w:t>předložených Objed</w:t>
      </w:r>
      <w:r>
        <w:t xml:space="preserve">natelem dle čl. </w:t>
      </w:r>
      <w:r w:rsidR="00233C59">
        <w:fldChar w:fldCharType="begin"/>
      </w:r>
      <w:r w:rsidR="00233C59">
        <w:instrText xml:space="preserve"> REF _Ref381021344 \n \h </w:instrText>
      </w:r>
      <w:r w:rsidR="00233C59">
        <w:fldChar w:fldCharType="separate"/>
      </w:r>
      <w:r w:rsidR="0062644B">
        <w:t>III</w:t>
      </w:r>
      <w:r w:rsidR="00233C59">
        <w:fldChar w:fldCharType="end"/>
      </w:r>
      <w:r>
        <w:t>. této Smlouvy.</w:t>
      </w:r>
    </w:p>
    <w:p w:rsidR="0018708B" w:rsidRDefault="00340317" w:rsidP="00340317">
      <w:pPr>
        <w:pStyle w:val="rove2-slovantext"/>
      </w:pPr>
      <w:r w:rsidRPr="00C1215D">
        <w:lastRenderedPageBreak/>
        <w:t>Projektová dokumentace</w:t>
      </w:r>
      <w:r>
        <w:t xml:space="preserve"> </w:t>
      </w:r>
      <w:r w:rsidRPr="00C1215D">
        <w:t>bude vypracována osobou (osobami)</w:t>
      </w:r>
      <w:r w:rsidR="00627A8B">
        <w:t xml:space="preserve"> odborně způsobilou ke zpracování projektové dokumentace</w:t>
      </w:r>
      <w:r w:rsidR="000C41C2">
        <w:t>, která je předmětem Díla dle této Smlouvy</w:t>
      </w:r>
      <w:r w:rsidRPr="00C1215D">
        <w:t>.</w:t>
      </w:r>
    </w:p>
    <w:p w:rsidR="0018708B" w:rsidRDefault="00340317" w:rsidP="00340317">
      <w:pPr>
        <w:pStyle w:val="rove2-slovantext"/>
      </w:pPr>
      <w:r>
        <w:t>Projektová dokumentace bude vypracována v českém jazyce.</w:t>
      </w:r>
    </w:p>
    <w:p w:rsidR="0018708B" w:rsidRDefault="00340317" w:rsidP="00340317">
      <w:pPr>
        <w:pStyle w:val="rove2-slovantext"/>
      </w:pPr>
      <w:r>
        <w:t>Při zpracování P</w:t>
      </w:r>
      <w:r w:rsidRPr="00C1215D">
        <w:t>rojektov</w:t>
      </w:r>
      <w:r>
        <w:t>é dokumentace bude Z</w:t>
      </w:r>
      <w:r w:rsidRPr="00C1215D">
        <w:t xml:space="preserve">hotovitel dodržovat </w:t>
      </w:r>
      <w:r>
        <w:t>obecně závazné právní předpisy</w:t>
      </w:r>
      <w:r w:rsidRPr="00BD3E22">
        <w:t>,</w:t>
      </w:r>
      <w:r>
        <w:t xml:space="preserve"> </w:t>
      </w:r>
      <w:r w:rsidRPr="00BD3E22">
        <w:t>ujednání této Smlouvy a bude se řídit předanými výchozími podklady Objednatele a vyjádřeními příslušných správních orgánů a organizací.</w:t>
      </w:r>
    </w:p>
    <w:p w:rsidR="0018708B" w:rsidRPr="006569AD" w:rsidRDefault="00340317" w:rsidP="00340317">
      <w:pPr>
        <w:pStyle w:val="rove2-slovantext"/>
      </w:pPr>
      <w:bookmarkStart w:id="6" w:name="_Ref381021429"/>
      <w:r w:rsidRPr="00C1215D">
        <w:t>Projektová dokume</w:t>
      </w:r>
      <w:r>
        <w:t xml:space="preserve">ntace bude vypracována </w:t>
      </w:r>
      <w:r w:rsidRPr="00C1215D">
        <w:t xml:space="preserve">v rámci </w:t>
      </w:r>
      <w:r>
        <w:t>s</w:t>
      </w:r>
      <w:r w:rsidRPr="00C1215D">
        <w:t xml:space="preserve">jednané ceny </w:t>
      </w:r>
      <w:r>
        <w:t xml:space="preserve">v počtu </w:t>
      </w:r>
      <w:r w:rsidR="00F446CA">
        <w:t xml:space="preserve">sedmi </w:t>
      </w:r>
      <w:r w:rsidR="006569AD" w:rsidRPr="006569AD">
        <w:t>(</w:t>
      </w:r>
      <w:r w:rsidR="00F446CA">
        <w:t>7</w:t>
      </w:r>
      <w:r w:rsidRPr="006569AD">
        <w:t>) tištěných</w:t>
      </w:r>
      <w:r>
        <w:t xml:space="preserve"> kompletních vyhotoveních (</w:t>
      </w:r>
      <w:proofErr w:type="spellStart"/>
      <w:r>
        <w:t>paré</w:t>
      </w:r>
      <w:proofErr w:type="spellEnd"/>
      <w:r>
        <w:t xml:space="preserve">). </w:t>
      </w:r>
      <w:r w:rsidRPr="006569AD">
        <w:t>Projektová dokumentace bude rovněž předána v elektronické podobě na CD ve formátech PDF.</w:t>
      </w:r>
      <w:bookmarkEnd w:id="6"/>
    </w:p>
    <w:p w:rsidR="00340317" w:rsidRPr="00850B40" w:rsidRDefault="00340317" w:rsidP="00340317">
      <w:pPr>
        <w:pStyle w:val="rove1-slolnku"/>
      </w:pPr>
      <w:bookmarkStart w:id="7" w:name="_Ref381021515"/>
    </w:p>
    <w:bookmarkEnd w:id="7"/>
    <w:p w:rsidR="00340317" w:rsidRPr="00340317" w:rsidRDefault="00340317" w:rsidP="00340317">
      <w:pPr>
        <w:pStyle w:val="rove1-nzevlnku"/>
      </w:pPr>
      <w:r>
        <w:t>Cena D</w:t>
      </w:r>
      <w:r w:rsidRPr="00850B40">
        <w:t>íla a platební podmínky</w:t>
      </w:r>
    </w:p>
    <w:p w:rsidR="00340317" w:rsidRPr="00A07A74" w:rsidRDefault="00340317" w:rsidP="000F6F58">
      <w:pPr>
        <w:pStyle w:val="rove2-slovantext"/>
      </w:pPr>
      <w:bookmarkStart w:id="8" w:name="_Ref381021403"/>
      <w:r w:rsidRPr="00850B40">
        <w:t xml:space="preserve">Cena </w:t>
      </w:r>
      <w:r>
        <w:t>za zpracování Projektové dokumentace je s</w:t>
      </w:r>
      <w:r w:rsidRPr="00850B40">
        <w:t xml:space="preserve">jednána </w:t>
      </w:r>
      <w:r>
        <w:t xml:space="preserve">ve </w:t>
      </w:r>
      <w:r w:rsidRPr="00F446CA">
        <w:t xml:space="preserve">výši </w:t>
      </w:r>
      <w:r w:rsidR="00F446CA" w:rsidRPr="00F446CA">
        <w:rPr>
          <w:b/>
        </w:rPr>
        <w:t>300.000</w:t>
      </w:r>
      <w:r w:rsidR="00A84A43" w:rsidRPr="00F446CA">
        <w:rPr>
          <w:b/>
        </w:rPr>
        <w:t> </w:t>
      </w:r>
      <w:r w:rsidRPr="00F446CA">
        <w:rPr>
          <w:b/>
        </w:rPr>
        <w:t>Kč</w:t>
      </w:r>
      <w:r w:rsidRPr="00F446CA">
        <w:t xml:space="preserve"> (slovy: </w:t>
      </w:r>
      <w:r w:rsidR="00F446CA" w:rsidRPr="00F446CA">
        <w:t>třistatisíckorunčeských</w:t>
      </w:r>
      <w:r w:rsidRPr="00F446CA">
        <w:t>).</w:t>
      </w:r>
      <w:bookmarkEnd w:id="8"/>
      <w:r w:rsidR="00A07A74" w:rsidRPr="00F446CA">
        <w:t xml:space="preserve"> K této ceně bude připočítána DPH dle platných právních předpisů</w:t>
      </w:r>
      <w:r w:rsidR="00A07A74">
        <w:t>.</w:t>
      </w:r>
    </w:p>
    <w:p w:rsidR="0018708B" w:rsidRDefault="00340317" w:rsidP="00340317">
      <w:pPr>
        <w:pStyle w:val="rove2-slovantext"/>
      </w:pPr>
      <w:r w:rsidRPr="00022E07">
        <w:rPr>
          <w:b/>
        </w:rPr>
        <w:t>Podkladem pro úhradu ceny Díla bude daňový doklad (faktura), vystavený Zhotovitelem po předání řádně dokončeného Díla</w:t>
      </w:r>
      <w:r w:rsidRPr="00BD1BB3">
        <w:t xml:space="preserve"> dle čl. </w:t>
      </w:r>
      <w:r w:rsidR="00233C59">
        <w:fldChar w:fldCharType="begin"/>
      </w:r>
      <w:r w:rsidR="00233C59">
        <w:instrText xml:space="preserve"> REF _Ref381021380 \n \h </w:instrText>
      </w:r>
      <w:r w:rsidR="00233C59">
        <w:fldChar w:fldCharType="separate"/>
      </w:r>
      <w:r w:rsidR="0062644B">
        <w:t>VII</w:t>
      </w:r>
      <w:r w:rsidR="00233C59">
        <w:fldChar w:fldCharType="end"/>
      </w:r>
      <w:r>
        <w:t>.</w:t>
      </w:r>
      <w:r w:rsidRPr="00BD1BB3">
        <w:t xml:space="preserve"> této Smlouvy.</w:t>
      </w:r>
    </w:p>
    <w:p w:rsidR="0018708B" w:rsidRDefault="00340317" w:rsidP="00340317">
      <w:pPr>
        <w:pStyle w:val="rove2-slovantext"/>
      </w:pPr>
      <w:r>
        <w:t xml:space="preserve">Faktury vystavené Zhotovitelem musí obsahovat veškeré náležitosti daňového dokladu dle platných předpisů. Faktury jsou splatné do </w:t>
      </w:r>
      <w:r w:rsidR="00F446CA">
        <w:t>30</w:t>
      </w:r>
      <w:r>
        <w:t xml:space="preserve"> dnů od jejich odeslání Objednateli.</w:t>
      </w:r>
      <w:r w:rsidR="006C44FD">
        <w:t xml:space="preserve"> </w:t>
      </w:r>
    </w:p>
    <w:p w:rsidR="0018708B" w:rsidRDefault="00340317" w:rsidP="00340317">
      <w:pPr>
        <w:pStyle w:val="rove2-slovantext"/>
      </w:pPr>
      <w:r>
        <w:t>Objednatel je oprávněn fakturu Zhotoviteli vrátit v případě, že faktura obsahuje nesprávné nebo neúplné náležitosti nebo údaje. Objednatel je povinen informovat Zhotovitele o důvodech vrácení faktury. V případě oprávněného vrácení faktury musí Zhotovitel podle povahy nedostatků vrácenou fakturu opravit nebo nově vystavit; v takovém případě</w:t>
      </w:r>
      <w:r w:rsidRPr="00D16FD8">
        <w:t xml:space="preserve"> se původní lhůta splatnosti ru</w:t>
      </w:r>
      <w:r>
        <w:t>š</w:t>
      </w:r>
      <w:r w:rsidRPr="00D16FD8">
        <w:t>í a l</w:t>
      </w:r>
      <w:r>
        <w:t xml:space="preserve">hůta splatnosti dle odst. </w:t>
      </w:r>
      <w:r w:rsidR="004E79B4">
        <w:t>3</w:t>
      </w:r>
      <w:r>
        <w:t xml:space="preserve"> běž</w:t>
      </w:r>
      <w:r w:rsidRPr="00D16FD8">
        <w:t>í znovu ode dne odeslání nové nebo nově vystavené faktury Objednateli.</w:t>
      </w:r>
    </w:p>
    <w:p w:rsidR="00340317" w:rsidRPr="00340317" w:rsidRDefault="00340317" w:rsidP="00340317">
      <w:pPr>
        <w:pStyle w:val="rove2-slovantext"/>
      </w:pPr>
      <w:r>
        <w:t>Pro případ</w:t>
      </w:r>
      <w:r w:rsidRPr="00BD1BB3">
        <w:t xml:space="preserve"> prodlení Objednatele s úhradou </w:t>
      </w:r>
      <w:r>
        <w:t xml:space="preserve">faktury </w:t>
      </w:r>
      <w:r w:rsidR="00AE2E28">
        <w:t>se smluvní strany dohodly na </w:t>
      </w:r>
      <w:r w:rsidRPr="00BD1BB3">
        <w:t>smluvní pokutě ve výši 0,05</w:t>
      </w:r>
      <w:r w:rsidR="00B75810">
        <w:t> </w:t>
      </w:r>
      <w:r w:rsidRPr="00BD1BB3">
        <w:t>% z fakturované částky za každý den prodlení.</w:t>
      </w:r>
      <w:r w:rsidR="004045F2">
        <w:t xml:space="preserve"> </w:t>
      </w:r>
      <w:r>
        <w:t>Smluvní strany se dohodly na tom, že nárok na smluvní pokutu nevylučuje nárok Zhotovitele na náhradu škody ve výši, v jaké převyšuje smluvní pokutu.</w:t>
      </w:r>
    </w:p>
    <w:p w:rsidR="00340317" w:rsidRPr="00BD1BB3" w:rsidRDefault="00340317" w:rsidP="00340317">
      <w:pPr>
        <w:pStyle w:val="rove1-slolnku"/>
      </w:pPr>
      <w:bookmarkStart w:id="9" w:name="_Ref381021302"/>
    </w:p>
    <w:bookmarkEnd w:id="9"/>
    <w:p w:rsidR="00340317" w:rsidRPr="00340317" w:rsidRDefault="00340317" w:rsidP="00340317">
      <w:pPr>
        <w:pStyle w:val="rove1-nzevlnku"/>
      </w:pPr>
      <w:r>
        <w:t>Termín plnění</w:t>
      </w:r>
    </w:p>
    <w:p w:rsidR="00A64049" w:rsidRDefault="00340317" w:rsidP="00F446CA">
      <w:pPr>
        <w:pStyle w:val="rove2-slovantext"/>
      </w:pPr>
      <w:bookmarkStart w:id="10" w:name="_Ref381021480"/>
      <w:r w:rsidRPr="00883C1F">
        <w:t xml:space="preserve">Smluvní strany se dohodly, že Dílo </w:t>
      </w:r>
      <w:bookmarkStart w:id="11" w:name="_Ref381018136"/>
      <w:bookmarkEnd w:id="10"/>
      <w:r w:rsidR="00E33778" w:rsidRPr="00883C1F">
        <w:t xml:space="preserve">bude </w:t>
      </w:r>
      <w:bookmarkStart w:id="12" w:name="_Ref381018147"/>
      <w:bookmarkEnd w:id="11"/>
      <w:r w:rsidR="00E33778" w:rsidRPr="00883C1F">
        <w:t xml:space="preserve">předáno </w:t>
      </w:r>
      <w:r w:rsidR="00A64049">
        <w:t xml:space="preserve">v souladu s čl. IV. odst. 5 této Smlouvy </w:t>
      </w:r>
      <w:r w:rsidR="00E33778" w:rsidRPr="00883C1F">
        <w:t xml:space="preserve">Objednateli </w:t>
      </w:r>
      <w:r w:rsidR="00F446CA" w:rsidRPr="00F446CA">
        <w:rPr>
          <w:b/>
        </w:rPr>
        <w:t>do tří měsíců</w:t>
      </w:r>
      <w:r w:rsidR="00A64049" w:rsidRPr="00F446CA">
        <w:rPr>
          <w:b/>
        </w:rPr>
        <w:t xml:space="preserve"> ode dne podpisu této Smlouv</w:t>
      </w:r>
      <w:r w:rsidR="00F446CA" w:rsidRPr="00F446CA">
        <w:rPr>
          <w:b/>
        </w:rPr>
        <w:t>y</w:t>
      </w:r>
      <w:r w:rsidR="00F446CA">
        <w:t>.</w:t>
      </w:r>
    </w:p>
    <w:bookmarkEnd w:id="12"/>
    <w:p w:rsidR="00340317" w:rsidRPr="00340317" w:rsidRDefault="00340317" w:rsidP="00340317">
      <w:pPr>
        <w:pStyle w:val="rove2-slovantext"/>
      </w:pPr>
      <w:r w:rsidRPr="00EB70C4">
        <w:t xml:space="preserve">Dodržení termínu plnění Zhotovitele je závislé na předání podkladů </w:t>
      </w:r>
      <w:r>
        <w:t xml:space="preserve">od Objednatele </w:t>
      </w:r>
      <w:r w:rsidRPr="00EB70C4">
        <w:t>a</w:t>
      </w:r>
      <w:r>
        <w:t xml:space="preserve"> na</w:t>
      </w:r>
      <w:r w:rsidRPr="00EB70C4">
        <w:t xml:space="preserve"> poskytnutí další součinnosti Objednatele podle čl. </w:t>
      </w:r>
      <w:r w:rsidR="00233C59">
        <w:fldChar w:fldCharType="begin"/>
      </w:r>
      <w:r w:rsidR="00233C59">
        <w:instrText xml:space="preserve"> REF _Ref381021344 \n \h </w:instrText>
      </w:r>
      <w:r w:rsidR="00233C59">
        <w:fldChar w:fldCharType="separate"/>
      </w:r>
      <w:r w:rsidR="0062644B">
        <w:t>III</w:t>
      </w:r>
      <w:r w:rsidR="00233C59">
        <w:fldChar w:fldCharType="end"/>
      </w:r>
      <w:r w:rsidR="00233C59">
        <w:t>.</w:t>
      </w:r>
      <w:r w:rsidRPr="00EB70C4">
        <w:t xml:space="preserve"> té</w:t>
      </w:r>
      <w:r w:rsidRPr="00FA37CF">
        <w:t>to Smlouvy. Po dobu prodlení Objednatele s poskytnutím součinnosti není Zhotovitel v prodlení se splněním závazku předat dokončené Dílo ve s</w:t>
      </w:r>
      <w:r>
        <w:t>jednaném termínu.</w:t>
      </w:r>
    </w:p>
    <w:p w:rsidR="00340317" w:rsidRPr="00DB1932" w:rsidRDefault="00340317" w:rsidP="00340317">
      <w:pPr>
        <w:pStyle w:val="rove1-slolnku"/>
      </w:pPr>
      <w:bookmarkStart w:id="13" w:name="_Ref381021380"/>
    </w:p>
    <w:bookmarkEnd w:id="13"/>
    <w:p w:rsidR="00340317" w:rsidRPr="00340317" w:rsidRDefault="00340317" w:rsidP="00340317">
      <w:pPr>
        <w:pStyle w:val="rove1-nzevlnku"/>
      </w:pPr>
      <w:r>
        <w:t>Předání Díla</w:t>
      </w:r>
    </w:p>
    <w:p w:rsidR="00340317" w:rsidRPr="00340317" w:rsidRDefault="00340317" w:rsidP="00340317">
      <w:pPr>
        <w:pStyle w:val="rove2-slovantext"/>
      </w:pPr>
      <w:r w:rsidRPr="00340317">
        <w:t xml:space="preserve">Povinnost Zhotovitele provést Dílo je splněna jeho dokončením a předáním ve sjednaném místě, kterým </w:t>
      </w:r>
      <w:r w:rsidRPr="007252D9">
        <w:t>je</w:t>
      </w:r>
      <w:r w:rsidR="004045F2" w:rsidRPr="007252D9">
        <w:t xml:space="preserve"> </w:t>
      </w:r>
      <w:r w:rsidRPr="007252D9">
        <w:t>sídlo Objednatele.</w:t>
      </w:r>
      <w:r w:rsidRPr="00340317">
        <w:t xml:space="preserve"> Objednatel se zavazuje provedené a dokončené Dílo od Zhotovitele převzít. Provedeným a dokončeným dílem se </w:t>
      </w:r>
      <w:r w:rsidR="008B26D0">
        <w:t>rozumí Dílo, které je bez vad a </w:t>
      </w:r>
      <w:r w:rsidRPr="00340317">
        <w:t xml:space="preserve">nedodělků, nebo které </w:t>
      </w:r>
      <w:r w:rsidRPr="00340317">
        <w:lastRenderedPageBreak/>
        <w:t>má pouze drobné vady a nedostatky nebránící užití Díla ke sjednanému</w:t>
      </w:r>
      <w:r>
        <w:t xml:space="preserve"> </w:t>
      </w:r>
      <w:r w:rsidRPr="00340317">
        <w:t>účelu. Objednatel je povinen Dílo převzít, jestliže obsah jednotlivých výstupů nevykazuje zřejmé vady, logi</w:t>
      </w:r>
      <w:r>
        <w:t>cké chyby nebo vnitřní rozpory.</w:t>
      </w:r>
    </w:p>
    <w:p w:rsidR="00340317" w:rsidRPr="00340317" w:rsidRDefault="00340317" w:rsidP="00340317">
      <w:pPr>
        <w:pStyle w:val="rove2-slovantext"/>
      </w:pPr>
      <w:bookmarkStart w:id="14" w:name="_Ref381021547"/>
      <w:r>
        <w:t>O předání a převzetí Díla bude smluvními stranami sepsán zápis.</w:t>
      </w:r>
      <w:bookmarkEnd w:id="14"/>
    </w:p>
    <w:p w:rsidR="00340317" w:rsidRPr="00591771" w:rsidRDefault="00340317" w:rsidP="00340317">
      <w:pPr>
        <w:pStyle w:val="rove1-slolnku"/>
      </w:pPr>
    </w:p>
    <w:p w:rsidR="00340317" w:rsidRPr="00591771" w:rsidRDefault="00340317" w:rsidP="00340317">
      <w:pPr>
        <w:pStyle w:val="rove1-nzevlnku"/>
      </w:pPr>
      <w:r>
        <w:t>Závazky Zhotovitele</w:t>
      </w:r>
    </w:p>
    <w:p w:rsidR="00107AA8" w:rsidRPr="00627A8B" w:rsidRDefault="00340317" w:rsidP="005D6736">
      <w:pPr>
        <w:pStyle w:val="rove2-slovantext"/>
      </w:pPr>
      <w:r>
        <w:t>Zhotovitel se zavazuje provést Dílo v souladu s touto Smlouvou a odevzdat Objednateli Dílo</w:t>
      </w:r>
      <w:r w:rsidR="008B26D0">
        <w:t xml:space="preserve"> řádně a </w:t>
      </w:r>
      <w:r>
        <w:t>včas.</w:t>
      </w:r>
    </w:p>
    <w:p w:rsidR="00340317" w:rsidRPr="00340317" w:rsidRDefault="00340317" w:rsidP="004045F2">
      <w:pPr>
        <w:pStyle w:val="rove2-slovantext"/>
      </w:pPr>
      <w:r w:rsidRPr="00B46C64">
        <w:rPr>
          <w:rFonts w:cs="Arial"/>
        </w:rPr>
        <w:t xml:space="preserve">Zhotovitel se </w:t>
      </w:r>
      <w:r>
        <w:rPr>
          <w:rFonts w:cs="Arial"/>
        </w:rPr>
        <w:t>zavazuje neprodleně informovat O</w:t>
      </w:r>
      <w:r w:rsidRPr="00B46C64">
        <w:rPr>
          <w:rFonts w:cs="Arial"/>
        </w:rPr>
        <w:t>bjednatele o všech</w:t>
      </w:r>
      <w:r>
        <w:rPr>
          <w:rFonts w:cs="Arial"/>
        </w:rPr>
        <w:t xml:space="preserve"> skutečnostech, které by mohly Objednateli způsobit finanční</w:t>
      </w:r>
      <w:r w:rsidRPr="00B46C64">
        <w:rPr>
          <w:rFonts w:cs="Arial"/>
        </w:rPr>
        <w:t xml:space="preserve"> nebo jinou újmu, o překážkách, které by mohly o</w:t>
      </w:r>
      <w:r>
        <w:rPr>
          <w:rFonts w:cs="Arial"/>
        </w:rPr>
        <w:t>hrozit termíny stanovené touto S</w:t>
      </w:r>
      <w:r w:rsidRPr="00B46C64">
        <w:rPr>
          <w:rFonts w:cs="Arial"/>
        </w:rPr>
        <w:t>mlouvou a o vadách a ne</w:t>
      </w:r>
      <w:r>
        <w:rPr>
          <w:rFonts w:cs="Arial"/>
        </w:rPr>
        <w:t>vhodnosti podkladů a pokynů předaných mu O</w:t>
      </w:r>
      <w:r w:rsidRPr="00B46C64">
        <w:rPr>
          <w:rFonts w:cs="Arial"/>
        </w:rPr>
        <w:t>bjednatelem. Z</w:t>
      </w:r>
      <w:r>
        <w:rPr>
          <w:rFonts w:cs="Arial"/>
        </w:rPr>
        <w:t>hotovitel je povinen upozornit O</w:t>
      </w:r>
      <w:r w:rsidRPr="00B46C64">
        <w:rPr>
          <w:rFonts w:cs="Arial"/>
        </w:rPr>
        <w:t>bjednate</w:t>
      </w:r>
      <w:r>
        <w:rPr>
          <w:rFonts w:cs="Arial"/>
        </w:rPr>
        <w:t>le rovněž na následky takových O</w:t>
      </w:r>
      <w:r w:rsidRPr="00B46C64">
        <w:rPr>
          <w:rFonts w:cs="Arial"/>
        </w:rPr>
        <w:t>bjednatelových rozhodnutí a úkonů, které js</w:t>
      </w:r>
      <w:r>
        <w:rPr>
          <w:rFonts w:cs="Arial"/>
        </w:rPr>
        <w:t>ou zjevně neúčelné nebo samého O</w:t>
      </w:r>
      <w:r w:rsidRPr="00B46C64">
        <w:rPr>
          <w:rFonts w:cs="Arial"/>
        </w:rPr>
        <w:t>bjednatele poškozující nebo které jsou ve zjevném rozporu s chráněným veřejným zájmem.</w:t>
      </w:r>
    </w:p>
    <w:p w:rsidR="00340317" w:rsidRPr="00340317" w:rsidRDefault="00340317" w:rsidP="004045F2">
      <w:pPr>
        <w:pStyle w:val="rove2-slovantext"/>
      </w:pPr>
      <w:r w:rsidRPr="00B46C64">
        <w:t>Zhotovitel je povinen být po celou dobu trvání této Smlouvy pojištěn</w:t>
      </w:r>
      <w:r w:rsidR="008B26D0">
        <w:t xml:space="preserve"> pro případ odpovědnosti za </w:t>
      </w:r>
      <w:r w:rsidRPr="00EF7A94">
        <w:t>škodu způsobenou činností v souvislosti s plněním této Smlouvy a zavazuje se na požádání Objednatele kdykoli během provádění Díla předložit Objednateli potvrzení o trvajícím pojištění.</w:t>
      </w:r>
    </w:p>
    <w:p w:rsidR="00340317" w:rsidRPr="009C0187" w:rsidRDefault="00340317" w:rsidP="004045F2">
      <w:pPr>
        <w:pStyle w:val="rove1-slolnku"/>
      </w:pPr>
    </w:p>
    <w:p w:rsidR="00340317" w:rsidRPr="004045F2" w:rsidRDefault="00340317" w:rsidP="004045F2">
      <w:pPr>
        <w:pStyle w:val="rove1-nzevlnku"/>
      </w:pPr>
      <w:r>
        <w:t xml:space="preserve">Závazky </w:t>
      </w:r>
      <w:r w:rsidRPr="009C0187">
        <w:t>Objednatele</w:t>
      </w:r>
    </w:p>
    <w:p w:rsidR="00340317" w:rsidRPr="004045F2" w:rsidRDefault="00340317" w:rsidP="004045F2">
      <w:pPr>
        <w:pStyle w:val="rove2-slovantext"/>
      </w:pPr>
      <w:r w:rsidRPr="003425A8">
        <w:t xml:space="preserve">Objednatel se </w:t>
      </w:r>
      <w:r w:rsidRPr="009C0187">
        <w:t>zavazuje umožnit Zhotoviteli prohlídku pozemku, na</w:t>
      </w:r>
      <w:r w:rsidR="008B26D0">
        <w:t xml:space="preserve"> němž má být Stavba umístěna, a </w:t>
      </w:r>
      <w:r w:rsidRPr="000544F1">
        <w:t>provedení potřebných doplňujících průzkumů, zkoušek, sond a kontrol.</w:t>
      </w:r>
    </w:p>
    <w:p w:rsidR="00340317" w:rsidRPr="004045F2" w:rsidRDefault="00340317" w:rsidP="004045F2">
      <w:pPr>
        <w:pStyle w:val="rove2-slovantext"/>
      </w:pPr>
      <w:r w:rsidRPr="000544F1">
        <w:t xml:space="preserve">Objednatel </w:t>
      </w:r>
      <w:r w:rsidR="004045F2">
        <w:t>se zavazuje zaplatit Zhotoviteli Cenu Díla dle této Smlouvy.</w:t>
      </w:r>
    </w:p>
    <w:p w:rsidR="00340317" w:rsidRPr="008017FE" w:rsidRDefault="00340317" w:rsidP="004045F2">
      <w:pPr>
        <w:pStyle w:val="rove1-slolnku"/>
      </w:pPr>
    </w:p>
    <w:p w:rsidR="00340317" w:rsidRPr="004045F2" w:rsidRDefault="00340317" w:rsidP="004045F2">
      <w:pPr>
        <w:pStyle w:val="rove1-nzevlnku"/>
      </w:pPr>
      <w:r>
        <w:t>Autorská práva</w:t>
      </w:r>
    </w:p>
    <w:p w:rsidR="0014273A" w:rsidRDefault="0014273A" w:rsidP="0014273A">
      <w:pPr>
        <w:pStyle w:val="rove2-slovantext"/>
      </w:pPr>
      <w:r>
        <w:t xml:space="preserve">Pro </w:t>
      </w:r>
      <w:r w:rsidRPr="00556175">
        <w:t>případ, že by Dílo nebo některá jeho část naplnila znaky autorského díla podle zákona č.  121/2000 Sb., o právu autorském, o právech souvisejících s právem autorským a o změně některých zákonů</w:t>
      </w:r>
      <w:r>
        <w:t xml:space="preserve"> (autorský zákon), ve znění pozdějších předpisů, touto Smlouvou poskytuje Zhotovitel Objednateli oprávnění k výkonu práva Dílo užít (licenci) ke všem způsobům užití známým v době uzavření této Smlouvy v rozsahu neomezeném, co se týká času, množství užití díla a územního rozsahu.</w:t>
      </w:r>
    </w:p>
    <w:p w:rsidR="0014273A" w:rsidRDefault="0014273A" w:rsidP="0014273A">
      <w:pPr>
        <w:pStyle w:val="rove2-slovantext"/>
      </w:pPr>
      <w:r>
        <w:t>Zhotovitel tímto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to vše způsobem a v rozsahu uvedeným shora v tomto článku, a dále k tomu, aby Objednatel uváděl Dílo na veřejnost pod svým jménem s tím, že si za žádných okolností nebude osobovat autorství k Dílu.</w:t>
      </w:r>
    </w:p>
    <w:p w:rsidR="0014273A" w:rsidRDefault="0014273A" w:rsidP="0014273A">
      <w:pPr>
        <w:pStyle w:val="rove2-slovantext"/>
      </w:pPr>
      <w:r>
        <w:t>Licence dle této Smlouvy se sjednává jako nevýhradní.</w:t>
      </w:r>
    </w:p>
    <w:p w:rsidR="0014273A" w:rsidRDefault="0014273A" w:rsidP="0014273A">
      <w:pPr>
        <w:pStyle w:val="rove2-slovantext"/>
      </w:pPr>
      <w:r>
        <w:t>Zhotovitel prohlašuje, že je oprávněn v uvedeném rozsahu licenci Objednateli poskytnout.</w:t>
      </w:r>
    </w:p>
    <w:p w:rsidR="0014273A" w:rsidRDefault="0014273A" w:rsidP="0014273A">
      <w:pPr>
        <w:pStyle w:val="rove2-slovantext"/>
      </w:pPr>
      <w:r>
        <w:t>Objednatel není povinen licenci využít.</w:t>
      </w:r>
    </w:p>
    <w:p w:rsidR="00340317" w:rsidRPr="004045F2" w:rsidRDefault="0014273A" w:rsidP="0014273A">
      <w:pPr>
        <w:pStyle w:val="rove2-slovantext"/>
      </w:pPr>
      <w:r>
        <w:lastRenderedPageBreak/>
        <w:t>Zhotovitel je oprávněn uveřejnit Dílo dle této Smlouvy při zachování zájmů Objednatele a má při zveřejnění právo uvést svou firmu a rovněž místo Stavby.</w:t>
      </w:r>
    </w:p>
    <w:p w:rsidR="00340317" w:rsidRPr="00A10203" w:rsidRDefault="00340317" w:rsidP="004045F2">
      <w:pPr>
        <w:pStyle w:val="rove1-slolnku"/>
      </w:pPr>
    </w:p>
    <w:p w:rsidR="00340317" w:rsidRPr="004045F2" w:rsidRDefault="00340317" w:rsidP="004045F2">
      <w:pPr>
        <w:pStyle w:val="rove1-nzevlnku"/>
      </w:pPr>
      <w:r w:rsidRPr="00A10203">
        <w:t xml:space="preserve">Odpovědnost </w:t>
      </w:r>
      <w:r>
        <w:t>Zhotovitele</w:t>
      </w:r>
    </w:p>
    <w:p w:rsidR="0018708B" w:rsidRDefault="00340317" w:rsidP="004045F2">
      <w:pPr>
        <w:pStyle w:val="rove2-slovantext"/>
      </w:pPr>
      <w:r w:rsidRPr="00283E5E">
        <w:t xml:space="preserve">Zhotovitel odpovídá za to, že Dílo </w:t>
      </w:r>
      <w:r>
        <w:t>splňuje podmínky</w:t>
      </w:r>
      <w:r w:rsidRPr="00283E5E">
        <w:t xml:space="preserve"> stanove</w:t>
      </w:r>
      <w:r w:rsidR="00233C59">
        <w:t>né platnými právními předpisy a </w:t>
      </w:r>
      <w:r w:rsidRPr="00283E5E">
        <w:t>podmínky dohodnuté v této Smlouvě.</w:t>
      </w:r>
      <w:r w:rsidRPr="00591771">
        <w:t xml:space="preserve"> </w:t>
      </w:r>
      <w:r w:rsidRPr="00283E5E">
        <w:t>Zhotovitel odpovídá za vady Díla, které má Dílo v čase jeho odevzdání Objednateli. Za vady Díla vzniklé po jeho odevzdání Objednateli Zhotovitel odpovídá jen tehdy, když byly způsobeny porušením jeho povinností.</w:t>
      </w:r>
    </w:p>
    <w:p w:rsidR="00340317" w:rsidRDefault="00340317" w:rsidP="004045F2">
      <w:pPr>
        <w:pStyle w:val="rove2-slovantext"/>
      </w:pPr>
      <w:bookmarkStart w:id="15" w:name="_Ref381021573"/>
      <w:r>
        <w:t xml:space="preserve">Dílo je vadné, jestliže </w:t>
      </w:r>
      <w:r w:rsidRPr="00F17464">
        <w:t>nemá vla</w:t>
      </w:r>
      <w:r>
        <w:t>stnosti sjednané v této smlouvě</w:t>
      </w:r>
      <w:r w:rsidRPr="00F17464">
        <w:t>. Neexistence vlastnosti, kter</w:t>
      </w:r>
      <w:r>
        <w:t>á není výslovně uvedena v této S</w:t>
      </w:r>
      <w:r w:rsidRPr="00F17464">
        <w:t xml:space="preserve">mlouvě, se za vadu </w:t>
      </w:r>
      <w:r>
        <w:t xml:space="preserve">Díla </w:t>
      </w:r>
      <w:r w:rsidRPr="00F17464">
        <w:t>nepovažuje</w:t>
      </w:r>
      <w:r>
        <w:t>.</w:t>
      </w:r>
      <w:bookmarkEnd w:id="15"/>
    </w:p>
    <w:p w:rsidR="00340317" w:rsidRPr="00916E35" w:rsidRDefault="00340317" w:rsidP="004045F2">
      <w:pPr>
        <w:pStyle w:val="rove2-slovantext"/>
      </w:pPr>
      <w:r>
        <w:t>Objednatel má právo požadovat po Z</w:t>
      </w:r>
      <w:r w:rsidRPr="001552BC">
        <w:t>hotovitel</w:t>
      </w:r>
      <w:r>
        <w:t>i</w:t>
      </w:r>
      <w:r w:rsidRPr="001552BC">
        <w:t xml:space="preserve"> odstranění</w:t>
      </w:r>
      <w:r>
        <w:t xml:space="preserve"> zjevných vad Díla, které byly uvedeny v zápisu o předání Díla dle čl. </w:t>
      </w:r>
      <w:r w:rsidR="00233C59">
        <w:fldChar w:fldCharType="begin"/>
      </w:r>
      <w:r w:rsidR="00233C59">
        <w:instrText xml:space="preserve"> REF _Ref381021380 \n \h </w:instrText>
      </w:r>
      <w:r w:rsidR="00233C59">
        <w:fldChar w:fldCharType="separate"/>
      </w:r>
      <w:r w:rsidR="0062644B">
        <w:t>VII</w:t>
      </w:r>
      <w:r w:rsidR="00233C59">
        <w:fldChar w:fldCharType="end"/>
      </w:r>
      <w:r w:rsidR="00233C59">
        <w:t>.</w:t>
      </w:r>
      <w:r>
        <w:t xml:space="preserve"> odst. </w:t>
      </w:r>
      <w:r w:rsidR="00916E35">
        <w:t>2</w:t>
      </w:r>
      <w:r>
        <w:t xml:space="preserve"> této Smlouvy nebo byly Objednatelem uplatněny v době </w:t>
      </w:r>
      <w:r w:rsidRPr="00916E35">
        <w:t>10</w:t>
      </w:r>
      <w:r w:rsidR="00233C59" w:rsidRPr="00916E35">
        <w:t> </w:t>
      </w:r>
      <w:r w:rsidR="002C21A8">
        <w:t xml:space="preserve">pracovních </w:t>
      </w:r>
      <w:r w:rsidRPr="00916E35">
        <w:t>dnů od předání Díla. Odstranění skrytých vad Díla musí Objednatel u Zhotovitele uplatnit bez</w:t>
      </w:r>
      <w:r w:rsidR="00233C59" w:rsidRPr="00916E35">
        <w:t> </w:t>
      </w:r>
      <w:r w:rsidRPr="00916E35">
        <w:t>zbytečného odkladu poté, co je mohl zjistit při vynaložení dostatečné péče.</w:t>
      </w:r>
    </w:p>
    <w:p w:rsidR="0018708B" w:rsidRDefault="00340317" w:rsidP="004045F2">
      <w:pPr>
        <w:pStyle w:val="rove2-slovantext"/>
      </w:pPr>
      <w:r w:rsidRPr="00916E35">
        <w:t xml:space="preserve">Zhotovitel je </w:t>
      </w:r>
      <w:r w:rsidR="002C21A8">
        <w:t>povinen odstranit vadu Díla do 2</w:t>
      </w:r>
      <w:r w:rsidRPr="00916E35">
        <w:t xml:space="preserve">0 </w:t>
      </w:r>
      <w:r w:rsidR="002C21A8">
        <w:t xml:space="preserve">pracovních </w:t>
      </w:r>
      <w:r w:rsidRPr="00916E35">
        <w:t>dnů</w:t>
      </w:r>
      <w:r w:rsidRPr="001552BC">
        <w:t xml:space="preserve"> po obdrž</w:t>
      </w:r>
      <w:r>
        <w:t xml:space="preserve">ení písemné reklamace Objednatele, nebude-li mezi smluvními stranami dohodnuto jinak. Není-li odstranění vady Díla v této lhůtě možné, zavazuje se Zhotovitel informovat Objednatele neprodleně o termínu odstranění vady Díla. </w:t>
      </w:r>
      <w:r w:rsidRPr="001552BC">
        <w:t>Za</w:t>
      </w:r>
      <w:r w:rsidR="00233C59">
        <w:t> </w:t>
      </w:r>
      <w:r w:rsidRPr="001552BC">
        <w:t>účelem ná</w:t>
      </w:r>
      <w:r>
        <w:t>pravy vady Díla poskytne Objednatel Z</w:t>
      </w:r>
      <w:r w:rsidRPr="001552BC">
        <w:t>hotoviteli v rozsahu svých možností veškerou potřebnou součinnost.</w:t>
      </w:r>
    </w:p>
    <w:p w:rsidR="0018708B" w:rsidRDefault="00340317" w:rsidP="004045F2">
      <w:pPr>
        <w:pStyle w:val="rove2-slovantext"/>
      </w:pPr>
      <w:r>
        <w:t xml:space="preserve">Smluvní strany se dohodly na tom, že Objednatel nemůže požadovat slevu z ceny Díla, pokud je vada Díla odstranitelná a Zhotovitel je: a) </w:t>
      </w:r>
      <w:r w:rsidRPr="009170F3">
        <w:t xml:space="preserve">připraven takovou </w:t>
      </w:r>
      <w:r>
        <w:t xml:space="preserve">vadu odstranit b) bez zbytečného odkladu začne vyvíjet činnost k odstranění této vady c) v takové činnosti řádně pokračuje d) vadu odstraní v termínu dle odst. </w:t>
      </w:r>
      <w:r w:rsidR="00916E35">
        <w:t>4</w:t>
      </w:r>
      <w:r>
        <w:t xml:space="preserve"> tohoto článku.</w:t>
      </w:r>
    </w:p>
    <w:p w:rsidR="00340317" w:rsidRDefault="00916E35" w:rsidP="004045F2">
      <w:pPr>
        <w:pStyle w:val="rove2-slovantext"/>
      </w:pPr>
      <w:r>
        <w:t xml:space="preserve">Zhotovitel neodpovídá za vady </w:t>
      </w:r>
      <w:r w:rsidR="00340317">
        <w:t xml:space="preserve">projektové dokumentace pro ohlášení Stavby nebo vydání stavebního povolení, </w:t>
      </w:r>
      <w:r w:rsidR="00F932C4">
        <w:t xml:space="preserve">realizační dokumentace Stavby, </w:t>
      </w:r>
      <w:r w:rsidR="00340317">
        <w:t>jakož i jiné</w:t>
      </w:r>
      <w:r w:rsidR="00340317" w:rsidRPr="00591771">
        <w:t xml:space="preserve"> stav</w:t>
      </w:r>
      <w:r w:rsidR="00340317">
        <w:t>ební dokumentace</w:t>
      </w:r>
      <w:r w:rsidR="00340317" w:rsidRPr="00591771">
        <w:t>,</w:t>
      </w:r>
      <w:r w:rsidR="00340317">
        <w:t xml:space="preserve"> </w:t>
      </w:r>
      <w:r w:rsidR="00340317" w:rsidRPr="00591771">
        <w:t>kt</w:t>
      </w:r>
      <w:r w:rsidR="00340317">
        <w:t>eré nejsou</w:t>
      </w:r>
      <w:r w:rsidR="00340317" w:rsidRPr="00591771">
        <w:t xml:space="preserve"> předmětem Díla dle této Smlouvy.</w:t>
      </w:r>
    </w:p>
    <w:p w:rsidR="004045F2" w:rsidRPr="004045F2" w:rsidRDefault="00340317" w:rsidP="004045F2">
      <w:pPr>
        <w:pStyle w:val="rove2-slovantext"/>
        <w:rPr>
          <w:rFonts w:cs="Arial"/>
        </w:rPr>
      </w:pPr>
      <w:r w:rsidRPr="004045F2">
        <w:t>Zhotovitel je odpovědný pouze za škody vzniklé v přímé souvislosti s činností Zhotovitele, která je předmětem této Smlouvy. Zhotovitel nenese odpovědnost za dodatečné ztráty, zranění nebo škody způsobené jinak než v důsledku chyb v projektové dokumentaci, která je předmětem Díla dle této Smlouvy.</w:t>
      </w:r>
    </w:p>
    <w:p w:rsidR="00340317" w:rsidRPr="004045F2" w:rsidRDefault="00340317" w:rsidP="004045F2">
      <w:pPr>
        <w:pStyle w:val="rove2-slovantext"/>
        <w:rPr>
          <w:rFonts w:cs="Arial"/>
        </w:rPr>
      </w:pPr>
      <w:r w:rsidRPr="004045F2">
        <w:rPr>
          <w:rFonts w:cs="Arial"/>
        </w:rPr>
        <w:t>Zhotovitel není odpovědný za škody způsobené:</w:t>
      </w:r>
    </w:p>
    <w:p w:rsidR="0018708B" w:rsidRDefault="00340317" w:rsidP="004045F2">
      <w:pPr>
        <w:pStyle w:val="rove3-slovantext"/>
      </w:pPr>
      <w:r w:rsidRPr="001552BC">
        <w:t>v důsledku použití Díla v rozporu s účelem, pro který je Dílo určeno</w:t>
      </w:r>
      <w:r w:rsidR="00CC01D5">
        <w:t>,</w:t>
      </w:r>
    </w:p>
    <w:p w:rsidR="00340317" w:rsidRPr="001552BC" w:rsidRDefault="00340317" w:rsidP="004045F2">
      <w:pPr>
        <w:pStyle w:val="rove3-slovantext"/>
      </w:pPr>
      <w:r w:rsidRPr="001552BC">
        <w:t>použitím podkladů</w:t>
      </w:r>
      <w:r>
        <w:t xml:space="preserve"> a pokynů</w:t>
      </w:r>
      <w:r w:rsidRPr="001552BC">
        <w:t xml:space="preserve"> </w:t>
      </w:r>
      <w:r>
        <w:t xml:space="preserve">od </w:t>
      </w:r>
      <w:r w:rsidRPr="001552BC">
        <w:t>Objednatele</w:t>
      </w:r>
      <w:r>
        <w:t xml:space="preserve"> k provedení Díla</w:t>
      </w:r>
      <w:r w:rsidRPr="001552BC">
        <w:t>, u kterých Z</w:t>
      </w:r>
      <w:r w:rsidR="00233C59">
        <w:t>hotovitel ani při </w:t>
      </w:r>
      <w:r w:rsidRPr="001552BC">
        <w:t>vynaložení odborné péče nemohl zjistit jejich nevhodnost, případně na tuto nevhodnost Objednatele</w:t>
      </w:r>
      <w:r>
        <w:t xml:space="preserve"> upozornil, ale Objednatel na použití nevhodných podkladů</w:t>
      </w:r>
      <w:r w:rsidRPr="001552BC">
        <w:t xml:space="preserve"> trval,</w:t>
      </w:r>
    </w:p>
    <w:p w:rsidR="0018708B" w:rsidRDefault="00340317" w:rsidP="004045F2">
      <w:pPr>
        <w:pStyle w:val="rove3-slovantext"/>
      </w:pPr>
      <w:r w:rsidRPr="001552BC">
        <w:t>vadou jakéhokoli výrobku nebo vyráběného nebo továrně sestaveného systému nebo prvku nebo tím, že tyto výrobky nesplňují zvláštní pokyny výrobce nebo neodpovídají písemné dokumentaci či literatuře, na kterou se Zhotovitel odvolal během provádění Díla</w:t>
      </w:r>
      <w:r w:rsidR="00CC01D5">
        <w:t>,</w:t>
      </w:r>
    </w:p>
    <w:p w:rsidR="00340317" w:rsidRPr="001552BC" w:rsidRDefault="00340317" w:rsidP="004045F2">
      <w:pPr>
        <w:pStyle w:val="rove3-slovantext"/>
      </w:pPr>
      <w:r>
        <w:t>v důsledku mimořádné nepředvídatelné a nepřekonatelné překážky vzniklé nezávisle vůli Zhotovitele</w:t>
      </w:r>
      <w:r w:rsidR="00CC01D5">
        <w:t>,</w:t>
      </w:r>
    </w:p>
    <w:p w:rsidR="00340317" w:rsidRPr="004045F2" w:rsidRDefault="00340317" w:rsidP="004045F2">
      <w:pPr>
        <w:pStyle w:val="rove3-slovantext"/>
      </w:pPr>
      <w:r w:rsidRPr="001552BC">
        <w:t xml:space="preserve">prodlením, opomenutím či rozhodnutím orgánů veřejné správy učiněným </w:t>
      </w:r>
      <w:r>
        <w:t>v rozporu s právními předpisy.</w:t>
      </w:r>
    </w:p>
    <w:p w:rsidR="00340317" w:rsidRPr="003425A8" w:rsidRDefault="00340317" w:rsidP="004045F2">
      <w:pPr>
        <w:pStyle w:val="rove1-slolnku"/>
      </w:pPr>
    </w:p>
    <w:p w:rsidR="00340317" w:rsidRPr="004045F2" w:rsidRDefault="00340317" w:rsidP="004045F2">
      <w:pPr>
        <w:pStyle w:val="rove1-nzevlnku"/>
      </w:pPr>
      <w:r>
        <w:t>Odstoupení od S</w:t>
      </w:r>
      <w:r w:rsidR="004045F2">
        <w:t>mlouvy</w:t>
      </w:r>
    </w:p>
    <w:p w:rsidR="0018708B" w:rsidRDefault="00340317" w:rsidP="004045F2">
      <w:pPr>
        <w:pStyle w:val="rove2-slovantext"/>
      </w:pPr>
      <w:r>
        <w:t>Objednatel je oprávněn odstoupit od této Smlouvy, jestliže je Z</w:t>
      </w:r>
      <w:r w:rsidRPr="003425A8">
        <w:t>h</w:t>
      </w:r>
      <w:r>
        <w:t>otovitel v prodlení s předáním D</w:t>
      </w:r>
      <w:r w:rsidR="00233C59">
        <w:t>íla z </w:t>
      </w:r>
      <w:r w:rsidRPr="003425A8">
        <w:t>d</w:t>
      </w:r>
      <w:r>
        <w:t>ůvodů na straně Z</w:t>
      </w:r>
      <w:r w:rsidRPr="003425A8">
        <w:t xml:space="preserve">hotovitele o více než </w:t>
      </w:r>
      <w:r w:rsidR="007B3BAB">
        <w:t xml:space="preserve">20 pracovních </w:t>
      </w:r>
      <w:r w:rsidRPr="003425A8">
        <w:t>dnů.</w:t>
      </w:r>
    </w:p>
    <w:p w:rsidR="00340317" w:rsidRPr="00E3529C" w:rsidRDefault="00340317" w:rsidP="004045F2">
      <w:pPr>
        <w:pStyle w:val="rove2-slovantext"/>
      </w:pPr>
      <w:r w:rsidRPr="00E3529C">
        <w:t>Zhotovitel je oprávněn od této Smlouvy odstoupit, jestliže nastane jakákoli z těchto skutečností</w:t>
      </w:r>
      <w:r>
        <w:t>:</w:t>
      </w:r>
    </w:p>
    <w:p w:rsidR="00340317" w:rsidRPr="00E3529C" w:rsidRDefault="00340317" w:rsidP="004045F2">
      <w:pPr>
        <w:pStyle w:val="rove3-slovantext"/>
      </w:pPr>
      <w:r>
        <w:t xml:space="preserve">Objednatel </w:t>
      </w:r>
      <w:r w:rsidRPr="00E3529C">
        <w:t xml:space="preserve">neposkytne Zhotoviteli součinnost ve smyslu čl. </w:t>
      </w:r>
      <w:r w:rsidR="00233C59">
        <w:fldChar w:fldCharType="begin"/>
      </w:r>
      <w:r w:rsidR="00233C59">
        <w:instrText xml:space="preserve"> REF _Ref381021344 \n \h </w:instrText>
      </w:r>
      <w:r w:rsidR="00233C59">
        <w:fldChar w:fldCharType="separate"/>
      </w:r>
      <w:r w:rsidR="0062644B">
        <w:t>III</w:t>
      </w:r>
      <w:r w:rsidR="00233C59">
        <w:fldChar w:fldCharType="end"/>
      </w:r>
      <w:r w:rsidR="00233C59">
        <w:t>.</w:t>
      </w:r>
      <w:r w:rsidRPr="00E3529C">
        <w:t xml:space="preserve"> této Smlouvy ani v přiměřené lhůtě určené mu Zhotovitelem</w:t>
      </w:r>
      <w:r w:rsidR="00CC01D5">
        <w:t>.</w:t>
      </w:r>
    </w:p>
    <w:p w:rsidR="00340317" w:rsidRPr="00E3529C" w:rsidRDefault="00340317" w:rsidP="004045F2">
      <w:pPr>
        <w:pStyle w:val="rove3-slovantext"/>
      </w:pPr>
      <w:r w:rsidRPr="00E3529C">
        <w:t>Objednatel poskytne pro provedení Díla podklady nebo pokyny,</w:t>
      </w:r>
      <w:r w:rsidR="00233C59">
        <w:t xml:space="preserve"> které jsou nevhodné, a trvá na </w:t>
      </w:r>
      <w:r>
        <w:t>provedení Díla podle těchto nevhodných podkladů nebo pokynů</w:t>
      </w:r>
      <w:r w:rsidR="006C44FD">
        <w:t>,</w:t>
      </w:r>
      <w:r w:rsidRPr="00E3529C">
        <w:t xml:space="preserve"> přestože byl na jejich nevhodnost Zhotovitelem písemně upozorněn, spolu s objasněním důvodu nevhodnosti</w:t>
      </w:r>
      <w:r w:rsidR="00CC01D5">
        <w:t>.</w:t>
      </w:r>
    </w:p>
    <w:p w:rsidR="00340317" w:rsidRPr="004045F2" w:rsidRDefault="00340317" w:rsidP="004045F2">
      <w:pPr>
        <w:pStyle w:val="rove2-slovantext"/>
      </w:pPr>
      <w:r w:rsidRPr="00872672">
        <w:t xml:space="preserve">V případě odstoupení od Smlouvy </w:t>
      </w:r>
      <w:r>
        <w:t xml:space="preserve">dle tohoto článku </w:t>
      </w:r>
      <w:r w:rsidRPr="00872672">
        <w:t xml:space="preserve">provede Zhotovitel soupis veškerých činností provedených na předmětu Díla ke dni odstoupení od Smlouvy a vystaví Objednateli konečnou fakturu. Objednatel je povinen </w:t>
      </w:r>
      <w:r>
        <w:t xml:space="preserve">uhradit Zhotoviteli </w:t>
      </w:r>
      <w:r w:rsidRPr="00872672">
        <w:t xml:space="preserve">veškeré provedené práce v poměru rozpracovanosti prací ke sjednané ceně Díla dle čl. </w:t>
      </w:r>
      <w:r w:rsidR="00233C59">
        <w:fldChar w:fldCharType="begin"/>
      </w:r>
      <w:r w:rsidR="00233C59">
        <w:instrText xml:space="preserve"> REF _Ref381021515 \n \h </w:instrText>
      </w:r>
      <w:r w:rsidR="00233C59">
        <w:fldChar w:fldCharType="separate"/>
      </w:r>
      <w:r w:rsidR="0062644B">
        <w:t>V</w:t>
      </w:r>
      <w:r w:rsidR="00233C59">
        <w:fldChar w:fldCharType="end"/>
      </w:r>
      <w:r w:rsidR="00233C59">
        <w:t>.</w:t>
      </w:r>
      <w:r w:rsidRPr="00872672">
        <w:t xml:space="preserve"> této </w:t>
      </w:r>
      <w:r>
        <w:t>Smlouvy.</w:t>
      </w:r>
    </w:p>
    <w:p w:rsidR="00340317" w:rsidRPr="00C57F3F" w:rsidRDefault="00340317" w:rsidP="004045F2">
      <w:pPr>
        <w:pStyle w:val="rove1-slolnku"/>
      </w:pPr>
    </w:p>
    <w:p w:rsidR="00340317" w:rsidRPr="00C57F3F" w:rsidRDefault="00340317" w:rsidP="004045F2">
      <w:pPr>
        <w:pStyle w:val="rove1-nzevlnku"/>
      </w:pPr>
      <w:r>
        <w:t>Závěrečná</w:t>
      </w:r>
      <w:r w:rsidRPr="00C57F3F">
        <w:t xml:space="preserve"> ustanovení</w:t>
      </w:r>
    </w:p>
    <w:p w:rsidR="0018708B" w:rsidRDefault="00340317" w:rsidP="004045F2">
      <w:pPr>
        <w:pStyle w:val="rove2-slovantext"/>
      </w:pPr>
      <w:r w:rsidRPr="000C1CAB">
        <w:t>Nebude-li doručení zásilky prokázáno jinak, má se za to, že zásilka odeslaná prostřednictvím provozovatele poštovních služeb na adresu smluvní strany uvedenou v záhlaví této Smlouvy nebo na</w:t>
      </w:r>
      <w:r w:rsidR="00233C59">
        <w:t> </w:t>
      </w:r>
      <w:r w:rsidRPr="000C1CAB">
        <w:t>jinou adresu, o které smluvní strana písemně informovala druhou smluvní stranu, došla adresátovi třetí pracovní den po odeslání.</w:t>
      </w:r>
    </w:p>
    <w:p w:rsidR="00340317" w:rsidRPr="004045F2" w:rsidRDefault="00340317" w:rsidP="004045F2">
      <w:pPr>
        <w:pStyle w:val="rove2-slovantext"/>
      </w:pPr>
      <w:r w:rsidRPr="00264D97">
        <w:t>Tato Smlouva obsa</w:t>
      </w:r>
      <w:r>
        <w:t>huje úplné ujednání o předmětu S</w:t>
      </w:r>
      <w:r w:rsidRPr="00264D97">
        <w:t>mlouvy</w:t>
      </w:r>
      <w:r>
        <w:t xml:space="preserve"> a všech náležitostech, které strany měly a chtěly ve Smlouvě ujednat, a které považují za důležité pro závaznost této Smlouvy.</w:t>
      </w:r>
      <w:r w:rsidR="004045F2">
        <w:t xml:space="preserve"> </w:t>
      </w:r>
      <w:r>
        <w:t>Žádný projev stran učiněný při jednání o této Smlouvě ani projev učiněný po uzavření této Smlouvy nesmí být vykládán v rozporu s výslovnými ustanoveními této Smlouvy a nezakládá žádný závazek žádné smluvní strany.</w:t>
      </w:r>
    </w:p>
    <w:p w:rsidR="00340317" w:rsidRPr="00556175" w:rsidRDefault="00340317" w:rsidP="004045F2">
      <w:pPr>
        <w:pStyle w:val="rove2-slovantext"/>
      </w:pPr>
      <w:r w:rsidRPr="00556175">
        <w:t xml:space="preserve">Pro vyloučení pochybností si smluvní strany výslovně sjednávají, že žádný závazek z této Smlouvy není fixním závazkem dle </w:t>
      </w:r>
      <w:proofErr w:type="spellStart"/>
      <w:r w:rsidRPr="00556175">
        <w:t>ust</w:t>
      </w:r>
      <w:proofErr w:type="spellEnd"/>
      <w:r w:rsidRPr="00556175">
        <w:t>. § 1980 občanského zákoníku.</w:t>
      </w:r>
    </w:p>
    <w:p w:rsidR="00340317" w:rsidRPr="00556175" w:rsidRDefault="00340317" w:rsidP="004045F2">
      <w:pPr>
        <w:pStyle w:val="rove2-slovantext"/>
      </w:pPr>
      <w:r w:rsidRPr="00556175">
        <w:t>Smluvní strany výslovně potvrzují, že základní podmínky této Smlouvy jsou výsledkem jednání smluvních stran a každá ze stran měla příležitost ovlivnit obsah základních podmínek této Smlouvy.</w:t>
      </w:r>
    </w:p>
    <w:p w:rsidR="00340317" w:rsidRPr="00556175" w:rsidRDefault="00340317" w:rsidP="004045F2">
      <w:pPr>
        <w:pStyle w:val="rove2-slovantext"/>
      </w:pPr>
      <w:r w:rsidRPr="00556175">
        <w:t>Právní vztahy touto Smlouvou neupravené se řídí zákonem č. 89/2012 Sb., občanský zákoník a</w:t>
      </w:r>
      <w:r w:rsidR="00233C59" w:rsidRPr="00556175">
        <w:t> </w:t>
      </w:r>
      <w:r w:rsidRPr="00556175">
        <w:t>souvisejícími právními předpisy, jakými jsou stavební zákon a jeho prováděcí vyhlášky, autorský zákon atd.</w:t>
      </w:r>
    </w:p>
    <w:p w:rsidR="00340317" w:rsidRPr="004045F2" w:rsidRDefault="00340317" w:rsidP="004045F2">
      <w:pPr>
        <w:pStyle w:val="rove2-slovantext"/>
      </w:pPr>
      <w:r w:rsidRPr="00F03734">
        <w:t>Měnit nebo doplňovat text této Smlouvy lze jen formou písemných dodatků podepsaných oběma smluvními stranami.</w:t>
      </w:r>
      <w:r w:rsidR="004045F2">
        <w:t xml:space="preserve"> </w:t>
      </w:r>
      <w:r w:rsidRPr="00F03734">
        <w:t>Za písemnou formu dodatků nebude považována výměna e-mailových zpráv mezi smluvními stranami.</w:t>
      </w:r>
    </w:p>
    <w:p w:rsidR="00340317" w:rsidRPr="004045F2" w:rsidRDefault="00340317" w:rsidP="004045F2">
      <w:pPr>
        <w:pStyle w:val="rove2-slovantext"/>
      </w:pPr>
      <w:r w:rsidRPr="00F03734">
        <w:t>Tato Smlouva je vyhotovena v</w:t>
      </w:r>
      <w:r w:rsidR="003B50CE">
        <w:t xml:space="preserve">e čtyřech stejnopisech </w:t>
      </w:r>
      <w:r w:rsidR="002C21A8">
        <w:t>o stejné právní síle originálu</w:t>
      </w:r>
      <w:r w:rsidR="001660F1">
        <w:t xml:space="preserve">, </w:t>
      </w:r>
      <w:r w:rsidR="001660F1" w:rsidRPr="001660F1">
        <w:t xml:space="preserve">z nichž </w:t>
      </w:r>
      <w:r w:rsidR="003B50CE">
        <w:t>tři stejnopisy obdrží Objednatel a jeden stejnopis obdrží Zhotovitel</w:t>
      </w:r>
      <w:r w:rsidRPr="00F03734">
        <w:t>.</w:t>
      </w:r>
    </w:p>
    <w:p w:rsidR="00340317" w:rsidRPr="004045F2" w:rsidRDefault="00340317" w:rsidP="004045F2">
      <w:pPr>
        <w:pStyle w:val="rove2-slovantext"/>
      </w:pPr>
      <w:r>
        <w:t>Ta</w:t>
      </w:r>
      <w:r w:rsidRPr="00F03734">
        <w:t>to Smlouva nabývá platnosti a účinnosti dnem jejího podpisu oběma smluvními stranami.</w:t>
      </w:r>
    </w:p>
    <w:p w:rsidR="00340317" w:rsidRDefault="00340317" w:rsidP="004045F2">
      <w:pPr>
        <w:pStyle w:val="rove2-slovantext"/>
      </w:pPr>
      <w:r w:rsidRPr="00B72D5C">
        <w:t xml:space="preserve">Obě </w:t>
      </w:r>
      <w:r w:rsidR="00083402">
        <w:t xml:space="preserve">smluvní </w:t>
      </w:r>
      <w:r w:rsidRPr="00B72D5C">
        <w:t xml:space="preserve">strany se s obsahem </w:t>
      </w:r>
      <w:r>
        <w:t>této S</w:t>
      </w:r>
      <w:r w:rsidRPr="00B72D5C">
        <w:t>mlouvy seznámily a prohlašují, že tato plně vyjadřuje jejich jasnou a</w:t>
      </w:r>
      <w:r w:rsidR="00233C59">
        <w:t> </w:t>
      </w:r>
      <w:r w:rsidRPr="00B72D5C">
        <w:t>svobodnou vůli, c</w:t>
      </w:r>
      <w:r w:rsidR="004045F2">
        <w:t>ož zde potvrzují svými podpisy.</w:t>
      </w:r>
    </w:p>
    <w:p w:rsidR="00340317" w:rsidRDefault="00340317" w:rsidP="004045F2"/>
    <w:p w:rsidR="00F164D7" w:rsidRDefault="00F164D7" w:rsidP="004045F2">
      <w:pPr>
        <w:rPr>
          <w:lang w:bidi="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567"/>
        <w:gridCol w:w="4536"/>
      </w:tblGrid>
      <w:tr w:rsidR="00473EDA" w:rsidTr="00C1648F">
        <w:trPr>
          <w:trHeight w:val="567"/>
        </w:trPr>
        <w:tc>
          <w:tcPr>
            <w:tcW w:w="4535" w:type="dxa"/>
          </w:tcPr>
          <w:p w:rsidR="00473EDA" w:rsidRDefault="00473EDA" w:rsidP="00233C59">
            <w:pPr>
              <w:keepNext/>
              <w:rPr>
                <w:lang w:bidi="en-US"/>
              </w:rPr>
            </w:pPr>
            <w:r>
              <w:rPr>
                <w:lang w:bidi="en-US"/>
              </w:rPr>
              <w:t>V</w:t>
            </w:r>
            <w:r w:rsidR="00455155">
              <w:rPr>
                <w:lang w:bidi="en-US"/>
              </w:rPr>
              <w:t> Mladé Boleslavi</w:t>
            </w:r>
            <w:r w:rsidR="003B50CE">
              <w:rPr>
                <w:lang w:bidi="en-US"/>
              </w:rPr>
              <w:t>,</w:t>
            </w:r>
            <w:r>
              <w:rPr>
                <w:lang w:bidi="en-US"/>
              </w:rPr>
              <w:t xml:space="preserve"> dne</w:t>
            </w:r>
          </w:p>
        </w:tc>
        <w:tc>
          <w:tcPr>
            <w:tcW w:w="567" w:type="dxa"/>
          </w:tcPr>
          <w:p w:rsidR="00473EDA" w:rsidRDefault="00473EDA" w:rsidP="00233C59">
            <w:pPr>
              <w:keepNext/>
              <w:rPr>
                <w:lang w:bidi="en-US"/>
              </w:rPr>
            </w:pPr>
          </w:p>
        </w:tc>
        <w:tc>
          <w:tcPr>
            <w:tcW w:w="4536" w:type="dxa"/>
          </w:tcPr>
          <w:p w:rsidR="00473EDA" w:rsidRDefault="00AD2B60" w:rsidP="00233C59">
            <w:pPr>
              <w:keepNext/>
              <w:rPr>
                <w:lang w:bidi="en-US"/>
              </w:rPr>
            </w:pPr>
            <w:r>
              <w:rPr>
                <w:lang w:bidi="en-US"/>
              </w:rPr>
              <w:t xml:space="preserve">V </w:t>
            </w:r>
            <w:r w:rsidR="008C6D23">
              <w:rPr>
                <w:lang w:bidi="en-US"/>
              </w:rPr>
              <w:t>Praze</w:t>
            </w:r>
            <w:r w:rsidR="003B50CE">
              <w:rPr>
                <w:lang w:bidi="en-US"/>
              </w:rPr>
              <w:t>,</w:t>
            </w:r>
            <w:r w:rsidR="008C6D23">
              <w:rPr>
                <w:lang w:bidi="en-US"/>
              </w:rPr>
              <w:t xml:space="preserve"> </w:t>
            </w:r>
            <w:r>
              <w:rPr>
                <w:lang w:bidi="en-US"/>
              </w:rPr>
              <w:t xml:space="preserve">dne </w:t>
            </w:r>
            <w:bookmarkStart w:id="16" w:name="_GoBack"/>
            <w:bookmarkEnd w:id="16"/>
          </w:p>
        </w:tc>
      </w:tr>
      <w:tr w:rsidR="00473EDA" w:rsidTr="00C1648F">
        <w:trPr>
          <w:trHeight w:val="1418"/>
        </w:trPr>
        <w:tc>
          <w:tcPr>
            <w:tcW w:w="4535" w:type="dxa"/>
            <w:tcBorders>
              <w:bottom w:val="single" w:sz="4" w:space="0" w:color="auto"/>
            </w:tcBorders>
          </w:tcPr>
          <w:p w:rsidR="00473EDA" w:rsidRDefault="00473EDA" w:rsidP="00233C59">
            <w:pPr>
              <w:keepNext/>
              <w:rPr>
                <w:lang w:bidi="en-US"/>
              </w:rPr>
            </w:pPr>
          </w:p>
        </w:tc>
        <w:tc>
          <w:tcPr>
            <w:tcW w:w="567" w:type="dxa"/>
          </w:tcPr>
          <w:p w:rsidR="00473EDA" w:rsidRDefault="00473EDA" w:rsidP="00233C59">
            <w:pPr>
              <w:keepNext/>
              <w:rPr>
                <w:lang w:bidi="en-US"/>
              </w:rPr>
            </w:pPr>
          </w:p>
        </w:tc>
        <w:tc>
          <w:tcPr>
            <w:tcW w:w="4536" w:type="dxa"/>
            <w:tcBorders>
              <w:bottom w:val="single" w:sz="4" w:space="0" w:color="auto"/>
            </w:tcBorders>
          </w:tcPr>
          <w:p w:rsidR="00473EDA" w:rsidRDefault="00473EDA" w:rsidP="00233C59">
            <w:pPr>
              <w:keepNext/>
              <w:rPr>
                <w:lang w:bidi="en-US"/>
              </w:rPr>
            </w:pPr>
          </w:p>
        </w:tc>
      </w:tr>
      <w:tr w:rsidR="00473EDA" w:rsidTr="00C1648F">
        <w:trPr>
          <w:trHeight w:val="567"/>
        </w:trPr>
        <w:tc>
          <w:tcPr>
            <w:tcW w:w="4535" w:type="dxa"/>
            <w:tcBorders>
              <w:top w:val="single" w:sz="4" w:space="0" w:color="auto"/>
            </w:tcBorders>
            <w:tcMar>
              <w:top w:w="113" w:type="dxa"/>
            </w:tcMar>
          </w:tcPr>
          <w:p w:rsidR="00473EDA" w:rsidRDefault="00455155" w:rsidP="003B50CE">
            <w:pPr>
              <w:keepNext/>
              <w:jc w:val="center"/>
              <w:rPr>
                <w:b/>
                <w:lang w:bidi="en-US"/>
              </w:rPr>
            </w:pPr>
            <w:r>
              <w:rPr>
                <w:b/>
                <w:lang w:bidi="en-US"/>
              </w:rPr>
              <w:t>Gymnázium Dr. Josefa Pekaře</w:t>
            </w:r>
            <w:r w:rsidR="003876EA">
              <w:rPr>
                <w:b/>
                <w:lang w:bidi="en-US"/>
              </w:rPr>
              <w:t>,</w:t>
            </w:r>
            <w:r w:rsidR="00B85111">
              <w:rPr>
                <w:b/>
                <w:lang w:bidi="en-US"/>
              </w:rPr>
              <w:t xml:space="preserve"> Mladá Boleslav, Palackého 211</w:t>
            </w:r>
          </w:p>
          <w:p w:rsidR="00455155" w:rsidRPr="00455155" w:rsidRDefault="00455155" w:rsidP="003B50CE">
            <w:pPr>
              <w:keepNext/>
              <w:jc w:val="center"/>
              <w:rPr>
                <w:lang w:bidi="en-US"/>
              </w:rPr>
            </w:pPr>
            <w:r w:rsidRPr="00455155">
              <w:rPr>
                <w:lang w:bidi="en-US"/>
              </w:rPr>
              <w:t>Vlastimil Volf</w:t>
            </w:r>
          </w:p>
          <w:p w:rsidR="00455155" w:rsidRPr="00455155" w:rsidRDefault="00455155" w:rsidP="003B50CE">
            <w:pPr>
              <w:keepNext/>
              <w:jc w:val="center"/>
              <w:rPr>
                <w:lang w:bidi="en-US"/>
              </w:rPr>
            </w:pPr>
            <w:r>
              <w:rPr>
                <w:lang w:bidi="en-US"/>
              </w:rPr>
              <w:t>ř</w:t>
            </w:r>
            <w:r w:rsidRPr="00455155">
              <w:rPr>
                <w:lang w:bidi="en-US"/>
              </w:rPr>
              <w:t xml:space="preserve">editel </w:t>
            </w:r>
            <w:r w:rsidR="00B85111">
              <w:rPr>
                <w:lang w:bidi="en-US"/>
              </w:rPr>
              <w:t>školy</w:t>
            </w:r>
          </w:p>
          <w:p w:rsidR="00C1648F" w:rsidRDefault="00C1648F" w:rsidP="003B50CE">
            <w:pPr>
              <w:keepNext/>
              <w:jc w:val="center"/>
              <w:rPr>
                <w:lang w:bidi="en-US"/>
              </w:rPr>
            </w:pPr>
          </w:p>
          <w:p w:rsidR="005D5C0A" w:rsidRPr="00C1648F" w:rsidRDefault="005D5C0A" w:rsidP="003B50CE">
            <w:pPr>
              <w:keepNext/>
              <w:jc w:val="center"/>
              <w:rPr>
                <w:i/>
                <w:lang w:bidi="en-US"/>
              </w:rPr>
            </w:pPr>
            <w:r w:rsidRPr="00C1648F">
              <w:rPr>
                <w:i/>
                <w:lang w:bidi="en-US"/>
              </w:rPr>
              <w:t>Objednatel</w:t>
            </w:r>
          </w:p>
        </w:tc>
        <w:tc>
          <w:tcPr>
            <w:tcW w:w="567" w:type="dxa"/>
            <w:tcMar>
              <w:top w:w="113" w:type="dxa"/>
            </w:tcMar>
          </w:tcPr>
          <w:p w:rsidR="00473EDA" w:rsidRDefault="00473EDA" w:rsidP="003B50CE">
            <w:pPr>
              <w:keepNext/>
              <w:jc w:val="center"/>
              <w:rPr>
                <w:lang w:bidi="en-US"/>
              </w:rPr>
            </w:pPr>
          </w:p>
        </w:tc>
        <w:tc>
          <w:tcPr>
            <w:tcW w:w="4536" w:type="dxa"/>
            <w:tcBorders>
              <w:top w:val="single" w:sz="4" w:space="0" w:color="auto"/>
            </w:tcBorders>
            <w:tcMar>
              <w:top w:w="113" w:type="dxa"/>
            </w:tcMar>
          </w:tcPr>
          <w:p w:rsidR="00473EDA" w:rsidRPr="008757EB" w:rsidRDefault="008757EB" w:rsidP="003B50CE">
            <w:pPr>
              <w:keepNext/>
              <w:jc w:val="center"/>
              <w:rPr>
                <w:b/>
                <w:lang w:bidi="en-US"/>
              </w:rPr>
            </w:pPr>
            <w:r w:rsidRPr="008757EB">
              <w:rPr>
                <w:b/>
                <w:lang w:bidi="en-US"/>
              </w:rPr>
              <w:t xml:space="preserve">Energy Benefit Centre </w:t>
            </w:r>
            <w:r w:rsidR="005D5C0A">
              <w:rPr>
                <w:b/>
                <w:lang w:bidi="en-US"/>
              </w:rPr>
              <w:t>a</w:t>
            </w:r>
            <w:r w:rsidRPr="008757EB">
              <w:rPr>
                <w:b/>
                <w:lang w:bidi="en-US"/>
              </w:rPr>
              <w:t>.s.</w:t>
            </w:r>
          </w:p>
          <w:p w:rsidR="00B85111" w:rsidRDefault="00B85111" w:rsidP="003B50CE">
            <w:pPr>
              <w:keepNext/>
              <w:jc w:val="center"/>
              <w:rPr>
                <w:lang w:bidi="en-US"/>
              </w:rPr>
            </w:pPr>
          </w:p>
          <w:p w:rsidR="00C1648F" w:rsidRDefault="00C1648F" w:rsidP="003B50CE">
            <w:pPr>
              <w:keepNext/>
              <w:jc w:val="center"/>
              <w:rPr>
                <w:lang w:bidi="en-US"/>
              </w:rPr>
            </w:pPr>
            <w:r>
              <w:rPr>
                <w:lang w:bidi="en-US"/>
              </w:rPr>
              <w:t>Ing. Miroslav Hořejší</w:t>
            </w:r>
          </w:p>
          <w:p w:rsidR="008757EB" w:rsidRDefault="005D5C0A" w:rsidP="003B50CE">
            <w:pPr>
              <w:keepNext/>
              <w:jc w:val="center"/>
              <w:rPr>
                <w:lang w:bidi="en-US"/>
              </w:rPr>
            </w:pPr>
            <w:r w:rsidRPr="005D5C0A">
              <w:rPr>
                <w:lang w:bidi="en-US"/>
              </w:rPr>
              <w:t>předseda představenstva</w:t>
            </w:r>
          </w:p>
          <w:p w:rsidR="00C1648F" w:rsidRDefault="00C1648F" w:rsidP="003B50CE">
            <w:pPr>
              <w:keepNext/>
              <w:jc w:val="center"/>
              <w:rPr>
                <w:lang w:bidi="en-US"/>
              </w:rPr>
            </w:pPr>
          </w:p>
          <w:p w:rsidR="008757EB" w:rsidRPr="00C1648F" w:rsidRDefault="005D5C0A" w:rsidP="003B50CE">
            <w:pPr>
              <w:keepNext/>
              <w:jc w:val="center"/>
              <w:rPr>
                <w:i/>
                <w:lang w:bidi="en-US"/>
              </w:rPr>
            </w:pPr>
            <w:r w:rsidRPr="00C1648F">
              <w:rPr>
                <w:i/>
                <w:lang w:bidi="en-US"/>
              </w:rPr>
              <w:t>Zhotovitel</w:t>
            </w:r>
          </w:p>
        </w:tc>
      </w:tr>
    </w:tbl>
    <w:p w:rsidR="00104FFB" w:rsidRPr="00026A19" w:rsidRDefault="00104FFB" w:rsidP="00F164D7"/>
    <w:sectPr w:rsidR="00104FFB" w:rsidRPr="00026A19" w:rsidSect="001F3026">
      <w:headerReference w:type="even" r:id="rId8"/>
      <w:headerReference w:type="default" r:id="rId9"/>
      <w:footerReference w:type="default" r:id="rId10"/>
      <w:footerReference w:type="first" r:id="rId11"/>
      <w:pgSz w:w="11906" w:h="16838" w:code="9"/>
      <w:pgMar w:top="1418" w:right="1134" w:bottom="1418"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F91" w:rsidRDefault="00143F91">
      <w:r>
        <w:separator/>
      </w:r>
    </w:p>
  </w:endnote>
  <w:endnote w:type="continuationSeparator" w:id="0">
    <w:p w:rsidR="00143F91" w:rsidRDefault="0014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59" w:rsidRDefault="00233C59"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3141D3">
      <w:rPr>
        <w:noProof/>
      </w:rPr>
      <w:t>2</w:t>
    </w:r>
    <w:r w:rsidRPr="001F3026">
      <w:fldChar w:fldCharType="end"/>
    </w:r>
    <w:r w:rsidRPr="001F3026">
      <w:t xml:space="preserve"> z </w:t>
    </w:r>
    <w:r w:rsidRPr="001F3026">
      <w:fldChar w:fldCharType="begin"/>
    </w:r>
    <w:r w:rsidRPr="001F3026">
      <w:instrText>NUMPAGES</w:instrText>
    </w:r>
    <w:r w:rsidRPr="001F3026">
      <w:fldChar w:fldCharType="separate"/>
    </w:r>
    <w:r w:rsidR="003141D3">
      <w:rPr>
        <w:noProof/>
      </w:rPr>
      <w:t>8</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59" w:rsidRPr="00A9493C" w:rsidRDefault="00233C59" w:rsidP="00D22C96">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3141D3">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3141D3">
      <w:rPr>
        <w:noProof/>
      </w:rPr>
      <w:t>8</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F91" w:rsidRDefault="00143F91">
      <w:r>
        <w:separator/>
      </w:r>
    </w:p>
  </w:footnote>
  <w:footnote w:type="continuationSeparator" w:id="0">
    <w:p w:rsidR="00143F91" w:rsidRDefault="0014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59" w:rsidRDefault="00233C59"/>
  <w:p w:rsidR="00233C59" w:rsidRDefault="00233C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59" w:rsidRPr="00991410" w:rsidRDefault="00233C59" w:rsidP="00991410">
    <w:pPr>
      <w:pStyle w:val="Zhlav"/>
      <w:pBdr>
        <w:bottom w:val="single" w:sz="4" w:space="1" w:color="000000"/>
      </w:pBdr>
      <w:tabs>
        <w:tab w:val="clear" w:pos="4536"/>
        <w:tab w:val="clear" w:pos="9072"/>
        <w:tab w:val="right" w:pos="9639"/>
      </w:tabs>
      <w:jc w:val="left"/>
      <w:rPr>
        <w:b/>
        <w:i w:val="0"/>
      </w:rPr>
    </w:pPr>
    <w:r w:rsidRPr="00492EBC">
      <w:rPr>
        <w:b/>
        <w:i w:val="0"/>
      </w:rPr>
      <w:t>SMLOUVA O DÍLO</w:t>
    </w:r>
    <w:r w:rsidRPr="00991410">
      <w:rPr>
        <w:b/>
        <w:i w:val="0"/>
      </w:rPr>
      <w:tab/>
      <w:t xml:space="preserve">č. </w:t>
    </w:r>
    <w:r w:rsidR="0078282C">
      <w:rPr>
        <w:b/>
        <w:i w:val="0"/>
      </w:rPr>
      <w:t>04-18-138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0B2015"/>
    <w:multiLevelType w:val="multilevel"/>
    <w:tmpl w:val="F08CB1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830986"/>
    <w:multiLevelType w:val="multilevel"/>
    <w:tmpl w:val="BDA87EBC"/>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BEF0497"/>
    <w:multiLevelType w:val="hybridMultilevel"/>
    <w:tmpl w:val="BB5AF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7B72D4"/>
    <w:multiLevelType w:val="hybridMultilevel"/>
    <w:tmpl w:val="897CE596"/>
    <w:lvl w:ilvl="0" w:tplc="67767F46">
      <w:start w:val="1"/>
      <w:numFmt w:val="decimal"/>
      <w:lvlText w:val="%1."/>
      <w:lvlJc w:val="left"/>
      <w:pPr>
        <w:ind w:left="720" w:hanging="360"/>
      </w:pPr>
      <w:rPr>
        <w:rFonts w:eastAsia="Lucida Sans Unicode" w:cs="Verdan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1E6C58AA"/>
    <w:multiLevelType w:val="hybridMultilevel"/>
    <w:tmpl w:val="E940EC6C"/>
    <w:lvl w:ilvl="0" w:tplc="433A6512">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85865CB"/>
    <w:multiLevelType w:val="hybridMultilevel"/>
    <w:tmpl w:val="6C4E6028"/>
    <w:lvl w:ilvl="0" w:tplc="5EB0FC02">
      <w:start w:val="1"/>
      <w:numFmt w:val="decimal"/>
      <w:lvlText w:val="%1."/>
      <w:lvlJc w:val="left"/>
      <w:pPr>
        <w:ind w:left="720" w:hanging="360"/>
      </w:pPr>
      <w:rPr>
        <w:rFonts w:asciiTheme="majorHAnsi" w:hAnsiTheme="maj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D72936"/>
    <w:multiLevelType w:val="multilevel"/>
    <w:tmpl w:val="87684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895637"/>
    <w:multiLevelType w:val="hybridMultilevel"/>
    <w:tmpl w:val="79CE3856"/>
    <w:lvl w:ilvl="0" w:tplc="04050011">
      <w:start w:val="1"/>
      <w:numFmt w:val="decimal"/>
      <w:lvlText w:val="%1)"/>
      <w:lvlJc w:val="left"/>
      <w:pPr>
        <w:ind w:left="1146" w:hanging="360"/>
      </w:pPr>
    </w:lvl>
    <w:lvl w:ilvl="1" w:tplc="04050011">
      <w:start w:val="1"/>
      <w:numFmt w:val="decimal"/>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0BA1505"/>
    <w:multiLevelType w:val="hybridMultilevel"/>
    <w:tmpl w:val="772AF03A"/>
    <w:lvl w:ilvl="0" w:tplc="B73616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327B62"/>
    <w:multiLevelType w:val="hybridMultilevel"/>
    <w:tmpl w:val="0DE449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F25BA0"/>
    <w:multiLevelType w:val="hybridMultilevel"/>
    <w:tmpl w:val="1E8E8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C548F4"/>
    <w:multiLevelType w:val="multilevel"/>
    <w:tmpl w:val="0F2C59C0"/>
    <w:lvl w:ilvl="0">
      <w:start w:val="1"/>
      <w:numFmt w:val="bullet"/>
      <w:lvlText w:val=""/>
      <w:lvlJc w:val="left"/>
      <w:pPr>
        <w:ind w:left="0" w:firstLine="0"/>
      </w:pPr>
      <w:rPr>
        <w:rFonts w:ascii="Symbol" w:hAnsi="Symbol" w:hint="default"/>
        <w:b/>
        <w:i w:val="0"/>
      </w:rPr>
    </w:lvl>
    <w:lvl w:ilvl="1">
      <w:start w:val="1"/>
      <w:numFmt w:val="decimal"/>
      <w:lvlText w:val="%2."/>
      <w:lvlJc w:val="left"/>
      <w:pPr>
        <w:tabs>
          <w:tab w:val="num" w:pos="397"/>
        </w:tabs>
        <w:ind w:left="397" w:hanging="397"/>
      </w:pPr>
      <w:rPr>
        <w:rFonts w:hint="default"/>
        <w:b w:val="0"/>
        <w:i w:val="0"/>
        <w:strike w:val="0"/>
      </w:rPr>
    </w:lvl>
    <w:lvl w:ilvl="2">
      <w:start w:val="1"/>
      <w:numFmt w:val="lowerLetter"/>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3B6E22C9"/>
    <w:multiLevelType w:val="hybridMultilevel"/>
    <w:tmpl w:val="104EFD9C"/>
    <w:lvl w:ilvl="0" w:tplc="20BC4AB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3E4654E1"/>
    <w:multiLevelType w:val="hybridMultilevel"/>
    <w:tmpl w:val="11FC39D2"/>
    <w:lvl w:ilvl="0" w:tplc="A1EED956">
      <w:start w:val="1"/>
      <w:numFmt w:val="decimal"/>
      <w:lvlText w:val="%1."/>
      <w:lvlJc w:val="left"/>
      <w:pPr>
        <w:ind w:left="720" w:hanging="360"/>
      </w:pPr>
      <w:rPr>
        <w:rFonts w:asciiTheme="majorHAnsi" w:eastAsia="Lucida Sans Unicode" w:hAnsiTheme="majorHAnsi" w:cs="Mang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4A5D26"/>
    <w:multiLevelType w:val="multilevel"/>
    <w:tmpl w:val="2604DE92"/>
    <w:lvl w:ilvl="0">
      <w:start w:val="1"/>
      <w:numFmt w:val="decimal"/>
      <w:lvlText w:val="%1."/>
      <w:lvlJc w:val="left"/>
      <w:pPr>
        <w:tabs>
          <w:tab w:val="num" w:pos="420"/>
        </w:tabs>
        <w:ind w:left="420" w:hanging="420"/>
      </w:pPr>
      <w:rPr>
        <w:rFonts w:ascii="Arial" w:hAnsi="Arial" w:cs="Arial"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B66BC8"/>
    <w:multiLevelType w:val="hybridMultilevel"/>
    <w:tmpl w:val="7D62B08E"/>
    <w:lvl w:ilvl="0" w:tplc="E098DEB4">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3944370"/>
    <w:multiLevelType w:val="hybridMultilevel"/>
    <w:tmpl w:val="C6646B96"/>
    <w:lvl w:ilvl="0" w:tplc="CD8AC13C">
      <w:start w:val="1"/>
      <w:numFmt w:val="bullet"/>
      <w:lvlText w:val="-"/>
      <w:lvlJc w:val="left"/>
      <w:pPr>
        <w:ind w:left="720" w:hanging="360"/>
      </w:pPr>
      <w:rPr>
        <w:rFonts w:ascii="Cambria" w:eastAsia="Lucida Sans Unicode" w:hAnsi="Cambria" w:cs="Mang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312EA2"/>
    <w:multiLevelType w:val="multilevel"/>
    <w:tmpl w:val="7C9268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4504D5"/>
    <w:multiLevelType w:val="multilevel"/>
    <w:tmpl w:val="18E68FA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3967C6"/>
    <w:multiLevelType w:val="hybridMultilevel"/>
    <w:tmpl w:val="67A6E2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7959AC"/>
    <w:multiLevelType w:val="hybridMultilevel"/>
    <w:tmpl w:val="04F0EEFC"/>
    <w:lvl w:ilvl="0" w:tplc="132E129C">
      <w:start w:val="1"/>
      <w:numFmt w:val="decimal"/>
      <w:lvlText w:val="%1."/>
      <w:lvlJc w:val="left"/>
      <w:pPr>
        <w:ind w:left="420" w:hanging="360"/>
      </w:pPr>
      <w:rPr>
        <w:rFonts w:asciiTheme="majorHAnsi" w:hAnsiTheme="majorHAnsi" w:hint="default"/>
        <w:b w:val="0"/>
        <w:sz w:val="22"/>
        <w:szCs w:val="22"/>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5" w15:restartNumberingAfterBreak="0">
    <w:nsid w:val="5BC3105B"/>
    <w:multiLevelType w:val="multilevel"/>
    <w:tmpl w:val="707A66A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5E250A82"/>
    <w:multiLevelType w:val="multilevel"/>
    <w:tmpl w:val="7D56DC60"/>
    <w:lvl w:ilvl="0">
      <w:start w:val="1"/>
      <w:numFmt w:val="bullet"/>
      <w:lvlText w:val=""/>
      <w:lvlJc w:val="left"/>
      <w:pPr>
        <w:ind w:left="2552" w:firstLine="0"/>
      </w:pPr>
      <w:rPr>
        <w:rFonts w:ascii="Symbol" w:hAnsi="Symbol" w:hint="default"/>
        <w:b/>
        <w:i w:val="0"/>
      </w:rPr>
    </w:lvl>
    <w:lvl w:ilvl="1">
      <w:start w:val="1"/>
      <w:numFmt w:val="decimal"/>
      <w:lvlText w:val="%2."/>
      <w:lvlJc w:val="left"/>
      <w:pPr>
        <w:tabs>
          <w:tab w:val="num" w:pos="397"/>
        </w:tabs>
        <w:ind w:left="397" w:hanging="397"/>
      </w:pPr>
      <w:rPr>
        <w:rFonts w:hint="default"/>
        <w:b w:val="0"/>
        <w:i w:val="0"/>
        <w:strike w:val="0"/>
      </w:rPr>
    </w:lvl>
    <w:lvl w:ilvl="2">
      <w:start w:val="1"/>
      <w:numFmt w:val="lowerLetter"/>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5EC907DB"/>
    <w:multiLevelType w:val="hybridMultilevel"/>
    <w:tmpl w:val="03A884EE"/>
    <w:lvl w:ilvl="0" w:tplc="70001736">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574885"/>
    <w:multiLevelType w:val="hybridMultilevel"/>
    <w:tmpl w:val="6E1474DE"/>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0" w15:restartNumberingAfterBreak="0">
    <w:nsid w:val="65B81746"/>
    <w:multiLevelType w:val="hybridMultilevel"/>
    <w:tmpl w:val="A03A6D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22553E"/>
    <w:multiLevelType w:val="hybridMultilevel"/>
    <w:tmpl w:val="D0E0D18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95064F7"/>
    <w:multiLevelType w:val="hybridMultilevel"/>
    <w:tmpl w:val="6CD21BDA"/>
    <w:lvl w:ilvl="0" w:tplc="0405000F">
      <w:start w:val="1"/>
      <w:numFmt w:val="decimal"/>
      <w:lvlText w:val="%1."/>
      <w:lvlJc w:val="left"/>
      <w:pPr>
        <w:ind w:left="720" w:hanging="360"/>
      </w:pPr>
      <w:rPr>
        <w:rFonts w:hint="default"/>
      </w:rPr>
    </w:lvl>
    <w:lvl w:ilvl="1" w:tplc="4AF6101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F22C77"/>
    <w:multiLevelType w:val="hybridMultilevel"/>
    <w:tmpl w:val="7884BF10"/>
    <w:lvl w:ilvl="0" w:tplc="59BA973C">
      <w:start w:val="1"/>
      <w:numFmt w:val="decimal"/>
      <w:lvlText w:val="%1."/>
      <w:lvlJc w:val="left"/>
      <w:pPr>
        <w:ind w:left="644"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6ED773E3"/>
    <w:multiLevelType w:val="hybridMultilevel"/>
    <w:tmpl w:val="5D004A4C"/>
    <w:lvl w:ilvl="0" w:tplc="595213D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36" w15:restartNumberingAfterBreak="0">
    <w:nsid w:val="700E1394"/>
    <w:multiLevelType w:val="hybridMultilevel"/>
    <w:tmpl w:val="945860C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2E4439"/>
    <w:multiLevelType w:val="singleLevel"/>
    <w:tmpl w:val="6296B062"/>
    <w:lvl w:ilvl="0">
      <w:start w:val="1"/>
      <w:numFmt w:val="decimal"/>
      <w:lvlText w:val="%1."/>
      <w:lvlJc w:val="left"/>
      <w:pPr>
        <w:tabs>
          <w:tab w:val="num" w:pos="750"/>
        </w:tabs>
        <w:ind w:left="750" w:hanging="360"/>
      </w:pPr>
      <w:rPr>
        <w:rFonts w:hint="default"/>
        <w:sz w:val="24"/>
        <w:szCs w:val="24"/>
      </w:rPr>
    </w:lvl>
  </w:abstractNum>
  <w:abstractNum w:abstractNumId="38" w15:restartNumberingAfterBreak="0">
    <w:nsid w:val="7A4B600E"/>
    <w:multiLevelType w:val="multilevel"/>
    <w:tmpl w:val="02561416"/>
    <w:lvl w:ilvl="0">
      <w:start w:val="1"/>
      <w:numFmt w:val="upperRoman"/>
      <w:pStyle w:val="rove1-slolnku"/>
      <w:suff w:val="nothing"/>
      <w:lvlText w:val="%1."/>
      <w:lvlJc w:val="center"/>
      <w:pPr>
        <w:ind w:left="2552"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7CF75E36"/>
    <w:multiLevelType w:val="hybridMultilevel"/>
    <w:tmpl w:val="84D8D29A"/>
    <w:lvl w:ilvl="0" w:tplc="D0A003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6"/>
  </w:num>
  <w:num w:numId="3">
    <w:abstractNumId w:val="26"/>
  </w:num>
  <w:num w:numId="4">
    <w:abstractNumId w:val="7"/>
  </w:num>
  <w:num w:numId="5">
    <w:abstractNumId w:val="38"/>
  </w:num>
  <w:num w:numId="6">
    <w:abstractNumId w:val="38"/>
  </w:num>
  <w:num w:numId="7">
    <w:abstractNumId w:val="38"/>
  </w:num>
  <w:num w:numId="8">
    <w:abstractNumId w:val="0"/>
  </w:num>
  <w:num w:numId="9">
    <w:abstractNumId w:val="1"/>
  </w:num>
  <w:num w:numId="10">
    <w:abstractNumId w:val="10"/>
  </w:num>
  <w:num w:numId="11">
    <w:abstractNumId w:val="21"/>
  </w:num>
  <w:num w:numId="12">
    <w:abstractNumId w:val="3"/>
  </w:num>
  <w:num w:numId="13">
    <w:abstractNumId w:val="2"/>
  </w:num>
  <w:num w:numId="14">
    <w:abstractNumId w:val="25"/>
  </w:num>
  <w:num w:numId="15">
    <w:abstractNumId w:val="29"/>
  </w:num>
  <w:num w:numId="16">
    <w:abstractNumId w:val="18"/>
  </w:num>
  <w:num w:numId="17">
    <w:abstractNumId w:val="23"/>
  </w:num>
  <w:num w:numId="18">
    <w:abstractNumId w:val="22"/>
  </w:num>
  <w:num w:numId="19">
    <w:abstractNumId w:val="5"/>
  </w:num>
  <w:num w:numId="20">
    <w:abstractNumId w:val="8"/>
  </w:num>
  <w:num w:numId="21">
    <w:abstractNumId w:val="17"/>
  </w:num>
  <w:num w:numId="22">
    <w:abstractNumId w:val="9"/>
  </w:num>
  <w:num w:numId="23">
    <w:abstractNumId w:val="20"/>
  </w:num>
  <w:num w:numId="24">
    <w:abstractNumId w:val="33"/>
  </w:num>
  <w:num w:numId="25">
    <w:abstractNumId w:val="36"/>
  </w:num>
  <w:num w:numId="26">
    <w:abstractNumId w:val="34"/>
  </w:num>
  <w:num w:numId="27">
    <w:abstractNumId w:val="14"/>
  </w:num>
  <w:num w:numId="28">
    <w:abstractNumId w:val="30"/>
  </w:num>
  <w:num w:numId="29">
    <w:abstractNumId w:val="4"/>
  </w:num>
  <w:num w:numId="30">
    <w:abstractNumId w:val="32"/>
  </w:num>
  <w:num w:numId="31">
    <w:abstractNumId w:val="16"/>
  </w:num>
  <w:num w:numId="32">
    <w:abstractNumId w:val="13"/>
  </w:num>
  <w:num w:numId="33">
    <w:abstractNumId w:val="11"/>
  </w:num>
  <w:num w:numId="34">
    <w:abstractNumId w:val="12"/>
  </w:num>
  <w:num w:numId="35">
    <w:abstractNumId w:val="24"/>
  </w:num>
  <w:num w:numId="36">
    <w:abstractNumId w:val="39"/>
  </w:num>
  <w:num w:numId="37">
    <w:abstractNumId w:val="37"/>
  </w:num>
  <w:num w:numId="38">
    <w:abstractNumId w:val="28"/>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7"/>
  </w:num>
  <w:num w:numId="42">
    <w:abstractNumId w:val="31"/>
  </w:num>
  <w:num w:numId="4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18"/>
    <w:rsid w:val="00005EE3"/>
    <w:rsid w:val="0000686B"/>
    <w:rsid w:val="00012566"/>
    <w:rsid w:val="00012B42"/>
    <w:rsid w:val="000141DD"/>
    <w:rsid w:val="00014D66"/>
    <w:rsid w:val="000161B1"/>
    <w:rsid w:val="0001702E"/>
    <w:rsid w:val="0001797D"/>
    <w:rsid w:val="00017BBA"/>
    <w:rsid w:val="0002187D"/>
    <w:rsid w:val="00022D29"/>
    <w:rsid w:val="00022E07"/>
    <w:rsid w:val="00024C5D"/>
    <w:rsid w:val="00026A19"/>
    <w:rsid w:val="00030924"/>
    <w:rsid w:val="00035D88"/>
    <w:rsid w:val="0003724A"/>
    <w:rsid w:val="00041A92"/>
    <w:rsid w:val="000438F1"/>
    <w:rsid w:val="0004470A"/>
    <w:rsid w:val="00044976"/>
    <w:rsid w:val="00044C16"/>
    <w:rsid w:val="00045F42"/>
    <w:rsid w:val="00053E54"/>
    <w:rsid w:val="00055AD5"/>
    <w:rsid w:val="00056B1B"/>
    <w:rsid w:val="00056CFE"/>
    <w:rsid w:val="00057FE9"/>
    <w:rsid w:val="0006000F"/>
    <w:rsid w:val="000637C6"/>
    <w:rsid w:val="00071DD7"/>
    <w:rsid w:val="00072B92"/>
    <w:rsid w:val="00080178"/>
    <w:rsid w:val="00083402"/>
    <w:rsid w:val="00086587"/>
    <w:rsid w:val="00087F59"/>
    <w:rsid w:val="00091511"/>
    <w:rsid w:val="000934AD"/>
    <w:rsid w:val="00094C4E"/>
    <w:rsid w:val="000A3F0C"/>
    <w:rsid w:val="000A64A9"/>
    <w:rsid w:val="000B0DD1"/>
    <w:rsid w:val="000B0FB1"/>
    <w:rsid w:val="000B1686"/>
    <w:rsid w:val="000B18EA"/>
    <w:rsid w:val="000B28D4"/>
    <w:rsid w:val="000B38EA"/>
    <w:rsid w:val="000B4561"/>
    <w:rsid w:val="000B4C35"/>
    <w:rsid w:val="000B5616"/>
    <w:rsid w:val="000B7DAA"/>
    <w:rsid w:val="000C2CFE"/>
    <w:rsid w:val="000C315C"/>
    <w:rsid w:val="000C41C2"/>
    <w:rsid w:val="000C5A72"/>
    <w:rsid w:val="000D30F8"/>
    <w:rsid w:val="000D553E"/>
    <w:rsid w:val="000D7F8B"/>
    <w:rsid w:val="000E6206"/>
    <w:rsid w:val="000E7152"/>
    <w:rsid w:val="000E734F"/>
    <w:rsid w:val="000F6F58"/>
    <w:rsid w:val="00101725"/>
    <w:rsid w:val="00104C1C"/>
    <w:rsid w:val="00104FFB"/>
    <w:rsid w:val="00107AA8"/>
    <w:rsid w:val="00115390"/>
    <w:rsid w:val="00121558"/>
    <w:rsid w:val="00124B86"/>
    <w:rsid w:val="00124E96"/>
    <w:rsid w:val="00125E5E"/>
    <w:rsid w:val="001306BB"/>
    <w:rsid w:val="0013666C"/>
    <w:rsid w:val="00141F1A"/>
    <w:rsid w:val="0014273A"/>
    <w:rsid w:val="00143D88"/>
    <w:rsid w:val="00143F91"/>
    <w:rsid w:val="00144D00"/>
    <w:rsid w:val="001451F8"/>
    <w:rsid w:val="00145815"/>
    <w:rsid w:val="00146A7D"/>
    <w:rsid w:val="001472AC"/>
    <w:rsid w:val="00156015"/>
    <w:rsid w:val="00156963"/>
    <w:rsid w:val="00157811"/>
    <w:rsid w:val="00162C2F"/>
    <w:rsid w:val="001660F1"/>
    <w:rsid w:val="0017152D"/>
    <w:rsid w:val="001730B0"/>
    <w:rsid w:val="001749A2"/>
    <w:rsid w:val="00177A5D"/>
    <w:rsid w:val="00180FE4"/>
    <w:rsid w:val="00182A6D"/>
    <w:rsid w:val="0018708B"/>
    <w:rsid w:val="001872CF"/>
    <w:rsid w:val="00187F21"/>
    <w:rsid w:val="00190780"/>
    <w:rsid w:val="0019172E"/>
    <w:rsid w:val="00191BFB"/>
    <w:rsid w:val="00193AAB"/>
    <w:rsid w:val="00194309"/>
    <w:rsid w:val="001A1442"/>
    <w:rsid w:val="001A47FD"/>
    <w:rsid w:val="001A481A"/>
    <w:rsid w:val="001A4FFB"/>
    <w:rsid w:val="001A5355"/>
    <w:rsid w:val="001A7A5F"/>
    <w:rsid w:val="001B0569"/>
    <w:rsid w:val="001B08A6"/>
    <w:rsid w:val="001B22CA"/>
    <w:rsid w:val="001B6C67"/>
    <w:rsid w:val="001C3A61"/>
    <w:rsid w:val="001D0244"/>
    <w:rsid w:val="001D08B5"/>
    <w:rsid w:val="001D3FD6"/>
    <w:rsid w:val="001E57D0"/>
    <w:rsid w:val="001F0BD8"/>
    <w:rsid w:val="001F28A5"/>
    <w:rsid w:val="001F3026"/>
    <w:rsid w:val="001F48A7"/>
    <w:rsid w:val="00201970"/>
    <w:rsid w:val="002037C2"/>
    <w:rsid w:val="0021597B"/>
    <w:rsid w:val="00215FDD"/>
    <w:rsid w:val="00216641"/>
    <w:rsid w:val="00217865"/>
    <w:rsid w:val="002201DF"/>
    <w:rsid w:val="00220EFC"/>
    <w:rsid w:val="002235F5"/>
    <w:rsid w:val="002249F2"/>
    <w:rsid w:val="00225A0C"/>
    <w:rsid w:val="0022778A"/>
    <w:rsid w:val="00233C59"/>
    <w:rsid w:val="00235DF7"/>
    <w:rsid w:val="00236CEE"/>
    <w:rsid w:val="002412F7"/>
    <w:rsid w:val="002429AC"/>
    <w:rsid w:val="00242E7F"/>
    <w:rsid w:val="0024339E"/>
    <w:rsid w:val="00243DAD"/>
    <w:rsid w:val="00244E71"/>
    <w:rsid w:val="00246112"/>
    <w:rsid w:val="002534BA"/>
    <w:rsid w:val="00253917"/>
    <w:rsid w:val="00253E23"/>
    <w:rsid w:val="00260D50"/>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9025C"/>
    <w:rsid w:val="00292A14"/>
    <w:rsid w:val="00296105"/>
    <w:rsid w:val="00297086"/>
    <w:rsid w:val="002A2022"/>
    <w:rsid w:val="002A2216"/>
    <w:rsid w:val="002A34A5"/>
    <w:rsid w:val="002A7D41"/>
    <w:rsid w:val="002B0D45"/>
    <w:rsid w:val="002B2998"/>
    <w:rsid w:val="002B7335"/>
    <w:rsid w:val="002C21A8"/>
    <w:rsid w:val="002C2B67"/>
    <w:rsid w:val="002C31C8"/>
    <w:rsid w:val="002C435F"/>
    <w:rsid w:val="002C451B"/>
    <w:rsid w:val="002C653E"/>
    <w:rsid w:val="002C7602"/>
    <w:rsid w:val="002D1D26"/>
    <w:rsid w:val="002D3294"/>
    <w:rsid w:val="002D57CE"/>
    <w:rsid w:val="002D5836"/>
    <w:rsid w:val="002E0015"/>
    <w:rsid w:val="002E0D2C"/>
    <w:rsid w:val="002E2404"/>
    <w:rsid w:val="002E47F5"/>
    <w:rsid w:val="002E498E"/>
    <w:rsid w:val="002F3003"/>
    <w:rsid w:val="00302A21"/>
    <w:rsid w:val="00305EE4"/>
    <w:rsid w:val="003078A4"/>
    <w:rsid w:val="00311EEF"/>
    <w:rsid w:val="003141D3"/>
    <w:rsid w:val="00314BC7"/>
    <w:rsid w:val="00315F14"/>
    <w:rsid w:val="00316B16"/>
    <w:rsid w:val="00322BF5"/>
    <w:rsid w:val="003236A8"/>
    <w:rsid w:val="0032456D"/>
    <w:rsid w:val="00324A1D"/>
    <w:rsid w:val="003257B6"/>
    <w:rsid w:val="003304DC"/>
    <w:rsid w:val="00330C9E"/>
    <w:rsid w:val="0033313E"/>
    <w:rsid w:val="00334B56"/>
    <w:rsid w:val="00340317"/>
    <w:rsid w:val="0034234E"/>
    <w:rsid w:val="003442D3"/>
    <w:rsid w:val="00350BCC"/>
    <w:rsid w:val="00351BC5"/>
    <w:rsid w:val="00351D23"/>
    <w:rsid w:val="003525C5"/>
    <w:rsid w:val="003540CA"/>
    <w:rsid w:val="00354C6D"/>
    <w:rsid w:val="00356FC8"/>
    <w:rsid w:val="00357AF9"/>
    <w:rsid w:val="003612C2"/>
    <w:rsid w:val="00361AEE"/>
    <w:rsid w:val="003666C4"/>
    <w:rsid w:val="00377684"/>
    <w:rsid w:val="0038397F"/>
    <w:rsid w:val="00386A07"/>
    <w:rsid w:val="003876EA"/>
    <w:rsid w:val="00387724"/>
    <w:rsid w:val="00392C05"/>
    <w:rsid w:val="00393013"/>
    <w:rsid w:val="003A0A01"/>
    <w:rsid w:val="003A4A60"/>
    <w:rsid w:val="003A62FB"/>
    <w:rsid w:val="003A6ADA"/>
    <w:rsid w:val="003B04AB"/>
    <w:rsid w:val="003B077B"/>
    <w:rsid w:val="003B0C8E"/>
    <w:rsid w:val="003B50CE"/>
    <w:rsid w:val="003B5DE4"/>
    <w:rsid w:val="003B772F"/>
    <w:rsid w:val="003C23C9"/>
    <w:rsid w:val="003C2E7B"/>
    <w:rsid w:val="003C36D6"/>
    <w:rsid w:val="003C3D53"/>
    <w:rsid w:val="003C7FB3"/>
    <w:rsid w:val="003D0025"/>
    <w:rsid w:val="003D0AD1"/>
    <w:rsid w:val="003D36B7"/>
    <w:rsid w:val="003D45ED"/>
    <w:rsid w:val="003D4917"/>
    <w:rsid w:val="003E0CFD"/>
    <w:rsid w:val="003E1860"/>
    <w:rsid w:val="003E2764"/>
    <w:rsid w:val="003E2AC3"/>
    <w:rsid w:val="003E402D"/>
    <w:rsid w:val="003E5FDF"/>
    <w:rsid w:val="003E702B"/>
    <w:rsid w:val="003E70DA"/>
    <w:rsid w:val="003F0FA2"/>
    <w:rsid w:val="003F2693"/>
    <w:rsid w:val="003F3846"/>
    <w:rsid w:val="003F5B11"/>
    <w:rsid w:val="003F64E5"/>
    <w:rsid w:val="0040163F"/>
    <w:rsid w:val="00403FCD"/>
    <w:rsid w:val="00404580"/>
    <w:rsid w:val="004045F2"/>
    <w:rsid w:val="00404AFA"/>
    <w:rsid w:val="00405FDC"/>
    <w:rsid w:val="004101CF"/>
    <w:rsid w:val="00413AD5"/>
    <w:rsid w:val="004145B9"/>
    <w:rsid w:val="00416200"/>
    <w:rsid w:val="00416FB4"/>
    <w:rsid w:val="004240C1"/>
    <w:rsid w:val="00427307"/>
    <w:rsid w:val="00431118"/>
    <w:rsid w:val="00432020"/>
    <w:rsid w:val="004330B5"/>
    <w:rsid w:val="004330CB"/>
    <w:rsid w:val="00433B35"/>
    <w:rsid w:val="00441549"/>
    <w:rsid w:val="0044165E"/>
    <w:rsid w:val="00445AD3"/>
    <w:rsid w:val="00447A2D"/>
    <w:rsid w:val="004502D0"/>
    <w:rsid w:val="0045115C"/>
    <w:rsid w:val="0045445E"/>
    <w:rsid w:val="00455155"/>
    <w:rsid w:val="00455ECD"/>
    <w:rsid w:val="00456C11"/>
    <w:rsid w:val="004610C0"/>
    <w:rsid w:val="004622B6"/>
    <w:rsid w:val="004624A1"/>
    <w:rsid w:val="004637D1"/>
    <w:rsid w:val="004645F0"/>
    <w:rsid w:val="00466C2C"/>
    <w:rsid w:val="00467ECD"/>
    <w:rsid w:val="0047062B"/>
    <w:rsid w:val="004709E7"/>
    <w:rsid w:val="00471EF7"/>
    <w:rsid w:val="0047267A"/>
    <w:rsid w:val="00472E24"/>
    <w:rsid w:val="00473EDA"/>
    <w:rsid w:val="00474A42"/>
    <w:rsid w:val="00474C12"/>
    <w:rsid w:val="004754FE"/>
    <w:rsid w:val="004801B6"/>
    <w:rsid w:val="00480751"/>
    <w:rsid w:val="00480BC0"/>
    <w:rsid w:val="00484DF4"/>
    <w:rsid w:val="00487A77"/>
    <w:rsid w:val="0049054C"/>
    <w:rsid w:val="00491FC8"/>
    <w:rsid w:val="004920F3"/>
    <w:rsid w:val="00492EBC"/>
    <w:rsid w:val="00497A55"/>
    <w:rsid w:val="004A0B07"/>
    <w:rsid w:val="004A1D67"/>
    <w:rsid w:val="004A7240"/>
    <w:rsid w:val="004B40C5"/>
    <w:rsid w:val="004B4A98"/>
    <w:rsid w:val="004B5496"/>
    <w:rsid w:val="004C2FF5"/>
    <w:rsid w:val="004C406B"/>
    <w:rsid w:val="004D1328"/>
    <w:rsid w:val="004D4945"/>
    <w:rsid w:val="004E79B4"/>
    <w:rsid w:val="004E7C11"/>
    <w:rsid w:val="004E7E98"/>
    <w:rsid w:val="004F20FF"/>
    <w:rsid w:val="004F32B3"/>
    <w:rsid w:val="004F387D"/>
    <w:rsid w:val="004F538C"/>
    <w:rsid w:val="0050029F"/>
    <w:rsid w:val="00501D70"/>
    <w:rsid w:val="00501FEB"/>
    <w:rsid w:val="00505EA7"/>
    <w:rsid w:val="005074F9"/>
    <w:rsid w:val="005108B7"/>
    <w:rsid w:val="005115B2"/>
    <w:rsid w:val="005135A9"/>
    <w:rsid w:val="005150E8"/>
    <w:rsid w:val="00521822"/>
    <w:rsid w:val="00522E76"/>
    <w:rsid w:val="0052699C"/>
    <w:rsid w:val="00526AB5"/>
    <w:rsid w:val="00527F20"/>
    <w:rsid w:val="0053227F"/>
    <w:rsid w:val="00533385"/>
    <w:rsid w:val="00533794"/>
    <w:rsid w:val="00534182"/>
    <w:rsid w:val="00534FC8"/>
    <w:rsid w:val="005378F7"/>
    <w:rsid w:val="00541672"/>
    <w:rsid w:val="00550604"/>
    <w:rsid w:val="005545F8"/>
    <w:rsid w:val="0055505D"/>
    <w:rsid w:val="00555D06"/>
    <w:rsid w:val="00556175"/>
    <w:rsid w:val="0055659B"/>
    <w:rsid w:val="00556AA8"/>
    <w:rsid w:val="00560415"/>
    <w:rsid w:val="00564104"/>
    <w:rsid w:val="005651A2"/>
    <w:rsid w:val="00565597"/>
    <w:rsid w:val="0057059C"/>
    <w:rsid w:val="00581767"/>
    <w:rsid w:val="00586035"/>
    <w:rsid w:val="005875B6"/>
    <w:rsid w:val="005907D8"/>
    <w:rsid w:val="005938A5"/>
    <w:rsid w:val="005952E6"/>
    <w:rsid w:val="005A1A3A"/>
    <w:rsid w:val="005A61AE"/>
    <w:rsid w:val="005B160A"/>
    <w:rsid w:val="005B409F"/>
    <w:rsid w:val="005B4E15"/>
    <w:rsid w:val="005C1215"/>
    <w:rsid w:val="005C4905"/>
    <w:rsid w:val="005D21ED"/>
    <w:rsid w:val="005D2ECD"/>
    <w:rsid w:val="005D463C"/>
    <w:rsid w:val="005D56B1"/>
    <w:rsid w:val="005D5C0A"/>
    <w:rsid w:val="005D64E6"/>
    <w:rsid w:val="005D6736"/>
    <w:rsid w:val="005E6BA8"/>
    <w:rsid w:val="005F55BD"/>
    <w:rsid w:val="005F6417"/>
    <w:rsid w:val="005F6750"/>
    <w:rsid w:val="00600D37"/>
    <w:rsid w:val="00602B6B"/>
    <w:rsid w:val="00603F27"/>
    <w:rsid w:val="00604729"/>
    <w:rsid w:val="006102D6"/>
    <w:rsid w:val="00610510"/>
    <w:rsid w:val="006125E8"/>
    <w:rsid w:val="006136EC"/>
    <w:rsid w:val="006170D7"/>
    <w:rsid w:val="00621130"/>
    <w:rsid w:val="00622C04"/>
    <w:rsid w:val="00624CCB"/>
    <w:rsid w:val="0062644B"/>
    <w:rsid w:val="00627A8B"/>
    <w:rsid w:val="006300AB"/>
    <w:rsid w:val="0063400C"/>
    <w:rsid w:val="00634EBE"/>
    <w:rsid w:val="00636E0D"/>
    <w:rsid w:val="00637AD0"/>
    <w:rsid w:val="00647D47"/>
    <w:rsid w:val="00647D62"/>
    <w:rsid w:val="00652996"/>
    <w:rsid w:val="006564B3"/>
    <w:rsid w:val="006569AD"/>
    <w:rsid w:val="00657B34"/>
    <w:rsid w:val="006635D0"/>
    <w:rsid w:val="0067160F"/>
    <w:rsid w:val="006716A9"/>
    <w:rsid w:val="00673780"/>
    <w:rsid w:val="00673F09"/>
    <w:rsid w:val="006746E0"/>
    <w:rsid w:val="00674952"/>
    <w:rsid w:val="00680C24"/>
    <w:rsid w:val="00683ABE"/>
    <w:rsid w:val="00684938"/>
    <w:rsid w:val="00685104"/>
    <w:rsid w:val="00686178"/>
    <w:rsid w:val="00692E77"/>
    <w:rsid w:val="0069657B"/>
    <w:rsid w:val="00696F4A"/>
    <w:rsid w:val="006A109E"/>
    <w:rsid w:val="006A184A"/>
    <w:rsid w:val="006A1ABC"/>
    <w:rsid w:val="006A713D"/>
    <w:rsid w:val="006B010D"/>
    <w:rsid w:val="006B040F"/>
    <w:rsid w:val="006B06C1"/>
    <w:rsid w:val="006B0FE6"/>
    <w:rsid w:val="006B35D1"/>
    <w:rsid w:val="006B379B"/>
    <w:rsid w:val="006B3A64"/>
    <w:rsid w:val="006B3FA7"/>
    <w:rsid w:val="006B49DE"/>
    <w:rsid w:val="006B4A87"/>
    <w:rsid w:val="006B62AA"/>
    <w:rsid w:val="006C0EB9"/>
    <w:rsid w:val="006C2601"/>
    <w:rsid w:val="006C34B4"/>
    <w:rsid w:val="006C44FD"/>
    <w:rsid w:val="006D289B"/>
    <w:rsid w:val="006D38DC"/>
    <w:rsid w:val="006D7F46"/>
    <w:rsid w:val="006E195C"/>
    <w:rsid w:val="006E323C"/>
    <w:rsid w:val="006E5271"/>
    <w:rsid w:val="006F2C7A"/>
    <w:rsid w:val="006F4E57"/>
    <w:rsid w:val="006F51A8"/>
    <w:rsid w:val="006F559D"/>
    <w:rsid w:val="006F74CA"/>
    <w:rsid w:val="006F7624"/>
    <w:rsid w:val="00703998"/>
    <w:rsid w:val="0070775C"/>
    <w:rsid w:val="0071118A"/>
    <w:rsid w:val="00711805"/>
    <w:rsid w:val="0072250C"/>
    <w:rsid w:val="0072346A"/>
    <w:rsid w:val="00723496"/>
    <w:rsid w:val="00724F12"/>
    <w:rsid w:val="007252D9"/>
    <w:rsid w:val="0072665C"/>
    <w:rsid w:val="00727567"/>
    <w:rsid w:val="00730400"/>
    <w:rsid w:val="0073322B"/>
    <w:rsid w:val="007337A4"/>
    <w:rsid w:val="00733BD2"/>
    <w:rsid w:val="00740132"/>
    <w:rsid w:val="00745477"/>
    <w:rsid w:val="00750300"/>
    <w:rsid w:val="0075294A"/>
    <w:rsid w:val="00752A14"/>
    <w:rsid w:val="0075528E"/>
    <w:rsid w:val="007554E1"/>
    <w:rsid w:val="00757095"/>
    <w:rsid w:val="00767DB2"/>
    <w:rsid w:val="00773933"/>
    <w:rsid w:val="00776BC8"/>
    <w:rsid w:val="0077752C"/>
    <w:rsid w:val="007824F3"/>
    <w:rsid w:val="0078282C"/>
    <w:rsid w:val="0078534E"/>
    <w:rsid w:val="00790A7E"/>
    <w:rsid w:val="00793F4C"/>
    <w:rsid w:val="007A0E04"/>
    <w:rsid w:val="007A1CD5"/>
    <w:rsid w:val="007A3635"/>
    <w:rsid w:val="007A515C"/>
    <w:rsid w:val="007A62A3"/>
    <w:rsid w:val="007A6CAD"/>
    <w:rsid w:val="007B1753"/>
    <w:rsid w:val="007B281A"/>
    <w:rsid w:val="007B3BAB"/>
    <w:rsid w:val="007B7DFC"/>
    <w:rsid w:val="007C0F55"/>
    <w:rsid w:val="007C11E2"/>
    <w:rsid w:val="007C13C6"/>
    <w:rsid w:val="007C157C"/>
    <w:rsid w:val="007C5028"/>
    <w:rsid w:val="007C5B9C"/>
    <w:rsid w:val="007D4EA4"/>
    <w:rsid w:val="007D5311"/>
    <w:rsid w:val="007D6221"/>
    <w:rsid w:val="007D75C3"/>
    <w:rsid w:val="007E04B4"/>
    <w:rsid w:val="007E4089"/>
    <w:rsid w:val="007E47BF"/>
    <w:rsid w:val="007F4CA2"/>
    <w:rsid w:val="007F7D7D"/>
    <w:rsid w:val="0080162C"/>
    <w:rsid w:val="00804CC4"/>
    <w:rsid w:val="00806671"/>
    <w:rsid w:val="00807991"/>
    <w:rsid w:val="008235EB"/>
    <w:rsid w:val="00825C91"/>
    <w:rsid w:val="00831745"/>
    <w:rsid w:val="00832101"/>
    <w:rsid w:val="00837783"/>
    <w:rsid w:val="00847C2F"/>
    <w:rsid w:val="00850D6B"/>
    <w:rsid w:val="00853DFD"/>
    <w:rsid w:val="008556D0"/>
    <w:rsid w:val="00857D1B"/>
    <w:rsid w:val="008609B5"/>
    <w:rsid w:val="00862398"/>
    <w:rsid w:val="00863012"/>
    <w:rsid w:val="0086330D"/>
    <w:rsid w:val="00867AC8"/>
    <w:rsid w:val="008712AE"/>
    <w:rsid w:val="00873A03"/>
    <w:rsid w:val="00873E0D"/>
    <w:rsid w:val="00874674"/>
    <w:rsid w:val="00874983"/>
    <w:rsid w:val="00875308"/>
    <w:rsid w:val="008757EB"/>
    <w:rsid w:val="008759CA"/>
    <w:rsid w:val="00875EC6"/>
    <w:rsid w:val="00876004"/>
    <w:rsid w:val="00882F80"/>
    <w:rsid w:val="00883B4B"/>
    <w:rsid w:val="00883C1F"/>
    <w:rsid w:val="00884C78"/>
    <w:rsid w:val="00887F89"/>
    <w:rsid w:val="00890EE4"/>
    <w:rsid w:val="00892E4B"/>
    <w:rsid w:val="00894E60"/>
    <w:rsid w:val="00894FF9"/>
    <w:rsid w:val="008952C8"/>
    <w:rsid w:val="00897A86"/>
    <w:rsid w:val="008A0004"/>
    <w:rsid w:val="008A0B3E"/>
    <w:rsid w:val="008A2D1C"/>
    <w:rsid w:val="008A5E92"/>
    <w:rsid w:val="008B0FED"/>
    <w:rsid w:val="008B26D0"/>
    <w:rsid w:val="008B2BE4"/>
    <w:rsid w:val="008B43BD"/>
    <w:rsid w:val="008B4566"/>
    <w:rsid w:val="008B7601"/>
    <w:rsid w:val="008C045C"/>
    <w:rsid w:val="008C276E"/>
    <w:rsid w:val="008C3D4B"/>
    <w:rsid w:val="008C5188"/>
    <w:rsid w:val="008C6D23"/>
    <w:rsid w:val="008D3ECA"/>
    <w:rsid w:val="008D59E8"/>
    <w:rsid w:val="008E30B5"/>
    <w:rsid w:val="008E346F"/>
    <w:rsid w:val="008F08F0"/>
    <w:rsid w:val="008F2681"/>
    <w:rsid w:val="00902828"/>
    <w:rsid w:val="0090285F"/>
    <w:rsid w:val="00902886"/>
    <w:rsid w:val="00905238"/>
    <w:rsid w:val="009059BE"/>
    <w:rsid w:val="00911309"/>
    <w:rsid w:val="00912786"/>
    <w:rsid w:val="00914C8E"/>
    <w:rsid w:val="00915155"/>
    <w:rsid w:val="00915350"/>
    <w:rsid w:val="009153BF"/>
    <w:rsid w:val="00916E35"/>
    <w:rsid w:val="009208B6"/>
    <w:rsid w:val="00920F18"/>
    <w:rsid w:val="00921474"/>
    <w:rsid w:val="00922B6A"/>
    <w:rsid w:val="00924FED"/>
    <w:rsid w:val="009251B9"/>
    <w:rsid w:val="00927691"/>
    <w:rsid w:val="009304E4"/>
    <w:rsid w:val="009341B8"/>
    <w:rsid w:val="00936484"/>
    <w:rsid w:val="00937F67"/>
    <w:rsid w:val="00943B89"/>
    <w:rsid w:val="00946F64"/>
    <w:rsid w:val="00952C30"/>
    <w:rsid w:val="00953E70"/>
    <w:rsid w:val="0095590E"/>
    <w:rsid w:val="0095648B"/>
    <w:rsid w:val="0095774E"/>
    <w:rsid w:val="00963D8D"/>
    <w:rsid w:val="0096708F"/>
    <w:rsid w:val="00976F16"/>
    <w:rsid w:val="00982557"/>
    <w:rsid w:val="00983072"/>
    <w:rsid w:val="00985562"/>
    <w:rsid w:val="009879CE"/>
    <w:rsid w:val="00990C43"/>
    <w:rsid w:val="00991410"/>
    <w:rsid w:val="00991C02"/>
    <w:rsid w:val="00992BBA"/>
    <w:rsid w:val="009936A0"/>
    <w:rsid w:val="00997AE5"/>
    <w:rsid w:val="009A0A4D"/>
    <w:rsid w:val="009A3B99"/>
    <w:rsid w:val="009A7323"/>
    <w:rsid w:val="009B0014"/>
    <w:rsid w:val="009B0771"/>
    <w:rsid w:val="009B0925"/>
    <w:rsid w:val="009B2D10"/>
    <w:rsid w:val="009B435B"/>
    <w:rsid w:val="009B4419"/>
    <w:rsid w:val="009B5058"/>
    <w:rsid w:val="009B63CC"/>
    <w:rsid w:val="009C0F3C"/>
    <w:rsid w:val="009C14D1"/>
    <w:rsid w:val="009C3304"/>
    <w:rsid w:val="009C3790"/>
    <w:rsid w:val="009C4D6E"/>
    <w:rsid w:val="009D47CF"/>
    <w:rsid w:val="009D6A11"/>
    <w:rsid w:val="009D734D"/>
    <w:rsid w:val="009D7F43"/>
    <w:rsid w:val="009E4618"/>
    <w:rsid w:val="009E5BC7"/>
    <w:rsid w:val="009E6AA1"/>
    <w:rsid w:val="009E7712"/>
    <w:rsid w:val="009F043F"/>
    <w:rsid w:val="009F0FFA"/>
    <w:rsid w:val="009F2A2E"/>
    <w:rsid w:val="009F2D1F"/>
    <w:rsid w:val="009F638C"/>
    <w:rsid w:val="009F6545"/>
    <w:rsid w:val="009F7E6D"/>
    <w:rsid w:val="00A00A3E"/>
    <w:rsid w:val="00A0367B"/>
    <w:rsid w:val="00A05645"/>
    <w:rsid w:val="00A0596F"/>
    <w:rsid w:val="00A07186"/>
    <w:rsid w:val="00A07A74"/>
    <w:rsid w:val="00A10911"/>
    <w:rsid w:val="00A116DF"/>
    <w:rsid w:val="00A1196D"/>
    <w:rsid w:val="00A1265A"/>
    <w:rsid w:val="00A12942"/>
    <w:rsid w:val="00A129E9"/>
    <w:rsid w:val="00A1462F"/>
    <w:rsid w:val="00A164A7"/>
    <w:rsid w:val="00A17851"/>
    <w:rsid w:val="00A211AD"/>
    <w:rsid w:val="00A21994"/>
    <w:rsid w:val="00A25088"/>
    <w:rsid w:val="00A27D8D"/>
    <w:rsid w:val="00A3020E"/>
    <w:rsid w:val="00A30A56"/>
    <w:rsid w:val="00A31B5E"/>
    <w:rsid w:val="00A336CB"/>
    <w:rsid w:val="00A33D23"/>
    <w:rsid w:val="00A35CA9"/>
    <w:rsid w:val="00A36677"/>
    <w:rsid w:val="00A36BAD"/>
    <w:rsid w:val="00A40D0F"/>
    <w:rsid w:val="00A4176A"/>
    <w:rsid w:val="00A41CF3"/>
    <w:rsid w:val="00A42F20"/>
    <w:rsid w:val="00A4361B"/>
    <w:rsid w:val="00A444EC"/>
    <w:rsid w:val="00A45BFA"/>
    <w:rsid w:val="00A45C47"/>
    <w:rsid w:val="00A45DE0"/>
    <w:rsid w:val="00A45FBC"/>
    <w:rsid w:val="00A558AE"/>
    <w:rsid w:val="00A57672"/>
    <w:rsid w:val="00A62044"/>
    <w:rsid w:val="00A62F32"/>
    <w:rsid w:val="00A64049"/>
    <w:rsid w:val="00A70CA2"/>
    <w:rsid w:val="00A71B5C"/>
    <w:rsid w:val="00A72461"/>
    <w:rsid w:val="00A72E51"/>
    <w:rsid w:val="00A73F0C"/>
    <w:rsid w:val="00A838B5"/>
    <w:rsid w:val="00A84A43"/>
    <w:rsid w:val="00A85A84"/>
    <w:rsid w:val="00A905B1"/>
    <w:rsid w:val="00A90BB0"/>
    <w:rsid w:val="00A92B76"/>
    <w:rsid w:val="00A9493C"/>
    <w:rsid w:val="00A94F5B"/>
    <w:rsid w:val="00A953D1"/>
    <w:rsid w:val="00A9635C"/>
    <w:rsid w:val="00A96A6C"/>
    <w:rsid w:val="00A97607"/>
    <w:rsid w:val="00A97DB7"/>
    <w:rsid w:val="00AA011D"/>
    <w:rsid w:val="00AA0E24"/>
    <w:rsid w:val="00AA16A5"/>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C599D"/>
    <w:rsid w:val="00AD2B60"/>
    <w:rsid w:val="00AD5C73"/>
    <w:rsid w:val="00AE00B4"/>
    <w:rsid w:val="00AE10D2"/>
    <w:rsid w:val="00AE1EED"/>
    <w:rsid w:val="00AE2E28"/>
    <w:rsid w:val="00AE4707"/>
    <w:rsid w:val="00AE529A"/>
    <w:rsid w:val="00AE5DD0"/>
    <w:rsid w:val="00AF478C"/>
    <w:rsid w:val="00AF5686"/>
    <w:rsid w:val="00AF6040"/>
    <w:rsid w:val="00AF7CA3"/>
    <w:rsid w:val="00B00F7B"/>
    <w:rsid w:val="00B0158F"/>
    <w:rsid w:val="00B01CFB"/>
    <w:rsid w:val="00B10052"/>
    <w:rsid w:val="00B10CC4"/>
    <w:rsid w:val="00B11757"/>
    <w:rsid w:val="00B11CF3"/>
    <w:rsid w:val="00B15212"/>
    <w:rsid w:val="00B162BA"/>
    <w:rsid w:val="00B168CB"/>
    <w:rsid w:val="00B16961"/>
    <w:rsid w:val="00B217E0"/>
    <w:rsid w:val="00B21FEB"/>
    <w:rsid w:val="00B24C5C"/>
    <w:rsid w:val="00B33291"/>
    <w:rsid w:val="00B4331E"/>
    <w:rsid w:val="00B45612"/>
    <w:rsid w:val="00B46B0B"/>
    <w:rsid w:val="00B46F5A"/>
    <w:rsid w:val="00B47492"/>
    <w:rsid w:val="00B47ECF"/>
    <w:rsid w:val="00B512DD"/>
    <w:rsid w:val="00B53E83"/>
    <w:rsid w:val="00B6009F"/>
    <w:rsid w:val="00B61668"/>
    <w:rsid w:val="00B666AE"/>
    <w:rsid w:val="00B6787A"/>
    <w:rsid w:val="00B70D60"/>
    <w:rsid w:val="00B734A8"/>
    <w:rsid w:val="00B74E2B"/>
    <w:rsid w:val="00B75810"/>
    <w:rsid w:val="00B759BB"/>
    <w:rsid w:val="00B76667"/>
    <w:rsid w:val="00B76F93"/>
    <w:rsid w:val="00B80620"/>
    <w:rsid w:val="00B85111"/>
    <w:rsid w:val="00B85A6A"/>
    <w:rsid w:val="00B905F1"/>
    <w:rsid w:val="00B916C6"/>
    <w:rsid w:val="00B91FAD"/>
    <w:rsid w:val="00B9274B"/>
    <w:rsid w:val="00B9426F"/>
    <w:rsid w:val="00B95262"/>
    <w:rsid w:val="00B95278"/>
    <w:rsid w:val="00B95ECC"/>
    <w:rsid w:val="00BA4F31"/>
    <w:rsid w:val="00BA7D4C"/>
    <w:rsid w:val="00BB0BB2"/>
    <w:rsid w:val="00BB1098"/>
    <w:rsid w:val="00BC165C"/>
    <w:rsid w:val="00BC3C5D"/>
    <w:rsid w:val="00BC74BC"/>
    <w:rsid w:val="00BD0982"/>
    <w:rsid w:val="00BD3A5F"/>
    <w:rsid w:val="00BD5135"/>
    <w:rsid w:val="00BD641E"/>
    <w:rsid w:val="00BE134A"/>
    <w:rsid w:val="00BE1E9B"/>
    <w:rsid w:val="00BE249A"/>
    <w:rsid w:val="00BE43A3"/>
    <w:rsid w:val="00BE4838"/>
    <w:rsid w:val="00BE5302"/>
    <w:rsid w:val="00BE6B07"/>
    <w:rsid w:val="00BF0889"/>
    <w:rsid w:val="00BF3149"/>
    <w:rsid w:val="00BF5ED0"/>
    <w:rsid w:val="00BF780A"/>
    <w:rsid w:val="00BF7D60"/>
    <w:rsid w:val="00BF7EEF"/>
    <w:rsid w:val="00C0048B"/>
    <w:rsid w:val="00C0147E"/>
    <w:rsid w:val="00C01EBC"/>
    <w:rsid w:val="00C073B0"/>
    <w:rsid w:val="00C07DCE"/>
    <w:rsid w:val="00C1116F"/>
    <w:rsid w:val="00C12B12"/>
    <w:rsid w:val="00C1377D"/>
    <w:rsid w:val="00C13B48"/>
    <w:rsid w:val="00C13E50"/>
    <w:rsid w:val="00C14398"/>
    <w:rsid w:val="00C14B0B"/>
    <w:rsid w:val="00C154BD"/>
    <w:rsid w:val="00C1648F"/>
    <w:rsid w:val="00C2020C"/>
    <w:rsid w:val="00C2148A"/>
    <w:rsid w:val="00C215F8"/>
    <w:rsid w:val="00C226DA"/>
    <w:rsid w:val="00C2347C"/>
    <w:rsid w:val="00C23E86"/>
    <w:rsid w:val="00C248AB"/>
    <w:rsid w:val="00C255B0"/>
    <w:rsid w:val="00C25E58"/>
    <w:rsid w:val="00C26FFA"/>
    <w:rsid w:val="00C27510"/>
    <w:rsid w:val="00C40B81"/>
    <w:rsid w:val="00C40E4B"/>
    <w:rsid w:val="00C41F93"/>
    <w:rsid w:val="00C42996"/>
    <w:rsid w:val="00C4625C"/>
    <w:rsid w:val="00C54702"/>
    <w:rsid w:val="00C56156"/>
    <w:rsid w:val="00C5624B"/>
    <w:rsid w:val="00C602AF"/>
    <w:rsid w:val="00C62007"/>
    <w:rsid w:val="00C6292D"/>
    <w:rsid w:val="00C65B37"/>
    <w:rsid w:val="00C663BF"/>
    <w:rsid w:val="00C70518"/>
    <w:rsid w:val="00C70A6A"/>
    <w:rsid w:val="00C713F4"/>
    <w:rsid w:val="00C73F97"/>
    <w:rsid w:val="00C764C6"/>
    <w:rsid w:val="00C77638"/>
    <w:rsid w:val="00C854CA"/>
    <w:rsid w:val="00C85877"/>
    <w:rsid w:val="00C87041"/>
    <w:rsid w:val="00C90D1F"/>
    <w:rsid w:val="00C910B1"/>
    <w:rsid w:val="00C92596"/>
    <w:rsid w:val="00C929E6"/>
    <w:rsid w:val="00C948C2"/>
    <w:rsid w:val="00CA14B6"/>
    <w:rsid w:val="00CA1FAB"/>
    <w:rsid w:val="00CB1F1F"/>
    <w:rsid w:val="00CB648C"/>
    <w:rsid w:val="00CC01D5"/>
    <w:rsid w:val="00CC1FAB"/>
    <w:rsid w:val="00CC2548"/>
    <w:rsid w:val="00CC5157"/>
    <w:rsid w:val="00CC55C7"/>
    <w:rsid w:val="00CD11C0"/>
    <w:rsid w:val="00CD2CD3"/>
    <w:rsid w:val="00CD4541"/>
    <w:rsid w:val="00CD65FD"/>
    <w:rsid w:val="00CE2C71"/>
    <w:rsid w:val="00CE3FAB"/>
    <w:rsid w:val="00CE6063"/>
    <w:rsid w:val="00CE66A9"/>
    <w:rsid w:val="00CE6CE8"/>
    <w:rsid w:val="00CE7E54"/>
    <w:rsid w:val="00CF159D"/>
    <w:rsid w:val="00CF21B0"/>
    <w:rsid w:val="00CF7C74"/>
    <w:rsid w:val="00D03B89"/>
    <w:rsid w:val="00D04119"/>
    <w:rsid w:val="00D04E51"/>
    <w:rsid w:val="00D14D7C"/>
    <w:rsid w:val="00D22164"/>
    <w:rsid w:val="00D22C96"/>
    <w:rsid w:val="00D24EEB"/>
    <w:rsid w:val="00D2512A"/>
    <w:rsid w:val="00D25F6A"/>
    <w:rsid w:val="00D262E7"/>
    <w:rsid w:val="00D2773D"/>
    <w:rsid w:val="00D27D52"/>
    <w:rsid w:val="00D30398"/>
    <w:rsid w:val="00D36ED7"/>
    <w:rsid w:val="00D37DA6"/>
    <w:rsid w:val="00D40434"/>
    <w:rsid w:val="00D426A7"/>
    <w:rsid w:val="00D459D1"/>
    <w:rsid w:val="00D45B48"/>
    <w:rsid w:val="00D45B9C"/>
    <w:rsid w:val="00D47934"/>
    <w:rsid w:val="00D502AD"/>
    <w:rsid w:val="00D52EAC"/>
    <w:rsid w:val="00D57725"/>
    <w:rsid w:val="00D62649"/>
    <w:rsid w:val="00D626C9"/>
    <w:rsid w:val="00D628E2"/>
    <w:rsid w:val="00D661F8"/>
    <w:rsid w:val="00D676B7"/>
    <w:rsid w:val="00D67F5E"/>
    <w:rsid w:val="00D70188"/>
    <w:rsid w:val="00D70C16"/>
    <w:rsid w:val="00D70C94"/>
    <w:rsid w:val="00D73872"/>
    <w:rsid w:val="00D73D79"/>
    <w:rsid w:val="00D740F2"/>
    <w:rsid w:val="00D7608A"/>
    <w:rsid w:val="00D76439"/>
    <w:rsid w:val="00D76A7D"/>
    <w:rsid w:val="00D84FD7"/>
    <w:rsid w:val="00D84FF1"/>
    <w:rsid w:val="00D85E52"/>
    <w:rsid w:val="00D92A76"/>
    <w:rsid w:val="00D92EDC"/>
    <w:rsid w:val="00D96FE4"/>
    <w:rsid w:val="00DA052C"/>
    <w:rsid w:val="00DA3270"/>
    <w:rsid w:val="00DA6EA8"/>
    <w:rsid w:val="00DB2317"/>
    <w:rsid w:val="00DB2428"/>
    <w:rsid w:val="00DB3BD1"/>
    <w:rsid w:val="00DB71AB"/>
    <w:rsid w:val="00DB71EB"/>
    <w:rsid w:val="00DC263F"/>
    <w:rsid w:val="00DC3027"/>
    <w:rsid w:val="00DD0640"/>
    <w:rsid w:val="00DD680F"/>
    <w:rsid w:val="00DD732A"/>
    <w:rsid w:val="00DE63C8"/>
    <w:rsid w:val="00DE7473"/>
    <w:rsid w:val="00DF50E4"/>
    <w:rsid w:val="00DF554A"/>
    <w:rsid w:val="00E0451E"/>
    <w:rsid w:val="00E062B5"/>
    <w:rsid w:val="00E10127"/>
    <w:rsid w:val="00E107CA"/>
    <w:rsid w:val="00E109C4"/>
    <w:rsid w:val="00E11746"/>
    <w:rsid w:val="00E1256E"/>
    <w:rsid w:val="00E1315F"/>
    <w:rsid w:val="00E15369"/>
    <w:rsid w:val="00E16546"/>
    <w:rsid w:val="00E20DDD"/>
    <w:rsid w:val="00E238B1"/>
    <w:rsid w:val="00E25940"/>
    <w:rsid w:val="00E26EF7"/>
    <w:rsid w:val="00E2745B"/>
    <w:rsid w:val="00E300CF"/>
    <w:rsid w:val="00E32698"/>
    <w:rsid w:val="00E33778"/>
    <w:rsid w:val="00E36B4A"/>
    <w:rsid w:val="00E374EE"/>
    <w:rsid w:val="00E41567"/>
    <w:rsid w:val="00E41E05"/>
    <w:rsid w:val="00E4431F"/>
    <w:rsid w:val="00E52560"/>
    <w:rsid w:val="00E52D65"/>
    <w:rsid w:val="00E53EB3"/>
    <w:rsid w:val="00E56C07"/>
    <w:rsid w:val="00E620B6"/>
    <w:rsid w:val="00E66AF3"/>
    <w:rsid w:val="00E71DC9"/>
    <w:rsid w:val="00E721E1"/>
    <w:rsid w:val="00E73865"/>
    <w:rsid w:val="00E738B8"/>
    <w:rsid w:val="00E7496E"/>
    <w:rsid w:val="00E75F15"/>
    <w:rsid w:val="00E7644D"/>
    <w:rsid w:val="00E81577"/>
    <w:rsid w:val="00E81A4E"/>
    <w:rsid w:val="00E86264"/>
    <w:rsid w:val="00E9125F"/>
    <w:rsid w:val="00E91A91"/>
    <w:rsid w:val="00E91DB1"/>
    <w:rsid w:val="00E9338E"/>
    <w:rsid w:val="00E94B65"/>
    <w:rsid w:val="00EA07E6"/>
    <w:rsid w:val="00EA0ECF"/>
    <w:rsid w:val="00EA457D"/>
    <w:rsid w:val="00EB1CA1"/>
    <w:rsid w:val="00EB30C9"/>
    <w:rsid w:val="00EB4293"/>
    <w:rsid w:val="00EB4FE4"/>
    <w:rsid w:val="00EB6A4B"/>
    <w:rsid w:val="00EB6C21"/>
    <w:rsid w:val="00EB7548"/>
    <w:rsid w:val="00EC0C01"/>
    <w:rsid w:val="00EC30DF"/>
    <w:rsid w:val="00EC4F53"/>
    <w:rsid w:val="00EC53DB"/>
    <w:rsid w:val="00EC6935"/>
    <w:rsid w:val="00ED6A08"/>
    <w:rsid w:val="00ED75F3"/>
    <w:rsid w:val="00EE0B68"/>
    <w:rsid w:val="00EE369C"/>
    <w:rsid w:val="00EE3AEC"/>
    <w:rsid w:val="00EE3E98"/>
    <w:rsid w:val="00EE6C42"/>
    <w:rsid w:val="00EF03CE"/>
    <w:rsid w:val="00EF2FFB"/>
    <w:rsid w:val="00EF7483"/>
    <w:rsid w:val="00EF77D1"/>
    <w:rsid w:val="00F02A5F"/>
    <w:rsid w:val="00F03C68"/>
    <w:rsid w:val="00F04821"/>
    <w:rsid w:val="00F071D2"/>
    <w:rsid w:val="00F11F7C"/>
    <w:rsid w:val="00F13E52"/>
    <w:rsid w:val="00F13EFA"/>
    <w:rsid w:val="00F164D7"/>
    <w:rsid w:val="00F210AD"/>
    <w:rsid w:val="00F213A9"/>
    <w:rsid w:val="00F25A31"/>
    <w:rsid w:val="00F25CC8"/>
    <w:rsid w:val="00F26D54"/>
    <w:rsid w:val="00F30002"/>
    <w:rsid w:val="00F30E70"/>
    <w:rsid w:val="00F32722"/>
    <w:rsid w:val="00F3330B"/>
    <w:rsid w:val="00F34A14"/>
    <w:rsid w:val="00F37077"/>
    <w:rsid w:val="00F4019C"/>
    <w:rsid w:val="00F40216"/>
    <w:rsid w:val="00F40331"/>
    <w:rsid w:val="00F42796"/>
    <w:rsid w:val="00F446CA"/>
    <w:rsid w:val="00F44742"/>
    <w:rsid w:val="00F478F3"/>
    <w:rsid w:val="00F5371E"/>
    <w:rsid w:val="00F54AE3"/>
    <w:rsid w:val="00F553FB"/>
    <w:rsid w:val="00F60263"/>
    <w:rsid w:val="00F613F7"/>
    <w:rsid w:val="00F61632"/>
    <w:rsid w:val="00F639F0"/>
    <w:rsid w:val="00F7037F"/>
    <w:rsid w:val="00F7276F"/>
    <w:rsid w:val="00F73014"/>
    <w:rsid w:val="00F74A7C"/>
    <w:rsid w:val="00F75E07"/>
    <w:rsid w:val="00F775C3"/>
    <w:rsid w:val="00F77CF3"/>
    <w:rsid w:val="00F80AA5"/>
    <w:rsid w:val="00F8736F"/>
    <w:rsid w:val="00F9156C"/>
    <w:rsid w:val="00F9206E"/>
    <w:rsid w:val="00F92F6A"/>
    <w:rsid w:val="00F932C4"/>
    <w:rsid w:val="00F94F5D"/>
    <w:rsid w:val="00F97B60"/>
    <w:rsid w:val="00FA3D30"/>
    <w:rsid w:val="00FA5094"/>
    <w:rsid w:val="00FA7427"/>
    <w:rsid w:val="00FA77A3"/>
    <w:rsid w:val="00FB153A"/>
    <w:rsid w:val="00FB7E7E"/>
    <w:rsid w:val="00FC047B"/>
    <w:rsid w:val="00FC2A3C"/>
    <w:rsid w:val="00FD04E2"/>
    <w:rsid w:val="00FD1208"/>
    <w:rsid w:val="00FD20D3"/>
    <w:rsid w:val="00FD2661"/>
    <w:rsid w:val="00FD4E68"/>
    <w:rsid w:val="00FD540D"/>
    <w:rsid w:val="00FD6E92"/>
    <w:rsid w:val="00FE3E1B"/>
    <w:rsid w:val="00FE4222"/>
    <w:rsid w:val="00FE597D"/>
    <w:rsid w:val="00FE59E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40CA1"/>
  <w15:docId w15:val="{017EAA6C-4ECB-498D-BE8A-3200BB3E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427307"/>
    <w:pPr>
      <w:suppressAutoHyphens/>
      <w:spacing w:line="312" w:lineRule="auto"/>
    </w:pPr>
    <w:rPr>
      <w:rFonts w:asciiTheme="minorHAnsi" w:hAnsiTheme="minorHAnsi"/>
      <w:sz w:val="18"/>
      <w:szCs w:val="24"/>
      <w:lang w:eastAsia="zh-CN"/>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paragraph" w:styleId="Nadpis9">
    <w:name w:val="heading 9"/>
    <w:basedOn w:val="Normln"/>
    <w:next w:val="Normln"/>
    <w:link w:val="Nadpis9Char"/>
    <w:uiPriority w:val="2"/>
    <w:rsid w:val="00026A1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2"/>
    <w:qFormat/>
    <w:rsid w:val="00A9493C"/>
    <w:pPr>
      <w:jc w:val="center"/>
    </w:pPr>
    <w:rPr>
      <w:rFonts w:cs="Arial"/>
      <w:b/>
      <w:bCs/>
      <w:cap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F11F7C"/>
    <w:pPr>
      <w:keepNext/>
      <w:numPr>
        <w:numId w:val="7"/>
      </w:numPr>
      <w:spacing w:before="360" w:after="0" w:line="312" w:lineRule="auto"/>
      <w:ind w:left="0"/>
      <w:jc w:val="center"/>
    </w:pPr>
    <w:rPr>
      <w:rFonts w:ascii="Verdana" w:hAnsi="Verdana"/>
      <w:b/>
      <w:sz w:val="18"/>
      <w:szCs w:val="20"/>
    </w:rPr>
  </w:style>
  <w:style w:type="character" w:customStyle="1" w:styleId="rove1-slolnkuChar">
    <w:name w:val="Úroveň 1 - číslo článku Char"/>
    <w:link w:val="rove1-slolnku"/>
    <w:rsid w:val="00F11F7C"/>
    <w:rPr>
      <w:rFonts w:ascii="Verdana" w:hAnsi="Verdana"/>
      <w:b/>
      <w:sz w:val="18"/>
      <w:lang w:eastAsia="zh-CN"/>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EC6935"/>
    <w:pPr>
      <w:spacing w:before="120" w:after="120"/>
      <w:ind w:left="397"/>
      <w:jc w:val="both"/>
    </w:pPr>
  </w:style>
  <w:style w:type="character" w:customStyle="1" w:styleId="rove2-textChar">
    <w:name w:val="Úroveň 2 - text Char"/>
    <w:link w:val="rove2-text"/>
    <w:rsid w:val="00EC6935"/>
    <w:rPr>
      <w:rFonts w:asciiTheme="minorHAnsi" w:hAnsiTheme="minorHAnsi"/>
      <w:sz w:val="18"/>
      <w:szCs w:val="24"/>
      <w:lang w:eastAsia="zh-CN"/>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9A0A4D"/>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9A0A4D"/>
    <w:rPr>
      <w:rFonts w:ascii="Verdana" w:hAnsi="Verdana"/>
      <w:sz w:val="18"/>
      <w:szCs w:val="24"/>
      <w:lang w:eastAsia="zh-CN"/>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basedOn w:val="Standardnpsmoodstavce"/>
    <w:link w:val="Nadpis9"/>
    <w:uiPriority w:val="2"/>
    <w:rsid w:val="007A62A3"/>
    <w:rPr>
      <w:rFonts w:ascii="Arial" w:hAnsi="Arial" w:cs="Arial"/>
      <w:sz w:val="22"/>
      <w:szCs w:val="22"/>
      <w:lang w:eastAsia="zh-CN"/>
    </w:rPr>
  </w:style>
  <w:style w:type="character" w:customStyle="1" w:styleId="Zkladntext3Char">
    <w:name w:val="Základní text 3 Char"/>
    <w:link w:val="Zkladntext3"/>
    <w:semiHidden/>
    <w:rsid w:val="00026A19"/>
    <w:rPr>
      <w:sz w:val="16"/>
      <w:szCs w:val="16"/>
    </w:rPr>
  </w:style>
  <w:style w:type="paragraph" w:styleId="Podnadpis">
    <w:name w:val="Subtitle"/>
    <w:basedOn w:val="Normln"/>
    <w:next w:val="Normln"/>
    <w:link w:val="PodnadpisChar"/>
    <w:uiPriority w:val="2"/>
    <w:qFormat/>
    <w:rsid w:val="00026A19"/>
    <w:rPr>
      <w:b/>
      <w:bCs/>
      <w:sz w:val="28"/>
      <w:lang w:val="x-none"/>
    </w:rPr>
  </w:style>
  <w:style w:type="character" w:customStyle="1" w:styleId="PodnadpisChar">
    <w:name w:val="Podnadpis Char"/>
    <w:basedOn w:val="Standardnpsmoodstavce"/>
    <w:link w:val="Podnadpis"/>
    <w:uiPriority w:val="2"/>
    <w:rsid w:val="00427307"/>
    <w:rPr>
      <w:rFonts w:asciiTheme="minorHAnsi" w:hAnsiTheme="minorHAnsi"/>
      <w:b/>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uppressAutoHyphens w:val="0"/>
      <w:spacing w:after="120"/>
    </w:pPr>
    <w:rPr>
      <w:rFonts w:ascii="Times New Roman" w:hAnsi="Times New Roman"/>
      <w:sz w:val="16"/>
      <w:szCs w:val="16"/>
      <w:lang w:eastAsia="cs-CZ"/>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styleId="Zkladntext">
    <w:name w:val="Body Text"/>
    <w:basedOn w:val="Normln"/>
    <w:link w:val="ZkladntextChar"/>
    <w:unhideWhenUsed/>
    <w:rsid w:val="00CF7C74"/>
    <w:pPr>
      <w:spacing w:after="120"/>
    </w:pPr>
  </w:style>
  <w:style w:type="character" w:customStyle="1" w:styleId="ZkladntextChar">
    <w:name w:val="Základní text Char"/>
    <w:basedOn w:val="Standardnpsmoodstavce"/>
    <w:link w:val="Zkladntext"/>
    <w:rsid w:val="00CF7C74"/>
    <w:rPr>
      <w:rFonts w:asciiTheme="minorHAnsi" w:hAnsiTheme="minorHAnsi"/>
      <w:sz w:val="18"/>
      <w:szCs w:val="24"/>
      <w:lang w:eastAsia="zh-CN"/>
    </w:rPr>
  </w:style>
  <w:style w:type="paragraph" w:customStyle="1" w:styleId="Default">
    <w:name w:val="Default"/>
    <w:rsid w:val="00CF7C74"/>
    <w:pPr>
      <w:autoSpaceDE w:val="0"/>
      <w:autoSpaceDN w:val="0"/>
      <w:adjustRightInd w:val="0"/>
    </w:pPr>
    <w:rPr>
      <w:rFonts w:ascii="Verdana" w:hAnsi="Verdana" w:cs="Verdana"/>
      <w:color w:val="000000"/>
      <w:sz w:val="24"/>
      <w:szCs w:val="24"/>
    </w:rPr>
  </w:style>
  <w:style w:type="paragraph" w:customStyle="1" w:styleId="Prosttext1">
    <w:name w:val="Prostý text1"/>
    <w:basedOn w:val="Normln"/>
    <w:rsid w:val="0078282C"/>
    <w:pPr>
      <w:spacing w:line="240" w:lineRule="auto"/>
    </w:pPr>
    <w:rPr>
      <w:rFonts w:ascii="Times New Roman" w:hAnsi="Times New Roman"/>
      <w:sz w:val="20"/>
      <w:szCs w:val="20"/>
      <w:lang w:eastAsia="ar-SA"/>
    </w:rPr>
  </w:style>
  <w:style w:type="paragraph" w:styleId="Zkladntext2">
    <w:name w:val="Body Text 2"/>
    <w:basedOn w:val="Normln"/>
    <w:link w:val="Zkladntext2Char"/>
    <w:semiHidden/>
    <w:unhideWhenUsed/>
    <w:rsid w:val="0078282C"/>
    <w:pPr>
      <w:spacing w:after="120" w:line="480" w:lineRule="auto"/>
    </w:pPr>
    <w:rPr>
      <w:rFonts w:ascii="Times New Roman" w:hAnsi="Times New Roman"/>
      <w:sz w:val="20"/>
      <w:szCs w:val="20"/>
      <w:lang w:eastAsia="ar-SA"/>
    </w:rPr>
  </w:style>
  <w:style w:type="character" w:customStyle="1" w:styleId="Zkladntext2Char">
    <w:name w:val="Základní text 2 Char"/>
    <w:basedOn w:val="Standardnpsmoodstavce"/>
    <w:link w:val="Zkladntext2"/>
    <w:semiHidden/>
    <w:rsid w:val="0078282C"/>
    <w:rPr>
      <w:lang w:eastAsia="ar-SA"/>
    </w:rPr>
  </w:style>
  <w:style w:type="character" w:customStyle="1" w:styleId="AKFZFnormlnChar">
    <w:name w:val="AKFZF_normální Char"/>
    <w:link w:val="AKFZFnormln"/>
    <w:locked/>
    <w:rsid w:val="0078282C"/>
    <w:rPr>
      <w:rFonts w:ascii="Arial" w:eastAsia="Calibri" w:hAnsi="Arial" w:cs="Calibri"/>
    </w:rPr>
  </w:style>
  <w:style w:type="paragraph" w:customStyle="1" w:styleId="AKFZFnormln">
    <w:name w:val="AKFZF_normální"/>
    <w:link w:val="AKFZFnormlnChar"/>
    <w:qFormat/>
    <w:rsid w:val="0078282C"/>
    <w:pPr>
      <w:suppressAutoHyphens/>
      <w:spacing w:after="100" w:line="288" w:lineRule="auto"/>
    </w:pPr>
    <w:rPr>
      <w:rFonts w:ascii="Arial" w:eastAsia="Calibri" w:hAnsi="Arial" w:cs="Calibri"/>
    </w:rPr>
  </w:style>
  <w:style w:type="character" w:customStyle="1" w:styleId="WW8Num15z1">
    <w:name w:val="WW8Num15z1"/>
    <w:rsid w:val="007828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9346">
      <w:bodyDiv w:val="1"/>
      <w:marLeft w:val="0"/>
      <w:marRight w:val="0"/>
      <w:marTop w:val="0"/>
      <w:marBottom w:val="0"/>
      <w:divBdr>
        <w:top w:val="none" w:sz="0" w:space="0" w:color="auto"/>
        <w:left w:val="none" w:sz="0" w:space="0" w:color="auto"/>
        <w:bottom w:val="none" w:sz="0" w:space="0" w:color="auto"/>
        <w:right w:val="none" w:sz="0" w:space="0" w:color="auto"/>
      </w:divBdr>
    </w:div>
    <w:div w:id="94980251">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881866748">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732266737">
      <w:bodyDiv w:val="1"/>
      <w:marLeft w:val="0"/>
      <w:marRight w:val="0"/>
      <w:marTop w:val="0"/>
      <w:marBottom w:val="0"/>
      <w:divBdr>
        <w:top w:val="none" w:sz="0" w:space="0" w:color="auto"/>
        <w:left w:val="none" w:sz="0" w:space="0" w:color="auto"/>
        <w:bottom w:val="none" w:sz="0" w:space="0" w:color="auto"/>
        <w:right w:val="none" w:sz="0" w:space="0" w:color="auto"/>
      </w:divBdr>
    </w:div>
    <w:div w:id="20788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horejsi\Documents\2%20-%20SoD_D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D8223F1F8C4BDBA127F571AB69FF39"/>
        <w:category>
          <w:name w:val="Obecné"/>
          <w:gallery w:val="placeholder"/>
        </w:category>
        <w:types>
          <w:type w:val="bbPlcHdr"/>
        </w:types>
        <w:behaviors>
          <w:behavior w:val="content"/>
        </w:behaviors>
        <w:guid w:val="{2C3168F1-8F91-4C91-B191-487414C14FD9}"/>
      </w:docPartPr>
      <w:docPartBody>
        <w:p w:rsidR="0082655F" w:rsidRDefault="00651F78">
          <w:pPr>
            <w:pStyle w:val="B5D8223F1F8C4BDBA127F571AB69FF39"/>
          </w:pPr>
          <w:r w:rsidRPr="00C00F0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F78"/>
    <w:rsid w:val="004A4CEB"/>
    <w:rsid w:val="004A4D89"/>
    <w:rsid w:val="00590038"/>
    <w:rsid w:val="00651F78"/>
    <w:rsid w:val="0082655F"/>
    <w:rsid w:val="00881EBD"/>
    <w:rsid w:val="00990FEA"/>
    <w:rsid w:val="00DE1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0FEA"/>
  </w:style>
  <w:style w:type="paragraph" w:customStyle="1" w:styleId="B5D8223F1F8C4BDBA127F571AB69FF39">
    <w:name w:val="B5D8223F1F8C4BDBA127F571AB69FF39"/>
  </w:style>
  <w:style w:type="paragraph" w:customStyle="1" w:styleId="96A334C76E204AC5B4221A4606B92184">
    <w:name w:val="96A334C76E204AC5B4221A4606B92184"/>
  </w:style>
  <w:style w:type="paragraph" w:customStyle="1" w:styleId="7EF69B6FC44043B3ACC9C12D36BF9472">
    <w:name w:val="7EF69B6FC44043B3ACC9C12D36BF9472"/>
  </w:style>
  <w:style w:type="paragraph" w:customStyle="1" w:styleId="54BB6224CF4D4389AB562984C78B5707">
    <w:name w:val="54BB6224CF4D4389AB562984C78B5707"/>
  </w:style>
  <w:style w:type="paragraph" w:customStyle="1" w:styleId="DD21704BBF684B3C987164B778C99F09">
    <w:name w:val="DD21704BBF684B3C987164B778C99F09"/>
  </w:style>
  <w:style w:type="paragraph" w:customStyle="1" w:styleId="38D3931FB6A94D4190A32616D5754C73">
    <w:name w:val="38D3931FB6A94D4190A32616D5754C73"/>
  </w:style>
  <w:style w:type="paragraph" w:customStyle="1" w:styleId="39329D98325B4D8DAFF233FD9813C4E8">
    <w:name w:val="39329D98325B4D8DAFF233FD9813C4E8"/>
    <w:rsid w:val="00990FEA"/>
    <w:pPr>
      <w:spacing w:after="200" w:line="276" w:lineRule="auto"/>
    </w:pPr>
  </w:style>
  <w:style w:type="paragraph" w:customStyle="1" w:styleId="F21165AD0E1A4FA8970992B01E99AC73">
    <w:name w:val="F21165AD0E1A4FA8970992B01E99AC73"/>
    <w:rsid w:val="00990FEA"/>
    <w:pPr>
      <w:spacing w:after="200" w:line="276" w:lineRule="auto"/>
    </w:pPr>
  </w:style>
  <w:style w:type="paragraph" w:customStyle="1" w:styleId="D228691F751A4BD88318303FEA1FF16D">
    <w:name w:val="D228691F751A4BD88318303FEA1FF16D"/>
    <w:rsid w:val="00990FEA"/>
    <w:pPr>
      <w:spacing w:after="200" w:line="276" w:lineRule="auto"/>
    </w:pPr>
  </w:style>
  <w:style w:type="paragraph" w:customStyle="1" w:styleId="EB30A664ABFC42EABCDC4E88F39FF6C7">
    <w:name w:val="EB30A664ABFC42EABCDC4E88F39FF6C7"/>
    <w:rsid w:val="00990FEA"/>
    <w:pPr>
      <w:spacing w:after="200" w:line="276" w:lineRule="auto"/>
    </w:pPr>
  </w:style>
  <w:style w:type="paragraph" w:customStyle="1" w:styleId="8755F6F69FCA41C7AB0F1B4854F81030">
    <w:name w:val="8755F6F69FCA41C7AB0F1B4854F81030"/>
    <w:rsid w:val="00990FEA"/>
    <w:pPr>
      <w:spacing w:after="200" w:line="276" w:lineRule="auto"/>
    </w:pPr>
  </w:style>
  <w:style w:type="paragraph" w:customStyle="1" w:styleId="39D8772F5F6F48B58FF3A4C17BC6A912">
    <w:name w:val="39D8772F5F6F48B58FF3A4C17BC6A912"/>
    <w:rsid w:val="00990FEA"/>
    <w:pPr>
      <w:spacing w:after="200" w:line="276" w:lineRule="auto"/>
    </w:pPr>
  </w:style>
  <w:style w:type="paragraph" w:customStyle="1" w:styleId="E2E285F545274B3EB70221563761B76E">
    <w:name w:val="E2E285F545274B3EB70221563761B76E"/>
    <w:rsid w:val="00990FEA"/>
    <w:pPr>
      <w:spacing w:after="200" w:line="276" w:lineRule="auto"/>
    </w:pPr>
  </w:style>
  <w:style w:type="paragraph" w:customStyle="1" w:styleId="24B462641BD84979820D465E798EFB08">
    <w:name w:val="24B462641BD84979820D465E798EFB08"/>
    <w:rsid w:val="00990FEA"/>
    <w:pPr>
      <w:spacing w:after="200" w:line="276" w:lineRule="auto"/>
    </w:pPr>
  </w:style>
  <w:style w:type="paragraph" w:customStyle="1" w:styleId="88A200F24C68467585F7A4069BB1979E">
    <w:name w:val="88A200F24C68467585F7A4069BB1979E"/>
    <w:rsid w:val="00990FEA"/>
    <w:pPr>
      <w:spacing w:after="200" w:line="276" w:lineRule="auto"/>
    </w:pPr>
  </w:style>
  <w:style w:type="paragraph" w:customStyle="1" w:styleId="CF75E91AE56A473BAB1C083393509773">
    <w:name w:val="CF75E91AE56A473BAB1C083393509773"/>
    <w:rsid w:val="00990FE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270D-7D33-4BD9-AC78-2C6407EB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 SoD_DPS.dotx</Template>
  <TotalTime>0</TotalTime>
  <Pages>7</Pages>
  <Words>2417</Words>
  <Characters>14263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Hořejší Miroslav - Topinfo s.r.o.</dc:creator>
  <cp:lastModifiedBy> Voničková Lenka</cp:lastModifiedBy>
  <cp:revision>2</cp:revision>
  <cp:lastPrinted>2014-03-04T09:46:00Z</cp:lastPrinted>
  <dcterms:created xsi:type="dcterms:W3CDTF">2018-11-29T09:41:00Z</dcterms:created>
  <dcterms:modified xsi:type="dcterms:W3CDTF">2018-11-29T09:41:00Z</dcterms:modified>
</cp:coreProperties>
</file>