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E1D" w:rsidRPr="003F6C3F" w:rsidRDefault="003F6C3F" w:rsidP="008E143E">
      <w:pPr>
        <w:spacing w:line="240" w:lineRule="auto"/>
        <w:rPr>
          <w:rFonts w:cstheme="minorHAnsi"/>
          <w:b/>
          <w:smallCaps/>
          <w:sz w:val="24"/>
        </w:rPr>
      </w:pPr>
      <w:bookmarkStart w:id="0" w:name="_GoBack"/>
      <w:bookmarkEnd w:id="0"/>
      <w:proofErr w:type="spellStart"/>
      <w:r w:rsidRPr="003F6C3F">
        <w:rPr>
          <w:rFonts w:cstheme="minorHAnsi"/>
          <w:b/>
          <w:smallCaps/>
          <w:sz w:val="24"/>
        </w:rPr>
        <w:t>Č</w:t>
      </w:r>
      <w:r>
        <w:rPr>
          <w:rFonts w:cstheme="minorHAnsi"/>
          <w:b/>
          <w:smallCaps/>
          <w:sz w:val="24"/>
        </w:rPr>
        <w:t>ást</w:t>
      </w:r>
      <w:proofErr w:type="spellEnd"/>
      <w:r w:rsidRPr="003F6C3F">
        <w:rPr>
          <w:rFonts w:cstheme="minorHAnsi"/>
          <w:b/>
          <w:smallCaps/>
          <w:sz w:val="24"/>
        </w:rPr>
        <w:t xml:space="preserve"> D </w:t>
      </w:r>
      <w:r>
        <w:rPr>
          <w:rFonts w:cstheme="minorHAnsi"/>
          <w:b/>
          <w:smallCaps/>
          <w:sz w:val="24"/>
        </w:rPr>
        <w:t xml:space="preserve">– </w:t>
      </w:r>
      <w:proofErr w:type="spellStart"/>
      <w:r w:rsidR="004B0BE1" w:rsidRPr="003F6C3F">
        <w:rPr>
          <w:rFonts w:cstheme="minorHAnsi"/>
          <w:b/>
          <w:smallCaps/>
          <w:sz w:val="24"/>
        </w:rPr>
        <w:t>Věž</w:t>
      </w:r>
      <w:proofErr w:type="spellEnd"/>
      <w:r w:rsidR="004B0BE1" w:rsidRPr="003F6C3F">
        <w:rPr>
          <w:rFonts w:cstheme="minorHAnsi"/>
          <w:b/>
          <w:smallCaps/>
          <w:sz w:val="24"/>
        </w:rPr>
        <w:t xml:space="preserve"> </w:t>
      </w:r>
      <w:proofErr w:type="spellStart"/>
      <w:r w:rsidR="004B0BE1" w:rsidRPr="003F6C3F">
        <w:rPr>
          <w:rFonts w:cstheme="minorHAnsi"/>
          <w:b/>
          <w:smallCaps/>
          <w:sz w:val="24"/>
        </w:rPr>
        <w:t>operační</w:t>
      </w:r>
      <w:proofErr w:type="spellEnd"/>
      <w:r w:rsidR="004B0BE1" w:rsidRPr="003F6C3F">
        <w:rPr>
          <w:rFonts w:cstheme="minorHAnsi"/>
          <w:b/>
          <w:smallCaps/>
          <w:sz w:val="24"/>
        </w:rPr>
        <w:t xml:space="preserve"> pro URO </w:t>
      </w:r>
      <w:r>
        <w:rPr>
          <w:rFonts w:cstheme="minorHAnsi"/>
          <w:b/>
          <w:smallCaps/>
          <w:sz w:val="24"/>
        </w:rPr>
        <w:t>–</w:t>
      </w:r>
      <w:r w:rsidR="004B0BE1" w:rsidRPr="003F6C3F">
        <w:rPr>
          <w:rFonts w:cstheme="minorHAnsi"/>
          <w:b/>
          <w:smallCaps/>
          <w:sz w:val="24"/>
        </w:rPr>
        <w:t xml:space="preserve"> 1 </w:t>
      </w:r>
      <w:proofErr w:type="spellStart"/>
      <w:r w:rsidR="004B0BE1" w:rsidRPr="003F6C3F">
        <w:rPr>
          <w:rFonts w:cstheme="minorHAnsi"/>
          <w:b/>
          <w:smallCaps/>
          <w:sz w:val="24"/>
        </w:rPr>
        <w:t>ks</w:t>
      </w:r>
      <w:proofErr w:type="spellEnd"/>
    </w:p>
    <w:p w:rsidR="004B0BE1" w:rsidRPr="00756E95" w:rsidRDefault="004B0BE1" w:rsidP="004B0BE1">
      <w:pPr>
        <w:spacing w:line="240" w:lineRule="auto"/>
        <w:rPr>
          <w:rFonts w:cstheme="minorHAnsi"/>
          <w:b/>
          <w:lang w:val="cs-CZ"/>
        </w:rPr>
      </w:pPr>
      <w:r w:rsidRPr="004B0BE1">
        <w:rPr>
          <w:rFonts w:cstheme="minorHAnsi"/>
          <w:b/>
          <w:lang w:val="cs-CZ"/>
        </w:rPr>
        <w:t>Atestovaný monitor - FULL HD - 1 ks</w:t>
      </w:r>
      <w:r w:rsidRPr="00756E95">
        <w:rPr>
          <w:rFonts w:cstheme="minorHAnsi"/>
          <w:b/>
          <w:lang w:val="cs-CZ"/>
        </w:rPr>
        <w:tab/>
      </w:r>
      <w:r w:rsidRPr="00756E95">
        <w:rPr>
          <w:rFonts w:cstheme="minorHAnsi"/>
          <w:b/>
          <w:lang w:val="cs-CZ"/>
        </w:rPr>
        <w:tab/>
      </w:r>
      <w:r w:rsidRPr="00756E95">
        <w:rPr>
          <w:rFonts w:cstheme="minorHAnsi"/>
          <w:b/>
          <w:lang w:val="cs-CZ"/>
        </w:rPr>
        <w:tab/>
      </w:r>
    </w:p>
    <w:p w:rsidR="004B0BE1" w:rsidRDefault="004B0BE1" w:rsidP="004B0BE1">
      <w:pPr>
        <w:rPr>
          <w:rFonts w:cstheme="minorHAnsi"/>
          <w:b/>
          <w:noProof/>
          <w:sz w:val="20"/>
          <w:szCs w:val="20"/>
          <w:lang w:val="cs-CZ"/>
        </w:rPr>
      </w:pPr>
      <w:r w:rsidRPr="004B0BE1">
        <w:rPr>
          <w:rFonts w:cstheme="minorHAnsi"/>
          <w:b/>
          <w:noProof/>
          <w:sz w:val="20"/>
          <w:szCs w:val="20"/>
          <w:lang w:val="cs-CZ"/>
        </w:rPr>
        <w:t>32” monitor MDE, Foreseeson FS-L3202D</w:t>
      </w:r>
    </w:p>
    <w:p w:rsidR="004B0BE1" w:rsidRPr="005E1B2B" w:rsidRDefault="004B0BE1" w:rsidP="004B0BE1">
      <w:pPr>
        <w:rPr>
          <w:rFonts w:cstheme="minorHAnsi"/>
          <w:sz w:val="20"/>
          <w:szCs w:val="20"/>
          <w:lang w:val="cs-CZ"/>
        </w:rPr>
      </w:pPr>
      <w:r w:rsidRPr="005E1B2B">
        <w:rPr>
          <w:rFonts w:cstheme="minorHAnsi"/>
          <w:sz w:val="20"/>
          <w:szCs w:val="20"/>
          <w:lang w:val="cs-CZ"/>
        </w:rPr>
        <w:t>HDTV medicínský monitor vhodný pro využití s </w:t>
      </w:r>
      <w:proofErr w:type="spellStart"/>
      <w:proofErr w:type="gramStart"/>
      <w:r w:rsidRPr="005E1B2B">
        <w:rPr>
          <w:rFonts w:cstheme="minorHAnsi"/>
          <w:sz w:val="20"/>
          <w:szCs w:val="20"/>
          <w:lang w:val="cs-CZ"/>
        </w:rPr>
        <w:t>Olympus</w:t>
      </w:r>
      <w:proofErr w:type="spellEnd"/>
      <w:proofErr w:type="gramEnd"/>
      <w:r w:rsidRPr="005E1B2B">
        <w:rPr>
          <w:rFonts w:cstheme="minorHAnsi"/>
          <w:sz w:val="20"/>
          <w:szCs w:val="20"/>
          <w:lang w:val="cs-CZ"/>
        </w:rPr>
        <w:t xml:space="preserve"> flexibilními endoskopy a kamerovými hlavami </w:t>
      </w:r>
      <w:proofErr w:type="spellStart"/>
      <w:r w:rsidRPr="005E1B2B">
        <w:rPr>
          <w:rFonts w:cstheme="minorHAnsi"/>
          <w:sz w:val="20"/>
          <w:szCs w:val="20"/>
          <w:lang w:val="cs-CZ"/>
        </w:rPr>
        <w:t>Olympus</w:t>
      </w:r>
      <w:proofErr w:type="spellEnd"/>
      <w:r w:rsidRPr="005E1B2B">
        <w:rPr>
          <w:rFonts w:cstheme="minorHAnsi"/>
          <w:sz w:val="20"/>
          <w:szCs w:val="20"/>
          <w:lang w:val="cs-CZ"/>
        </w:rPr>
        <w:t xml:space="preserve"> a </w:t>
      </w:r>
      <w:proofErr w:type="spellStart"/>
      <w:r w:rsidRPr="005E1B2B">
        <w:rPr>
          <w:rFonts w:cstheme="minorHAnsi"/>
          <w:sz w:val="20"/>
          <w:szCs w:val="20"/>
          <w:lang w:val="cs-CZ"/>
        </w:rPr>
        <w:t>EndoEye</w:t>
      </w:r>
      <w:proofErr w:type="spellEnd"/>
      <w:r w:rsidRPr="005E1B2B">
        <w:rPr>
          <w:rFonts w:cstheme="minorHAnsi"/>
          <w:sz w:val="20"/>
          <w:szCs w:val="20"/>
          <w:lang w:val="cs-CZ"/>
        </w:rPr>
        <w:t xml:space="preserve"> </w:t>
      </w:r>
      <w:proofErr w:type="spellStart"/>
      <w:r w:rsidRPr="005E1B2B">
        <w:rPr>
          <w:rFonts w:cstheme="minorHAnsi"/>
          <w:sz w:val="20"/>
          <w:szCs w:val="20"/>
          <w:lang w:val="cs-CZ"/>
        </w:rPr>
        <w:t>videolaparoskopy</w:t>
      </w:r>
      <w:proofErr w:type="spellEnd"/>
      <w:r w:rsidRPr="005E1B2B">
        <w:rPr>
          <w:rFonts w:cstheme="minorHAnsi"/>
          <w:sz w:val="20"/>
          <w:szCs w:val="20"/>
          <w:lang w:val="cs-CZ"/>
        </w:rPr>
        <w:t xml:space="preserve">. Zajišťuje barevně přesné, kontrastní a jasné zobrazení prováděného endoskopického nebo operačního výkonu formou celoplošného obrazu. </w:t>
      </w:r>
    </w:p>
    <w:p w:rsidR="004B0BE1" w:rsidRPr="005E1B2B" w:rsidRDefault="004B0BE1" w:rsidP="004B0BE1">
      <w:pPr>
        <w:numPr>
          <w:ilvl w:val="0"/>
          <w:numId w:val="8"/>
        </w:numPr>
        <w:spacing w:after="0" w:line="240" w:lineRule="auto"/>
        <w:rPr>
          <w:rFonts w:cstheme="minorHAnsi"/>
          <w:b/>
          <w:i/>
          <w:sz w:val="20"/>
          <w:szCs w:val="20"/>
        </w:rPr>
      </w:pPr>
      <w:proofErr w:type="spellStart"/>
      <w:r w:rsidRPr="005E1B2B">
        <w:rPr>
          <w:rFonts w:cstheme="minorHAnsi"/>
          <w:b/>
          <w:i/>
          <w:sz w:val="20"/>
          <w:szCs w:val="20"/>
        </w:rPr>
        <w:t>medicínský</w:t>
      </w:r>
      <w:proofErr w:type="spellEnd"/>
      <w:r w:rsidRPr="005E1B2B">
        <w:rPr>
          <w:rFonts w:cstheme="minorHAnsi"/>
          <w:b/>
          <w:i/>
          <w:sz w:val="20"/>
          <w:szCs w:val="20"/>
        </w:rPr>
        <w:t xml:space="preserve"> monitor </w:t>
      </w:r>
      <w:proofErr w:type="spellStart"/>
      <w:r w:rsidRPr="005E1B2B">
        <w:rPr>
          <w:rFonts w:cstheme="minorHAnsi"/>
          <w:b/>
          <w:i/>
          <w:sz w:val="20"/>
          <w:szCs w:val="20"/>
        </w:rPr>
        <w:t>úhlopříčka</w:t>
      </w:r>
      <w:proofErr w:type="spellEnd"/>
      <w:r w:rsidRPr="005E1B2B">
        <w:rPr>
          <w:rFonts w:cstheme="minorHAnsi"/>
          <w:b/>
          <w:i/>
          <w:sz w:val="20"/>
          <w:szCs w:val="20"/>
        </w:rPr>
        <w:t xml:space="preserve"> </w:t>
      </w:r>
      <w:r>
        <w:rPr>
          <w:rFonts w:cstheme="minorHAnsi"/>
          <w:b/>
          <w:i/>
          <w:sz w:val="20"/>
          <w:szCs w:val="20"/>
        </w:rPr>
        <w:t>32</w:t>
      </w:r>
      <w:r w:rsidRPr="005E1B2B">
        <w:rPr>
          <w:rFonts w:cstheme="minorHAnsi"/>
          <w:b/>
          <w:i/>
          <w:sz w:val="20"/>
          <w:szCs w:val="20"/>
        </w:rPr>
        <w:t xml:space="preserve">“ </w:t>
      </w:r>
    </w:p>
    <w:p w:rsidR="004B0BE1" w:rsidRPr="005E1B2B" w:rsidRDefault="004B0BE1" w:rsidP="004B0BE1">
      <w:pPr>
        <w:numPr>
          <w:ilvl w:val="0"/>
          <w:numId w:val="8"/>
        </w:numPr>
        <w:spacing w:after="0" w:line="240" w:lineRule="auto"/>
        <w:rPr>
          <w:rFonts w:cstheme="minorHAnsi"/>
          <w:b/>
          <w:i/>
          <w:sz w:val="20"/>
          <w:szCs w:val="20"/>
        </w:rPr>
      </w:pPr>
      <w:r w:rsidRPr="005E1B2B">
        <w:rPr>
          <w:rFonts w:cstheme="minorHAnsi"/>
          <w:b/>
          <w:i/>
          <w:sz w:val="20"/>
          <w:szCs w:val="20"/>
        </w:rPr>
        <w:t>TFT LCD (LED)</w:t>
      </w:r>
    </w:p>
    <w:p w:rsidR="004B0BE1" w:rsidRPr="005E1B2B" w:rsidRDefault="004B0BE1" w:rsidP="004B0BE1">
      <w:pPr>
        <w:numPr>
          <w:ilvl w:val="0"/>
          <w:numId w:val="8"/>
        </w:numPr>
        <w:spacing w:after="0" w:line="240" w:lineRule="auto"/>
        <w:rPr>
          <w:rFonts w:cstheme="minorHAnsi"/>
          <w:b/>
          <w:i/>
          <w:sz w:val="20"/>
          <w:szCs w:val="20"/>
        </w:rPr>
      </w:pPr>
      <w:proofErr w:type="spellStart"/>
      <w:r w:rsidRPr="005E1B2B">
        <w:rPr>
          <w:rFonts w:cstheme="minorHAnsi"/>
          <w:b/>
          <w:i/>
          <w:sz w:val="20"/>
          <w:szCs w:val="20"/>
        </w:rPr>
        <w:t>poměr</w:t>
      </w:r>
      <w:proofErr w:type="spellEnd"/>
      <w:r w:rsidRPr="005E1B2B">
        <w:rPr>
          <w:rFonts w:cstheme="minorHAnsi"/>
          <w:b/>
          <w:i/>
          <w:sz w:val="20"/>
          <w:szCs w:val="20"/>
        </w:rPr>
        <w:t xml:space="preserve"> </w:t>
      </w:r>
      <w:proofErr w:type="spellStart"/>
      <w:r w:rsidRPr="005E1B2B">
        <w:rPr>
          <w:rFonts w:cstheme="minorHAnsi"/>
          <w:b/>
          <w:i/>
          <w:sz w:val="20"/>
          <w:szCs w:val="20"/>
        </w:rPr>
        <w:t>stran</w:t>
      </w:r>
      <w:proofErr w:type="spellEnd"/>
      <w:r w:rsidRPr="005E1B2B">
        <w:rPr>
          <w:rFonts w:cstheme="minorHAnsi"/>
          <w:b/>
          <w:i/>
          <w:sz w:val="20"/>
          <w:szCs w:val="20"/>
        </w:rPr>
        <w:t xml:space="preserve"> 16:9</w:t>
      </w:r>
    </w:p>
    <w:p w:rsidR="004B0BE1" w:rsidRPr="005E1B2B" w:rsidRDefault="004B0BE1" w:rsidP="004B0BE1">
      <w:pPr>
        <w:numPr>
          <w:ilvl w:val="0"/>
          <w:numId w:val="8"/>
        </w:numPr>
        <w:spacing w:after="0" w:line="240" w:lineRule="auto"/>
        <w:rPr>
          <w:rFonts w:cstheme="minorHAnsi"/>
          <w:b/>
          <w:i/>
          <w:sz w:val="20"/>
          <w:szCs w:val="20"/>
        </w:rPr>
      </w:pPr>
      <w:proofErr w:type="spellStart"/>
      <w:r w:rsidRPr="005E1B2B">
        <w:rPr>
          <w:rFonts w:cstheme="minorHAnsi"/>
          <w:b/>
          <w:i/>
          <w:sz w:val="20"/>
          <w:szCs w:val="20"/>
        </w:rPr>
        <w:t>rozlišení</w:t>
      </w:r>
      <w:proofErr w:type="spellEnd"/>
      <w:r w:rsidRPr="005E1B2B">
        <w:rPr>
          <w:rFonts w:cstheme="minorHAnsi"/>
          <w:b/>
          <w:i/>
          <w:sz w:val="20"/>
          <w:szCs w:val="20"/>
        </w:rPr>
        <w:t xml:space="preserve"> </w:t>
      </w:r>
      <w:proofErr w:type="spellStart"/>
      <w:r w:rsidRPr="005E1B2B">
        <w:rPr>
          <w:rFonts w:cstheme="minorHAnsi"/>
          <w:b/>
          <w:i/>
          <w:sz w:val="20"/>
          <w:szCs w:val="20"/>
        </w:rPr>
        <w:t>obrazu</w:t>
      </w:r>
      <w:proofErr w:type="spellEnd"/>
      <w:r w:rsidRPr="005E1B2B">
        <w:rPr>
          <w:rFonts w:cstheme="minorHAnsi"/>
          <w:b/>
          <w:i/>
          <w:sz w:val="20"/>
          <w:szCs w:val="20"/>
        </w:rPr>
        <w:t xml:space="preserve"> 1920 x 1080</w:t>
      </w:r>
    </w:p>
    <w:p w:rsidR="004B0BE1" w:rsidRPr="005E1B2B" w:rsidRDefault="004B0BE1" w:rsidP="004B0BE1">
      <w:pPr>
        <w:numPr>
          <w:ilvl w:val="0"/>
          <w:numId w:val="8"/>
        </w:numPr>
        <w:spacing w:after="0" w:line="240" w:lineRule="auto"/>
        <w:rPr>
          <w:rFonts w:cstheme="minorHAnsi"/>
          <w:b/>
          <w:i/>
          <w:sz w:val="20"/>
          <w:szCs w:val="20"/>
        </w:rPr>
      </w:pPr>
      <w:proofErr w:type="spellStart"/>
      <w:r>
        <w:rPr>
          <w:rFonts w:cstheme="minorHAnsi"/>
          <w:b/>
          <w:i/>
          <w:sz w:val="20"/>
          <w:szCs w:val="20"/>
        </w:rPr>
        <w:t>kontrast</w:t>
      </w:r>
      <w:proofErr w:type="spellEnd"/>
      <w:r>
        <w:rPr>
          <w:rFonts w:cstheme="minorHAnsi"/>
          <w:b/>
          <w:i/>
          <w:sz w:val="20"/>
          <w:szCs w:val="20"/>
        </w:rPr>
        <w:t xml:space="preserve"> 13</w:t>
      </w:r>
      <w:r w:rsidRPr="005E1B2B">
        <w:rPr>
          <w:rFonts w:cstheme="minorHAnsi"/>
          <w:b/>
          <w:i/>
          <w:sz w:val="20"/>
          <w:szCs w:val="20"/>
        </w:rPr>
        <w:t>00 : 1</w:t>
      </w:r>
    </w:p>
    <w:p w:rsidR="004B0BE1" w:rsidRPr="005E1B2B" w:rsidRDefault="004B0BE1" w:rsidP="004B0BE1">
      <w:pPr>
        <w:numPr>
          <w:ilvl w:val="0"/>
          <w:numId w:val="8"/>
        </w:numPr>
        <w:spacing w:after="0" w:line="240" w:lineRule="auto"/>
        <w:rPr>
          <w:rFonts w:cstheme="minorHAnsi"/>
          <w:b/>
          <w:i/>
          <w:sz w:val="20"/>
          <w:szCs w:val="20"/>
        </w:rPr>
      </w:pPr>
      <w:proofErr w:type="spellStart"/>
      <w:r w:rsidRPr="005E1B2B">
        <w:rPr>
          <w:rFonts w:cstheme="minorHAnsi"/>
          <w:b/>
          <w:i/>
          <w:sz w:val="20"/>
          <w:szCs w:val="20"/>
        </w:rPr>
        <w:t>svítivost</w:t>
      </w:r>
      <w:proofErr w:type="spellEnd"/>
      <w:r w:rsidRPr="005E1B2B">
        <w:rPr>
          <w:rFonts w:cstheme="minorHAnsi"/>
          <w:b/>
          <w:i/>
          <w:sz w:val="20"/>
          <w:szCs w:val="20"/>
        </w:rPr>
        <w:t xml:space="preserve"> 450 cd/m</w:t>
      </w:r>
      <w:r w:rsidRPr="005E1B2B">
        <w:rPr>
          <w:rFonts w:cstheme="minorHAnsi"/>
          <w:b/>
          <w:i/>
          <w:sz w:val="20"/>
          <w:szCs w:val="20"/>
          <w:vertAlign w:val="superscript"/>
        </w:rPr>
        <w:t>2</w:t>
      </w:r>
    </w:p>
    <w:p w:rsidR="004B0BE1" w:rsidRPr="005E1B2B" w:rsidRDefault="004B0BE1" w:rsidP="004B0BE1">
      <w:pPr>
        <w:numPr>
          <w:ilvl w:val="0"/>
          <w:numId w:val="8"/>
        </w:numPr>
        <w:spacing w:after="0" w:line="240" w:lineRule="auto"/>
        <w:rPr>
          <w:rFonts w:cstheme="minorHAnsi"/>
          <w:b/>
          <w:i/>
          <w:sz w:val="20"/>
          <w:szCs w:val="20"/>
          <w:lang w:val="es-ES"/>
        </w:rPr>
      </w:pPr>
      <w:proofErr w:type="spellStart"/>
      <w:r w:rsidRPr="005E1B2B">
        <w:rPr>
          <w:rFonts w:cstheme="minorHAnsi"/>
          <w:b/>
          <w:i/>
          <w:sz w:val="20"/>
          <w:szCs w:val="20"/>
          <w:lang w:val="es-ES"/>
        </w:rPr>
        <w:t>zobrazovací</w:t>
      </w:r>
      <w:proofErr w:type="spellEnd"/>
      <w:r w:rsidRPr="005E1B2B">
        <w:rPr>
          <w:rFonts w:cstheme="minorHAnsi"/>
          <w:b/>
          <w:i/>
          <w:sz w:val="20"/>
          <w:szCs w:val="20"/>
          <w:lang w:val="es-ES"/>
        </w:rPr>
        <w:t xml:space="preserve"> </w:t>
      </w:r>
      <w:proofErr w:type="spellStart"/>
      <w:r w:rsidRPr="005E1B2B">
        <w:rPr>
          <w:rFonts w:cstheme="minorHAnsi"/>
          <w:b/>
          <w:i/>
          <w:sz w:val="20"/>
          <w:szCs w:val="20"/>
          <w:lang w:val="es-ES"/>
        </w:rPr>
        <w:t>úhel</w:t>
      </w:r>
      <w:proofErr w:type="spellEnd"/>
      <w:r w:rsidRPr="005E1B2B">
        <w:rPr>
          <w:rFonts w:cstheme="minorHAnsi"/>
          <w:b/>
          <w:i/>
          <w:sz w:val="20"/>
          <w:szCs w:val="20"/>
          <w:lang w:val="es-ES"/>
        </w:rPr>
        <w:t xml:space="preserve"> ve </w:t>
      </w:r>
      <w:proofErr w:type="spellStart"/>
      <w:r w:rsidRPr="005E1B2B">
        <w:rPr>
          <w:rFonts w:cstheme="minorHAnsi"/>
          <w:b/>
          <w:i/>
          <w:sz w:val="20"/>
          <w:szCs w:val="20"/>
          <w:lang w:val="es-ES"/>
        </w:rPr>
        <w:t>všech</w:t>
      </w:r>
      <w:proofErr w:type="spellEnd"/>
      <w:r w:rsidRPr="005E1B2B">
        <w:rPr>
          <w:rFonts w:cstheme="minorHAnsi"/>
          <w:b/>
          <w:i/>
          <w:sz w:val="20"/>
          <w:szCs w:val="20"/>
          <w:lang w:val="es-ES"/>
        </w:rPr>
        <w:t xml:space="preserve"> </w:t>
      </w:r>
      <w:proofErr w:type="spellStart"/>
      <w:r w:rsidRPr="005E1B2B">
        <w:rPr>
          <w:rFonts w:cstheme="minorHAnsi"/>
          <w:b/>
          <w:i/>
          <w:sz w:val="20"/>
          <w:szCs w:val="20"/>
          <w:lang w:val="es-ES"/>
        </w:rPr>
        <w:t>směrech</w:t>
      </w:r>
      <w:proofErr w:type="spellEnd"/>
      <w:r w:rsidRPr="005E1B2B">
        <w:rPr>
          <w:rFonts w:cstheme="minorHAnsi"/>
          <w:b/>
          <w:i/>
          <w:sz w:val="20"/>
          <w:szCs w:val="20"/>
          <w:lang w:val="es-ES"/>
        </w:rPr>
        <w:t xml:space="preserve"> 178°</w:t>
      </w:r>
    </w:p>
    <w:p w:rsidR="004B0BE1" w:rsidRPr="005E1B2B" w:rsidRDefault="004B0BE1" w:rsidP="004B0BE1">
      <w:pPr>
        <w:numPr>
          <w:ilvl w:val="0"/>
          <w:numId w:val="8"/>
        </w:numPr>
        <w:spacing w:after="0" w:line="240" w:lineRule="auto"/>
        <w:rPr>
          <w:rFonts w:cstheme="minorHAnsi"/>
          <w:b/>
          <w:i/>
          <w:sz w:val="20"/>
          <w:szCs w:val="20"/>
        </w:rPr>
      </w:pPr>
      <w:proofErr w:type="spellStart"/>
      <w:r w:rsidRPr="005E1B2B">
        <w:rPr>
          <w:rFonts w:cstheme="minorHAnsi"/>
          <w:b/>
          <w:i/>
          <w:sz w:val="20"/>
          <w:szCs w:val="20"/>
        </w:rPr>
        <w:t>antireflexní</w:t>
      </w:r>
      <w:proofErr w:type="spellEnd"/>
      <w:r w:rsidRPr="005E1B2B">
        <w:rPr>
          <w:rFonts w:cstheme="minorHAnsi"/>
          <w:b/>
          <w:i/>
          <w:sz w:val="20"/>
          <w:szCs w:val="20"/>
        </w:rPr>
        <w:t xml:space="preserve"> </w:t>
      </w:r>
      <w:proofErr w:type="spellStart"/>
      <w:r w:rsidRPr="005E1B2B">
        <w:rPr>
          <w:rFonts w:cstheme="minorHAnsi"/>
          <w:b/>
          <w:i/>
          <w:sz w:val="20"/>
          <w:szCs w:val="20"/>
        </w:rPr>
        <w:t>úprava</w:t>
      </w:r>
      <w:proofErr w:type="spellEnd"/>
    </w:p>
    <w:p w:rsidR="004B0BE1" w:rsidRPr="005E1B2B" w:rsidRDefault="004B0BE1" w:rsidP="004B0BE1">
      <w:pPr>
        <w:numPr>
          <w:ilvl w:val="0"/>
          <w:numId w:val="8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5E1B2B">
        <w:rPr>
          <w:rFonts w:cstheme="minorHAnsi"/>
          <w:b/>
          <w:i/>
          <w:sz w:val="20"/>
          <w:szCs w:val="20"/>
        </w:rPr>
        <w:t>překreslovací</w:t>
      </w:r>
      <w:proofErr w:type="spellEnd"/>
      <w:r w:rsidRPr="005E1B2B">
        <w:rPr>
          <w:rFonts w:cstheme="minorHAnsi"/>
          <w:b/>
          <w:i/>
          <w:sz w:val="20"/>
          <w:szCs w:val="20"/>
        </w:rPr>
        <w:t xml:space="preserve"> </w:t>
      </w:r>
      <w:proofErr w:type="spellStart"/>
      <w:r w:rsidRPr="005E1B2B">
        <w:rPr>
          <w:rFonts w:cstheme="minorHAnsi"/>
          <w:b/>
          <w:i/>
          <w:sz w:val="20"/>
          <w:szCs w:val="20"/>
        </w:rPr>
        <w:t>frekvence</w:t>
      </w:r>
      <w:proofErr w:type="spellEnd"/>
      <w:r w:rsidRPr="005E1B2B">
        <w:rPr>
          <w:rFonts w:cstheme="minorHAnsi"/>
          <w:sz w:val="20"/>
          <w:szCs w:val="20"/>
        </w:rPr>
        <w:t xml:space="preserve"> </w:t>
      </w:r>
      <w:r w:rsidRPr="005E1B2B">
        <w:rPr>
          <w:rFonts w:cstheme="minorHAnsi"/>
          <w:b/>
          <w:sz w:val="20"/>
          <w:szCs w:val="20"/>
        </w:rPr>
        <w:t xml:space="preserve">– </w:t>
      </w:r>
      <w:r>
        <w:rPr>
          <w:rFonts w:cstheme="minorHAnsi"/>
          <w:b/>
          <w:sz w:val="20"/>
          <w:szCs w:val="20"/>
        </w:rPr>
        <w:t>11</w:t>
      </w:r>
      <w:r w:rsidRPr="005E1B2B">
        <w:rPr>
          <w:rFonts w:cstheme="minorHAnsi"/>
          <w:b/>
          <w:sz w:val="20"/>
          <w:szCs w:val="20"/>
        </w:rPr>
        <w:t xml:space="preserve"> </w:t>
      </w:r>
      <w:proofErr w:type="spellStart"/>
      <w:r w:rsidRPr="005E1B2B">
        <w:rPr>
          <w:rFonts w:cstheme="minorHAnsi"/>
          <w:b/>
          <w:sz w:val="20"/>
          <w:szCs w:val="20"/>
        </w:rPr>
        <w:t>ms</w:t>
      </w:r>
      <w:proofErr w:type="spellEnd"/>
    </w:p>
    <w:p w:rsidR="004B0BE1" w:rsidRPr="005E1B2B" w:rsidRDefault="004B0BE1" w:rsidP="004B0BE1">
      <w:pPr>
        <w:numPr>
          <w:ilvl w:val="0"/>
          <w:numId w:val="8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5E1B2B">
        <w:rPr>
          <w:rFonts w:cstheme="minorHAnsi"/>
          <w:b/>
          <w:i/>
          <w:sz w:val="20"/>
          <w:szCs w:val="20"/>
        </w:rPr>
        <w:t>podsvícení</w:t>
      </w:r>
      <w:proofErr w:type="spellEnd"/>
      <w:r w:rsidRPr="005E1B2B">
        <w:rPr>
          <w:rFonts w:cstheme="minorHAnsi"/>
          <w:b/>
          <w:i/>
          <w:sz w:val="20"/>
          <w:szCs w:val="20"/>
        </w:rPr>
        <w:t xml:space="preserve"> LED</w:t>
      </w:r>
    </w:p>
    <w:p w:rsidR="004B0BE1" w:rsidRPr="005E1B2B" w:rsidRDefault="004B0BE1" w:rsidP="004B0BE1">
      <w:pPr>
        <w:numPr>
          <w:ilvl w:val="0"/>
          <w:numId w:val="8"/>
        </w:numPr>
        <w:spacing w:after="0" w:line="240" w:lineRule="auto"/>
        <w:rPr>
          <w:rFonts w:cstheme="minorHAnsi"/>
          <w:b/>
          <w:i/>
          <w:sz w:val="20"/>
          <w:szCs w:val="20"/>
        </w:rPr>
      </w:pPr>
      <w:proofErr w:type="spellStart"/>
      <w:r w:rsidRPr="005E1B2B">
        <w:rPr>
          <w:rFonts w:cstheme="minorHAnsi"/>
          <w:b/>
          <w:i/>
          <w:sz w:val="20"/>
          <w:szCs w:val="20"/>
        </w:rPr>
        <w:t>certifikace</w:t>
      </w:r>
      <w:proofErr w:type="spellEnd"/>
      <w:r w:rsidRPr="005E1B2B">
        <w:rPr>
          <w:rFonts w:cstheme="minorHAnsi"/>
          <w:b/>
          <w:i/>
          <w:sz w:val="20"/>
          <w:szCs w:val="20"/>
        </w:rPr>
        <w:t xml:space="preserve"> MDE</w:t>
      </w:r>
    </w:p>
    <w:p w:rsidR="004B0BE1" w:rsidRPr="005E1B2B" w:rsidRDefault="004B0BE1" w:rsidP="004B0BE1">
      <w:pPr>
        <w:numPr>
          <w:ilvl w:val="0"/>
          <w:numId w:val="8"/>
        </w:numPr>
        <w:spacing w:after="0" w:line="240" w:lineRule="auto"/>
        <w:rPr>
          <w:rFonts w:cstheme="minorHAnsi"/>
          <w:b/>
          <w:i/>
          <w:sz w:val="20"/>
          <w:szCs w:val="20"/>
        </w:rPr>
      </w:pPr>
      <w:proofErr w:type="spellStart"/>
      <w:r w:rsidRPr="005E1B2B">
        <w:rPr>
          <w:rFonts w:cstheme="minorHAnsi"/>
          <w:b/>
          <w:i/>
          <w:sz w:val="20"/>
          <w:szCs w:val="20"/>
        </w:rPr>
        <w:t>skenovací</w:t>
      </w:r>
      <w:proofErr w:type="spellEnd"/>
      <w:r w:rsidRPr="005E1B2B">
        <w:rPr>
          <w:rFonts w:cstheme="minorHAnsi"/>
          <w:b/>
          <w:i/>
          <w:sz w:val="20"/>
          <w:szCs w:val="20"/>
        </w:rPr>
        <w:t xml:space="preserve"> </w:t>
      </w:r>
      <w:proofErr w:type="spellStart"/>
      <w:r w:rsidRPr="005E1B2B">
        <w:rPr>
          <w:rFonts w:cstheme="minorHAnsi"/>
          <w:b/>
          <w:i/>
          <w:sz w:val="20"/>
          <w:szCs w:val="20"/>
        </w:rPr>
        <w:t>režimy</w:t>
      </w:r>
      <w:proofErr w:type="spellEnd"/>
    </w:p>
    <w:p w:rsidR="004B0BE1" w:rsidRPr="005E1B2B" w:rsidRDefault="004B0BE1" w:rsidP="004B0BE1">
      <w:pPr>
        <w:numPr>
          <w:ilvl w:val="0"/>
          <w:numId w:val="8"/>
        </w:numPr>
        <w:spacing w:after="0" w:line="240" w:lineRule="auto"/>
        <w:rPr>
          <w:rFonts w:cstheme="minorHAnsi"/>
          <w:b/>
          <w:i/>
          <w:sz w:val="20"/>
          <w:szCs w:val="20"/>
        </w:rPr>
      </w:pPr>
      <w:proofErr w:type="spellStart"/>
      <w:r w:rsidRPr="005E1B2B">
        <w:rPr>
          <w:rFonts w:cstheme="minorHAnsi"/>
          <w:b/>
          <w:i/>
          <w:sz w:val="20"/>
          <w:szCs w:val="20"/>
        </w:rPr>
        <w:t>PiP</w:t>
      </w:r>
      <w:proofErr w:type="spellEnd"/>
      <w:r w:rsidRPr="005E1B2B">
        <w:rPr>
          <w:rFonts w:cstheme="minorHAnsi"/>
          <w:b/>
          <w:i/>
          <w:sz w:val="20"/>
          <w:szCs w:val="20"/>
        </w:rPr>
        <w:t xml:space="preserve">, </w:t>
      </w:r>
      <w:proofErr w:type="spellStart"/>
      <w:r w:rsidRPr="005E1B2B">
        <w:rPr>
          <w:rFonts w:cstheme="minorHAnsi"/>
          <w:b/>
          <w:i/>
          <w:sz w:val="20"/>
          <w:szCs w:val="20"/>
        </w:rPr>
        <w:t>PbP</w:t>
      </w:r>
      <w:proofErr w:type="spellEnd"/>
      <w:r w:rsidRPr="005E1B2B">
        <w:rPr>
          <w:rFonts w:cstheme="minorHAnsi"/>
          <w:b/>
          <w:i/>
          <w:sz w:val="20"/>
          <w:szCs w:val="20"/>
        </w:rPr>
        <w:t>, Pan, Zoom, Freeze, Record indicator</w:t>
      </w:r>
    </w:p>
    <w:p w:rsidR="004B0BE1" w:rsidRPr="004B0BE1" w:rsidRDefault="004B0BE1" w:rsidP="004B0BE1">
      <w:pPr>
        <w:numPr>
          <w:ilvl w:val="0"/>
          <w:numId w:val="8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4B0BE1">
        <w:rPr>
          <w:rFonts w:cstheme="minorHAnsi"/>
          <w:b/>
          <w:i/>
          <w:sz w:val="20"/>
          <w:szCs w:val="20"/>
        </w:rPr>
        <w:t>vstup</w:t>
      </w:r>
      <w:proofErr w:type="spellEnd"/>
      <w:r w:rsidRPr="004B0BE1">
        <w:rPr>
          <w:rFonts w:cstheme="minorHAnsi"/>
          <w:sz w:val="20"/>
          <w:szCs w:val="20"/>
        </w:rPr>
        <w:t xml:space="preserve"> – 2 x DVI-D, 2 x SD/HD/3G-SDI (BNC), 2 x SOG, 1 x VGA (D-sub), 1 x C-Video (BNC), 1 x S-Video (DIN), 1 x Component (RGBS, </w:t>
      </w:r>
      <w:proofErr w:type="spellStart"/>
      <w:r w:rsidRPr="004B0BE1">
        <w:rPr>
          <w:rFonts w:cstheme="minorHAnsi"/>
          <w:sz w:val="20"/>
          <w:szCs w:val="20"/>
        </w:rPr>
        <w:t>YPbPr</w:t>
      </w:r>
      <w:proofErr w:type="spellEnd"/>
      <w:r w:rsidRPr="004B0BE1">
        <w:rPr>
          <w:rFonts w:cstheme="minorHAnsi"/>
          <w:sz w:val="20"/>
          <w:szCs w:val="20"/>
        </w:rPr>
        <w:t>) (5 x BNC)</w:t>
      </w:r>
    </w:p>
    <w:p w:rsidR="004B0BE1" w:rsidRPr="005E1B2B" w:rsidRDefault="004B0BE1" w:rsidP="004B0BE1">
      <w:pPr>
        <w:numPr>
          <w:ilvl w:val="0"/>
          <w:numId w:val="8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5E1B2B">
        <w:rPr>
          <w:rFonts w:cstheme="minorHAnsi"/>
          <w:b/>
          <w:i/>
          <w:sz w:val="20"/>
          <w:szCs w:val="20"/>
        </w:rPr>
        <w:t>výstup</w:t>
      </w:r>
      <w:proofErr w:type="spellEnd"/>
      <w:r w:rsidRPr="005E1B2B">
        <w:rPr>
          <w:rFonts w:cstheme="minorHAnsi"/>
          <w:b/>
          <w:i/>
          <w:sz w:val="20"/>
          <w:szCs w:val="20"/>
        </w:rPr>
        <w:t xml:space="preserve"> </w:t>
      </w:r>
      <w:r w:rsidRPr="005E1B2B">
        <w:rPr>
          <w:rFonts w:cstheme="minorHAnsi"/>
          <w:sz w:val="20"/>
          <w:szCs w:val="20"/>
        </w:rPr>
        <w:t>–</w:t>
      </w:r>
      <w:r w:rsidRPr="005E1B2B">
        <w:rPr>
          <w:rFonts w:cstheme="minorHAnsi"/>
          <w:b/>
          <w:i/>
          <w:sz w:val="20"/>
          <w:szCs w:val="20"/>
        </w:rPr>
        <w:t xml:space="preserve"> </w:t>
      </w:r>
      <w:r w:rsidRPr="004B0BE1">
        <w:rPr>
          <w:rFonts w:cstheme="minorHAnsi"/>
          <w:sz w:val="20"/>
          <w:szCs w:val="20"/>
        </w:rPr>
        <w:t xml:space="preserve">2 x DVI-D, 2 x SD/HD/3G-SDI (BNC), 2 x SOG, 1 x C-Video (BNC), 1 x S-Video (DIN), 1 x Component (RGBS, </w:t>
      </w:r>
      <w:proofErr w:type="spellStart"/>
      <w:r w:rsidRPr="004B0BE1">
        <w:rPr>
          <w:rFonts w:cstheme="minorHAnsi"/>
          <w:sz w:val="20"/>
          <w:szCs w:val="20"/>
        </w:rPr>
        <w:t>YPbPr</w:t>
      </w:r>
      <w:proofErr w:type="spellEnd"/>
      <w:r w:rsidRPr="004B0BE1">
        <w:rPr>
          <w:rFonts w:cstheme="minorHAnsi"/>
          <w:sz w:val="20"/>
          <w:szCs w:val="20"/>
        </w:rPr>
        <w:t>) (5 x BNC)</w:t>
      </w:r>
      <w:r w:rsidRPr="005E1B2B">
        <w:rPr>
          <w:rFonts w:cstheme="minorHAnsi"/>
          <w:sz w:val="20"/>
          <w:szCs w:val="20"/>
        </w:rPr>
        <w:t xml:space="preserve"> </w:t>
      </w:r>
    </w:p>
    <w:p w:rsidR="004B0BE1" w:rsidRPr="005E1B2B" w:rsidRDefault="004B0BE1" w:rsidP="004B0BE1">
      <w:pPr>
        <w:numPr>
          <w:ilvl w:val="0"/>
          <w:numId w:val="8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5E1B2B">
        <w:rPr>
          <w:rFonts w:cstheme="minorHAnsi"/>
          <w:b/>
          <w:i/>
          <w:sz w:val="20"/>
          <w:szCs w:val="20"/>
        </w:rPr>
        <w:t>rozměry</w:t>
      </w:r>
      <w:proofErr w:type="spellEnd"/>
      <w:r w:rsidRPr="005E1B2B">
        <w:rPr>
          <w:rFonts w:cstheme="minorHAnsi"/>
          <w:b/>
          <w:i/>
          <w:sz w:val="20"/>
          <w:szCs w:val="20"/>
        </w:rPr>
        <w:t xml:space="preserve"> š </w:t>
      </w:r>
      <w:r w:rsidRPr="005E1B2B">
        <w:rPr>
          <w:rFonts w:cstheme="minorHAnsi"/>
          <w:i/>
          <w:sz w:val="20"/>
          <w:szCs w:val="20"/>
        </w:rPr>
        <w:t>x</w:t>
      </w:r>
      <w:r w:rsidRPr="005E1B2B">
        <w:rPr>
          <w:rFonts w:cstheme="minorHAnsi"/>
          <w:b/>
          <w:i/>
          <w:sz w:val="20"/>
          <w:szCs w:val="20"/>
        </w:rPr>
        <w:t xml:space="preserve"> v </w:t>
      </w:r>
      <w:r w:rsidRPr="005E1B2B">
        <w:rPr>
          <w:rFonts w:cstheme="minorHAnsi"/>
          <w:i/>
          <w:sz w:val="20"/>
          <w:szCs w:val="20"/>
        </w:rPr>
        <w:t>x</w:t>
      </w:r>
      <w:r w:rsidRPr="005E1B2B">
        <w:rPr>
          <w:rFonts w:cstheme="minorHAnsi"/>
          <w:b/>
          <w:i/>
          <w:sz w:val="20"/>
          <w:szCs w:val="20"/>
        </w:rPr>
        <w:t xml:space="preserve"> h</w:t>
      </w:r>
      <w:r w:rsidRPr="005E1B2B">
        <w:rPr>
          <w:rFonts w:cstheme="minorHAnsi"/>
          <w:sz w:val="20"/>
          <w:szCs w:val="20"/>
        </w:rPr>
        <w:t xml:space="preserve"> – </w:t>
      </w:r>
      <w:r w:rsidRPr="004B0BE1">
        <w:rPr>
          <w:rFonts w:cstheme="minorHAnsi"/>
          <w:sz w:val="20"/>
          <w:szCs w:val="20"/>
        </w:rPr>
        <w:t>770 x 471,5 x 80,5 mm</w:t>
      </w:r>
    </w:p>
    <w:p w:rsidR="004B0BE1" w:rsidRPr="005E1B2B" w:rsidRDefault="004B0BE1" w:rsidP="004B0BE1">
      <w:pPr>
        <w:numPr>
          <w:ilvl w:val="0"/>
          <w:numId w:val="8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5E1B2B">
        <w:rPr>
          <w:rFonts w:cstheme="minorHAnsi"/>
          <w:b/>
          <w:i/>
          <w:sz w:val="20"/>
          <w:szCs w:val="20"/>
        </w:rPr>
        <w:t>váha</w:t>
      </w:r>
      <w:proofErr w:type="spellEnd"/>
      <w:r w:rsidRPr="005E1B2B">
        <w:rPr>
          <w:rFonts w:cstheme="minorHAnsi"/>
          <w:sz w:val="20"/>
          <w:szCs w:val="20"/>
        </w:rPr>
        <w:t xml:space="preserve"> – </w:t>
      </w:r>
      <w:r>
        <w:rPr>
          <w:rFonts w:cstheme="minorHAnsi"/>
          <w:sz w:val="20"/>
          <w:szCs w:val="20"/>
        </w:rPr>
        <w:t>12,8</w:t>
      </w:r>
      <w:r w:rsidRPr="005E1B2B">
        <w:rPr>
          <w:rFonts w:cstheme="minorHAnsi"/>
          <w:sz w:val="20"/>
          <w:szCs w:val="20"/>
        </w:rPr>
        <w:t xml:space="preserve"> kg</w:t>
      </w:r>
    </w:p>
    <w:p w:rsidR="004B0BE1" w:rsidRPr="005E1B2B" w:rsidRDefault="004B0BE1" w:rsidP="004B0BE1">
      <w:pPr>
        <w:numPr>
          <w:ilvl w:val="0"/>
          <w:numId w:val="8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5E1B2B">
        <w:rPr>
          <w:rFonts w:cstheme="minorHAnsi"/>
          <w:b/>
          <w:i/>
          <w:sz w:val="20"/>
          <w:szCs w:val="20"/>
        </w:rPr>
        <w:t>zavěšení</w:t>
      </w:r>
      <w:proofErr w:type="spellEnd"/>
      <w:r w:rsidRPr="005E1B2B">
        <w:rPr>
          <w:rFonts w:cstheme="minorHAnsi"/>
          <w:b/>
          <w:i/>
          <w:sz w:val="20"/>
          <w:szCs w:val="20"/>
        </w:rPr>
        <w:t xml:space="preserve"> </w:t>
      </w:r>
      <w:r w:rsidRPr="005E1B2B">
        <w:rPr>
          <w:rFonts w:cstheme="minorHAnsi"/>
          <w:sz w:val="20"/>
          <w:szCs w:val="20"/>
        </w:rPr>
        <w:t>– 100 x 100 mm VESA</w:t>
      </w:r>
    </w:p>
    <w:p w:rsidR="004B0BE1" w:rsidRPr="005E1B2B" w:rsidRDefault="004B0BE1" w:rsidP="004B0BE1">
      <w:pPr>
        <w:numPr>
          <w:ilvl w:val="0"/>
          <w:numId w:val="8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5E1B2B">
        <w:rPr>
          <w:rFonts w:cstheme="minorHAnsi"/>
          <w:sz w:val="20"/>
          <w:szCs w:val="20"/>
        </w:rPr>
        <w:t>součástí</w:t>
      </w:r>
      <w:proofErr w:type="spellEnd"/>
      <w:r w:rsidRPr="005E1B2B">
        <w:rPr>
          <w:rFonts w:cstheme="minorHAnsi"/>
          <w:sz w:val="20"/>
          <w:szCs w:val="20"/>
        </w:rPr>
        <w:t xml:space="preserve"> </w:t>
      </w:r>
      <w:proofErr w:type="spellStart"/>
      <w:r w:rsidRPr="005E1B2B">
        <w:rPr>
          <w:rFonts w:cstheme="minorHAnsi"/>
          <w:sz w:val="20"/>
          <w:szCs w:val="20"/>
        </w:rPr>
        <w:t>dodávky</w:t>
      </w:r>
      <w:proofErr w:type="spellEnd"/>
      <w:r w:rsidRPr="005E1B2B">
        <w:rPr>
          <w:rFonts w:cstheme="minorHAnsi"/>
          <w:sz w:val="20"/>
          <w:szCs w:val="20"/>
        </w:rPr>
        <w:t xml:space="preserve"> je </w:t>
      </w:r>
      <w:proofErr w:type="spellStart"/>
      <w:r w:rsidRPr="005E1B2B">
        <w:rPr>
          <w:rFonts w:cstheme="minorHAnsi"/>
          <w:sz w:val="20"/>
          <w:szCs w:val="20"/>
        </w:rPr>
        <w:t>veškeré</w:t>
      </w:r>
      <w:proofErr w:type="spellEnd"/>
      <w:r w:rsidRPr="005E1B2B">
        <w:rPr>
          <w:rFonts w:cstheme="minorHAnsi"/>
          <w:sz w:val="20"/>
          <w:szCs w:val="20"/>
        </w:rPr>
        <w:t xml:space="preserve"> </w:t>
      </w:r>
      <w:proofErr w:type="spellStart"/>
      <w:r w:rsidRPr="005E1B2B">
        <w:rPr>
          <w:rFonts w:cstheme="minorHAnsi"/>
          <w:sz w:val="20"/>
          <w:szCs w:val="20"/>
        </w:rPr>
        <w:t>příslušenství</w:t>
      </w:r>
      <w:proofErr w:type="spellEnd"/>
      <w:r w:rsidRPr="005E1B2B">
        <w:rPr>
          <w:rFonts w:cstheme="minorHAnsi"/>
          <w:sz w:val="20"/>
          <w:szCs w:val="20"/>
        </w:rPr>
        <w:t xml:space="preserve"> </w:t>
      </w:r>
      <w:proofErr w:type="spellStart"/>
      <w:r w:rsidRPr="005E1B2B">
        <w:rPr>
          <w:rFonts w:cstheme="minorHAnsi"/>
          <w:sz w:val="20"/>
          <w:szCs w:val="20"/>
        </w:rPr>
        <w:t>nutné</w:t>
      </w:r>
      <w:proofErr w:type="spellEnd"/>
      <w:r w:rsidRPr="005E1B2B">
        <w:rPr>
          <w:rFonts w:cstheme="minorHAnsi"/>
          <w:sz w:val="20"/>
          <w:szCs w:val="20"/>
        </w:rPr>
        <w:t xml:space="preserve"> k </w:t>
      </w:r>
      <w:proofErr w:type="spellStart"/>
      <w:r w:rsidRPr="005E1B2B">
        <w:rPr>
          <w:rFonts w:cstheme="minorHAnsi"/>
          <w:sz w:val="20"/>
          <w:szCs w:val="20"/>
        </w:rPr>
        <w:t>zahájení</w:t>
      </w:r>
      <w:proofErr w:type="spellEnd"/>
      <w:r w:rsidRPr="005E1B2B">
        <w:rPr>
          <w:rFonts w:cstheme="minorHAnsi"/>
          <w:sz w:val="20"/>
          <w:szCs w:val="20"/>
        </w:rPr>
        <w:t xml:space="preserve"> </w:t>
      </w:r>
      <w:proofErr w:type="spellStart"/>
      <w:r w:rsidRPr="005E1B2B">
        <w:rPr>
          <w:rFonts w:cstheme="minorHAnsi"/>
          <w:sz w:val="20"/>
          <w:szCs w:val="20"/>
        </w:rPr>
        <w:t>provozu</w:t>
      </w:r>
      <w:proofErr w:type="spellEnd"/>
    </w:p>
    <w:p w:rsidR="004B0BE1" w:rsidRPr="00852CC1" w:rsidRDefault="004B0BE1" w:rsidP="004B0BE1">
      <w:pPr>
        <w:rPr>
          <w:rFonts w:cstheme="minorHAnsi"/>
          <w:sz w:val="20"/>
          <w:szCs w:val="20"/>
        </w:rPr>
      </w:pPr>
    </w:p>
    <w:p w:rsidR="004B0BE1" w:rsidRDefault="004B0BE1" w:rsidP="004B0BE1">
      <w:pPr>
        <w:rPr>
          <w:rFonts w:cstheme="minorHAnsi"/>
          <w:sz w:val="20"/>
          <w:szCs w:val="20"/>
          <w:lang w:val="cs-CZ"/>
        </w:rPr>
      </w:pPr>
      <w:r>
        <w:rPr>
          <w:rFonts w:cstheme="minorHAnsi"/>
          <w:sz w:val="20"/>
          <w:szCs w:val="20"/>
          <w:lang w:val="cs-CZ"/>
        </w:rPr>
        <w:br w:type="page"/>
      </w:r>
    </w:p>
    <w:p w:rsidR="006C3DAD" w:rsidRPr="006C3DAD" w:rsidRDefault="006C3DAD" w:rsidP="004B0BE1">
      <w:pPr>
        <w:rPr>
          <w:rFonts w:cstheme="minorHAnsi"/>
          <w:b/>
          <w:smallCaps/>
          <w:szCs w:val="20"/>
        </w:rPr>
      </w:pPr>
      <w:proofErr w:type="spellStart"/>
      <w:r>
        <w:rPr>
          <w:rFonts w:cstheme="minorHAnsi"/>
          <w:b/>
          <w:smallCaps/>
          <w:szCs w:val="20"/>
        </w:rPr>
        <w:lastRenderedPageBreak/>
        <w:t>Položková</w:t>
      </w:r>
      <w:proofErr w:type="spellEnd"/>
      <w:r>
        <w:rPr>
          <w:rFonts w:cstheme="minorHAnsi"/>
          <w:b/>
          <w:smallCaps/>
          <w:szCs w:val="20"/>
        </w:rPr>
        <w:t xml:space="preserve"> </w:t>
      </w:r>
      <w:proofErr w:type="spellStart"/>
      <w:r>
        <w:rPr>
          <w:rFonts w:cstheme="minorHAnsi"/>
          <w:b/>
          <w:smallCaps/>
          <w:szCs w:val="20"/>
        </w:rPr>
        <w:t>specifikace</w:t>
      </w:r>
      <w:proofErr w:type="spellEnd"/>
      <w:r>
        <w:rPr>
          <w:rFonts w:cstheme="minorHAnsi"/>
          <w:b/>
          <w:smallCaps/>
          <w:szCs w:val="20"/>
        </w:rPr>
        <w:t xml:space="preserve"> k</w:t>
      </w:r>
      <w:r w:rsidRPr="006C3DAD">
        <w:t xml:space="preserve"> </w:t>
      </w:r>
      <w:proofErr w:type="spellStart"/>
      <w:r>
        <w:rPr>
          <w:rFonts w:cstheme="minorHAnsi"/>
          <w:b/>
          <w:smallCaps/>
          <w:szCs w:val="20"/>
        </w:rPr>
        <w:t>a</w:t>
      </w:r>
      <w:r w:rsidRPr="006C3DAD">
        <w:rPr>
          <w:rFonts w:cstheme="minorHAnsi"/>
          <w:b/>
          <w:smallCaps/>
          <w:szCs w:val="20"/>
        </w:rPr>
        <w:t>testovan</w:t>
      </w:r>
      <w:r>
        <w:rPr>
          <w:rFonts w:cstheme="minorHAnsi"/>
          <w:b/>
          <w:smallCaps/>
          <w:szCs w:val="20"/>
        </w:rPr>
        <w:t>ému</w:t>
      </w:r>
      <w:proofErr w:type="spellEnd"/>
      <w:r w:rsidRPr="006C3DAD">
        <w:rPr>
          <w:rFonts w:cstheme="minorHAnsi"/>
          <w:b/>
          <w:smallCaps/>
          <w:szCs w:val="20"/>
        </w:rPr>
        <w:t xml:space="preserve"> </w:t>
      </w:r>
      <w:proofErr w:type="spellStart"/>
      <w:r w:rsidRPr="006C3DAD">
        <w:rPr>
          <w:rFonts w:cstheme="minorHAnsi"/>
          <w:b/>
          <w:smallCaps/>
          <w:szCs w:val="20"/>
        </w:rPr>
        <w:t>monitor</w:t>
      </w:r>
      <w:r>
        <w:rPr>
          <w:rFonts w:cstheme="minorHAnsi"/>
          <w:b/>
          <w:smallCaps/>
          <w:szCs w:val="20"/>
        </w:rPr>
        <w:t>u</w:t>
      </w:r>
      <w:proofErr w:type="spellEnd"/>
      <w:r w:rsidRPr="006C3DAD">
        <w:rPr>
          <w:rFonts w:cstheme="minorHAnsi"/>
          <w:b/>
          <w:smallCaps/>
          <w:szCs w:val="20"/>
        </w:rPr>
        <w:t xml:space="preserve"> - FULL HD</w:t>
      </w:r>
      <w:r>
        <w:rPr>
          <w:rFonts w:cstheme="minorHAnsi"/>
          <w:b/>
          <w:smallCaps/>
          <w:szCs w:val="20"/>
        </w:rPr>
        <w:t>:</w:t>
      </w:r>
    </w:p>
    <w:p w:rsidR="004B0BE1" w:rsidRPr="00852CC1" w:rsidRDefault="003F6C3F" w:rsidP="004B0BE1">
      <w:pPr>
        <w:rPr>
          <w:rFonts w:cstheme="minorHAnsi"/>
          <w:sz w:val="20"/>
          <w:szCs w:val="20"/>
          <w:lang w:val="cs-CZ"/>
        </w:rPr>
      </w:pPr>
      <w:r w:rsidRPr="003F6C3F">
        <w:rPr>
          <w:rFonts w:cstheme="minorHAnsi"/>
          <w:noProof/>
          <w:sz w:val="20"/>
          <w:szCs w:val="20"/>
          <w:lang w:val="cs-CZ"/>
        </w:rPr>
        <w:t xml:space="preserve">E61EFSL3202D </w:t>
      </w:r>
      <w:r w:rsidR="004B0BE1" w:rsidRPr="00852CC1">
        <w:rPr>
          <w:rFonts w:cstheme="minorHAnsi"/>
          <w:b/>
          <w:sz w:val="20"/>
          <w:szCs w:val="20"/>
          <w:lang w:val="cs-CZ"/>
        </w:rPr>
        <w:t xml:space="preserve">– </w:t>
      </w:r>
      <w:r w:rsidRPr="003F6C3F">
        <w:rPr>
          <w:rFonts w:cstheme="minorHAnsi"/>
          <w:b/>
          <w:sz w:val="20"/>
          <w:szCs w:val="20"/>
          <w:lang w:val="cs-CZ"/>
        </w:rPr>
        <w:t xml:space="preserve">32" LCD monitor FS-L3202D, </w:t>
      </w:r>
      <w:r w:rsidRPr="003F6C3F">
        <w:rPr>
          <w:rFonts w:cstheme="minorHAnsi"/>
          <w:sz w:val="20"/>
          <w:szCs w:val="20"/>
          <w:lang w:val="cs-CZ"/>
        </w:rPr>
        <w:t>HDTV, 1920x1080</w:t>
      </w:r>
      <w:r>
        <w:rPr>
          <w:rFonts w:cstheme="minorHAnsi"/>
          <w:sz w:val="20"/>
          <w:szCs w:val="20"/>
          <w:lang w:val="cs-CZ"/>
        </w:rPr>
        <w:t xml:space="preserve">, </w:t>
      </w:r>
      <w:r w:rsidRPr="003F6C3F">
        <w:rPr>
          <w:rFonts w:cstheme="minorHAnsi"/>
          <w:b/>
          <w:sz w:val="20"/>
          <w:szCs w:val="20"/>
          <w:lang w:val="cs-CZ"/>
        </w:rPr>
        <w:t>1 ks</w:t>
      </w:r>
      <w:r w:rsidR="004B0BE1">
        <w:rPr>
          <w:rFonts w:cstheme="minorHAnsi"/>
          <w:sz w:val="20"/>
          <w:szCs w:val="20"/>
          <w:lang w:val="cs-CZ"/>
        </w:rPr>
        <w:br/>
      </w:r>
    </w:p>
    <w:p w:rsidR="004B0BE1" w:rsidRDefault="004B0BE1" w:rsidP="004B0BE1">
      <w:pPr>
        <w:rPr>
          <w:rFonts w:cstheme="minorHAnsi"/>
          <w:sz w:val="20"/>
          <w:szCs w:val="20"/>
          <w:lang w:val="cs-CZ"/>
        </w:rPr>
      </w:pPr>
    </w:p>
    <w:p w:rsidR="003F6C3F" w:rsidRDefault="003F6C3F" w:rsidP="004B0BE1">
      <w:pPr>
        <w:rPr>
          <w:rFonts w:cstheme="minorHAnsi"/>
          <w:sz w:val="20"/>
          <w:szCs w:val="20"/>
          <w:lang w:val="cs-CZ"/>
        </w:rPr>
      </w:pPr>
      <w:r w:rsidRPr="004B0BE1">
        <w:rPr>
          <w:rFonts w:cstheme="minorHAnsi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55520" behindDoc="1" locked="0" layoutInCell="1" allowOverlap="1" wp14:anchorId="24B929BA" wp14:editId="6E828FB9">
            <wp:simplePos x="0" y="0"/>
            <wp:positionH relativeFrom="column">
              <wp:posOffset>514350</wp:posOffset>
            </wp:positionH>
            <wp:positionV relativeFrom="paragraph">
              <wp:posOffset>115570</wp:posOffset>
            </wp:positionV>
            <wp:extent cx="4591685" cy="36957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C3F" w:rsidRDefault="003F6C3F" w:rsidP="004B0BE1">
      <w:pPr>
        <w:rPr>
          <w:rFonts w:cstheme="minorHAnsi"/>
          <w:sz w:val="20"/>
          <w:szCs w:val="20"/>
          <w:lang w:val="cs-CZ"/>
        </w:rPr>
      </w:pPr>
    </w:p>
    <w:p w:rsidR="003F6C3F" w:rsidRDefault="003F6C3F" w:rsidP="004B0BE1">
      <w:pPr>
        <w:rPr>
          <w:rFonts w:cstheme="minorHAnsi"/>
          <w:sz w:val="20"/>
          <w:szCs w:val="20"/>
          <w:lang w:val="cs-CZ"/>
        </w:rPr>
      </w:pPr>
    </w:p>
    <w:p w:rsidR="003F6C3F" w:rsidRDefault="003F6C3F" w:rsidP="004B0BE1">
      <w:pPr>
        <w:rPr>
          <w:rFonts w:cstheme="minorHAnsi"/>
          <w:sz w:val="20"/>
          <w:szCs w:val="20"/>
          <w:lang w:val="cs-CZ"/>
        </w:rPr>
      </w:pPr>
    </w:p>
    <w:p w:rsidR="004B0BE1" w:rsidRDefault="004B0BE1" w:rsidP="004B0BE1">
      <w:pPr>
        <w:rPr>
          <w:rFonts w:cstheme="minorHAnsi"/>
          <w:sz w:val="20"/>
          <w:szCs w:val="20"/>
          <w:lang w:val="cs-CZ"/>
        </w:rPr>
      </w:pPr>
    </w:p>
    <w:p w:rsidR="004B0BE1" w:rsidRDefault="004B0BE1" w:rsidP="004B0BE1">
      <w:pPr>
        <w:rPr>
          <w:rFonts w:cstheme="minorHAnsi"/>
          <w:sz w:val="20"/>
          <w:szCs w:val="20"/>
          <w:lang w:val="cs-CZ"/>
        </w:rPr>
      </w:pPr>
    </w:p>
    <w:p w:rsidR="004B0BE1" w:rsidRDefault="004B0BE1" w:rsidP="004B0BE1">
      <w:pPr>
        <w:rPr>
          <w:rFonts w:cstheme="minorHAnsi"/>
          <w:sz w:val="20"/>
          <w:szCs w:val="20"/>
          <w:lang w:val="cs-CZ"/>
        </w:rPr>
      </w:pPr>
      <w:r>
        <w:rPr>
          <w:rFonts w:cstheme="minorHAnsi"/>
          <w:sz w:val="20"/>
          <w:szCs w:val="20"/>
          <w:lang w:val="cs-CZ"/>
        </w:rPr>
        <w:br w:type="page"/>
      </w:r>
    </w:p>
    <w:p w:rsidR="008E143E" w:rsidRPr="003F6C3F" w:rsidRDefault="003F6C3F" w:rsidP="008E143E">
      <w:pPr>
        <w:spacing w:line="240" w:lineRule="auto"/>
        <w:rPr>
          <w:rFonts w:cstheme="minorHAnsi"/>
          <w:b/>
          <w:lang w:val="cs-CZ"/>
        </w:rPr>
      </w:pPr>
      <w:r w:rsidRPr="003F6C3F">
        <w:rPr>
          <w:rFonts w:cstheme="minorHAnsi"/>
          <w:b/>
          <w:lang w:val="cs-CZ"/>
        </w:rPr>
        <w:lastRenderedPageBreak/>
        <w:t>Kamerová jednotka včetně integrovaného světelného zdroje - 1 ks</w:t>
      </w:r>
    </w:p>
    <w:p w:rsidR="004C1AA3" w:rsidRPr="00F7083B" w:rsidRDefault="00A077D7" w:rsidP="00290E1D">
      <w:pPr>
        <w:rPr>
          <w:rFonts w:cstheme="minorHAnsi"/>
          <w:b/>
          <w:szCs w:val="20"/>
          <w:lang w:val="cs-CZ"/>
        </w:rPr>
      </w:pPr>
      <w:r>
        <w:rPr>
          <w:rFonts w:ascii="Times New Roman" w:hAnsi="Times New Roman" w:cs="Times New Roman"/>
          <w:b/>
          <w:noProof/>
          <w:lang w:val="cs-CZ" w:eastAsia="cs-CZ"/>
        </w:rPr>
        <w:drawing>
          <wp:anchor distT="0" distB="0" distL="114300" distR="114300" simplePos="0" relativeHeight="251667456" behindDoc="0" locked="0" layoutInCell="1" allowOverlap="1" wp14:anchorId="72DE2D9E" wp14:editId="5088F01F">
            <wp:simplePos x="0" y="0"/>
            <wp:positionH relativeFrom="column">
              <wp:posOffset>5229225</wp:posOffset>
            </wp:positionH>
            <wp:positionV relativeFrom="paragraph">
              <wp:posOffset>259715</wp:posOffset>
            </wp:positionV>
            <wp:extent cx="542925" cy="476250"/>
            <wp:effectExtent l="0" t="0" r="9525" b="0"/>
            <wp:wrapThrough wrapText="bothSides">
              <wp:wrapPolygon edited="0">
                <wp:start x="0" y="0"/>
                <wp:lineTo x="0" y="20736"/>
                <wp:lineTo x="21221" y="20736"/>
                <wp:lineTo x="21221" y="0"/>
                <wp:lineTo x="0" y="0"/>
              </wp:wrapPolygon>
            </wp:wrapThrough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76250"/>
                    </a:xfrm>
                    <a:prstGeom prst="rect">
                      <a:avLst/>
                    </a:prstGeom>
                    <a:blipFill dpi="0" rotWithShape="1">
                      <a:blip r:embed="rId10"/>
                      <a:srcRect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val="cs-CZ" w:eastAsia="cs-CZ"/>
        </w:rPr>
        <w:drawing>
          <wp:anchor distT="0" distB="0" distL="114300" distR="114300" simplePos="0" relativeHeight="251666432" behindDoc="0" locked="0" layoutInCell="1" allowOverlap="1" wp14:anchorId="15BFEE4F" wp14:editId="7F26141A">
            <wp:simplePos x="0" y="0"/>
            <wp:positionH relativeFrom="column">
              <wp:posOffset>4562475</wp:posOffset>
            </wp:positionH>
            <wp:positionV relativeFrom="paragraph">
              <wp:posOffset>259715</wp:posOffset>
            </wp:positionV>
            <wp:extent cx="514350" cy="466725"/>
            <wp:effectExtent l="0" t="0" r="0" b="9525"/>
            <wp:wrapThrough wrapText="bothSides">
              <wp:wrapPolygon edited="0">
                <wp:start x="0" y="0"/>
                <wp:lineTo x="0" y="21159"/>
                <wp:lineTo x="20800" y="21159"/>
                <wp:lineTo x="20800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66725"/>
                    </a:xfrm>
                    <a:prstGeom prst="rect">
                      <a:avLst/>
                    </a:prstGeom>
                    <a:blipFill dpi="0" rotWithShape="1">
                      <a:blip r:embed="rId10"/>
                      <a:srcRect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C1AA3" w:rsidRPr="00F7083B">
        <w:rPr>
          <w:rFonts w:cstheme="minorHAnsi"/>
          <w:b/>
          <w:szCs w:val="20"/>
          <w:lang w:val="cs-CZ"/>
        </w:rPr>
        <w:t>Videoprocesor</w:t>
      </w:r>
      <w:proofErr w:type="spellEnd"/>
      <w:r w:rsidR="004C1AA3" w:rsidRPr="00F7083B">
        <w:rPr>
          <w:rFonts w:cstheme="minorHAnsi"/>
          <w:b/>
          <w:szCs w:val="20"/>
          <w:lang w:val="cs-CZ"/>
        </w:rPr>
        <w:t xml:space="preserve"> OTV-</w:t>
      </w:r>
      <w:r w:rsidR="003F6C3F">
        <w:rPr>
          <w:rFonts w:cstheme="minorHAnsi"/>
          <w:b/>
          <w:szCs w:val="20"/>
          <w:lang w:val="cs-CZ"/>
        </w:rPr>
        <w:t>S200</w:t>
      </w:r>
    </w:p>
    <w:p w:rsidR="004C1AA3" w:rsidRPr="004C1AA3" w:rsidRDefault="004C1AA3" w:rsidP="004C1AA3">
      <w:pPr>
        <w:pStyle w:val="Prosttext"/>
        <w:rPr>
          <w:rFonts w:asciiTheme="minorHAnsi" w:hAnsiTheme="minorHAnsi" w:cstheme="minorHAnsi"/>
          <w:b/>
          <w:sz w:val="20"/>
        </w:rPr>
      </w:pPr>
      <w:r w:rsidRPr="004C1AA3">
        <w:rPr>
          <w:rFonts w:asciiTheme="minorHAnsi" w:hAnsiTheme="minorHAnsi" w:cstheme="minorHAnsi"/>
          <w:b/>
          <w:sz w:val="20"/>
        </w:rPr>
        <w:t>možnost využít funkce NBI (</w:t>
      </w:r>
      <w:proofErr w:type="spellStart"/>
      <w:r w:rsidRPr="004C1AA3">
        <w:rPr>
          <w:rFonts w:asciiTheme="minorHAnsi" w:hAnsiTheme="minorHAnsi" w:cstheme="minorHAnsi"/>
          <w:b/>
          <w:sz w:val="20"/>
        </w:rPr>
        <w:t>Narrow</w:t>
      </w:r>
      <w:proofErr w:type="spellEnd"/>
      <w:r w:rsidRPr="004C1AA3">
        <w:rPr>
          <w:rFonts w:asciiTheme="minorHAnsi" w:hAnsiTheme="minorHAnsi" w:cstheme="minorHAnsi"/>
          <w:b/>
          <w:sz w:val="20"/>
        </w:rPr>
        <w:t xml:space="preserve"> Band </w:t>
      </w:r>
      <w:proofErr w:type="spellStart"/>
      <w:r w:rsidRPr="004C1AA3">
        <w:rPr>
          <w:rFonts w:asciiTheme="minorHAnsi" w:hAnsiTheme="minorHAnsi" w:cstheme="minorHAnsi"/>
          <w:b/>
          <w:sz w:val="20"/>
        </w:rPr>
        <w:t>Imaging</w:t>
      </w:r>
      <w:proofErr w:type="spellEnd"/>
      <w:r w:rsidRPr="004C1AA3">
        <w:rPr>
          <w:rFonts w:asciiTheme="minorHAnsi" w:hAnsiTheme="minorHAnsi" w:cstheme="minorHAnsi"/>
          <w:b/>
          <w:sz w:val="20"/>
        </w:rPr>
        <w:t xml:space="preserve">), </w:t>
      </w:r>
      <w:r w:rsidR="00D10E7C">
        <w:rPr>
          <w:rFonts w:asciiTheme="minorHAnsi" w:hAnsiTheme="minorHAnsi" w:cstheme="minorHAnsi"/>
          <w:b/>
          <w:sz w:val="20"/>
        </w:rPr>
        <w:t>ICG</w:t>
      </w:r>
      <w:r w:rsidRPr="004C1AA3">
        <w:rPr>
          <w:rFonts w:asciiTheme="minorHAnsi" w:hAnsiTheme="minorHAnsi" w:cstheme="minorHAnsi"/>
          <w:b/>
          <w:sz w:val="20"/>
        </w:rPr>
        <w:t xml:space="preserve"> (</w:t>
      </w:r>
      <w:proofErr w:type="spellStart"/>
      <w:r w:rsidR="00D10E7C">
        <w:rPr>
          <w:rFonts w:asciiTheme="minorHAnsi" w:hAnsiTheme="minorHAnsi" w:cstheme="minorHAnsi"/>
          <w:b/>
          <w:sz w:val="20"/>
        </w:rPr>
        <w:t>Infrared</w:t>
      </w:r>
      <w:proofErr w:type="spellEnd"/>
      <w:r w:rsidR="00D10E7C">
        <w:rPr>
          <w:rFonts w:asciiTheme="minorHAnsi" w:hAnsiTheme="minorHAnsi" w:cstheme="minorHAnsi"/>
          <w:b/>
          <w:sz w:val="20"/>
        </w:rPr>
        <w:t xml:space="preserve"> </w:t>
      </w:r>
      <w:proofErr w:type="spellStart"/>
      <w:r w:rsidR="00D10E7C">
        <w:rPr>
          <w:rFonts w:asciiTheme="minorHAnsi" w:hAnsiTheme="minorHAnsi" w:cstheme="minorHAnsi"/>
          <w:b/>
          <w:sz w:val="20"/>
        </w:rPr>
        <w:t>imaging</w:t>
      </w:r>
      <w:proofErr w:type="spellEnd"/>
      <w:r w:rsidRPr="004C1AA3">
        <w:rPr>
          <w:rFonts w:asciiTheme="minorHAnsi" w:hAnsiTheme="minorHAnsi" w:cstheme="minorHAnsi"/>
          <w:b/>
          <w:sz w:val="20"/>
        </w:rPr>
        <w:t>)</w:t>
      </w:r>
    </w:p>
    <w:p w:rsidR="004C1AA3" w:rsidRDefault="004C1AA3" w:rsidP="004C1AA3">
      <w:pPr>
        <w:pStyle w:val="Prosttext"/>
        <w:rPr>
          <w:rFonts w:asciiTheme="minorHAnsi" w:hAnsiTheme="minorHAnsi" w:cstheme="minorHAnsi"/>
          <w:b/>
          <w:sz w:val="20"/>
          <w:szCs w:val="20"/>
        </w:rPr>
      </w:pPr>
    </w:p>
    <w:p w:rsidR="00BF5CEC" w:rsidRPr="004C1AA3" w:rsidRDefault="00BF5CEC" w:rsidP="004C1AA3">
      <w:pPr>
        <w:pStyle w:val="Prosttext"/>
        <w:rPr>
          <w:rFonts w:asciiTheme="minorHAnsi" w:hAnsiTheme="minorHAnsi" w:cstheme="minorHAnsi"/>
          <w:b/>
          <w:sz w:val="20"/>
          <w:szCs w:val="20"/>
        </w:rPr>
      </w:pPr>
    </w:p>
    <w:p w:rsidR="004C1AA3" w:rsidRPr="004C1AA3" w:rsidRDefault="004C1AA3" w:rsidP="004C1AA3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4C1AA3">
        <w:rPr>
          <w:rFonts w:asciiTheme="minorHAnsi" w:hAnsiTheme="minorHAnsi" w:cstheme="minorHAnsi"/>
          <w:b/>
          <w:i/>
          <w:sz w:val="20"/>
          <w:szCs w:val="20"/>
        </w:rPr>
        <w:t>NBI</w:t>
      </w:r>
      <w:r w:rsidRPr="004C1AA3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4C1AA3">
        <w:rPr>
          <w:rFonts w:asciiTheme="minorHAnsi" w:hAnsiTheme="minorHAnsi" w:cstheme="minorHAnsi"/>
          <w:sz w:val="20"/>
          <w:szCs w:val="20"/>
        </w:rPr>
        <w:t xml:space="preserve">– úzkopásmové zobrazování je technické řešení, které lze kombinovat spolu se zvětšením obrazu při endoskopii, osvětluje objekt přes filtry úzkými výřezy červené, zelené a modré (R/G/B) části spektra. Tak je získán obraz s dobře odlišenými úrovněmi sliznice a zvýšeným kontrastem sliznice vůči níže ležící cévní síti. Tímto je možno výrazně lépe odhalit v jícnu, žaludku a tlustém střevě zánětlivé choroby sliznice, novotvarové léze apod. </w:t>
      </w:r>
    </w:p>
    <w:p w:rsidR="00D10E7C" w:rsidRPr="003F6C3F" w:rsidRDefault="00D10E7C" w:rsidP="00D10E7C">
      <w:pPr>
        <w:pStyle w:val="Prosttext"/>
        <w:numPr>
          <w:ilvl w:val="0"/>
          <w:numId w:val="2"/>
        </w:numPr>
        <w:rPr>
          <w:rFonts w:asciiTheme="minorHAnsi" w:hAnsiTheme="minorHAnsi" w:cstheme="minorHAnsi"/>
          <w:b/>
          <w:sz w:val="20"/>
          <w:szCs w:val="20"/>
        </w:rPr>
      </w:pPr>
      <w:r w:rsidRPr="003F6C3F">
        <w:rPr>
          <w:rFonts w:asciiTheme="minorHAnsi" w:hAnsiTheme="minorHAnsi" w:cstheme="minorHAnsi"/>
          <w:b/>
          <w:sz w:val="20"/>
          <w:szCs w:val="20"/>
        </w:rPr>
        <w:t xml:space="preserve">podpora fluorescenční diagnostiky pomocí ICG kontrastu </w:t>
      </w:r>
    </w:p>
    <w:p w:rsidR="00D10E7C" w:rsidRPr="00D10E7C" w:rsidRDefault="00D10E7C" w:rsidP="00D10E7C">
      <w:pPr>
        <w:pStyle w:val="Prosttext"/>
        <w:numPr>
          <w:ilvl w:val="0"/>
          <w:numId w:val="2"/>
        </w:numPr>
        <w:rPr>
          <w:rFonts w:asciiTheme="minorHAnsi" w:hAnsiTheme="minorHAnsi" w:cstheme="minorHAnsi"/>
          <w:b/>
          <w:sz w:val="20"/>
          <w:szCs w:val="20"/>
        </w:rPr>
      </w:pPr>
      <w:r w:rsidRPr="00D10E7C">
        <w:rPr>
          <w:rFonts w:asciiTheme="minorHAnsi" w:hAnsiTheme="minorHAnsi" w:cstheme="minorHAnsi"/>
          <w:b/>
          <w:sz w:val="20"/>
          <w:szCs w:val="20"/>
        </w:rPr>
        <w:t>zobrazení čistého ICG obrazu</w:t>
      </w:r>
    </w:p>
    <w:p w:rsidR="003F6C3F" w:rsidRPr="003F6C3F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3F6C3F">
        <w:rPr>
          <w:rFonts w:asciiTheme="minorHAnsi" w:hAnsiTheme="minorHAnsi" w:cstheme="minorHAnsi"/>
          <w:sz w:val="20"/>
          <w:szCs w:val="20"/>
        </w:rPr>
        <w:t>medicínský atest</w:t>
      </w:r>
    </w:p>
    <w:p w:rsidR="003F6C3F" w:rsidRPr="003F6C3F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3F6C3F">
        <w:rPr>
          <w:rFonts w:asciiTheme="minorHAnsi" w:hAnsiTheme="minorHAnsi" w:cstheme="minorHAnsi"/>
          <w:sz w:val="20"/>
          <w:szCs w:val="20"/>
        </w:rPr>
        <w:t>2D Full HD zobrazení (1920x1080p)</w:t>
      </w:r>
    </w:p>
    <w:p w:rsidR="003F6C3F" w:rsidRPr="003F6C3F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3F6C3F">
        <w:rPr>
          <w:rFonts w:asciiTheme="minorHAnsi" w:hAnsiTheme="minorHAnsi" w:cstheme="minorHAnsi"/>
          <w:sz w:val="20"/>
          <w:szCs w:val="20"/>
        </w:rPr>
        <w:t xml:space="preserve">integrovaný HDTV </w:t>
      </w:r>
      <w:proofErr w:type="spellStart"/>
      <w:r w:rsidRPr="003F6C3F">
        <w:rPr>
          <w:rFonts w:asciiTheme="minorHAnsi" w:hAnsiTheme="minorHAnsi" w:cstheme="minorHAnsi"/>
          <w:sz w:val="20"/>
          <w:szCs w:val="20"/>
        </w:rPr>
        <w:t>videoprocesor</w:t>
      </w:r>
      <w:proofErr w:type="spellEnd"/>
      <w:r w:rsidRPr="003F6C3F">
        <w:rPr>
          <w:rFonts w:asciiTheme="minorHAnsi" w:hAnsiTheme="minorHAnsi" w:cstheme="minorHAnsi"/>
          <w:sz w:val="20"/>
          <w:szCs w:val="20"/>
        </w:rPr>
        <w:t xml:space="preserve"> a světelný zdroj s technologií LED</w:t>
      </w:r>
    </w:p>
    <w:p w:rsidR="003F6C3F" w:rsidRPr="003F6C3F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3F6C3F">
        <w:rPr>
          <w:rFonts w:asciiTheme="minorHAnsi" w:hAnsiTheme="minorHAnsi" w:cstheme="minorHAnsi"/>
          <w:b/>
          <w:sz w:val="20"/>
          <w:szCs w:val="20"/>
        </w:rPr>
        <w:t>podpora 3čip CCD</w:t>
      </w:r>
      <w:r w:rsidRPr="003F6C3F">
        <w:rPr>
          <w:rFonts w:asciiTheme="minorHAnsi" w:hAnsiTheme="minorHAnsi" w:cstheme="minorHAnsi"/>
          <w:sz w:val="20"/>
          <w:szCs w:val="20"/>
        </w:rPr>
        <w:t xml:space="preserve"> kamerové hlavy bez nutnosti další investice (modul, software), pouze připojení periferie</w:t>
      </w:r>
    </w:p>
    <w:p w:rsidR="003F6C3F" w:rsidRPr="003F6C3F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3F6C3F">
        <w:rPr>
          <w:rFonts w:asciiTheme="minorHAnsi" w:hAnsiTheme="minorHAnsi" w:cstheme="minorHAnsi"/>
          <w:b/>
          <w:sz w:val="20"/>
          <w:szCs w:val="20"/>
        </w:rPr>
        <w:t>podpora 1čip CCD</w:t>
      </w:r>
      <w:r w:rsidRPr="003F6C3F">
        <w:rPr>
          <w:rFonts w:asciiTheme="minorHAnsi" w:hAnsiTheme="minorHAnsi" w:cstheme="minorHAnsi"/>
          <w:sz w:val="20"/>
          <w:szCs w:val="20"/>
        </w:rPr>
        <w:t xml:space="preserve"> lomené kamerové hlavy bez nutnosti další investice (modul, software), pouze připojení periferie </w:t>
      </w:r>
    </w:p>
    <w:p w:rsidR="003F6C3F" w:rsidRPr="003F6C3F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3F6C3F">
        <w:rPr>
          <w:rFonts w:asciiTheme="minorHAnsi" w:hAnsiTheme="minorHAnsi" w:cstheme="minorHAnsi"/>
          <w:b/>
          <w:sz w:val="20"/>
          <w:szCs w:val="20"/>
        </w:rPr>
        <w:t>podpora 3čip CMOS</w:t>
      </w:r>
      <w:r w:rsidRPr="003F6C3F">
        <w:rPr>
          <w:rFonts w:asciiTheme="minorHAnsi" w:hAnsiTheme="minorHAnsi" w:cstheme="minorHAnsi"/>
          <w:sz w:val="20"/>
          <w:szCs w:val="20"/>
        </w:rPr>
        <w:t xml:space="preserve"> kamerové hlavy bez nutnosti další investice (modul, software), pouze připojení periferie</w:t>
      </w:r>
    </w:p>
    <w:p w:rsidR="003F6C3F" w:rsidRPr="003F6C3F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3F6C3F">
        <w:rPr>
          <w:rFonts w:asciiTheme="minorHAnsi" w:hAnsiTheme="minorHAnsi" w:cstheme="minorHAnsi"/>
          <w:b/>
          <w:sz w:val="20"/>
          <w:szCs w:val="20"/>
        </w:rPr>
        <w:t xml:space="preserve">podpora HD flexibilních </w:t>
      </w:r>
      <w:proofErr w:type="spellStart"/>
      <w:r w:rsidRPr="003F6C3F">
        <w:rPr>
          <w:rFonts w:asciiTheme="minorHAnsi" w:hAnsiTheme="minorHAnsi" w:cstheme="minorHAnsi"/>
          <w:b/>
          <w:sz w:val="20"/>
          <w:szCs w:val="20"/>
        </w:rPr>
        <w:t>videoendoskopů</w:t>
      </w:r>
      <w:proofErr w:type="spellEnd"/>
      <w:r w:rsidRPr="003F6C3F">
        <w:rPr>
          <w:rFonts w:asciiTheme="minorHAnsi" w:hAnsiTheme="minorHAnsi" w:cstheme="minorHAnsi"/>
          <w:sz w:val="20"/>
          <w:szCs w:val="20"/>
        </w:rPr>
        <w:t xml:space="preserve"> s čipem na distálním konci bez nutnosti další investice (modul, software), pouze připojení periferie</w:t>
      </w:r>
    </w:p>
    <w:p w:rsidR="003F6C3F" w:rsidRPr="003F6C3F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3F6C3F">
        <w:rPr>
          <w:rFonts w:asciiTheme="minorHAnsi" w:hAnsiTheme="minorHAnsi" w:cstheme="minorHAnsi"/>
          <w:b/>
          <w:sz w:val="20"/>
          <w:szCs w:val="20"/>
        </w:rPr>
        <w:t xml:space="preserve">podpora HD rigidních </w:t>
      </w:r>
      <w:proofErr w:type="spellStart"/>
      <w:r w:rsidRPr="003F6C3F">
        <w:rPr>
          <w:rFonts w:asciiTheme="minorHAnsi" w:hAnsiTheme="minorHAnsi" w:cstheme="minorHAnsi"/>
          <w:b/>
          <w:sz w:val="20"/>
          <w:szCs w:val="20"/>
        </w:rPr>
        <w:t>videoendoskopů</w:t>
      </w:r>
      <w:proofErr w:type="spellEnd"/>
      <w:r w:rsidRPr="003F6C3F">
        <w:rPr>
          <w:rFonts w:asciiTheme="minorHAnsi" w:hAnsiTheme="minorHAnsi" w:cstheme="minorHAnsi"/>
          <w:sz w:val="20"/>
          <w:szCs w:val="20"/>
        </w:rPr>
        <w:t xml:space="preserve"> s čipem na distálním konci bez nutnosti další investice (modul, software), pouze připojení periferie</w:t>
      </w:r>
    </w:p>
    <w:p w:rsidR="003F6C3F" w:rsidRPr="003F6C3F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D10E7C">
        <w:rPr>
          <w:rFonts w:asciiTheme="minorHAnsi" w:hAnsiTheme="minorHAnsi" w:cstheme="minorHAnsi"/>
          <w:b/>
          <w:sz w:val="20"/>
          <w:szCs w:val="20"/>
        </w:rPr>
        <w:t>integrované záznamové zařízení</w:t>
      </w:r>
      <w:r w:rsidRPr="003F6C3F">
        <w:rPr>
          <w:rFonts w:asciiTheme="minorHAnsi" w:hAnsiTheme="minorHAnsi" w:cstheme="minorHAnsi"/>
          <w:sz w:val="20"/>
          <w:szCs w:val="20"/>
        </w:rPr>
        <w:t xml:space="preserve"> - archivace obrázků pomocí USB nebo využití interní paměti (ovládání z tlačítek kamer. hlavy i endoskopu) </w:t>
      </w:r>
    </w:p>
    <w:p w:rsidR="003F6C3F" w:rsidRPr="00D10E7C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b/>
          <w:sz w:val="20"/>
          <w:szCs w:val="20"/>
        </w:rPr>
      </w:pPr>
      <w:r w:rsidRPr="00D10E7C">
        <w:rPr>
          <w:rFonts w:asciiTheme="minorHAnsi" w:hAnsiTheme="minorHAnsi" w:cstheme="minorHAnsi"/>
          <w:b/>
          <w:sz w:val="20"/>
          <w:szCs w:val="20"/>
        </w:rPr>
        <w:t xml:space="preserve">ovládání kamerové jednotky dotykovým displejem </w:t>
      </w:r>
    </w:p>
    <w:p w:rsidR="003F6C3F" w:rsidRPr="00D10E7C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b/>
          <w:sz w:val="20"/>
          <w:szCs w:val="20"/>
        </w:rPr>
      </w:pPr>
      <w:r w:rsidRPr="00D10E7C">
        <w:rPr>
          <w:rFonts w:asciiTheme="minorHAnsi" w:hAnsiTheme="minorHAnsi" w:cstheme="minorHAnsi"/>
          <w:b/>
          <w:sz w:val="20"/>
          <w:szCs w:val="20"/>
        </w:rPr>
        <w:t xml:space="preserve">možnost ovládání nastavení ve sterilním prostředí pomocí tlačítek na kamerové hlavě </w:t>
      </w:r>
    </w:p>
    <w:p w:rsidR="003F6C3F" w:rsidRPr="003F6C3F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D10E7C">
        <w:rPr>
          <w:rFonts w:asciiTheme="minorHAnsi" w:hAnsiTheme="minorHAnsi" w:cstheme="minorHAnsi"/>
          <w:b/>
          <w:sz w:val="20"/>
          <w:szCs w:val="20"/>
        </w:rPr>
        <w:t>digitální zoom</w:t>
      </w:r>
      <w:r w:rsidRPr="003F6C3F">
        <w:rPr>
          <w:rFonts w:asciiTheme="minorHAnsi" w:hAnsiTheme="minorHAnsi" w:cstheme="minorHAnsi"/>
          <w:sz w:val="20"/>
          <w:szCs w:val="20"/>
        </w:rPr>
        <w:t xml:space="preserve"> až 1,5x nastavitelný ve 3 krocích</w:t>
      </w:r>
    </w:p>
    <w:p w:rsidR="003F6C3F" w:rsidRPr="003F6C3F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D10E7C">
        <w:rPr>
          <w:rFonts w:asciiTheme="minorHAnsi" w:hAnsiTheme="minorHAnsi" w:cstheme="minorHAnsi"/>
          <w:b/>
          <w:sz w:val="20"/>
          <w:szCs w:val="20"/>
        </w:rPr>
        <w:t>volitelný poměr stran obrazu</w:t>
      </w:r>
      <w:r w:rsidRPr="003F6C3F">
        <w:rPr>
          <w:rFonts w:asciiTheme="minorHAnsi" w:hAnsiTheme="minorHAnsi" w:cstheme="minorHAnsi"/>
          <w:sz w:val="20"/>
          <w:szCs w:val="20"/>
        </w:rPr>
        <w:t xml:space="preserve"> - 16:10 /16:9 /4:3 /5:4</w:t>
      </w:r>
    </w:p>
    <w:p w:rsidR="003F6C3F" w:rsidRPr="003F6C3F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D10E7C">
        <w:rPr>
          <w:rFonts w:asciiTheme="minorHAnsi" w:hAnsiTheme="minorHAnsi" w:cstheme="minorHAnsi"/>
          <w:b/>
          <w:sz w:val="20"/>
          <w:szCs w:val="20"/>
        </w:rPr>
        <w:t>výstupy</w:t>
      </w:r>
      <w:r w:rsidRPr="003F6C3F">
        <w:rPr>
          <w:rFonts w:asciiTheme="minorHAnsi" w:hAnsiTheme="minorHAnsi" w:cstheme="minorHAnsi"/>
          <w:sz w:val="20"/>
          <w:szCs w:val="20"/>
        </w:rPr>
        <w:t xml:space="preserve"> - 1 x DVI-D, 2x HD-SDI, 1x Y/C, 1x </w:t>
      </w:r>
      <w:proofErr w:type="spellStart"/>
      <w:r w:rsidRPr="003F6C3F">
        <w:rPr>
          <w:rFonts w:asciiTheme="minorHAnsi" w:hAnsiTheme="minorHAnsi" w:cstheme="minorHAnsi"/>
          <w:sz w:val="20"/>
          <w:szCs w:val="20"/>
        </w:rPr>
        <w:t>Composite</w:t>
      </w:r>
      <w:proofErr w:type="spellEnd"/>
    </w:p>
    <w:p w:rsidR="003F6C3F" w:rsidRPr="00D10E7C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b/>
          <w:sz w:val="20"/>
          <w:szCs w:val="20"/>
        </w:rPr>
      </w:pPr>
      <w:r w:rsidRPr="00D10E7C">
        <w:rPr>
          <w:rFonts w:asciiTheme="minorHAnsi" w:hAnsiTheme="minorHAnsi" w:cstheme="minorHAnsi"/>
          <w:b/>
          <w:sz w:val="20"/>
          <w:szCs w:val="20"/>
        </w:rPr>
        <w:t>vnitřní paměť pro uložení až 20 jednotlivých předvoleb</w:t>
      </w:r>
    </w:p>
    <w:p w:rsidR="003F6C3F" w:rsidRPr="003F6C3F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D10E7C">
        <w:rPr>
          <w:rFonts w:asciiTheme="minorHAnsi" w:hAnsiTheme="minorHAnsi" w:cstheme="minorHAnsi"/>
          <w:b/>
          <w:sz w:val="20"/>
          <w:szCs w:val="20"/>
        </w:rPr>
        <w:t>předvolba nastavení až 50 údajů</w:t>
      </w:r>
      <w:r w:rsidRPr="003F6C3F">
        <w:rPr>
          <w:rFonts w:asciiTheme="minorHAnsi" w:hAnsiTheme="minorHAnsi" w:cstheme="minorHAnsi"/>
          <w:sz w:val="20"/>
          <w:szCs w:val="20"/>
        </w:rPr>
        <w:t xml:space="preserve"> pacientských dat</w:t>
      </w:r>
    </w:p>
    <w:p w:rsidR="003F6C3F" w:rsidRPr="003F6C3F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D10E7C">
        <w:rPr>
          <w:rFonts w:asciiTheme="minorHAnsi" w:hAnsiTheme="minorHAnsi" w:cstheme="minorHAnsi"/>
          <w:b/>
          <w:sz w:val="20"/>
          <w:szCs w:val="20"/>
        </w:rPr>
        <w:t>možnost rotace obrazu o 180°</w:t>
      </w:r>
      <w:r w:rsidRPr="003F6C3F">
        <w:rPr>
          <w:rFonts w:asciiTheme="minorHAnsi" w:hAnsiTheme="minorHAnsi" w:cstheme="minorHAnsi"/>
          <w:sz w:val="20"/>
          <w:szCs w:val="20"/>
        </w:rPr>
        <w:t xml:space="preserve"> a vertikálního a horizontálního zrcadlení obrazu</w:t>
      </w:r>
    </w:p>
    <w:p w:rsidR="003F6C3F" w:rsidRPr="00D10E7C" w:rsidRDefault="003F6C3F" w:rsidP="00D10E7C">
      <w:pPr>
        <w:pStyle w:val="Prosttext"/>
        <w:ind w:left="720"/>
        <w:rPr>
          <w:rFonts w:asciiTheme="minorHAnsi" w:hAnsiTheme="minorHAnsi" w:cstheme="minorHAnsi"/>
          <w:b/>
          <w:smallCaps/>
          <w:sz w:val="20"/>
          <w:szCs w:val="20"/>
        </w:rPr>
      </w:pPr>
      <w:r w:rsidRPr="00D10E7C">
        <w:rPr>
          <w:rFonts w:asciiTheme="minorHAnsi" w:hAnsiTheme="minorHAnsi" w:cstheme="minorHAnsi"/>
          <w:b/>
          <w:smallCaps/>
          <w:sz w:val="20"/>
          <w:szCs w:val="20"/>
        </w:rPr>
        <w:t>Zdroj světla</w:t>
      </w:r>
    </w:p>
    <w:p w:rsidR="003F6C3F" w:rsidRPr="003F6C3F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D10E7C">
        <w:rPr>
          <w:rFonts w:asciiTheme="minorHAnsi" w:hAnsiTheme="minorHAnsi" w:cstheme="minorHAnsi"/>
          <w:b/>
          <w:sz w:val="20"/>
          <w:szCs w:val="20"/>
        </w:rPr>
        <w:t>integrovaný 4LED zdroj</w:t>
      </w:r>
      <w:r w:rsidRPr="003F6C3F">
        <w:rPr>
          <w:rFonts w:asciiTheme="minorHAnsi" w:hAnsiTheme="minorHAnsi" w:cstheme="minorHAnsi"/>
          <w:sz w:val="20"/>
          <w:szCs w:val="20"/>
        </w:rPr>
        <w:t xml:space="preserve"> studeného světla </w:t>
      </w:r>
    </w:p>
    <w:p w:rsidR="003F6C3F" w:rsidRPr="003F6C3F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D10E7C">
        <w:rPr>
          <w:rFonts w:asciiTheme="minorHAnsi" w:hAnsiTheme="minorHAnsi" w:cstheme="minorHAnsi"/>
          <w:b/>
          <w:sz w:val="20"/>
          <w:szCs w:val="20"/>
        </w:rPr>
        <w:t>4 LED lampy</w:t>
      </w:r>
      <w:r w:rsidRPr="003F6C3F">
        <w:rPr>
          <w:rFonts w:asciiTheme="minorHAnsi" w:hAnsiTheme="minorHAnsi" w:cstheme="minorHAnsi"/>
          <w:sz w:val="20"/>
          <w:szCs w:val="20"/>
        </w:rPr>
        <w:t xml:space="preserve"> s životností každé lampy </w:t>
      </w:r>
      <w:r w:rsidRPr="00D10E7C">
        <w:rPr>
          <w:rFonts w:asciiTheme="minorHAnsi" w:hAnsiTheme="minorHAnsi" w:cstheme="minorHAnsi"/>
          <w:b/>
          <w:sz w:val="20"/>
          <w:szCs w:val="20"/>
        </w:rPr>
        <w:t>10.000 hodin</w:t>
      </w:r>
    </w:p>
    <w:p w:rsidR="003F6C3F" w:rsidRPr="003F6C3F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3F6C3F">
        <w:rPr>
          <w:rFonts w:asciiTheme="minorHAnsi" w:hAnsiTheme="minorHAnsi" w:cstheme="minorHAnsi"/>
          <w:sz w:val="20"/>
          <w:szCs w:val="20"/>
        </w:rPr>
        <w:t>výkon 4LED světelného zdroje odpovídající výkonu 300 W xenonu</w:t>
      </w:r>
    </w:p>
    <w:p w:rsidR="003F6C3F" w:rsidRPr="00D10E7C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b/>
          <w:sz w:val="20"/>
          <w:szCs w:val="20"/>
        </w:rPr>
      </w:pPr>
      <w:r w:rsidRPr="00D10E7C">
        <w:rPr>
          <w:rFonts w:asciiTheme="minorHAnsi" w:hAnsiTheme="minorHAnsi" w:cstheme="minorHAnsi"/>
          <w:b/>
          <w:sz w:val="20"/>
          <w:szCs w:val="20"/>
        </w:rPr>
        <w:t>možnost ovládání zdroje světla z tlačítek na kamerové hlavě / endoskopu</w:t>
      </w:r>
    </w:p>
    <w:p w:rsidR="003F6C3F" w:rsidRPr="003F6C3F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D10E7C">
        <w:rPr>
          <w:rFonts w:asciiTheme="minorHAnsi" w:hAnsiTheme="minorHAnsi" w:cstheme="minorHAnsi"/>
          <w:b/>
          <w:sz w:val="20"/>
          <w:szCs w:val="20"/>
        </w:rPr>
        <w:t>plynulá (ruční i automatická) regulace intenzity světla</w:t>
      </w:r>
      <w:r w:rsidRPr="003F6C3F">
        <w:rPr>
          <w:rFonts w:asciiTheme="minorHAnsi" w:hAnsiTheme="minorHAnsi" w:cstheme="minorHAnsi"/>
          <w:sz w:val="20"/>
          <w:szCs w:val="20"/>
        </w:rPr>
        <w:t xml:space="preserve"> dle světelných podmínek operačního pole</w:t>
      </w:r>
    </w:p>
    <w:p w:rsidR="003F6C3F" w:rsidRPr="003F6C3F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D10E7C">
        <w:rPr>
          <w:rFonts w:asciiTheme="minorHAnsi" w:hAnsiTheme="minorHAnsi" w:cstheme="minorHAnsi"/>
          <w:b/>
          <w:sz w:val="20"/>
          <w:szCs w:val="20"/>
        </w:rPr>
        <w:t>intenzita světla řízena přímo kamerovou jednotkou</w:t>
      </w:r>
      <w:r w:rsidRPr="003F6C3F">
        <w:rPr>
          <w:rFonts w:asciiTheme="minorHAnsi" w:hAnsiTheme="minorHAnsi" w:cstheme="minorHAnsi"/>
          <w:sz w:val="20"/>
          <w:szCs w:val="20"/>
        </w:rPr>
        <w:t xml:space="preserve"> při standardním osvětlení a dále v režimu frekvenčně selektivního barevného zobrazení</w:t>
      </w:r>
      <w:r w:rsidR="00D10E7C">
        <w:rPr>
          <w:rFonts w:asciiTheme="minorHAnsi" w:hAnsiTheme="minorHAnsi" w:cstheme="minorHAnsi"/>
          <w:sz w:val="20"/>
          <w:szCs w:val="20"/>
        </w:rPr>
        <w:t xml:space="preserve"> </w:t>
      </w:r>
    </w:p>
    <w:p w:rsidR="003F6C3F" w:rsidRPr="00D10E7C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b/>
          <w:sz w:val="20"/>
          <w:szCs w:val="20"/>
        </w:rPr>
      </w:pPr>
      <w:r w:rsidRPr="00D10E7C">
        <w:rPr>
          <w:rFonts w:asciiTheme="minorHAnsi" w:hAnsiTheme="minorHAnsi" w:cstheme="minorHAnsi"/>
          <w:b/>
          <w:sz w:val="20"/>
          <w:szCs w:val="20"/>
        </w:rPr>
        <w:t>automatické uzavření světelného výstupu po vytažení světlovodného kabelu</w:t>
      </w:r>
    </w:p>
    <w:p w:rsidR="003F6C3F" w:rsidRPr="00D10E7C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b/>
          <w:sz w:val="20"/>
          <w:szCs w:val="20"/>
        </w:rPr>
      </w:pPr>
      <w:r w:rsidRPr="00D10E7C">
        <w:rPr>
          <w:rFonts w:asciiTheme="minorHAnsi" w:hAnsiTheme="minorHAnsi" w:cstheme="minorHAnsi"/>
          <w:b/>
          <w:sz w:val="20"/>
          <w:szCs w:val="20"/>
        </w:rPr>
        <w:t>karusel pro připojení světlovodných kabelů různých výrobců</w:t>
      </w:r>
    </w:p>
    <w:p w:rsidR="003F6C3F" w:rsidRPr="003F6C3F" w:rsidRDefault="003F6C3F" w:rsidP="003F6C3F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3F6C3F">
        <w:rPr>
          <w:rFonts w:asciiTheme="minorHAnsi" w:hAnsiTheme="minorHAnsi" w:cstheme="minorHAnsi"/>
          <w:sz w:val="20"/>
          <w:szCs w:val="20"/>
        </w:rPr>
        <w:t>váha 19,3 kg</w:t>
      </w:r>
    </w:p>
    <w:p w:rsidR="005E1B2B" w:rsidRPr="006C3DAD" w:rsidRDefault="003F6C3F" w:rsidP="006C3DAD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3F6C3F">
        <w:rPr>
          <w:rFonts w:asciiTheme="minorHAnsi" w:hAnsiTheme="minorHAnsi" w:cstheme="minorHAnsi"/>
          <w:sz w:val="20"/>
          <w:szCs w:val="20"/>
        </w:rPr>
        <w:t>rozměr 383x199x506 mm</w:t>
      </w:r>
      <w:r w:rsidR="00A20D70" w:rsidRPr="006C3DAD">
        <w:rPr>
          <w:rFonts w:cstheme="minorHAnsi"/>
          <w:b/>
          <w:i/>
          <w:sz w:val="20"/>
          <w:szCs w:val="20"/>
        </w:rPr>
        <w:br w:type="page"/>
      </w:r>
    </w:p>
    <w:p w:rsidR="00A077D7" w:rsidRPr="00CB4FD6" w:rsidRDefault="006C3DAD" w:rsidP="00A077D7">
      <w:pPr>
        <w:rPr>
          <w:rFonts w:cstheme="minorHAnsi"/>
          <w:b/>
          <w:smallCaps/>
          <w:szCs w:val="20"/>
          <w:lang w:val="cs-CZ"/>
        </w:rPr>
      </w:pPr>
      <w:r w:rsidRPr="00CB4FD6">
        <w:rPr>
          <w:rFonts w:cstheme="minorHAnsi"/>
          <w:b/>
          <w:smallCaps/>
          <w:szCs w:val="20"/>
          <w:lang w:val="cs-CZ"/>
        </w:rPr>
        <w:lastRenderedPageBreak/>
        <w:t xml:space="preserve">Položková specifikce ke </w:t>
      </w:r>
      <w:r w:rsidR="00D10E7C" w:rsidRPr="00CB4FD6">
        <w:rPr>
          <w:rFonts w:cstheme="minorHAnsi"/>
          <w:b/>
          <w:smallCaps/>
          <w:szCs w:val="20"/>
          <w:lang w:val="cs-CZ"/>
        </w:rPr>
        <w:t>Kamerov</w:t>
      </w:r>
      <w:r w:rsidRPr="00CB4FD6">
        <w:rPr>
          <w:rFonts w:cstheme="minorHAnsi"/>
          <w:b/>
          <w:smallCaps/>
          <w:szCs w:val="20"/>
          <w:lang w:val="cs-CZ"/>
        </w:rPr>
        <w:t>é</w:t>
      </w:r>
      <w:r w:rsidR="00D10E7C" w:rsidRPr="00CB4FD6">
        <w:rPr>
          <w:rFonts w:cstheme="minorHAnsi"/>
          <w:b/>
          <w:smallCaps/>
          <w:szCs w:val="20"/>
          <w:lang w:val="cs-CZ"/>
        </w:rPr>
        <w:t xml:space="preserve"> jednot</w:t>
      </w:r>
      <w:r w:rsidRPr="00CB4FD6">
        <w:rPr>
          <w:rFonts w:cstheme="minorHAnsi"/>
          <w:b/>
          <w:smallCaps/>
          <w:szCs w:val="20"/>
          <w:lang w:val="cs-CZ"/>
        </w:rPr>
        <w:t>ce</w:t>
      </w:r>
      <w:r w:rsidR="00D10E7C" w:rsidRPr="00CB4FD6">
        <w:rPr>
          <w:rFonts w:cstheme="minorHAnsi"/>
          <w:b/>
          <w:smallCaps/>
          <w:szCs w:val="20"/>
          <w:lang w:val="cs-CZ"/>
        </w:rPr>
        <w:t xml:space="preserve"> včetně integrovaného světelného zdroje </w:t>
      </w:r>
    </w:p>
    <w:p w:rsidR="004C1AA3" w:rsidRPr="00872DD4" w:rsidRDefault="00D10E7C" w:rsidP="004C1AA3">
      <w:pPr>
        <w:rPr>
          <w:rFonts w:cstheme="minorHAnsi"/>
          <w:sz w:val="20"/>
          <w:szCs w:val="20"/>
          <w:lang w:val="cs-CZ"/>
        </w:rPr>
      </w:pPr>
      <w:r w:rsidRPr="00872DD4">
        <w:rPr>
          <w:rFonts w:cstheme="minorHAnsi"/>
          <w:sz w:val="20"/>
          <w:szCs w:val="20"/>
          <w:lang w:val="cs-CZ"/>
        </w:rPr>
        <w:t xml:space="preserve">N5426860 </w:t>
      </w:r>
      <w:r w:rsidR="00A077D7">
        <w:rPr>
          <w:rFonts w:cstheme="minorHAnsi"/>
          <w:b/>
          <w:sz w:val="20"/>
          <w:szCs w:val="20"/>
          <w:lang w:val="cs-CZ"/>
        </w:rPr>
        <w:t xml:space="preserve">– </w:t>
      </w:r>
      <w:r w:rsidRPr="00D10E7C">
        <w:rPr>
          <w:rFonts w:cstheme="minorHAnsi"/>
          <w:b/>
          <w:sz w:val="20"/>
          <w:szCs w:val="20"/>
          <w:lang w:val="cs-CZ"/>
        </w:rPr>
        <w:t>OTV-S200 - HDTV procesor, zdroj světla LED</w:t>
      </w:r>
      <w:r w:rsidR="00A077D7">
        <w:rPr>
          <w:rFonts w:cstheme="minorHAnsi"/>
          <w:b/>
          <w:sz w:val="20"/>
          <w:szCs w:val="20"/>
          <w:lang w:val="cs-CZ"/>
        </w:rPr>
        <w:t>, 1 ks</w:t>
      </w:r>
      <w:r w:rsidR="00A077D7">
        <w:rPr>
          <w:rFonts w:cstheme="minorHAnsi"/>
          <w:b/>
          <w:sz w:val="20"/>
          <w:szCs w:val="20"/>
          <w:lang w:val="cs-CZ"/>
        </w:rPr>
        <w:br/>
      </w:r>
      <w:r w:rsidRPr="00872DD4">
        <w:rPr>
          <w:rFonts w:cstheme="minorHAnsi"/>
          <w:sz w:val="20"/>
          <w:szCs w:val="20"/>
          <w:lang w:val="cs-CZ"/>
        </w:rPr>
        <w:t>N1052830</w:t>
      </w:r>
      <w:r w:rsidR="00A077D7" w:rsidRPr="00872DD4">
        <w:rPr>
          <w:rFonts w:cstheme="minorHAnsi"/>
          <w:sz w:val="20"/>
          <w:szCs w:val="20"/>
          <w:lang w:val="cs-CZ"/>
        </w:rPr>
        <w:t xml:space="preserve"> – </w:t>
      </w:r>
      <w:r w:rsidRPr="00872DD4">
        <w:rPr>
          <w:rFonts w:cstheme="minorHAnsi"/>
          <w:b/>
          <w:sz w:val="20"/>
          <w:szCs w:val="20"/>
          <w:lang w:val="cs-CZ"/>
        </w:rPr>
        <w:t>MAJ-1200, karusel pro připojení světlovodů více výrobců</w:t>
      </w:r>
      <w:r w:rsidR="00A077D7" w:rsidRPr="00872DD4">
        <w:rPr>
          <w:rFonts w:cstheme="minorHAnsi"/>
          <w:b/>
          <w:sz w:val="20"/>
          <w:szCs w:val="20"/>
          <w:lang w:val="cs-CZ"/>
        </w:rPr>
        <w:t>, 1 ks</w:t>
      </w:r>
      <w:r w:rsidR="00A077D7" w:rsidRPr="00872DD4">
        <w:rPr>
          <w:rFonts w:cstheme="minorHAnsi"/>
          <w:sz w:val="20"/>
          <w:szCs w:val="20"/>
          <w:lang w:val="cs-CZ"/>
        </w:rPr>
        <w:t xml:space="preserve">  </w:t>
      </w:r>
    </w:p>
    <w:p w:rsidR="004C1AA3" w:rsidRPr="00872DD4" w:rsidRDefault="00D10E7C" w:rsidP="004C1AA3">
      <w:pPr>
        <w:rPr>
          <w:rFonts w:cstheme="minorHAnsi"/>
          <w:sz w:val="20"/>
          <w:szCs w:val="20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56544" behindDoc="1" locked="0" layoutInCell="1" allowOverlap="1" wp14:anchorId="678DAEDF" wp14:editId="417A8B43">
            <wp:simplePos x="0" y="0"/>
            <wp:positionH relativeFrom="column">
              <wp:posOffset>914400</wp:posOffset>
            </wp:positionH>
            <wp:positionV relativeFrom="paragraph">
              <wp:posOffset>266700</wp:posOffset>
            </wp:positionV>
            <wp:extent cx="3927475" cy="2194560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9" t="13638" r="5693" b="14761"/>
                    <a:stretch/>
                  </pic:blipFill>
                  <pic:spPr bwMode="auto">
                    <a:xfrm>
                      <a:off x="0" y="0"/>
                      <a:ext cx="392747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AA3" w:rsidRPr="00872DD4" w:rsidRDefault="004C1AA3" w:rsidP="004C1AA3">
      <w:pPr>
        <w:rPr>
          <w:rFonts w:cstheme="minorHAnsi"/>
          <w:sz w:val="20"/>
          <w:szCs w:val="20"/>
          <w:lang w:val="cs-CZ"/>
        </w:rPr>
      </w:pPr>
    </w:p>
    <w:p w:rsidR="004C1AA3" w:rsidRPr="00872DD4" w:rsidRDefault="004C1AA3" w:rsidP="004C1AA3">
      <w:pPr>
        <w:rPr>
          <w:rFonts w:cstheme="minorHAnsi"/>
          <w:sz w:val="20"/>
          <w:szCs w:val="20"/>
          <w:lang w:val="cs-CZ"/>
        </w:rPr>
      </w:pPr>
    </w:p>
    <w:p w:rsidR="004C1AA3" w:rsidRPr="00872DD4" w:rsidRDefault="004C1AA3" w:rsidP="004C1AA3">
      <w:pPr>
        <w:rPr>
          <w:rFonts w:cstheme="minorHAnsi"/>
          <w:sz w:val="20"/>
          <w:szCs w:val="20"/>
          <w:lang w:val="cs-CZ"/>
        </w:rPr>
      </w:pPr>
    </w:p>
    <w:p w:rsidR="004C1AA3" w:rsidRPr="00872DD4" w:rsidRDefault="004C1AA3" w:rsidP="004C1AA3">
      <w:pPr>
        <w:rPr>
          <w:rFonts w:cstheme="minorHAnsi"/>
          <w:sz w:val="20"/>
          <w:szCs w:val="20"/>
          <w:lang w:val="cs-CZ"/>
        </w:rPr>
      </w:pPr>
      <w:r w:rsidRPr="004C1AA3">
        <w:rPr>
          <w:rFonts w:cstheme="minorHAnsi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65408" behindDoc="0" locked="0" layoutInCell="1" allowOverlap="1" wp14:anchorId="4B841064" wp14:editId="2475A858">
            <wp:simplePos x="0" y="0"/>
            <wp:positionH relativeFrom="column">
              <wp:posOffset>5791200</wp:posOffset>
            </wp:positionH>
            <wp:positionV relativeFrom="paragraph">
              <wp:posOffset>9220200</wp:posOffset>
            </wp:positionV>
            <wp:extent cx="583565" cy="364490"/>
            <wp:effectExtent l="0" t="0" r="698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F68" w:rsidRDefault="00445F68" w:rsidP="00290E1D">
      <w:pPr>
        <w:rPr>
          <w:rFonts w:cstheme="minorHAnsi"/>
          <w:sz w:val="20"/>
          <w:szCs w:val="20"/>
          <w:lang w:val="cs-CZ"/>
        </w:rPr>
      </w:pPr>
    </w:p>
    <w:p w:rsidR="00A077D7" w:rsidRDefault="00A077D7" w:rsidP="00290E1D">
      <w:pPr>
        <w:rPr>
          <w:rFonts w:cstheme="minorHAnsi"/>
          <w:sz w:val="20"/>
          <w:szCs w:val="20"/>
          <w:lang w:val="cs-CZ"/>
        </w:rPr>
      </w:pPr>
    </w:p>
    <w:p w:rsidR="00ED69CD" w:rsidRDefault="00ED69CD">
      <w:pPr>
        <w:rPr>
          <w:rFonts w:cstheme="minorHAnsi"/>
          <w:sz w:val="20"/>
          <w:szCs w:val="20"/>
          <w:lang w:val="cs-CZ"/>
        </w:rPr>
      </w:pPr>
    </w:p>
    <w:p w:rsidR="00ED69CD" w:rsidRDefault="00ED69CD">
      <w:pPr>
        <w:rPr>
          <w:rFonts w:cstheme="minorHAnsi"/>
          <w:sz w:val="20"/>
          <w:szCs w:val="20"/>
          <w:lang w:val="cs-CZ"/>
        </w:rPr>
      </w:pPr>
    </w:p>
    <w:p w:rsidR="00ED69CD" w:rsidRDefault="00ED69CD">
      <w:pPr>
        <w:rPr>
          <w:rFonts w:cstheme="minorHAnsi"/>
          <w:sz w:val="20"/>
          <w:szCs w:val="20"/>
          <w:lang w:val="cs-CZ"/>
        </w:rPr>
      </w:pPr>
      <w:r w:rsidRPr="00ED69CD">
        <w:rPr>
          <w:rFonts w:cstheme="minorHAnsi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57568" behindDoc="1" locked="0" layoutInCell="1" allowOverlap="1" wp14:anchorId="54D78C54" wp14:editId="6C2F453C">
            <wp:simplePos x="0" y="0"/>
            <wp:positionH relativeFrom="column">
              <wp:posOffset>1800225</wp:posOffset>
            </wp:positionH>
            <wp:positionV relativeFrom="paragraph">
              <wp:posOffset>213995</wp:posOffset>
            </wp:positionV>
            <wp:extent cx="2508885" cy="1247775"/>
            <wp:effectExtent l="0" t="0" r="5715" b="9525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943" w:rsidRDefault="000D0943">
      <w:pPr>
        <w:rPr>
          <w:rFonts w:cstheme="minorHAnsi"/>
          <w:sz w:val="20"/>
          <w:szCs w:val="20"/>
          <w:lang w:val="cs-CZ"/>
        </w:rPr>
      </w:pPr>
      <w:r>
        <w:rPr>
          <w:rFonts w:cstheme="minorHAnsi"/>
          <w:sz w:val="20"/>
          <w:szCs w:val="20"/>
          <w:lang w:val="cs-CZ"/>
        </w:rPr>
        <w:br w:type="page"/>
      </w:r>
    </w:p>
    <w:p w:rsidR="00A077D7" w:rsidRPr="00ED69CD" w:rsidRDefault="00ED69CD" w:rsidP="00ED69CD">
      <w:pPr>
        <w:spacing w:line="240" w:lineRule="auto"/>
        <w:rPr>
          <w:rFonts w:cstheme="minorHAnsi"/>
          <w:b/>
          <w:smallCaps/>
          <w:lang w:val="es-ES"/>
        </w:rPr>
      </w:pPr>
      <w:proofErr w:type="spellStart"/>
      <w:r w:rsidRPr="00ED69CD">
        <w:rPr>
          <w:rFonts w:cstheme="minorHAnsi"/>
          <w:b/>
          <w:smallCaps/>
          <w:lang w:val="es-ES"/>
        </w:rPr>
        <w:lastRenderedPageBreak/>
        <w:t>Kamerová</w:t>
      </w:r>
      <w:proofErr w:type="spellEnd"/>
      <w:r w:rsidRPr="00ED69CD">
        <w:rPr>
          <w:rFonts w:cstheme="minorHAnsi"/>
          <w:b/>
          <w:smallCaps/>
          <w:lang w:val="es-ES"/>
        </w:rPr>
        <w:t xml:space="preserve"> </w:t>
      </w:r>
      <w:proofErr w:type="spellStart"/>
      <w:r w:rsidRPr="00ED69CD">
        <w:rPr>
          <w:rFonts w:cstheme="minorHAnsi"/>
          <w:b/>
          <w:smallCaps/>
          <w:lang w:val="es-ES"/>
        </w:rPr>
        <w:t>hlava</w:t>
      </w:r>
      <w:proofErr w:type="spellEnd"/>
      <w:r w:rsidRPr="00ED69CD">
        <w:rPr>
          <w:rFonts w:cstheme="minorHAnsi"/>
          <w:b/>
          <w:smallCaps/>
          <w:lang w:val="es-ES"/>
        </w:rPr>
        <w:t xml:space="preserve"> pro </w:t>
      </w:r>
      <w:proofErr w:type="spellStart"/>
      <w:r w:rsidRPr="00ED69CD">
        <w:rPr>
          <w:rFonts w:cstheme="minorHAnsi"/>
          <w:b/>
          <w:smallCaps/>
          <w:lang w:val="es-ES"/>
        </w:rPr>
        <w:t>laparoskopii</w:t>
      </w:r>
      <w:proofErr w:type="spellEnd"/>
      <w:r w:rsidRPr="00ED69CD">
        <w:rPr>
          <w:rFonts w:cstheme="minorHAnsi"/>
          <w:b/>
          <w:smallCaps/>
          <w:lang w:val="es-ES"/>
        </w:rPr>
        <w:t xml:space="preserve"> - 1 </w:t>
      </w:r>
      <w:proofErr w:type="spellStart"/>
      <w:r w:rsidRPr="00ED69CD">
        <w:rPr>
          <w:rFonts w:cstheme="minorHAnsi"/>
          <w:b/>
          <w:smallCaps/>
          <w:lang w:val="es-ES"/>
        </w:rPr>
        <w:t>ks</w:t>
      </w:r>
      <w:proofErr w:type="spellEnd"/>
      <w:r w:rsidR="00F7083B" w:rsidRPr="00ED69CD">
        <w:rPr>
          <w:rFonts w:cstheme="minorHAnsi"/>
          <w:smallCaps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73600" behindDoc="1" locked="0" layoutInCell="1" allowOverlap="1" wp14:anchorId="16A753FD" wp14:editId="2C4DCF54">
            <wp:simplePos x="0" y="0"/>
            <wp:positionH relativeFrom="column">
              <wp:posOffset>2757805</wp:posOffset>
            </wp:positionH>
            <wp:positionV relativeFrom="paragraph">
              <wp:posOffset>149860</wp:posOffset>
            </wp:positionV>
            <wp:extent cx="1059815" cy="1059815"/>
            <wp:effectExtent l="0" t="0" r="6985" b="6985"/>
            <wp:wrapNone/>
            <wp:docPr id="15" name="Obrázek 15" descr="3C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CC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83B" w:rsidRPr="00F7083B" w:rsidRDefault="00F7083B" w:rsidP="00F7083B">
      <w:pPr>
        <w:rPr>
          <w:rFonts w:cstheme="minorHAnsi"/>
          <w:b/>
          <w:szCs w:val="20"/>
          <w:lang w:val="cs-CZ"/>
        </w:rPr>
      </w:pPr>
      <w:r w:rsidRPr="00F7083B">
        <w:rPr>
          <w:rFonts w:cstheme="minorHAnsi"/>
          <w:b/>
          <w:noProof/>
          <w:szCs w:val="20"/>
          <w:lang w:val="cs-CZ" w:eastAsia="cs-CZ"/>
        </w:rPr>
        <w:drawing>
          <wp:anchor distT="0" distB="0" distL="114300" distR="114300" simplePos="0" relativeHeight="251671552" behindDoc="1" locked="0" layoutInCell="1" allowOverlap="1" wp14:anchorId="0587156F" wp14:editId="2A4DF142">
            <wp:simplePos x="0" y="0"/>
            <wp:positionH relativeFrom="column">
              <wp:posOffset>5210175</wp:posOffset>
            </wp:positionH>
            <wp:positionV relativeFrom="paragraph">
              <wp:posOffset>168910</wp:posOffset>
            </wp:positionV>
            <wp:extent cx="514350" cy="466725"/>
            <wp:effectExtent l="0" t="0" r="0" b="952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66725"/>
                    </a:xfrm>
                    <a:prstGeom prst="rect">
                      <a:avLst/>
                    </a:prstGeom>
                    <a:blipFill dpi="0" rotWithShape="1">
                      <a:blip r:embed="rId10"/>
                      <a:srcRect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83B">
        <w:rPr>
          <w:rFonts w:cstheme="minorHAnsi"/>
          <w:b/>
          <w:noProof/>
          <w:szCs w:val="20"/>
          <w:lang w:val="cs-CZ" w:eastAsia="cs-CZ"/>
        </w:rPr>
        <w:drawing>
          <wp:anchor distT="0" distB="0" distL="114300" distR="114300" simplePos="0" relativeHeight="251672576" behindDoc="1" locked="0" layoutInCell="1" allowOverlap="1" wp14:anchorId="5FD910EC" wp14:editId="256B069A">
            <wp:simplePos x="0" y="0"/>
            <wp:positionH relativeFrom="column">
              <wp:posOffset>4543425</wp:posOffset>
            </wp:positionH>
            <wp:positionV relativeFrom="paragraph">
              <wp:posOffset>168910</wp:posOffset>
            </wp:positionV>
            <wp:extent cx="542925" cy="476250"/>
            <wp:effectExtent l="0" t="0" r="9525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76250"/>
                    </a:xfrm>
                    <a:prstGeom prst="rect">
                      <a:avLst/>
                    </a:prstGeom>
                    <a:blipFill dpi="0" rotWithShape="1">
                      <a:blip r:embed="rId10"/>
                      <a:srcRect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83B">
        <w:rPr>
          <w:rFonts w:cstheme="minorHAnsi"/>
          <w:b/>
          <w:szCs w:val="20"/>
          <w:lang w:val="cs-CZ"/>
        </w:rPr>
        <w:t xml:space="preserve">Kamerová hlava </w:t>
      </w:r>
      <w:r w:rsidR="00ED69CD" w:rsidRPr="00ED69CD">
        <w:rPr>
          <w:rFonts w:cstheme="minorHAnsi"/>
          <w:b/>
          <w:szCs w:val="20"/>
          <w:lang w:val="cs-CZ"/>
        </w:rPr>
        <w:t>CH-S200-XZ-EB</w:t>
      </w:r>
    </w:p>
    <w:p w:rsidR="00F7083B" w:rsidRPr="00F7083B" w:rsidRDefault="00F7083B" w:rsidP="00F7083B">
      <w:pPr>
        <w:pStyle w:val="Prosttext"/>
        <w:rPr>
          <w:rFonts w:asciiTheme="minorHAnsi" w:hAnsiTheme="minorHAnsi" w:cstheme="minorHAnsi"/>
          <w:b/>
          <w:sz w:val="20"/>
          <w:szCs w:val="20"/>
        </w:rPr>
      </w:pPr>
    </w:p>
    <w:p w:rsidR="00F7083B" w:rsidRPr="00F7083B" w:rsidRDefault="00F7083B" w:rsidP="00F7083B">
      <w:pPr>
        <w:pStyle w:val="Prosttext"/>
        <w:rPr>
          <w:rFonts w:asciiTheme="minorHAnsi" w:hAnsiTheme="minorHAnsi" w:cstheme="minorHAnsi"/>
          <w:b/>
          <w:sz w:val="20"/>
          <w:szCs w:val="20"/>
        </w:rPr>
      </w:pPr>
    </w:p>
    <w:p w:rsidR="00F7083B" w:rsidRPr="00F7083B" w:rsidRDefault="00F7083B" w:rsidP="00F7083B">
      <w:pPr>
        <w:pStyle w:val="Prosttext"/>
        <w:rPr>
          <w:rFonts w:asciiTheme="minorHAnsi" w:hAnsiTheme="minorHAnsi" w:cstheme="minorHAnsi"/>
          <w:b/>
          <w:sz w:val="20"/>
          <w:szCs w:val="20"/>
        </w:rPr>
      </w:pPr>
    </w:p>
    <w:p w:rsidR="00F7083B" w:rsidRPr="00F7083B" w:rsidRDefault="00F7083B" w:rsidP="00F7083B">
      <w:pPr>
        <w:pStyle w:val="Prosttext"/>
        <w:rPr>
          <w:rFonts w:asciiTheme="minorHAnsi" w:hAnsiTheme="minorHAnsi" w:cstheme="minorHAnsi"/>
          <w:b/>
          <w:sz w:val="20"/>
          <w:szCs w:val="20"/>
        </w:rPr>
      </w:pPr>
      <w:r w:rsidRPr="00F7083B">
        <w:rPr>
          <w:rFonts w:asciiTheme="minorHAnsi" w:hAnsiTheme="minorHAnsi" w:cstheme="minorHAnsi"/>
          <w:b/>
          <w:sz w:val="20"/>
          <w:szCs w:val="20"/>
        </w:rPr>
        <w:t>možnost využít funkce NBI (</w:t>
      </w:r>
      <w:proofErr w:type="spellStart"/>
      <w:r w:rsidRPr="00F7083B">
        <w:rPr>
          <w:rFonts w:asciiTheme="minorHAnsi" w:hAnsiTheme="minorHAnsi" w:cstheme="minorHAnsi"/>
          <w:b/>
          <w:sz w:val="20"/>
          <w:szCs w:val="20"/>
        </w:rPr>
        <w:t>Narrow</w:t>
      </w:r>
      <w:proofErr w:type="spellEnd"/>
      <w:r w:rsidRPr="00F7083B">
        <w:rPr>
          <w:rFonts w:asciiTheme="minorHAnsi" w:hAnsiTheme="minorHAnsi" w:cstheme="minorHAnsi"/>
          <w:b/>
          <w:sz w:val="20"/>
          <w:szCs w:val="20"/>
        </w:rPr>
        <w:t xml:space="preserve"> Band </w:t>
      </w:r>
      <w:proofErr w:type="spellStart"/>
      <w:r w:rsidRPr="00F7083B">
        <w:rPr>
          <w:rFonts w:asciiTheme="minorHAnsi" w:hAnsiTheme="minorHAnsi" w:cstheme="minorHAnsi"/>
          <w:b/>
          <w:sz w:val="20"/>
          <w:szCs w:val="20"/>
        </w:rPr>
        <w:t>Imaging</w:t>
      </w:r>
      <w:proofErr w:type="spellEnd"/>
      <w:r w:rsidRPr="00F7083B">
        <w:rPr>
          <w:rFonts w:asciiTheme="minorHAnsi" w:hAnsiTheme="minorHAnsi" w:cstheme="minorHAnsi"/>
          <w:b/>
          <w:sz w:val="20"/>
          <w:szCs w:val="20"/>
        </w:rPr>
        <w:t xml:space="preserve">) </w:t>
      </w:r>
    </w:p>
    <w:p w:rsidR="00F7083B" w:rsidRPr="00F7083B" w:rsidRDefault="00F7083B" w:rsidP="00F7083B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F7083B">
        <w:rPr>
          <w:rFonts w:asciiTheme="minorHAnsi" w:hAnsiTheme="minorHAnsi" w:cstheme="minorHAnsi"/>
          <w:b/>
          <w:i/>
          <w:sz w:val="20"/>
          <w:szCs w:val="20"/>
        </w:rPr>
        <w:t>NBI</w:t>
      </w:r>
      <w:r w:rsidRPr="00F7083B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F7083B">
        <w:rPr>
          <w:rFonts w:asciiTheme="minorHAnsi" w:hAnsiTheme="minorHAnsi" w:cstheme="minorHAnsi"/>
          <w:sz w:val="20"/>
          <w:szCs w:val="20"/>
        </w:rPr>
        <w:t xml:space="preserve">– úzkopásmové zobrazování je technické řešení, které lze kombinovat spolu se zvětšením obrazu při endoskopii, osvětluje objekt přes filtry úzkými výřezy červené, zelené a modré (R/G/B) části spektra. Tak je získán obraz s dobře odlišenými úrovněmi sliznice a zvýšeným kontrastem sliznice vůči níže ležící cévní síti. Tímto je možno výrazně lépe odhalit v jícnu, žaludku a tlustém střevě zánětlivé choroby sliznice, novotvarové léze apod. </w:t>
      </w:r>
    </w:p>
    <w:p w:rsidR="00BF5CEC" w:rsidRPr="003F6C3F" w:rsidRDefault="00BF5CEC" w:rsidP="00BF5CEC">
      <w:pPr>
        <w:pStyle w:val="Prosttext"/>
        <w:numPr>
          <w:ilvl w:val="0"/>
          <w:numId w:val="2"/>
        </w:numPr>
        <w:rPr>
          <w:rFonts w:asciiTheme="minorHAnsi" w:hAnsiTheme="minorHAnsi" w:cstheme="minorHAnsi"/>
          <w:b/>
          <w:sz w:val="20"/>
          <w:szCs w:val="20"/>
        </w:rPr>
      </w:pPr>
      <w:r w:rsidRPr="003F6C3F">
        <w:rPr>
          <w:rFonts w:asciiTheme="minorHAnsi" w:hAnsiTheme="minorHAnsi" w:cstheme="minorHAnsi"/>
          <w:b/>
          <w:sz w:val="20"/>
          <w:szCs w:val="20"/>
        </w:rPr>
        <w:t xml:space="preserve">podpora fluorescenční diagnostiky pomocí ICG kontrastu </w:t>
      </w:r>
    </w:p>
    <w:p w:rsidR="00BF5CEC" w:rsidRPr="00D10E7C" w:rsidRDefault="00BF5CEC" w:rsidP="00BF5CEC">
      <w:pPr>
        <w:pStyle w:val="Prosttext"/>
        <w:numPr>
          <w:ilvl w:val="0"/>
          <w:numId w:val="2"/>
        </w:numPr>
        <w:rPr>
          <w:rFonts w:asciiTheme="minorHAnsi" w:hAnsiTheme="minorHAnsi" w:cstheme="minorHAnsi"/>
          <w:b/>
          <w:sz w:val="20"/>
          <w:szCs w:val="20"/>
        </w:rPr>
      </w:pPr>
      <w:r w:rsidRPr="00D10E7C">
        <w:rPr>
          <w:rFonts w:asciiTheme="minorHAnsi" w:hAnsiTheme="minorHAnsi" w:cstheme="minorHAnsi"/>
          <w:b/>
          <w:sz w:val="20"/>
          <w:szCs w:val="20"/>
        </w:rPr>
        <w:t>zobrazení čistého ICG obrazu</w:t>
      </w:r>
    </w:p>
    <w:p w:rsidR="00F7083B" w:rsidRPr="00F7083B" w:rsidRDefault="00F7083B" w:rsidP="00ED69CD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F7083B">
        <w:rPr>
          <w:rFonts w:asciiTheme="minorHAnsi" w:hAnsiTheme="minorHAnsi" w:cstheme="minorHAnsi"/>
          <w:b/>
          <w:i/>
          <w:sz w:val="20"/>
          <w:szCs w:val="20"/>
        </w:rPr>
        <w:t>zobrazovací systém</w:t>
      </w:r>
      <w:r w:rsidRPr="00F7083B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–</w:t>
      </w:r>
      <w:r w:rsidRPr="00F7083B">
        <w:rPr>
          <w:rFonts w:asciiTheme="minorHAnsi" w:hAnsiTheme="minorHAnsi" w:cstheme="minorHAnsi"/>
          <w:sz w:val="20"/>
          <w:szCs w:val="20"/>
        </w:rPr>
        <w:t xml:space="preserve"> </w:t>
      </w:r>
      <w:r w:rsidR="00ED69CD" w:rsidRPr="00ED69CD">
        <w:rPr>
          <w:rFonts w:asciiTheme="minorHAnsi" w:hAnsiTheme="minorHAnsi" w:cstheme="minorHAnsi"/>
          <w:sz w:val="20"/>
          <w:szCs w:val="20"/>
        </w:rPr>
        <w:t>3-čipový CMO</w:t>
      </w:r>
      <w:r w:rsidR="00BF5CEC">
        <w:rPr>
          <w:rFonts w:asciiTheme="minorHAnsi" w:hAnsiTheme="minorHAnsi" w:cstheme="minorHAnsi"/>
          <w:sz w:val="20"/>
          <w:szCs w:val="20"/>
        </w:rPr>
        <w:t>S</w:t>
      </w:r>
      <w:r w:rsidR="00ED69CD" w:rsidRPr="00ED69CD">
        <w:rPr>
          <w:rFonts w:asciiTheme="minorHAnsi" w:hAnsiTheme="minorHAnsi" w:cstheme="minorHAnsi"/>
          <w:sz w:val="20"/>
          <w:szCs w:val="20"/>
        </w:rPr>
        <w:t xml:space="preserve"> </w:t>
      </w:r>
      <w:r w:rsidRPr="00F7083B">
        <w:rPr>
          <w:rFonts w:asciiTheme="minorHAnsi" w:hAnsiTheme="minorHAnsi" w:cstheme="minorHAnsi"/>
          <w:sz w:val="20"/>
          <w:szCs w:val="20"/>
        </w:rPr>
        <w:t>s rozlišením HDTV (</w:t>
      </w:r>
      <w:proofErr w:type="spellStart"/>
      <w:r w:rsidRPr="00F7083B">
        <w:rPr>
          <w:rFonts w:asciiTheme="minorHAnsi" w:hAnsiTheme="minorHAnsi" w:cstheme="minorHAnsi"/>
          <w:sz w:val="20"/>
          <w:szCs w:val="20"/>
        </w:rPr>
        <w:t>HighDefinitionTV</w:t>
      </w:r>
      <w:proofErr w:type="spellEnd"/>
      <w:r w:rsidRPr="00F7083B">
        <w:rPr>
          <w:rFonts w:asciiTheme="minorHAnsi" w:hAnsiTheme="minorHAnsi" w:cstheme="minorHAnsi"/>
          <w:sz w:val="20"/>
          <w:szCs w:val="20"/>
        </w:rPr>
        <w:t>)</w:t>
      </w:r>
    </w:p>
    <w:p w:rsidR="00F7083B" w:rsidRPr="00F7083B" w:rsidRDefault="00ED69CD" w:rsidP="00ED69CD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 xml:space="preserve">sterilizace </w:t>
      </w:r>
      <w:r>
        <w:rPr>
          <w:rFonts w:asciiTheme="minorHAnsi" w:hAnsiTheme="minorHAnsi" w:cstheme="minorHAnsi"/>
          <w:i/>
          <w:sz w:val="20"/>
          <w:szCs w:val="20"/>
        </w:rPr>
        <w:t xml:space="preserve">– </w:t>
      </w:r>
      <w:r w:rsidRPr="00ED69CD">
        <w:rPr>
          <w:rFonts w:asciiTheme="minorHAnsi" w:hAnsiTheme="minorHAnsi" w:cstheme="minorHAnsi"/>
          <w:sz w:val="20"/>
          <w:szCs w:val="20"/>
        </w:rPr>
        <w:t>ETO/</w:t>
      </w:r>
      <w:proofErr w:type="spellStart"/>
      <w:r w:rsidRPr="00ED69CD">
        <w:rPr>
          <w:rFonts w:asciiTheme="minorHAnsi" w:hAnsiTheme="minorHAnsi" w:cstheme="minorHAnsi"/>
          <w:sz w:val="20"/>
          <w:szCs w:val="20"/>
        </w:rPr>
        <w:t>Sterrad</w:t>
      </w:r>
      <w:proofErr w:type="spellEnd"/>
    </w:p>
    <w:p w:rsidR="00F7083B" w:rsidRDefault="00F7083B" w:rsidP="00F7083B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F7083B">
        <w:rPr>
          <w:rFonts w:asciiTheme="minorHAnsi" w:hAnsiTheme="minorHAnsi" w:cstheme="minorHAnsi"/>
          <w:b/>
          <w:i/>
          <w:sz w:val="20"/>
          <w:szCs w:val="20"/>
        </w:rPr>
        <w:t>upevnění endoskopu</w:t>
      </w:r>
      <w:r w:rsidRPr="00F7083B">
        <w:rPr>
          <w:rFonts w:asciiTheme="minorHAnsi" w:hAnsiTheme="minorHAnsi" w:cstheme="minorHAnsi"/>
          <w:sz w:val="20"/>
          <w:szCs w:val="20"/>
        </w:rPr>
        <w:t xml:space="preserve"> –</w:t>
      </w:r>
      <w:r w:rsidR="00ED69CD">
        <w:rPr>
          <w:rFonts w:asciiTheme="minorHAnsi" w:hAnsiTheme="minorHAnsi" w:cstheme="minorHAnsi"/>
          <w:sz w:val="20"/>
          <w:szCs w:val="20"/>
        </w:rPr>
        <w:t xml:space="preserve"> </w:t>
      </w:r>
      <w:r w:rsidRPr="00F7083B">
        <w:rPr>
          <w:rFonts w:asciiTheme="minorHAnsi" w:hAnsiTheme="minorHAnsi" w:cstheme="minorHAnsi"/>
          <w:sz w:val="20"/>
          <w:szCs w:val="20"/>
        </w:rPr>
        <w:t>pomocí očnice</w:t>
      </w:r>
      <w:r w:rsidR="00BF5CEC">
        <w:rPr>
          <w:rFonts w:asciiTheme="minorHAnsi" w:hAnsiTheme="minorHAnsi" w:cstheme="minorHAnsi"/>
          <w:sz w:val="20"/>
          <w:szCs w:val="20"/>
        </w:rPr>
        <w:t xml:space="preserve"> objektivu</w:t>
      </w:r>
    </w:p>
    <w:p w:rsidR="00ED69CD" w:rsidRDefault="00ED69CD" w:rsidP="00BF5CEC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ED69CD">
        <w:rPr>
          <w:rFonts w:asciiTheme="minorHAnsi" w:hAnsiTheme="minorHAnsi" w:cstheme="minorHAnsi"/>
          <w:b/>
          <w:i/>
          <w:sz w:val="20"/>
          <w:szCs w:val="20"/>
        </w:rPr>
        <w:t>kabel kamerové hlavy</w:t>
      </w:r>
      <w:r>
        <w:rPr>
          <w:rFonts w:asciiTheme="minorHAnsi" w:hAnsiTheme="minorHAnsi" w:cstheme="minorHAnsi"/>
          <w:sz w:val="20"/>
          <w:szCs w:val="20"/>
        </w:rPr>
        <w:t xml:space="preserve"> –</w:t>
      </w:r>
      <w:r w:rsidRPr="00ED69CD">
        <w:rPr>
          <w:rFonts w:asciiTheme="minorHAnsi" w:hAnsiTheme="minorHAnsi" w:cstheme="minorHAnsi"/>
          <w:sz w:val="20"/>
          <w:szCs w:val="20"/>
        </w:rPr>
        <w:t xml:space="preserve"> </w:t>
      </w:r>
      <w:r w:rsidR="00BF5CEC" w:rsidRPr="00BF5CEC">
        <w:rPr>
          <w:rFonts w:asciiTheme="minorHAnsi" w:hAnsiTheme="minorHAnsi" w:cstheme="minorHAnsi"/>
          <w:sz w:val="20"/>
          <w:szCs w:val="20"/>
        </w:rPr>
        <w:t>ø 6.8 mm × 3 m</w:t>
      </w:r>
      <w:r w:rsidR="00BF5CEC">
        <w:rPr>
          <w:rFonts w:asciiTheme="minorHAnsi" w:hAnsiTheme="minorHAnsi" w:cstheme="minorHAnsi"/>
          <w:sz w:val="20"/>
          <w:szCs w:val="20"/>
        </w:rPr>
        <w:t>,</w:t>
      </w:r>
      <w:r w:rsidR="00BF5CEC" w:rsidRPr="00ED69CD">
        <w:rPr>
          <w:rFonts w:asciiTheme="minorHAnsi" w:hAnsiTheme="minorHAnsi" w:cstheme="minorHAnsi"/>
          <w:sz w:val="20"/>
          <w:szCs w:val="20"/>
        </w:rPr>
        <w:t xml:space="preserve"> </w:t>
      </w:r>
      <w:r w:rsidRPr="00ED69CD">
        <w:rPr>
          <w:rFonts w:asciiTheme="minorHAnsi" w:hAnsiTheme="minorHAnsi" w:cstheme="minorHAnsi"/>
          <w:sz w:val="20"/>
          <w:szCs w:val="20"/>
        </w:rPr>
        <w:t>integrovaný, neoddělitelný</w:t>
      </w:r>
    </w:p>
    <w:p w:rsidR="00ED69CD" w:rsidRPr="00F7083B" w:rsidRDefault="00BF5CEC" w:rsidP="00ED69CD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 xml:space="preserve">objektiv </w:t>
      </w:r>
      <w:r w:rsidR="00ED69CD">
        <w:rPr>
          <w:rFonts w:asciiTheme="minorHAnsi" w:hAnsiTheme="minorHAnsi" w:cstheme="minorHAnsi"/>
          <w:sz w:val="20"/>
          <w:szCs w:val="20"/>
        </w:rPr>
        <w:t xml:space="preserve">– </w:t>
      </w:r>
      <w:r w:rsidR="00ED69CD" w:rsidRPr="00ED69CD">
        <w:rPr>
          <w:rFonts w:asciiTheme="minorHAnsi" w:hAnsiTheme="minorHAnsi" w:cstheme="minorHAnsi"/>
          <w:sz w:val="20"/>
          <w:szCs w:val="20"/>
        </w:rPr>
        <w:t xml:space="preserve">neoddělitelný </w:t>
      </w:r>
      <w:r>
        <w:rPr>
          <w:rFonts w:asciiTheme="minorHAnsi" w:hAnsiTheme="minorHAnsi" w:cstheme="minorHAnsi"/>
          <w:sz w:val="20"/>
          <w:szCs w:val="20"/>
        </w:rPr>
        <w:t>od kamerové hlavy</w:t>
      </w:r>
    </w:p>
    <w:p w:rsidR="00F7083B" w:rsidRPr="00F7083B" w:rsidRDefault="00F7083B" w:rsidP="00F7083B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F7083B">
        <w:rPr>
          <w:rFonts w:asciiTheme="minorHAnsi" w:hAnsiTheme="minorHAnsi" w:cstheme="minorHAnsi"/>
          <w:b/>
          <w:i/>
          <w:sz w:val="20"/>
          <w:szCs w:val="20"/>
        </w:rPr>
        <w:t xml:space="preserve">rozlišení </w:t>
      </w:r>
      <w:r w:rsidRPr="00F7083B">
        <w:rPr>
          <w:rFonts w:asciiTheme="minorHAnsi" w:hAnsiTheme="minorHAnsi" w:cstheme="minorHAnsi"/>
          <w:sz w:val="20"/>
          <w:szCs w:val="20"/>
        </w:rPr>
        <w:t>– 1920 x 1080 řádků</w:t>
      </w:r>
    </w:p>
    <w:p w:rsidR="00F7083B" w:rsidRPr="00F7083B" w:rsidRDefault="00F7083B" w:rsidP="00F7083B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F7083B">
        <w:rPr>
          <w:rFonts w:asciiTheme="minorHAnsi" w:hAnsiTheme="minorHAnsi" w:cstheme="minorHAnsi"/>
          <w:b/>
          <w:i/>
          <w:sz w:val="20"/>
          <w:szCs w:val="20"/>
        </w:rPr>
        <w:t>poměr stran</w:t>
      </w:r>
      <w:r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–</w:t>
      </w:r>
      <w:r w:rsidRPr="00F7083B">
        <w:rPr>
          <w:rFonts w:asciiTheme="minorHAnsi" w:hAnsiTheme="minorHAnsi" w:cstheme="minorHAnsi"/>
          <w:sz w:val="20"/>
          <w:szCs w:val="20"/>
        </w:rPr>
        <w:t xml:space="preserve"> 16:9</w:t>
      </w:r>
    </w:p>
    <w:p w:rsidR="00F7083B" w:rsidRPr="00F7083B" w:rsidRDefault="00F7083B" w:rsidP="00F7083B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F7083B">
        <w:rPr>
          <w:rFonts w:asciiTheme="minorHAnsi" w:hAnsiTheme="minorHAnsi" w:cstheme="minorHAnsi"/>
          <w:b/>
          <w:i/>
          <w:sz w:val="20"/>
          <w:szCs w:val="20"/>
        </w:rPr>
        <w:t xml:space="preserve">ohnisko </w:t>
      </w:r>
      <w:r w:rsidRPr="00F7083B">
        <w:rPr>
          <w:rFonts w:asciiTheme="minorHAnsi" w:hAnsiTheme="minorHAnsi" w:cstheme="minorHAnsi"/>
          <w:sz w:val="20"/>
          <w:szCs w:val="20"/>
        </w:rPr>
        <w:t>– 15,</w:t>
      </w:r>
      <w:r w:rsidR="00ED69CD">
        <w:rPr>
          <w:rFonts w:asciiTheme="minorHAnsi" w:hAnsiTheme="minorHAnsi" w:cstheme="minorHAnsi"/>
          <w:sz w:val="20"/>
          <w:szCs w:val="20"/>
        </w:rPr>
        <w:t>9</w:t>
      </w:r>
      <w:r w:rsidRPr="00F7083B">
        <w:rPr>
          <w:rFonts w:asciiTheme="minorHAnsi" w:hAnsiTheme="minorHAnsi" w:cstheme="minorHAnsi"/>
          <w:sz w:val="20"/>
          <w:szCs w:val="20"/>
        </w:rPr>
        <w:t xml:space="preserve"> mm (Tele) až 31,3 mm (</w:t>
      </w:r>
      <w:proofErr w:type="spellStart"/>
      <w:r w:rsidRPr="00F7083B">
        <w:rPr>
          <w:rFonts w:asciiTheme="minorHAnsi" w:hAnsiTheme="minorHAnsi" w:cstheme="minorHAnsi"/>
          <w:sz w:val="20"/>
          <w:szCs w:val="20"/>
        </w:rPr>
        <w:t>Wide</w:t>
      </w:r>
      <w:proofErr w:type="spellEnd"/>
      <w:r w:rsidRPr="00F7083B">
        <w:rPr>
          <w:rFonts w:asciiTheme="minorHAnsi" w:hAnsiTheme="minorHAnsi" w:cstheme="minorHAnsi"/>
          <w:sz w:val="20"/>
          <w:szCs w:val="20"/>
        </w:rPr>
        <w:t>)</w:t>
      </w:r>
    </w:p>
    <w:p w:rsidR="00F7083B" w:rsidRPr="00F7083B" w:rsidRDefault="00F7083B" w:rsidP="00F7083B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F7083B">
        <w:rPr>
          <w:rFonts w:asciiTheme="minorHAnsi" w:hAnsiTheme="minorHAnsi" w:cstheme="minorHAnsi"/>
          <w:b/>
          <w:i/>
          <w:sz w:val="20"/>
          <w:szCs w:val="20"/>
        </w:rPr>
        <w:t>optický zoom</w:t>
      </w:r>
      <w:r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–</w:t>
      </w:r>
      <w:r w:rsidRPr="00F7083B">
        <w:rPr>
          <w:rFonts w:asciiTheme="minorHAnsi" w:hAnsiTheme="minorHAnsi" w:cstheme="minorHAnsi"/>
          <w:sz w:val="20"/>
          <w:szCs w:val="20"/>
        </w:rPr>
        <w:t xml:space="preserve"> 0,9x až 1,8x</w:t>
      </w:r>
      <w:r w:rsidR="00ED69CD">
        <w:rPr>
          <w:rFonts w:asciiTheme="minorHAnsi" w:hAnsiTheme="minorHAnsi" w:cstheme="minorHAnsi"/>
          <w:sz w:val="20"/>
          <w:szCs w:val="20"/>
        </w:rPr>
        <w:t xml:space="preserve"> (2x)</w:t>
      </w:r>
    </w:p>
    <w:p w:rsidR="00F7083B" w:rsidRPr="00F7083B" w:rsidRDefault="00F7083B" w:rsidP="00F7083B">
      <w:pPr>
        <w:pStyle w:val="Prosttext"/>
        <w:numPr>
          <w:ilvl w:val="0"/>
          <w:numId w:val="3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>p</w:t>
      </w:r>
      <w:r w:rsidRPr="00F7083B">
        <w:rPr>
          <w:rFonts w:asciiTheme="minorHAnsi" w:hAnsiTheme="minorHAnsi" w:cstheme="minorHAnsi"/>
          <w:b/>
          <w:i/>
          <w:sz w:val="20"/>
          <w:szCs w:val="20"/>
        </w:rPr>
        <w:t>rogramovatelná tlačítka</w:t>
      </w:r>
      <w:r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F7083B">
        <w:rPr>
          <w:rFonts w:asciiTheme="minorHAnsi" w:hAnsiTheme="minorHAnsi" w:cstheme="minorHAnsi"/>
          <w:b/>
          <w:i/>
          <w:sz w:val="20"/>
          <w:szCs w:val="20"/>
        </w:rPr>
        <w:t>–</w:t>
      </w:r>
      <w:r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F7083B">
        <w:rPr>
          <w:rFonts w:asciiTheme="minorHAnsi" w:hAnsiTheme="minorHAnsi" w:cstheme="minorHAnsi"/>
          <w:sz w:val="20"/>
          <w:szCs w:val="20"/>
        </w:rPr>
        <w:t>3</w:t>
      </w:r>
    </w:p>
    <w:p w:rsidR="00ED69CD" w:rsidRDefault="00F7083B" w:rsidP="00ED69CD">
      <w:pPr>
        <w:pStyle w:val="Prosttext"/>
        <w:numPr>
          <w:ilvl w:val="0"/>
          <w:numId w:val="3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>konstrukce hlavy</w:t>
      </w:r>
      <w:r>
        <w:rPr>
          <w:rFonts w:asciiTheme="minorHAnsi" w:hAnsiTheme="minorHAnsi" w:cstheme="minorHAnsi"/>
          <w:b/>
          <w:i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>–</w:t>
      </w:r>
      <w:r w:rsidRPr="00F7083B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F7083B">
        <w:rPr>
          <w:rFonts w:asciiTheme="minorHAnsi" w:hAnsiTheme="minorHAnsi" w:cstheme="minorHAnsi"/>
          <w:sz w:val="20"/>
          <w:szCs w:val="20"/>
        </w:rPr>
        <w:t>za provozu se neohřívá</w:t>
      </w:r>
    </w:p>
    <w:p w:rsidR="00ED69CD" w:rsidRPr="00ED69CD" w:rsidRDefault="00F7083B" w:rsidP="00ED69CD">
      <w:pPr>
        <w:pStyle w:val="Prosttext"/>
        <w:numPr>
          <w:ilvl w:val="0"/>
          <w:numId w:val="3"/>
        </w:numPr>
        <w:rPr>
          <w:rFonts w:cstheme="minorHAnsi"/>
          <w:sz w:val="20"/>
          <w:szCs w:val="20"/>
        </w:rPr>
      </w:pPr>
      <w:r w:rsidRPr="00ED69CD">
        <w:rPr>
          <w:rFonts w:asciiTheme="minorHAnsi" w:hAnsiTheme="minorHAnsi" w:cstheme="minorHAnsi"/>
          <w:b/>
          <w:i/>
          <w:sz w:val="20"/>
          <w:szCs w:val="20"/>
        </w:rPr>
        <w:t>rozměry</w:t>
      </w:r>
      <w:r w:rsidR="00BF5CEC">
        <w:rPr>
          <w:rFonts w:asciiTheme="minorHAnsi" w:hAnsiTheme="minorHAnsi" w:cstheme="minorHAnsi"/>
          <w:sz w:val="20"/>
          <w:szCs w:val="20"/>
        </w:rPr>
        <w:t xml:space="preserve"> v </w:t>
      </w:r>
      <w:r w:rsidR="00BF5CEC">
        <w:rPr>
          <w:rFonts w:asciiTheme="minorHAnsi" w:hAnsiTheme="minorHAnsi" w:cstheme="minorHAnsi"/>
          <w:sz w:val="20"/>
          <w:szCs w:val="20"/>
          <w:lang w:val="en-US"/>
        </w:rPr>
        <w:t xml:space="preserve">[mm] – </w:t>
      </w:r>
      <w:r w:rsidRPr="00ED69CD">
        <w:rPr>
          <w:rFonts w:asciiTheme="minorHAnsi" w:hAnsiTheme="minorHAnsi" w:cstheme="minorHAnsi"/>
          <w:sz w:val="20"/>
          <w:szCs w:val="20"/>
        </w:rPr>
        <w:tab/>
      </w:r>
    </w:p>
    <w:p w:rsidR="00ED69CD" w:rsidRDefault="00ED69CD" w:rsidP="00ED69CD">
      <w:pPr>
        <w:pStyle w:val="Prosttext"/>
        <w:rPr>
          <w:rFonts w:cstheme="minorHAnsi"/>
          <w:sz w:val="20"/>
          <w:szCs w:val="20"/>
        </w:rPr>
      </w:pPr>
      <w:r w:rsidRPr="00ED69CD">
        <w:rPr>
          <w:rFonts w:cstheme="minorHAnsi"/>
          <w:noProof/>
          <w:sz w:val="20"/>
          <w:szCs w:val="20"/>
          <w:lang w:eastAsia="cs-CZ"/>
        </w:rPr>
        <w:drawing>
          <wp:inline distT="0" distB="0" distL="0" distR="0" wp14:anchorId="734BFCA7" wp14:editId="3E9A7D93">
            <wp:extent cx="5943600" cy="1163955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9CD" w:rsidRPr="00BF5CEC" w:rsidRDefault="00BF5CEC" w:rsidP="00ED69CD">
      <w:pPr>
        <w:pStyle w:val="Prosttext"/>
        <w:numPr>
          <w:ilvl w:val="0"/>
          <w:numId w:val="3"/>
        </w:numPr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>váha</w:t>
      </w:r>
      <w:r w:rsidRPr="00ED69CD">
        <w:rPr>
          <w:rFonts w:asciiTheme="minorHAnsi" w:hAnsiTheme="minorHAnsi" w:cstheme="minorHAnsi"/>
          <w:sz w:val="20"/>
          <w:szCs w:val="20"/>
        </w:rPr>
        <w:t xml:space="preserve"> –</w:t>
      </w:r>
      <w:r>
        <w:rPr>
          <w:rFonts w:asciiTheme="minorHAnsi" w:hAnsiTheme="minorHAnsi" w:cstheme="minorHAnsi"/>
          <w:sz w:val="20"/>
          <w:szCs w:val="20"/>
        </w:rPr>
        <w:t xml:space="preserve"> 220 g</w:t>
      </w:r>
      <w:r w:rsidRPr="00ED69CD">
        <w:rPr>
          <w:rFonts w:asciiTheme="minorHAnsi" w:hAnsiTheme="minorHAnsi" w:cstheme="minorHAnsi"/>
          <w:sz w:val="20"/>
          <w:szCs w:val="20"/>
        </w:rPr>
        <w:tab/>
      </w:r>
    </w:p>
    <w:p w:rsidR="00ED69CD" w:rsidRDefault="00ED69CD" w:rsidP="00ED69CD">
      <w:pPr>
        <w:pStyle w:val="Prosttext"/>
        <w:rPr>
          <w:rFonts w:cstheme="minorHAnsi"/>
          <w:sz w:val="20"/>
          <w:szCs w:val="20"/>
        </w:rPr>
      </w:pPr>
    </w:p>
    <w:p w:rsidR="000D0943" w:rsidRDefault="000D0943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6C3DAD" w:rsidRPr="00FC4626" w:rsidRDefault="006C3DAD" w:rsidP="00F7083B">
      <w:pPr>
        <w:rPr>
          <w:rFonts w:cstheme="minorHAnsi"/>
          <w:b/>
          <w:smallCaps/>
          <w:szCs w:val="20"/>
        </w:rPr>
      </w:pPr>
      <w:proofErr w:type="spellStart"/>
      <w:r w:rsidRPr="00FC4626">
        <w:rPr>
          <w:rFonts w:cstheme="minorHAnsi"/>
          <w:b/>
          <w:smallCaps/>
          <w:szCs w:val="20"/>
        </w:rPr>
        <w:lastRenderedPageBreak/>
        <w:t>Položková</w:t>
      </w:r>
      <w:proofErr w:type="spellEnd"/>
      <w:r w:rsidRPr="00FC4626">
        <w:rPr>
          <w:rFonts w:cstheme="minorHAnsi"/>
          <w:b/>
          <w:smallCaps/>
          <w:szCs w:val="20"/>
        </w:rPr>
        <w:t xml:space="preserve"> </w:t>
      </w:r>
      <w:proofErr w:type="spellStart"/>
      <w:r w:rsidRPr="00FC4626">
        <w:rPr>
          <w:rFonts w:cstheme="minorHAnsi"/>
          <w:b/>
          <w:smallCaps/>
          <w:szCs w:val="20"/>
        </w:rPr>
        <w:t>specifikace</w:t>
      </w:r>
      <w:proofErr w:type="spellEnd"/>
      <w:r w:rsidRPr="00FC4626">
        <w:rPr>
          <w:rFonts w:cstheme="minorHAnsi"/>
          <w:b/>
          <w:smallCaps/>
          <w:szCs w:val="20"/>
        </w:rPr>
        <w:t xml:space="preserve"> </w:t>
      </w:r>
      <w:proofErr w:type="spellStart"/>
      <w:r w:rsidRPr="00FC4626">
        <w:rPr>
          <w:rFonts w:cstheme="minorHAnsi"/>
          <w:b/>
          <w:smallCaps/>
          <w:szCs w:val="20"/>
        </w:rPr>
        <w:t>ke</w:t>
      </w:r>
      <w:proofErr w:type="spellEnd"/>
      <w:r w:rsidRPr="00FC4626">
        <w:rPr>
          <w:rFonts w:cstheme="minorHAnsi"/>
          <w:b/>
          <w:smallCaps/>
          <w:szCs w:val="20"/>
        </w:rPr>
        <w:t xml:space="preserve"> </w:t>
      </w:r>
      <w:proofErr w:type="spellStart"/>
      <w:r w:rsidRPr="00FC4626">
        <w:rPr>
          <w:rFonts w:cstheme="minorHAnsi"/>
          <w:b/>
          <w:smallCaps/>
          <w:szCs w:val="20"/>
        </w:rPr>
        <w:t>kamerové</w:t>
      </w:r>
      <w:proofErr w:type="spellEnd"/>
      <w:r w:rsidRPr="00FC4626">
        <w:rPr>
          <w:rFonts w:cstheme="minorHAnsi"/>
          <w:b/>
          <w:smallCaps/>
          <w:szCs w:val="20"/>
        </w:rPr>
        <w:t xml:space="preserve"> </w:t>
      </w:r>
      <w:proofErr w:type="spellStart"/>
      <w:r w:rsidRPr="00FC4626">
        <w:rPr>
          <w:rFonts w:cstheme="minorHAnsi"/>
          <w:b/>
          <w:smallCaps/>
          <w:szCs w:val="20"/>
        </w:rPr>
        <w:t>hlavě</w:t>
      </w:r>
      <w:proofErr w:type="spellEnd"/>
      <w:r w:rsidRPr="00FC4626">
        <w:rPr>
          <w:rFonts w:cstheme="minorHAnsi"/>
          <w:b/>
          <w:smallCaps/>
          <w:szCs w:val="20"/>
        </w:rPr>
        <w:t xml:space="preserve"> pro </w:t>
      </w:r>
      <w:proofErr w:type="spellStart"/>
      <w:r w:rsidRPr="00FC4626">
        <w:rPr>
          <w:rFonts w:cstheme="minorHAnsi"/>
          <w:b/>
          <w:smallCaps/>
          <w:szCs w:val="20"/>
        </w:rPr>
        <w:t>laparoskopii</w:t>
      </w:r>
      <w:proofErr w:type="spellEnd"/>
      <w:r w:rsidRPr="00FC4626">
        <w:rPr>
          <w:rFonts w:cstheme="minorHAnsi"/>
          <w:b/>
          <w:smallCaps/>
          <w:szCs w:val="20"/>
        </w:rPr>
        <w:t>:</w:t>
      </w:r>
    </w:p>
    <w:p w:rsidR="00F7083B" w:rsidRDefault="00ED69CD" w:rsidP="00F7083B">
      <w:pPr>
        <w:rPr>
          <w:rFonts w:cstheme="minorHAnsi"/>
          <w:sz w:val="20"/>
          <w:szCs w:val="20"/>
          <w:lang w:val="cs-CZ"/>
        </w:rPr>
      </w:pPr>
      <w:r w:rsidRPr="00ED69CD">
        <w:t xml:space="preserve"> </w:t>
      </w:r>
      <w:r w:rsidRPr="00ED69CD">
        <w:rPr>
          <w:rFonts w:cstheme="minorHAnsi"/>
          <w:noProof/>
          <w:sz w:val="20"/>
          <w:szCs w:val="20"/>
        </w:rPr>
        <w:t>N5409160</w:t>
      </w:r>
      <w:r w:rsidR="000D0943">
        <w:rPr>
          <w:rFonts w:cstheme="minorHAnsi"/>
          <w:sz w:val="20"/>
          <w:szCs w:val="20"/>
        </w:rPr>
        <w:t xml:space="preserve"> </w:t>
      </w:r>
      <w:r w:rsidR="00F7083B">
        <w:rPr>
          <w:rFonts w:cstheme="minorHAnsi"/>
          <w:b/>
          <w:sz w:val="20"/>
          <w:szCs w:val="20"/>
          <w:lang w:val="cs-CZ"/>
        </w:rPr>
        <w:t xml:space="preserve">– </w:t>
      </w:r>
      <w:r w:rsidRPr="00ED69CD">
        <w:rPr>
          <w:rFonts w:cstheme="minorHAnsi"/>
          <w:b/>
          <w:sz w:val="20"/>
          <w:szCs w:val="20"/>
          <w:lang w:val="cs-CZ"/>
        </w:rPr>
        <w:t>CH-S200-XZ-EB, 3-čip, HDTV kam. hlava, CMOS</w:t>
      </w:r>
      <w:r w:rsidR="00F7083B">
        <w:rPr>
          <w:rFonts w:cstheme="minorHAnsi"/>
          <w:b/>
          <w:sz w:val="20"/>
          <w:szCs w:val="20"/>
          <w:lang w:val="cs-CZ"/>
        </w:rPr>
        <w:t>, 1 ks</w:t>
      </w:r>
      <w:r w:rsidR="00F7083B">
        <w:rPr>
          <w:rFonts w:cstheme="minorHAnsi"/>
          <w:b/>
          <w:sz w:val="20"/>
          <w:szCs w:val="20"/>
          <w:lang w:val="cs-CZ"/>
        </w:rPr>
        <w:br/>
      </w:r>
    </w:p>
    <w:p w:rsidR="000D0943" w:rsidRDefault="000D0943" w:rsidP="00F7083B">
      <w:pPr>
        <w:rPr>
          <w:rFonts w:cstheme="minorHAnsi"/>
          <w:sz w:val="20"/>
          <w:szCs w:val="20"/>
          <w:lang w:val="cs-CZ"/>
        </w:rPr>
      </w:pPr>
    </w:p>
    <w:p w:rsidR="000D0943" w:rsidRDefault="00ED69CD" w:rsidP="00F7083B">
      <w:pPr>
        <w:rPr>
          <w:rFonts w:cstheme="minorHAnsi"/>
          <w:sz w:val="20"/>
          <w:szCs w:val="20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58592" behindDoc="1" locked="0" layoutInCell="1" allowOverlap="1" wp14:anchorId="5BB2508E" wp14:editId="62C949DA">
            <wp:simplePos x="0" y="0"/>
            <wp:positionH relativeFrom="column">
              <wp:posOffset>456565</wp:posOffset>
            </wp:positionH>
            <wp:positionV relativeFrom="paragraph">
              <wp:posOffset>45720</wp:posOffset>
            </wp:positionV>
            <wp:extent cx="4543425" cy="3028950"/>
            <wp:effectExtent l="0" t="0" r="9525" b="0"/>
            <wp:wrapNone/>
            <wp:docPr id="35" name="Obrázek 35" descr="C:\Users\suchy\Desktop\Visera Elite II\VEII\VE II temp CONFIDENTAL\Foto\CH-S200-XZ-EB_1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chy\Desktop\Visera Elite II\VEII\VE II temp CONFIDENTAL\Foto\CH-S200-XZ-EB_159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943" w:rsidRDefault="000D0943" w:rsidP="00F7083B">
      <w:pPr>
        <w:rPr>
          <w:rFonts w:cstheme="minorHAnsi"/>
          <w:sz w:val="20"/>
          <w:szCs w:val="20"/>
          <w:lang w:val="cs-CZ"/>
        </w:rPr>
      </w:pPr>
    </w:p>
    <w:p w:rsidR="000D0943" w:rsidRDefault="000D0943" w:rsidP="00F7083B">
      <w:pPr>
        <w:rPr>
          <w:rFonts w:cstheme="minorHAnsi"/>
          <w:sz w:val="20"/>
          <w:szCs w:val="20"/>
          <w:lang w:val="cs-CZ"/>
        </w:rPr>
      </w:pPr>
    </w:p>
    <w:p w:rsidR="000D0943" w:rsidRDefault="000D0943" w:rsidP="00F7083B">
      <w:pPr>
        <w:rPr>
          <w:rFonts w:cstheme="minorHAnsi"/>
          <w:sz w:val="20"/>
          <w:szCs w:val="20"/>
          <w:lang w:val="cs-CZ"/>
        </w:rPr>
      </w:pPr>
    </w:p>
    <w:p w:rsidR="000D0943" w:rsidRDefault="000D0943" w:rsidP="00F7083B">
      <w:pPr>
        <w:rPr>
          <w:rFonts w:cstheme="minorHAnsi"/>
          <w:sz w:val="20"/>
          <w:szCs w:val="20"/>
          <w:lang w:val="cs-CZ"/>
        </w:rPr>
      </w:pPr>
    </w:p>
    <w:p w:rsidR="000D0943" w:rsidRDefault="000D0943" w:rsidP="00F7083B">
      <w:pPr>
        <w:rPr>
          <w:rFonts w:cstheme="minorHAnsi"/>
          <w:sz w:val="20"/>
          <w:szCs w:val="20"/>
          <w:lang w:val="cs-CZ"/>
        </w:rPr>
      </w:pPr>
    </w:p>
    <w:p w:rsidR="000D0943" w:rsidRDefault="000D0943">
      <w:pPr>
        <w:rPr>
          <w:rFonts w:cstheme="minorHAnsi"/>
          <w:sz w:val="20"/>
          <w:szCs w:val="20"/>
          <w:lang w:val="cs-CZ"/>
        </w:rPr>
      </w:pPr>
      <w:r>
        <w:rPr>
          <w:rFonts w:cstheme="minorHAnsi"/>
          <w:sz w:val="20"/>
          <w:szCs w:val="20"/>
          <w:lang w:val="cs-CZ"/>
        </w:rPr>
        <w:br w:type="page"/>
      </w:r>
    </w:p>
    <w:p w:rsidR="000D0943" w:rsidRPr="00BF5CEC" w:rsidRDefault="00BF5CEC" w:rsidP="00BF5CEC">
      <w:pPr>
        <w:spacing w:line="240" w:lineRule="auto"/>
        <w:rPr>
          <w:rFonts w:cstheme="minorHAnsi"/>
          <w:b/>
          <w:smallCaps/>
          <w:lang w:val="es-ES"/>
        </w:rPr>
      </w:pPr>
      <w:r w:rsidRPr="00F7083B">
        <w:rPr>
          <w:rFonts w:cstheme="minorHAnsi"/>
          <w:b/>
          <w:noProof/>
          <w:szCs w:val="20"/>
          <w:lang w:val="cs-CZ" w:eastAsia="cs-CZ"/>
        </w:rPr>
        <w:lastRenderedPageBreak/>
        <w:drawing>
          <wp:anchor distT="0" distB="0" distL="114300" distR="114300" simplePos="0" relativeHeight="251677696" behindDoc="1" locked="0" layoutInCell="1" allowOverlap="1" wp14:anchorId="567F6133" wp14:editId="6FC0BA77">
            <wp:simplePos x="0" y="0"/>
            <wp:positionH relativeFrom="column">
              <wp:posOffset>4543425</wp:posOffset>
            </wp:positionH>
            <wp:positionV relativeFrom="paragraph">
              <wp:posOffset>-635</wp:posOffset>
            </wp:positionV>
            <wp:extent cx="542925" cy="476250"/>
            <wp:effectExtent l="0" t="0" r="9525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76250"/>
                    </a:xfrm>
                    <a:prstGeom prst="rect">
                      <a:avLst/>
                    </a:prstGeom>
                    <a:blipFill dpi="0" rotWithShape="1">
                      <a:blip r:embed="rId10"/>
                      <a:srcRect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83B">
        <w:rPr>
          <w:rFonts w:cstheme="minorHAnsi"/>
          <w:b/>
          <w:noProof/>
          <w:szCs w:val="20"/>
          <w:lang w:val="cs-CZ" w:eastAsia="cs-CZ"/>
        </w:rPr>
        <w:drawing>
          <wp:anchor distT="0" distB="0" distL="114300" distR="114300" simplePos="0" relativeHeight="251676672" behindDoc="1" locked="0" layoutInCell="1" allowOverlap="1" wp14:anchorId="161CCD32" wp14:editId="69F8B25B">
            <wp:simplePos x="0" y="0"/>
            <wp:positionH relativeFrom="column">
              <wp:posOffset>5210175</wp:posOffset>
            </wp:positionH>
            <wp:positionV relativeFrom="paragraph">
              <wp:posOffset>-635</wp:posOffset>
            </wp:positionV>
            <wp:extent cx="514350" cy="466725"/>
            <wp:effectExtent l="0" t="0" r="0" b="952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66725"/>
                    </a:xfrm>
                    <a:prstGeom prst="rect">
                      <a:avLst/>
                    </a:prstGeom>
                    <a:blipFill dpi="0" rotWithShape="1">
                      <a:blip r:embed="rId10"/>
                      <a:srcRect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F5CEC">
        <w:rPr>
          <w:rFonts w:cstheme="minorHAnsi"/>
          <w:b/>
          <w:smallCaps/>
          <w:lang w:val="es-ES"/>
        </w:rPr>
        <w:t>Kamerová</w:t>
      </w:r>
      <w:proofErr w:type="spellEnd"/>
      <w:r w:rsidRPr="00BF5CEC">
        <w:rPr>
          <w:rFonts w:cstheme="minorHAnsi"/>
          <w:b/>
          <w:smallCaps/>
          <w:lang w:val="es-ES"/>
        </w:rPr>
        <w:t xml:space="preserve"> </w:t>
      </w:r>
      <w:proofErr w:type="spellStart"/>
      <w:r w:rsidRPr="00BF5CEC">
        <w:rPr>
          <w:rFonts w:cstheme="minorHAnsi"/>
          <w:b/>
          <w:smallCaps/>
          <w:lang w:val="es-ES"/>
        </w:rPr>
        <w:t>hlava</w:t>
      </w:r>
      <w:proofErr w:type="spellEnd"/>
      <w:r w:rsidRPr="00BF5CEC">
        <w:rPr>
          <w:rFonts w:cstheme="minorHAnsi"/>
          <w:b/>
          <w:smallCaps/>
          <w:lang w:val="es-ES"/>
        </w:rPr>
        <w:t xml:space="preserve"> pro </w:t>
      </w:r>
      <w:proofErr w:type="spellStart"/>
      <w:r w:rsidRPr="00BF5CEC">
        <w:rPr>
          <w:rFonts w:cstheme="minorHAnsi"/>
          <w:b/>
          <w:smallCaps/>
          <w:lang w:val="es-ES"/>
        </w:rPr>
        <w:t>endoskopii</w:t>
      </w:r>
      <w:proofErr w:type="spellEnd"/>
      <w:r w:rsidRPr="00BF5CEC">
        <w:rPr>
          <w:rFonts w:cstheme="minorHAnsi"/>
          <w:b/>
          <w:smallCaps/>
          <w:lang w:val="es-ES"/>
        </w:rPr>
        <w:t xml:space="preserve"> - 1 </w:t>
      </w:r>
      <w:proofErr w:type="spellStart"/>
      <w:r w:rsidRPr="00BF5CEC">
        <w:rPr>
          <w:rFonts w:cstheme="minorHAnsi"/>
          <w:b/>
          <w:smallCaps/>
          <w:lang w:val="es-ES"/>
        </w:rPr>
        <w:t>ks</w:t>
      </w:r>
      <w:proofErr w:type="spellEnd"/>
      <w:r w:rsidR="000D0943" w:rsidRPr="00BF5CEC">
        <w:rPr>
          <w:rFonts w:cstheme="minorHAnsi"/>
          <w:b/>
          <w:smallCaps/>
          <w:lang w:val="es-ES"/>
        </w:rPr>
        <w:tab/>
      </w:r>
    </w:p>
    <w:p w:rsidR="000D0943" w:rsidRPr="00BF5CEC" w:rsidRDefault="000D0943" w:rsidP="00BF5CEC">
      <w:pPr>
        <w:rPr>
          <w:rFonts w:cstheme="minorHAnsi"/>
          <w:b/>
          <w:szCs w:val="20"/>
          <w:lang w:val="cs-CZ"/>
        </w:rPr>
      </w:pPr>
      <w:r w:rsidRPr="00F7083B">
        <w:rPr>
          <w:rFonts w:cstheme="minorHAnsi"/>
          <w:b/>
          <w:szCs w:val="20"/>
          <w:lang w:val="cs-CZ"/>
        </w:rPr>
        <w:t xml:space="preserve">Kamerová hlava </w:t>
      </w:r>
      <w:r w:rsidR="006C3DAD" w:rsidRPr="006C3DAD">
        <w:rPr>
          <w:rFonts w:cstheme="minorHAnsi"/>
          <w:b/>
          <w:szCs w:val="20"/>
          <w:lang w:val="cs-CZ"/>
        </w:rPr>
        <w:t>CH-S190-08-LB</w:t>
      </w:r>
    </w:p>
    <w:p w:rsidR="000D0943" w:rsidRPr="00F7083B" w:rsidRDefault="000D0943" w:rsidP="000D0943">
      <w:pPr>
        <w:pStyle w:val="Prosttext"/>
        <w:rPr>
          <w:rFonts w:asciiTheme="minorHAnsi" w:hAnsiTheme="minorHAnsi" w:cstheme="minorHAnsi"/>
          <w:b/>
          <w:sz w:val="20"/>
          <w:szCs w:val="20"/>
        </w:rPr>
      </w:pPr>
      <w:r w:rsidRPr="00F7083B">
        <w:rPr>
          <w:rFonts w:asciiTheme="minorHAnsi" w:hAnsiTheme="minorHAnsi" w:cstheme="minorHAnsi"/>
          <w:b/>
          <w:sz w:val="20"/>
          <w:szCs w:val="20"/>
        </w:rPr>
        <w:t>možnost využít funkce NBI (</w:t>
      </w:r>
      <w:proofErr w:type="spellStart"/>
      <w:r w:rsidRPr="00F7083B">
        <w:rPr>
          <w:rFonts w:asciiTheme="minorHAnsi" w:hAnsiTheme="minorHAnsi" w:cstheme="minorHAnsi"/>
          <w:b/>
          <w:sz w:val="20"/>
          <w:szCs w:val="20"/>
        </w:rPr>
        <w:t>Narrow</w:t>
      </w:r>
      <w:proofErr w:type="spellEnd"/>
      <w:r w:rsidRPr="00F7083B">
        <w:rPr>
          <w:rFonts w:asciiTheme="minorHAnsi" w:hAnsiTheme="minorHAnsi" w:cstheme="minorHAnsi"/>
          <w:b/>
          <w:sz w:val="20"/>
          <w:szCs w:val="20"/>
        </w:rPr>
        <w:t xml:space="preserve"> Band </w:t>
      </w:r>
      <w:proofErr w:type="spellStart"/>
      <w:r w:rsidRPr="00F7083B">
        <w:rPr>
          <w:rFonts w:asciiTheme="minorHAnsi" w:hAnsiTheme="minorHAnsi" w:cstheme="minorHAnsi"/>
          <w:b/>
          <w:sz w:val="20"/>
          <w:szCs w:val="20"/>
        </w:rPr>
        <w:t>Imaging</w:t>
      </w:r>
      <w:proofErr w:type="spellEnd"/>
      <w:r w:rsidRPr="00F7083B">
        <w:rPr>
          <w:rFonts w:asciiTheme="minorHAnsi" w:hAnsiTheme="minorHAnsi" w:cstheme="minorHAnsi"/>
          <w:b/>
          <w:sz w:val="20"/>
          <w:szCs w:val="20"/>
        </w:rPr>
        <w:t xml:space="preserve">) </w:t>
      </w:r>
    </w:p>
    <w:p w:rsidR="000D0943" w:rsidRPr="00F7083B" w:rsidRDefault="000D0943" w:rsidP="000D0943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F7083B">
        <w:rPr>
          <w:rFonts w:asciiTheme="minorHAnsi" w:hAnsiTheme="minorHAnsi" w:cstheme="minorHAnsi"/>
          <w:b/>
          <w:i/>
          <w:sz w:val="20"/>
          <w:szCs w:val="20"/>
        </w:rPr>
        <w:t>NBI</w:t>
      </w:r>
      <w:r w:rsidRPr="00F7083B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F7083B">
        <w:rPr>
          <w:rFonts w:asciiTheme="minorHAnsi" w:hAnsiTheme="minorHAnsi" w:cstheme="minorHAnsi"/>
          <w:sz w:val="20"/>
          <w:szCs w:val="20"/>
        </w:rPr>
        <w:t xml:space="preserve">– úzkopásmové zobrazování je technické řešení, které lze kombinovat spolu se zvětšením obrazu při endoskopii, osvětluje objekt přes filtry úzkými výřezy červené, zelené a modré (R/G/B) části spektra. Tak je získán obraz s dobře odlišenými úrovněmi sliznice a zvýšeným kontrastem sliznice vůči níže ležící cévní síti. Tímto je možno výrazně lépe odhalit v jícnu, žaludku a tlustém střevě zánětlivé choroby sliznice, novotvarové léze apod. </w:t>
      </w:r>
    </w:p>
    <w:p w:rsidR="006C3DAD" w:rsidRPr="00CA4748" w:rsidRDefault="006C3DAD" w:rsidP="006C3DAD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CA4748">
        <w:rPr>
          <w:rFonts w:asciiTheme="minorHAnsi" w:hAnsiTheme="minorHAnsi" w:cstheme="minorHAnsi"/>
          <w:sz w:val="20"/>
          <w:szCs w:val="20"/>
        </w:rPr>
        <w:t>vylepšený NBI režim (o 20 % světlejší)</w:t>
      </w:r>
    </w:p>
    <w:p w:rsidR="000D0943" w:rsidRPr="00F7083B" w:rsidRDefault="000D0943" w:rsidP="000D0943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F7083B">
        <w:rPr>
          <w:rFonts w:asciiTheme="minorHAnsi" w:hAnsiTheme="minorHAnsi" w:cstheme="minorHAnsi"/>
          <w:b/>
          <w:i/>
          <w:sz w:val="20"/>
          <w:szCs w:val="20"/>
        </w:rPr>
        <w:t>zobrazovací systém</w:t>
      </w:r>
      <w:r w:rsidRPr="00F7083B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–</w:t>
      </w:r>
      <w:r w:rsidRPr="00F7083B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1</w:t>
      </w:r>
      <w:r w:rsidRPr="00F7083B">
        <w:rPr>
          <w:rFonts w:asciiTheme="minorHAnsi" w:hAnsiTheme="minorHAnsi" w:cstheme="minorHAnsi"/>
          <w:sz w:val="20"/>
          <w:szCs w:val="20"/>
        </w:rPr>
        <w:t>CCD čip s rozlišením HDTV (</w:t>
      </w:r>
      <w:proofErr w:type="spellStart"/>
      <w:r w:rsidRPr="00F7083B">
        <w:rPr>
          <w:rFonts w:asciiTheme="minorHAnsi" w:hAnsiTheme="minorHAnsi" w:cstheme="minorHAnsi"/>
          <w:sz w:val="20"/>
          <w:szCs w:val="20"/>
        </w:rPr>
        <w:t>HighDefinitionTV</w:t>
      </w:r>
      <w:proofErr w:type="spellEnd"/>
      <w:r w:rsidRPr="00F7083B">
        <w:rPr>
          <w:rFonts w:asciiTheme="minorHAnsi" w:hAnsiTheme="minorHAnsi" w:cstheme="minorHAnsi"/>
          <w:sz w:val="20"/>
          <w:szCs w:val="20"/>
        </w:rPr>
        <w:t>)</w:t>
      </w:r>
    </w:p>
    <w:p w:rsidR="000D0943" w:rsidRPr="00F7083B" w:rsidRDefault="000D0943" w:rsidP="000D0943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F7083B">
        <w:rPr>
          <w:rFonts w:asciiTheme="minorHAnsi" w:hAnsiTheme="minorHAnsi" w:cstheme="minorHAnsi"/>
          <w:b/>
          <w:i/>
          <w:sz w:val="20"/>
          <w:szCs w:val="20"/>
        </w:rPr>
        <w:t>odstup kabelu</w:t>
      </w:r>
      <w:r w:rsidRPr="00F7083B">
        <w:rPr>
          <w:rFonts w:asciiTheme="minorHAnsi" w:hAnsiTheme="minorHAnsi" w:cstheme="minorHAnsi"/>
          <w:sz w:val="20"/>
          <w:szCs w:val="20"/>
        </w:rPr>
        <w:t xml:space="preserve"> – </w:t>
      </w:r>
      <w:r w:rsidR="00F82F14">
        <w:rPr>
          <w:rFonts w:asciiTheme="minorHAnsi" w:hAnsiTheme="minorHAnsi" w:cstheme="minorHAnsi"/>
          <w:sz w:val="20"/>
          <w:szCs w:val="20"/>
        </w:rPr>
        <w:t xml:space="preserve">dolů, </w:t>
      </w:r>
      <w:r>
        <w:rPr>
          <w:rFonts w:asciiTheme="minorHAnsi" w:hAnsiTheme="minorHAnsi" w:cstheme="minorHAnsi"/>
          <w:sz w:val="20"/>
          <w:szCs w:val="20"/>
        </w:rPr>
        <w:t>lomená kamerová hlava</w:t>
      </w:r>
      <w:r w:rsidRPr="00F7083B">
        <w:rPr>
          <w:rFonts w:asciiTheme="minorHAnsi" w:hAnsiTheme="minorHAnsi" w:cstheme="minorHAnsi"/>
          <w:sz w:val="20"/>
          <w:szCs w:val="20"/>
        </w:rPr>
        <w:t xml:space="preserve"> </w:t>
      </w:r>
    </w:p>
    <w:p w:rsidR="000D0943" w:rsidRDefault="000D0943" w:rsidP="000D0943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F7083B">
        <w:rPr>
          <w:rFonts w:asciiTheme="minorHAnsi" w:hAnsiTheme="minorHAnsi" w:cstheme="minorHAnsi"/>
          <w:b/>
          <w:i/>
          <w:sz w:val="20"/>
          <w:szCs w:val="20"/>
        </w:rPr>
        <w:t>upevnění endoskopu</w:t>
      </w:r>
      <w:r w:rsidRPr="00F7083B">
        <w:rPr>
          <w:rFonts w:asciiTheme="minorHAnsi" w:hAnsiTheme="minorHAnsi" w:cstheme="minorHAnsi"/>
          <w:sz w:val="20"/>
          <w:szCs w:val="20"/>
        </w:rPr>
        <w:t xml:space="preserve"> –</w:t>
      </w:r>
      <w:r w:rsidR="00F82F14">
        <w:rPr>
          <w:rFonts w:asciiTheme="minorHAnsi" w:hAnsiTheme="minorHAnsi" w:cstheme="minorHAnsi"/>
          <w:sz w:val="20"/>
          <w:szCs w:val="20"/>
        </w:rPr>
        <w:t xml:space="preserve"> pomocí očnice</w:t>
      </w:r>
      <w:r w:rsidR="006C3DAD">
        <w:rPr>
          <w:rFonts w:asciiTheme="minorHAnsi" w:hAnsiTheme="minorHAnsi" w:cstheme="minorHAnsi"/>
          <w:sz w:val="20"/>
          <w:szCs w:val="20"/>
        </w:rPr>
        <w:t xml:space="preserve"> objektivu</w:t>
      </w:r>
    </w:p>
    <w:p w:rsidR="006C3DAD" w:rsidRDefault="006C3DAD" w:rsidP="006C3DAD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 xml:space="preserve">objektiv </w:t>
      </w:r>
      <w:r>
        <w:rPr>
          <w:rFonts w:asciiTheme="minorHAnsi" w:hAnsiTheme="minorHAnsi" w:cstheme="minorHAnsi"/>
          <w:sz w:val="20"/>
          <w:szCs w:val="20"/>
        </w:rPr>
        <w:t xml:space="preserve">– </w:t>
      </w:r>
      <w:r w:rsidRPr="00ED69CD">
        <w:rPr>
          <w:rFonts w:asciiTheme="minorHAnsi" w:hAnsiTheme="minorHAnsi" w:cstheme="minorHAnsi"/>
          <w:sz w:val="20"/>
          <w:szCs w:val="20"/>
        </w:rPr>
        <w:t xml:space="preserve">neoddělitelný </w:t>
      </w:r>
      <w:r>
        <w:rPr>
          <w:rFonts w:asciiTheme="minorHAnsi" w:hAnsiTheme="minorHAnsi" w:cstheme="minorHAnsi"/>
          <w:sz w:val="20"/>
          <w:szCs w:val="20"/>
        </w:rPr>
        <w:t>od kamerové hlavy</w:t>
      </w:r>
    </w:p>
    <w:p w:rsidR="006C3DAD" w:rsidRPr="00F7083B" w:rsidRDefault="006C3DAD" w:rsidP="006C3DAD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>rotace + aretace těla kam</w:t>
      </w:r>
      <w:r w:rsidRPr="006C3DAD">
        <w:rPr>
          <w:rFonts w:asciiTheme="minorHAnsi" w:hAnsiTheme="minorHAnsi" w:cstheme="minorHAnsi"/>
          <w:sz w:val="20"/>
          <w:szCs w:val="20"/>
        </w:rPr>
        <w:t>.</w:t>
      </w:r>
      <w:r>
        <w:rPr>
          <w:rFonts w:asciiTheme="minorHAnsi" w:hAnsiTheme="minorHAnsi" w:cstheme="minorHAnsi"/>
          <w:sz w:val="20"/>
          <w:szCs w:val="20"/>
        </w:rPr>
        <w:t xml:space="preserve"> hlavy v různých úhlech</w:t>
      </w:r>
      <w:r w:rsidRPr="006C3DAD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umožňuje práci s různými typy nástrojů (cystoskop, </w:t>
      </w:r>
      <w:proofErr w:type="spellStart"/>
      <w:r>
        <w:rPr>
          <w:rFonts w:asciiTheme="minorHAnsi" w:hAnsiTheme="minorHAnsi" w:cstheme="minorHAnsi"/>
          <w:sz w:val="20"/>
          <w:szCs w:val="20"/>
        </w:rPr>
        <w:t>nefroskop</w:t>
      </w:r>
      <w:proofErr w:type="spellEnd"/>
      <w:r>
        <w:rPr>
          <w:rFonts w:asciiTheme="minorHAnsi" w:hAnsiTheme="minorHAnsi" w:cstheme="minorHAnsi"/>
          <w:sz w:val="20"/>
          <w:szCs w:val="20"/>
        </w:rPr>
        <w:t>, flexibilní nástroje, …)</w:t>
      </w:r>
    </w:p>
    <w:p w:rsidR="00BF5CEC" w:rsidRPr="00F7083B" w:rsidRDefault="00BF5CEC" w:rsidP="000D0943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 xml:space="preserve">rotace obrazu </w:t>
      </w:r>
      <w:r>
        <w:rPr>
          <w:rFonts w:asciiTheme="minorHAnsi" w:hAnsiTheme="minorHAnsi" w:cstheme="minorHAnsi"/>
          <w:sz w:val="20"/>
          <w:szCs w:val="20"/>
        </w:rPr>
        <w:t xml:space="preserve">– 360° </w:t>
      </w:r>
    </w:p>
    <w:p w:rsidR="000D0943" w:rsidRPr="00F7083B" w:rsidRDefault="000D0943" w:rsidP="000D0943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F7083B">
        <w:rPr>
          <w:rFonts w:asciiTheme="minorHAnsi" w:hAnsiTheme="minorHAnsi" w:cstheme="minorHAnsi"/>
          <w:b/>
          <w:i/>
          <w:sz w:val="20"/>
          <w:szCs w:val="20"/>
        </w:rPr>
        <w:t xml:space="preserve">rozlišení </w:t>
      </w:r>
      <w:r w:rsidRPr="00F7083B">
        <w:rPr>
          <w:rFonts w:asciiTheme="minorHAnsi" w:hAnsiTheme="minorHAnsi" w:cstheme="minorHAnsi"/>
          <w:sz w:val="20"/>
          <w:szCs w:val="20"/>
        </w:rPr>
        <w:t>–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F7083B">
        <w:rPr>
          <w:rFonts w:asciiTheme="minorHAnsi" w:hAnsiTheme="minorHAnsi" w:cstheme="minorHAnsi"/>
          <w:sz w:val="20"/>
          <w:szCs w:val="20"/>
        </w:rPr>
        <w:t>1080</w:t>
      </w:r>
      <w:r w:rsidR="00BF5CEC">
        <w:rPr>
          <w:rFonts w:asciiTheme="minorHAnsi" w:hAnsiTheme="minorHAnsi" w:cstheme="minorHAnsi"/>
          <w:sz w:val="20"/>
          <w:szCs w:val="20"/>
        </w:rPr>
        <w:t>p</w:t>
      </w:r>
    </w:p>
    <w:p w:rsidR="000D0943" w:rsidRPr="00F7083B" w:rsidRDefault="000D0943" w:rsidP="000D0943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F7083B">
        <w:rPr>
          <w:rFonts w:asciiTheme="minorHAnsi" w:hAnsiTheme="minorHAnsi" w:cstheme="minorHAnsi"/>
          <w:b/>
          <w:i/>
          <w:sz w:val="20"/>
          <w:szCs w:val="20"/>
        </w:rPr>
        <w:t>poměr stran</w:t>
      </w:r>
      <w:r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–</w:t>
      </w:r>
      <w:r w:rsidRPr="00F7083B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5:4</w:t>
      </w:r>
    </w:p>
    <w:p w:rsidR="000D0943" w:rsidRPr="00F7083B" w:rsidRDefault="000D0943" w:rsidP="000D0943">
      <w:pPr>
        <w:pStyle w:val="Prosttext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F7083B">
        <w:rPr>
          <w:rFonts w:asciiTheme="minorHAnsi" w:hAnsiTheme="minorHAnsi" w:cstheme="minorHAnsi"/>
          <w:b/>
          <w:i/>
          <w:sz w:val="20"/>
          <w:szCs w:val="20"/>
        </w:rPr>
        <w:t>optický zoom</w:t>
      </w:r>
      <w:r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–</w:t>
      </w:r>
      <w:r w:rsidRPr="00F7083B">
        <w:rPr>
          <w:rFonts w:asciiTheme="minorHAnsi" w:hAnsiTheme="minorHAnsi" w:cstheme="minorHAnsi"/>
          <w:sz w:val="20"/>
          <w:szCs w:val="20"/>
        </w:rPr>
        <w:t xml:space="preserve"> 0,8x</w:t>
      </w:r>
    </w:p>
    <w:p w:rsidR="000D0943" w:rsidRPr="00F7083B" w:rsidRDefault="000D0943" w:rsidP="000D0943">
      <w:pPr>
        <w:pStyle w:val="Prosttext"/>
        <w:numPr>
          <w:ilvl w:val="0"/>
          <w:numId w:val="3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>p</w:t>
      </w:r>
      <w:r w:rsidRPr="00F7083B">
        <w:rPr>
          <w:rFonts w:asciiTheme="minorHAnsi" w:hAnsiTheme="minorHAnsi" w:cstheme="minorHAnsi"/>
          <w:b/>
          <w:i/>
          <w:sz w:val="20"/>
          <w:szCs w:val="20"/>
        </w:rPr>
        <w:t>rogramovatelná tlačítka</w:t>
      </w:r>
      <w:r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F7083B">
        <w:rPr>
          <w:rFonts w:asciiTheme="minorHAnsi" w:hAnsiTheme="minorHAnsi" w:cstheme="minorHAnsi"/>
          <w:b/>
          <w:i/>
          <w:sz w:val="20"/>
          <w:szCs w:val="20"/>
        </w:rPr>
        <w:t>–</w:t>
      </w:r>
      <w:r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F7083B">
        <w:rPr>
          <w:rFonts w:asciiTheme="minorHAnsi" w:hAnsiTheme="minorHAnsi" w:cstheme="minorHAnsi"/>
          <w:sz w:val="20"/>
          <w:szCs w:val="20"/>
        </w:rPr>
        <w:t>3</w:t>
      </w:r>
    </w:p>
    <w:p w:rsidR="000D0943" w:rsidRPr="00F7083B" w:rsidRDefault="000D0943" w:rsidP="000D0943">
      <w:pPr>
        <w:pStyle w:val="Prosttext"/>
        <w:numPr>
          <w:ilvl w:val="0"/>
          <w:numId w:val="3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>konstrukce hlavy</w:t>
      </w:r>
      <w:r>
        <w:rPr>
          <w:rFonts w:asciiTheme="minorHAnsi" w:hAnsiTheme="minorHAnsi" w:cstheme="minorHAnsi"/>
          <w:b/>
          <w:i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>–</w:t>
      </w:r>
      <w:r w:rsidRPr="00F7083B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F7083B">
        <w:rPr>
          <w:rFonts w:asciiTheme="minorHAnsi" w:hAnsiTheme="minorHAnsi" w:cstheme="minorHAnsi"/>
          <w:sz w:val="20"/>
          <w:szCs w:val="20"/>
        </w:rPr>
        <w:t>za provozu se neohřívá</w:t>
      </w:r>
    </w:p>
    <w:p w:rsidR="000D0943" w:rsidRPr="00F7083B" w:rsidRDefault="000D0943" w:rsidP="000D0943">
      <w:pPr>
        <w:pStyle w:val="Prosttext"/>
        <w:ind w:left="360"/>
        <w:rPr>
          <w:rFonts w:asciiTheme="minorHAnsi" w:hAnsiTheme="minorHAnsi" w:cstheme="minorHAnsi"/>
          <w:sz w:val="20"/>
          <w:szCs w:val="20"/>
        </w:rPr>
      </w:pPr>
      <w:r w:rsidRPr="00F7083B">
        <w:rPr>
          <w:rFonts w:asciiTheme="minorHAnsi" w:hAnsiTheme="minorHAnsi" w:cstheme="minorHAnsi"/>
          <w:b/>
          <w:i/>
          <w:sz w:val="20"/>
          <w:szCs w:val="20"/>
        </w:rPr>
        <w:t xml:space="preserve">                                    </w:t>
      </w:r>
      <w:r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F7083B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>–</w:t>
      </w:r>
      <w:r w:rsidRPr="00F7083B">
        <w:rPr>
          <w:rFonts w:asciiTheme="minorHAnsi" w:hAnsiTheme="minorHAnsi" w:cstheme="minorHAnsi"/>
          <w:sz w:val="20"/>
          <w:szCs w:val="20"/>
        </w:rPr>
        <w:t xml:space="preserve"> lze ovládat jednou rukou</w:t>
      </w:r>
    </w:p>
    <w:p w:rsidR="006C3DAD" w:rsidRDefault="006C3DAD" w:rsidP="006C3DAD">
      <w:pPr>
        <w:pStyle w:val="Prosttext"/>
        <w:numPr>
          <w:ilvl w:val="0"/>
          <w:numId w:val="3"/>
        </w:numPr>
        <w:rPr>
          <w:rFonts w:asciiTheme="minorHAnsi" w:hAnsiTheme="minorHAnsi" w:cstheme="minorHAnsi"/>
          <w:b/>
          <w:i/>
          <w:sz w:val="20"/>
          <w:szCs w:val="20"/>
        </w:rPr>
      </w:pPr>
      <w:r w:rsidRPr="00CA4748">
        <w:rPr>
          <w:rFonts w:asciiTheme="minorHAnsi" w:hAnsiTheme="minorHAnsi" w:cstheme="minorHAnsi"/>
          <w:b/>
          <w:i/>
          <w:sz w:val="20"/>
          <w:szCs w:val="20"/>
        </w:rPr>
        <w:t xml:space="preserve">hmotnost hlavy vč. kabelu – </w:t>
      </w:r>
      <w:r w:rsidRPr="00CA4748">
        <w:rPr>
          <w:rFonts w:asciiTheme="minorHAnsi" w:hAnsiTheme="minorHAnsi" w:cstheme="minorHAnsi"/>
          <w:i/>
          <w:sz w:val="20"/>
          <w:szCs w:val="20"/>
        </w:rPr>
        <w:t>85 g</w:t>
      </w:r>
    </w:p>
    <w:p w:rsidR="000D0943" w:rsidRPr="006C3DAD" w:rsidRDefault="000D0943" w:rsidP="006C3DAD">
      <w:pPr>
        <w:pStyle w:val="Prosttext"/>
        <w:numPr>
          <w:ilvl w:val="0"/>
          <w:numId w:val="3"/>
        </w:numPr>
        <w:rPr>
          <w:rFonts w:asciiTheme="minorHAnsi" w:hAnsiTheme="minorHAnsi" w:cstheme="minorHAnsi"/>
          <w:sz w:val="20"/>
          <w:szCs w:val="20"/>
        </w:rPr>
      </w:pPr>
      <w:r w:rsidRPr="00F7083B">
        <w:rPr>
          <w:rFonts w:asciiTheme="minorHAnsi" w:hAnsiTheme="minorHAnsi" w:cstheme="minorHAnsi"/>
          <w:b/>
          <w:i/>
          <w:sz w:val="20"/>
          <w:szCs w:val="20"/>
        </w:rPr>
        <w:t>rozměry</w:t>
      </w:r>
      <w:r w:rsidRPr="00F7083B">
        <w:rPr>
          <w:rFonts w:asciiTheme="minorHAnsi" w:hAnsiTheme="minorHAnsi" w:cstheme="minorHAnsi"/>
          <w:sz w:val="20"/>
          <w:szCs w:val="20"/>
        </w:rPr>
        <w:t xml:space="preserve"> –</w:t>
      </w:r>
      <w:r>
        <w:rPr>
          <w:rFonts w:asciiTheme="minorHAnsi" w:hAnsiTheme="minorHAnsi" w:cstheme="minorHAnsi"/>
          <w:sz w:val="20"/>
          <w:szCs w:val="20"/>
        </w:rPr>
        <w:t xml:space="preserve"> hlava kamery</w:t>
      </w:r>
      <w:r>
        <w:rPr>
          <w:rFonts w:asciiTheme="minorHAnsi" w:hAnsiTheme="minorHAnsi" w:cstheme="minorHAnsi"/>
          <w:sz w:val="20"/>
          <w:szCs w:val="20"/>
        </w:rPr>
        <w:tab/>
      </w:r>
      <w:r w:rsidR="006C3DAD" w:rsidRPr="006C3DAD">
        <w:rPr>
          <w:rFonts w:asciiTheme="minorHAnsi" w:hAnsiTheme="minorHAnsi" w:cstheme="minorHAnsi"/>
          <w:sz w:val="20"/>
          <w:szCs w:val="20"/>
        </w:rPr>
        <w:t>ø</w:t>
      </w:r>
      <w:r>
        <w:rPr>
          <w:rFonts w:asciiTheme="minorHAnsi" w:hAnsiTheme="minorHAnsi" w:cstheme="minorHAnsi"/>
          <w:sz w:val="20"/>
          <w:szCs w:val="20"/>
        </w:rPr>
        <w:t xml:space="preserve"> 21 x 83 mm</w:t>
      </w:r>
    </w:p>
    <w:p w:rsidR="000D0943" w:rsidRPr="00F7083B" w:rsidRDefault="000D0943" w:rsidP="000D0943">
      <w:pPr>
        <w:pStyle w:val="Prosttext"/>
        <w:ind w:left="360"/>
        <w:rPr>
          <w:rFonts w:asciiTheme="minorHAnsi" w:hAnsiTheme="minorHAnsi" w:cstheme="minorHAnsi"/>
          <w:sz w:val="20"/>
          <w:szCs w:val="20"/>
        </w:rPr>
      </w:pPr>
      <w:r w:rsidRPr="000D0943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 w:rsidRPr="00F7083B">
        <w:rPr>
          <w:rFonts w:asciiTheme="minorHAnsi" w:hAnsiTheme="minorHAnsi" w:cstheme="minorHAnsi"/>
          <w:sz w:val="20"/>
          <w:szCs w:val="20"/>
        </w:rPr>
        <w:t>–</w:t>
      </w:r>
      <w:r>
        <w:rPr>
          <w:rFonts w:asciiTheme="minorHAnsi" w:hAnsiTheme="minorHAnsi" w:cstheme="minorHAnsi"/>
          <w:sz w:val="20"/>
          <w:szCs w:val="20"/>
        </w:rPr>
        <w:t xml:space="preserve"> kabel</w:t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 w:rsidR="006C3DAD" w:rsidRPr="006C3DAD">
        <w:rPr>
          <w:rFonts w:asciiTheme="minorHAnsi" w:hAnsiTheme="minorHAnsi" w:cstheme="minorHAnsi"/>
          <w:sz w:val="20"/>
          <w:szCs w:val="20"/>
        </w:rPr>
        <w:t>ø</w:t>
      </w:r>
      <w:r>
        <w:rPr>
          <w:rFonts w:asciiTheme="minorHAnsi" w:hAnsiTheme="minorHAnsi" w:cstheme="minorHAnsi"/>
          <w:sz w:val="20"/>
          <w:szCs w:val="20"/>
        </w:rPr>
        <w:t xml:space="preserve"> 3,3 mm x 4 m</w:t>
      </w:r>
    </w:p>
    <w:p w:rsidR="000D0943" w:rsidRPr="000D0943" w:rsidRDefault="000D0943" w:rsidP="000D0943">
      <w:pPr>
        <w:rPr>
          <w:rFonts w:cstheme="minorHAnsi"/>
          <w:sz w:val="20"/>
          <w:szCs w:val="20"/>
          <w:lang w:val="cs-CZ"/>
        </w:rPr>
      </w:pPr>
    </w:p>
    <w:p w:rsidR="000D0943" w:rsidRPr="000D0943" w:rsidRDefault="000D0943" w:rsidP="000D0943">
      <w:pPr>
        <w:rPr>
          <w:rFonts w:cstheme="minorHAnsi"/>
          <w:sz w:val="20"/>
          <w:szCs w:val="20"/>
          <w:lang w:val="cs-CZ"/>
        </w:rPr>
      </w:pPr>
    </w:p>
    <w:p w:rsidR="000D0943" w:rsidRPr="000D0943" w:rsidRDefault="000D0943" w:rsidP="000D0943">
      <w:pPr>
        <w:rPr>
          <w:rFonts w:cstheme="minorHAnsi"/>
          <w:sz w:val="20"/>
          <w:szCs w:val="20"/>
          <w:lang w:val="cs-CZ"/>
        </w:rPr>
      </w:pPr>
    </w:p>
    <w:p w:rsidR="000D0943" w:rsidRPr="000D0943" w:rsidRDefault="000D0943" w:rsidP="000D0943">
      <w:pPr>
        <w:rPr>
          <w:rFonts w:cstheme="minorHAnsi"/>
          <w:sz w:val="20"/>
          <w:szCs w:val="20"/>
          <w:lang w:val="cs-CZ"/>
        </w:rPr>
      </w:pPr>
    </w:p>
    <w:p w:rsidR="000D0943" w:rsidRPr="000D0943" w:rsidRDefault="000D0943" w:rsidP="000D0943">
      <w:pPr>
        <w:ind w:left="720"/>
        <w:rPr>
          <w:rFonts w:cstheme="minorHAnsi"/>
          <w:sz w:val="20"/>
          <w:szCs w:val="20"/>
          <w:lang w:val="cs-CZ"/>
        </w:rPr>
      </w:pPr>
    </w:p>
    <w:p w:rsidR="000D0943" w:rsidRPr="000D0943" w:rsidRDefault="000D0943" w:rsidP="000D0943">
      <w:pPr>
        <w:ind w:left="720"/>
        <w:rPr>
          <w:rFonts w:cstheme="minorHAnsi"/>
          <w:sz w:val="20"/>
          <w:szCs w:val="20"/>
          <w:lang w:val="cs-CZ"/>
        </w:rPr>
      </w:pPr>
    </w:p>
    <w:p w:rsidR="006C3DAD" w:rsidRDefault="006C3DAD">
      <w:pPr>
        <w:rPr>
          <w:rFonts w:cstheme="minorHAnsi"/>
          <w:b/>
          <w:sz w:val="20"/>
          <w:szCs w:val="20"/>
          <w:lang w:val="cs-CZ"/>
        </w:rPr>
      </w:pPr>
      <w:r>
        <w:rPr>
          <w:rFonts w:cstheme="minorHAnsi"/>
          <w:b/>
          <w:sz w:val="20"/>
          <w:szCs w:val="20"/>
          <w:lang w:val="cs-CZ"/>
        </w:rPr>
        <w:br w:type="page"/>
      </w:r>
    </w:p>
    <w:p w:rsidR="006C3DAD" w:rsidRPr="00CB4FD6" w:rsidRDefault="006C3DAD" w:rsidP="006C3DAD">
      <w:pPr>
        <w:rPr>
          <w:rFonts w:cstheme="minorHAnsi"/>
          <w:b/>
          <w:smallCaps/>
          <w:szCs w:val="20"/>
          <w:lang w:val="cs-CZ"/>
        </w:rPr>
      </w:pPr>
      <w:r w:rsidRPr="00CB4FD6">
        <w:rPr>
          <w:rFonts w:cstheme="minorHAnsi"/>
          <w:b/>
          <w:smallCaps/>
          <w:szCs w:val="20"/>
          <w:lang w:val="cs-CZ"/>
        </w:rPr>
        <w:lastRenderedPageBreak/>
        <w:t>P</w:t>
      </w:r>
      <w:r w:rsidR="00FC495C" w:rsidRPr="00CB4FD6">
        <w:rPr>
          <w:rFonts w:cstheme="minorHAnsi"/>
          <w:b/>
          <w:smallCaps/>
          <w:szCs w:val="20"/>
          <w:lang w:val="cs-CZ"/>
        </w:rPr>
        <w:t>oložková</w:t>
      </w:r>
      <w:r w:rsidR="00872DD4" w:rsidRPr="00CB4FD6">
        <w:rPr>
          <w:rFonts w:cstheme="minorHAnsi"/>
          <w:b/>
          <w:smallCaps/>
          <w:szCs w:val="20"/>
          <w:lang w:val="cs-CZ"/>
        </w:rPr>
        <w:t xml:space="preserve"> specifikace ke kamerové hlavě pro endoskopii</w:t>
      </w:r>
      <w:r w:rsidRPr="00CB4FD6">
        <w:rPr>
          <w:rFonts w:cstheme="minorHAnsi"/>
          <w:b/>
          <w:smallCaps/>
          <w:szCs w:val="20"/>
          <w:lang w:val="cs-CZ"/>
        </w:rPr>
        <w:t xml:space="preserve">: </w:t>
      </w:r>
    </w:p>
    <w:p w:rsidR="006C3DAD" w:rsidRDefault="006C3DAD" w:rsidP="006C3DAD">
      <w:pPr>
        <w:rPr>
          <w:rFonts w:cstheme="minorHAnsi"/>
          <w:sz w:val="20"/>
          <w:szCs w:val="20"/>
          <w:lang w:val="cs-CZ"/>
        </w:rPr>
      </w:pPr>
      <w:r w:rsidRPr="00CA4748">
        <w:rPr>
          <w:rFonts w:cstheme="minorHAnsi"/>
          <w:sz w:val="20"/>
          <w:szCs w:val="20"/>
          <w:lang w:val="cs-CZ"/>
        </w:rPr>
        <w:t>N4488560</w:t>
      </w:r>
      <w:r>
        <w:rPr>
          <w:rFonts w:cstheme="minorHAnsi"/>
          <w:sz w:val="20"/>
          <w:szCs w:val="20"/>
          <w:lang w:val="cs-CZ"/>
        </w:rPr>
        <w:t xml:space="preserve"> </w:t>
      </w:r>
      <w:r>
        <w:rPr>
          <w:rFonts w:cstheme="minorHAnsi"/>
          <w:b/>
          <w:sz w:val="20"/>
          <w:szCs w:val="20"/>
          <w:lang w:val="cs-CZ"/>
        </w:rPr>
        <w:t xml:space="preserve">– </w:t>
      </w:r>
      <w:r w:rsidRPr="00CA4748">
        <w:rPr>
          <w:rFonts w:cstheme="minorHAnsi"/>
          <w:b/>
          <w:sz w:val="20"/>
          <w:szCs w:val="20"/>
          <w:lang w:val="cs-CZ"/>
        </w:rPr>
        <w:t>CH-S190-08-LB</w:t>
      </w:r>
      <w:r w:rsidRPr="00CA4748">
        <w:rPr>
          <w:rFonts w:cstheme="minorHAnsi"/>
          <w:sz w:val="20"/>
          <w:szCs w:val="20"/>
          <w:lang w:val="cs-CZ"/>
        </w:rPr>
        <w:t>, urologická kam.</w:t>
      </w:r>
      <w:r>
        <w:rPr>
          <w:rFonts w:cstheme="minorHAnsi"/>
          <w:sz w:val="20"/>
          <w:szCs w:val="20"/>
          <w:lang w:val="cs-CZ"/>
        </w:rPr>
        <w:t xml:space="preserve"> </w:t>
      </w:r>
      <w:r w:rsidRPr="00CA4748">
        <w:rPr>
          <w:rFonts w:cstheme="minorHAnsi"/>
          <w:sz w:val="20"/>
          <w:szCs w:val="20"/>
          <w:lang w:val="cs-CZ"/>
        </w:rPr>
        <w:t>hlava,</w:t>
      </w:r>
      <w:r>
        <w:rPr>
          <w:rFonts w:cstheme="minorHAnsi"/>
          <w:sz w:val="20"/>
          <w:szCs w:val="20"/>
          <w:lang w:val="cs-CZ"/>
        </w:rPr>
        <w:t xml:space="preserve"> </w:t>
      </w:r>
      <w:r w:rsidRPr="00CA4748">
        <w:rPr>
          <w:rFonts w:cstheme="minorHAnsi"/>
          <w:sz w:val="20"/>
          <w:szCs w:val="20"/>
          <w:lang w:val="cs-CZ"/>
        </w:rPr>
        <w:t>0,8x, NBI,</w:t>
      </w:r>
      <w:r>
        <w:rPr>
          <w:rFonts w:cstheme="minorHAnsi"/>
          <w:b/>
          <w:sz w:val="20"/>
          <w:szCs w:val="20"/>
          <w:lang w:val="cs-CZ"/>
        </w:rPr>
        <w:t xml:space="preserve"> 1 ks</w:t>
      </w:r>
      <w:r>
        <w:rPr>
          <w:rFonts w:cstheme="minorHAnsi"/>
          <w:b/>
          <w:sz w:val="20"/>
          <w:szCs w:val="20"/>
          <w:lang w:val="cs-CZ"/>
        </w:rPr>
        <w:br/>
      </w:r>
    </w:p>
    <w:p w:rsidR="006C3DAD" w:rsidRPr="000D0943" w:rsidRDefault="006C3DAD" w:rsidP="006C3DAD">
      <w:pPr>
        <w:pStyle w:val="Zhlav"/>
        <w:jc w:val="both"/>
        <w:rPr>
          <w:rFonts w:cstheme="minorHAnsi"/>
          <w:sz w:val="20"/>
          <w:szCs w:val="20"/>
          <w:lang w:val="cs-CZ"/>
        </w:rPr>
      </w:pPr>
    </w:p>
    <w:p w:rsidR="006C3DAD" w:rsidRPr="000D0943" w:rsidRDefault="006C3DAD" w:rsidP="006C3DAD">
      <w:pPr>
        <w:rPr>
          <w:rFonts w:cstheme="minorHAnsi"/>
          <w:sz w:val="20"/>
          <w:szCs w:val="20"/>
          <w:lang w:val="cs-CZ"/>
        </w:rPr>
      </w:pPr>
      <w:r>
        <w:rPr>
          <w:rFonts w:cstheme="minorHAnsi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60640" behindDoc="1" locked="0" layoutInCell="1" allowOverlap="1" wp14:anchorId="6A1466A3" wp14:editId="2BB259B3">
            <wp:simplePos x="0" y="0"/>
            <wp:positionH relativeFrom="column">
              <wp:posOffset>971550</wp:posOffset>
            </wp:positionH>
            <wp:positionV relativeFrom="paragraph">
              <wp:posOffset>283845</wp:posOffset>
            </wp:positionV>
            <wp:extent cx="4324350" cy="3400425"/>
            <wp:effectExtent l="0" t="0" r="0" b="9525"/>
            <wp:wrapNone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DAD" w:rsidRPr="000D0943" w:rsidRDefault="006C3DAD" w:rsidP="006C3DAD">
      <w:pPr>
        <w:rPr>
          <w:rFonts w:cstheme="minorHAnsi"/>
          <w:sz w:val="20"/>
          <w:szCs w:val="20"/>
          <w:lang w:val="cs-CZ"/>
        </w:rPr>
      </w:pPr>
    </w:p>
    <w:p w:rsidR="006C3DAD" w:rsidRPr="000D0943" w:rsidRDefault="006C3DAD" w:rsidP="006C3DAD">
      <w:pPr>
        <w:rPr>
          <w:rFonts w:cstheme="minorHAnsi"/>
          <w:sz w:val="20"/>
          <w:szCs w:val="20"/>
          <w:lang w:val="cs-CZ"/>
        </w:rPr>
      </w:pPr>
    </w:p>
    <w:p w:rsidR="006C3DAD" w:rsidRPr="00CA4748" w:rsidRDefault="006C3DAD" w:rsidP="006C3DAD">
      <w:pPr>
        <w:rPr>
          <w:rFonts w:cstheme="minorHAnsi"/>
          <w:sz w:val="20"/>
          <w:szCs w:val="20"/>
          <w:lang w:val="cs-CZ"/>
        </w:rPr>
      </w:pPr>
    </w:p>
    <w:p w:rsidR="000D0943" w:rsidRPr="000D0943" w:rsidRDefault="000D0943" w:rsidP="000D0943">
      <w:pPr>
        <w:rPr>
          <w:rFonts w:cstheme="minorHAnsi"/>
          <w:sz w:val="20"/>
          <w:szCs w:val="20"/>
          <w:lang w:val="cs-CZ"/>
        </w:rPr>
      </w:pPr>
    </w:p>
    <w:p w:rsidR="000D0943" w:rsidRPr="000D0943" w:rsidRDefault="000D0943" w:rsidP="000D0943">
      <w:pPr>
        <w:rPr>
          <w:rFonts w:cstheme="minorHAnsi"/>
          <w:sz w:val="20"/>
          <w:szCs w:val="20"/>
          <w:lang w:val="cs-CZ"/>
        </w:rPr>
      </w:pPr>
    </w:p>
    <w:p w:rsidR="00F82F14" w:rsidRDefault="00F82F14">
      <w:pPr>
        <w:rPr>
          <w:rFonts w:cstheme="minorHAnsi"/>
          <w:sz w:val="20"/>
          <w:szCs w:val="20"/>
          <w:lang w:val="cs-CZ"/>
        </w:rPr>
      </w:pPr>
      <w:r>
        <w:rPr>
          <w:rFonts w:cstheme="minorHAnsi"/>
          <w:sz w:val="20"/>
          <w:szCs w:val="20"/>
          <w:lang w:val="cs-CZ"/>
        </w:rPr>
        <w:br w:type="page"/>
      </w:r>
    </w:p>
    <w:p w:rsidR="00584ED8" w:rsidRPr="00CB4FD6" w:rsidRDefault="00584ED8" w:rsidP="00584ED8">
      <w:pPr>
        <w:spacing w:line="240" w:lineRule="auto"/>
        <w:rPr>
          <w:rFonts w:cstheme="minorHAnsi"/>
          <w:b/>
          <w:smallCaps/>
          <w:lang w:val="cs-CZ"/>
        </w:rPr>
      </w:pPr>
      <w:r w:rsidRPr="00CB4FD6">
        <w:rPr>
          <w:rFonts w:cstheme="minorHAnsi"/>
          <w:b/>
          <w:smallCaps/>
          <w:lang w:val="cs-CZ"/>
        </w:rPr>
        <w:lastRenderedPageBreak/>
        <w:t>Laparoskopické optiky - 3 ks</w:t>
      </w:r>
    </w:p>
    <w:p w:rsidR="00584ED8" w:rsidRDefault="00584ED8" w:rsidP="00584ED8">
      <w:pPr>
        <w:rPr>
          <w:rFonts w:cstheme="minorHAnsi"/>
          <w:b/>
          <w:szCs w:val="20"/>
          <w:lang w:val="cs-CZ"/>
        </w:rPr>
      </w:pPr>
      <w:r>
        <w:rPr>
          <w:rFonts w:cstheme="minorHAnsi"/>
          <w:b/>
          <w:szCs w:val="20"/>
          <w:lang w:val="cs-CZ"/>
        </w:rPr>
        <w:t>Rigidní laparoskopická HD optika</w:t>
      </w:r>
    </w:p>
    <w:p w:rsidR="00584ED8" w:rsidRPr="00756E95" w:rsidRDefault="00584ED8" w:rsidP="00584ED8">
      <w:pPr>
        <w:rPr>
          <w:rFonts w:cstheme="minorHAnsi"/>
          <w:sz w:val="20"/>
          <w:szCs w:val="20"/>
          <w:lang w:val="cs-CZ"/>
        </w:rPr>
      </w:pPr>
      <w:r w:rsidRPr="00756E95">
        <w:rPr>
          <w:rFonts w:cstheme="minorHAnsi"/>
          <w:sz w:val="20"/>
          <w:szCs w:val="20"/>
          <w:lang w:val="cs-CZ"/>
        </w:rPr>
        <w:t xml:space="preserve">Rigidní optiky jsou určeny pro </w:t>
      </w:r>
      <w:r>
        <w:rPr>
          <w:rFonts w:cstheme="minorHAnsi"/>
          <w:sz w:val="20"/>
          <w:szCs w:val="20"/>
          <w:lang w:val="cs-CZ"/>
        </w:rPr>
        <w:t>laparoskopické aplikace,</w:t>
      </w:r>
      <w:r w:rsidRPr="00756E95">
        <w:rPr>
          <w:rFonts w:cstheme="minorHAnsi"/>
          <w:sz w:val="20"/>
          <w:szCs w:val="20"/>
          <w:lang w:val="cs-CZ"/>
        </w:rPr>
        <w:t xml:space="preserve"> připojitelné standardním okulárem všech</w:t>
      </w:r>
      <w:r>
        <w:rPr>
          <w:rFonts w:cstheme="minorHAnsi"/>
          <w:sz w:val="20"/>
          <w:szCs w:val="20"/>
          <w:lang w:val="cs-CZ"/>
        </w:rPr>
        <w:t xml:space="preserve"> kamerových hlav</w:t>
      </w:r>
      <w:r w:rsidRPr="00756E95">
        <w:rPr>
          <w:rFonts w:cstheme="minorHAnsi"/>
          <w:sz w:val="20"/>
          <w:szCs w:val="20"/>
          <w:lang w:val="cs-CZ"/>
        </w:rPr>
        <w:t xml:space="preserve"> renomovaných výrobců. Díky speciálnímu navržení čoček lze optiky používat s HD kamerovým hlavami bez zhoršení kvality výsledného obrazu. Optiky disponují tvrzeným (safírovým) sklem odolným proti poškrábání. Optiky lze používat ve speciálních módech světla NBI a jsou plně </w:t>
      </w:r>
      <w:proofErr w:type="spellStart"/>
      <w:r w:rsidRPr="00756E95">
        <w:rPr>
          <w:rFonts w:cstheme="minorHAnsi"/>
          <w:sz w:val="20"/>
          <w:szCs w:val="20"/>
          <w:lang w:val="cs-CZ"/>
        </w:rPr>
        <w:t>autoklávovatelné</w:t>
      </w:r>
      <w:proofErr w:type="spellEnd"/>
      <w:r w:rsidRPr="00756E95">
        <w:rPr>
          <w:rFonts w:cstheme="minorHAnsi"/>
          <w:sz w:val="20"/>
          <w:szCs w:val="20"/>
          <w:lang w:val="cs-CZ"/>
        </w:rPr>
        <w:t xml:space="preserve"> (134 °C).</w:t>
      </w:r>
    </w:p>
    <w:p w:rsidR="00584ED8" w:rsidRPr="00756E95" w:rsidRDefault="00584ED8" w:rsidP="00584ED8">
      <w:pPr>
        <w:rPr>
          <w:rFonts w:cstheme="minorHAnsi"/>
          <w:b/>
          <w:sz w:val="20"/>
          <w:szCs w:val="20"/>
        </w:rPr>
      </w:pPr>
      <w:proofErr w:type="spellStart"/>
      <w:r w:rsidRPr="00756E95">
        <w:rPr>
          <w:rFonts w:cstheme="minorHAnsi"/>
          <w:b/>
          <w:sz w:val="20"/>
          <w:szCs w:val="20"/>
        </w:rPr>
        <w:t>technické</w:t>
      </w:r>
      <w:proofErr w:type="spellEnd"/>
      <w:r w:rsidRPr="00756E95">
        <w:rPr>
          <w:rFonts w:cstheme="minorHAnsi"/>
          <w:b/>
          <w:sz w:val="20"/>
          <w:szCs w:val="20"/>
        </w:rPr>
        <w:t xml:space="preserve"> </w:t>
      </w:r>
      <w:proofErr w:type="spellStart"/>
      <w:r w:rsidRPr="00756E95">
        <w:rPr>
          <w:rFonts w:cstheme="minorHAnsi"/>
          <w:b/>
          <w:sz w:val="20"/>
          <w:szCs w:val="20"/>
        </w:rPr>
        <w:t>parametry</w:t>
      </w:r>
      <w:proofErr w:type="spellEnd"/>
      <w:r w:rsidRPr="00756E95">
        <w:rPr>
          <w:rFonts w:cstheme="minorHAnsi"/>
          <w:b/>
          <w:sz w:val="20"/>
          <w:szCs w:val="20"/>
        </w:rPr>
        <w:t>:</w:t>
      </w:r>
    </w:p>
    <w:p w:rsidR="00584ED8" w:rsidRPr="00756E95" w:rsidRDefault="00584ED8" w:rsidP="00584ED8">
      <w:pPr>
        <w:numPr>
          <w:ilvl w:val="0"/>
          <w:numId w:val="6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756E95">
        <w:rPr>
          <w:rFonts w:cstheme="minorHAnsi"/>
          <w:sz w:val="20"/>
          <w:szCs w:val="20"/>
        </w:rPr>
        <w:t>úhel</w:t>
      </w:r>
      <w:proofErr w:type="spellEnd"/>
      <w:r w:rsidRPr="00756E95">
        <w:rPr>
          <w:rFonts w:cstheme="minorHAnsi"/>
          <w:sz w:val="20"/>
          <w:szCs w:val="20"/>
        </w:rPr>
        <w:t xml:space="preserve"> </w:t>
      </w:r>
      <w:proofErr w:type="spellStart"/>
      <w:r w:rsidRPr="00756E95">
        <w:rPr>
          <w:rFonts w:cstheme="minorHAnsi"/>
          <w:sz w:val="20"/>
          <w:szCs w:val="20"/>
        </w:rPr>
        <w:t>pohledu</w:t>
      </w:r>
      <w:proofErr w:type="spellEnd"/>
      <w:r w:rsidRPr="00756E95">
        <w:rPr>
          <w:rFonts w:cstheme="minorHAnsi"/>
          <w:sz w:val="20"/>
          <w:szCs w:val="20"/>
        </w:rPr>
        <w:t>: 0°, 30°,</w:t>
      </w:r>
      <w:r>
        <w:rPr>
          <w:rFonts w:cstheme="minorHAnsi"/>
          <w:sz w:val="20"/>
          <w:szCs w:val="20"/>
        </w:rPr>
        <w:t xml:space="preserve"> 45°</w:t>
      </w:r>
    </w:p>
    <w:p w:rsidR="00584ED8" w:rsidRPr="00756E95" w:rsidRDefault="00584ED8" w:rsidP="00584ED8">
      <w:pPr>
        <w:numPr>
          <w:ilvl w:val="0"/>
          <w:numId w:val="6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756E95">
        <w:rPr>
          <w:rFonts w:cstheme="minorHAnsi"/>
          <w:sz w:val="20"/>
          <w:szCs w:val="20"/>
        </w:rPr>
        <w:t>průměr</w:t>
      </w:r>
      <w:proofErr w:type="spellEnd"/>
      <w:r w:rsidRPr="00756E95">
        <w:rPr>
          <w:rFonts w:cstheme="minorHAnsi"/>
          <w:sz w:val="20"/>
          <w:szCs w:val="20"/>
        </w:rPr>
        <w:t xml:space="preserve">:  </w:t>
      </w:r>
      <w:r>
        <w:rPr>
          <w:rFonts w:cstheme="minorHAnsi"/>
          <w:sz w:val="20"/>
          <w:szCs w:val="20"/>
        </w:rPr>
        <w:t>10</w:t>
      </w:r>
      <w:r w:rsidRPr="00756E95">
        <w:rPr>
          <w:rFonts w:cstheme="minorHAnsi"/>
          <w:sz w:val="20"/>
          <w:szCs w:val="20"/>
        </w:rPr>
        <w:t xml:space="preserve"> mm</w:t>
      </w:r>
    </w:p>
    <w:p w:rsidR="00584ED8" w:rsidRPr="00756E95" w:rsidRDefault="00584ED8" w:rsidP="00584ED8">
      <w:pPr>
        <w:numPr>
          <w:ilvl w:val="0"/>
          <w:numId w:val="6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756E95">
        <w:rPr>
          <w:rFonts w:cstheme="minorHAnsi"/>
          <w:sz w:val="20"/>
          <w:szCs w:val="20"/>
        </w:rPr>
        <w:t>délka</w:t>
      </w:r>
      <w:proofErr w:type="spellEnd"/>
      <w:r w:rsidRPr="00756E95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310</w:t>
      </w:r>
      <w:r w:rsidRPr="00756E95">
        <w:rPr>
          <w:rFonts w:cstheme="minorHAnsi"/>
          <w:sz w:val="20"/>
          <w:szCs w:val="20"/>
        </w:rPr>
        <w:t xml:space="preserve"> mm</w:t>
      </w:r>
    </w:p>
    <w:p w:rsidR="00584ED8" w:rsidRDefault="00584ED8" w:rsidP="00584ED8">
      <w:pPr>
        <w:numPr>
          <w:ilvl w:val="0"/>
          <w:numId w:val="6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sterilizační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kontejner</w:t>
      </w:r>
      <w:proofErr w:type="spellEnd"/>
      <w:r>
        <w:rPr>
          <w:rFonts w:cstheme="minorHAnsi"/>
          <w:sz w:val="20"/>
          <w:szCs w:val="20"/>
        </w:rPr>
        <w:t xml:space="preserve"> s </w:t>
      </w:r>
      <w:proofErr w:type="spellStart"/>
      <w:r>
        <w:rPr>
          <w:rFonts w:cstheme="minorHAnsi"/>
          <w:sz w:val="20"/>
          <w:szCs w:val="20"/>
        </w:rPr>
        <w:t>rozměry</w:t>
      </w:r>
      <w:proofErr w:type="spellEnd"/>
      <w:r>
        <w:rPr>
          <w:rFonts w:cstheme="minorHAnsi"/>
          <w:sz w:val="20"/>
          <w:szCs w:val="20"/>
        </w:rPr>
        <w:t xml:space="preserve"> </w:t>
      </w:r>
      <w:r w:rsidRPr="00584ED8">
        <w:rPr>
          <w:rFonts w:cstheme="minorHAnsi"/>
          <w:sz w:val="20"/>
          <w:szCs w:val="20"/>
        </w:rPr>
        <w:t>446 x 49 x 88 mm</w:t>
      </w:r>
    </w:p>
    <w:p w:rsidR="00FC495C" w:rsidRDefault="00FC495C" w:rsidP="00584ED8">
      <w:pPr>
        <w:numPr>
          <w:ilvl w:val="0"/>
          <w:numId w:val="6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světlovodný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kabel</w:t>
      </w:r>
      <w:proofErr w:type="spellEnd"/>
      <w:r>
        <w:rPr>
          <w:rFonts w:cstheme="minorHAnsi"/>
          <w:sz w:val="20"/>
          <w:szCs w:val="20"/>
        </w:rPr>
        <w:t xml:space="preserve"> – 4,25 mm x 3 m</w:t>
      </w:r>
    </w:p>
    <w:p w:rsidR="00FC495C" w:rsidRDefault="00FC495C" w:rsidP="00584ED8">
      <w:pPr>
        <w:numPr>
          <w:ilvl w:val="0"/>
          <w:numId w:val="6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756E95">
        <w:rPr>
          <w:rFonts w:cstheme="minorHAnsi"/>
          <w:sz w:val="20"/>
          <w:szCs w:val="20"/>
        </w:rPr>
        <w:t>autoklávovatelnost</w:t>
      </w:r>
      <w:proofErr w:type="spellEnd"/>
      <w:r w:rsidRPr="00756E95">
        <w:rPr>
          <w:rFonts w:cstheme="minorHAnsi"/>
          <w:sz w:val="20"/>
          <w:szCs w:val="20"/>
        </w:rPr>
        <w:t xml:space="preserve">: </w:t>
      </w:r>
      <w:proofErr w:type="spellStart"/>
      <w:r w:rsidRPr="00756E95">
        <w:rPr>
          <w:rFonts w:cstheme="minorHAnsi"/>
          <w:sz w:val="20"/>
          <w:szCs w:val="20"/>
        </w:rPr>
        <w:t>ano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vše</w:t>
      </w:r>
      <w:proofErr w:type="spellEnd"/>
    </w:p>
    <w:p w:rsidR="00584ED8" w:rsidRPr="00FC495C" w:rsidRDefault="00FC495C" w:rsidP="00584ED8">
      <w:pPr>
        <w:numPr>
          <w:ilvl w:val="0"/>
          <w:numId w:val="6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b/>
          <w:sz w:val="20"/>
          <w:szCs w:val="20"/>
        </w:rPr>
        <w:t>součástí</w:t>
      </w:r>
      <w:proofErr w:type="spellEnd"/>
      <w:r w:rsidR="00584ED8" w:rsidRPr="00FC495C">
        <w:rPr>
          <w:rFonts w:cstheme="minorHAnsi"/>
          <w:b/>
          <w:sz w:val="20"/>
          <w:szCs w:val="20"/>
        </w:rPr>
        <w:t>:</w:t>
      </w:r>
    </w:p>
    <w:p w:rsidR="00584ED8" w:rsidRDefault="00584ED8" w:rsidP="00FC495C">
      <w:pPr>
        <w:numPr>
          <w:ilvl w:val="1"/>
          <w:numId w:val="6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30° HD </w:t>
      </w:r>
      <w:proofErr w:type="spellStart"/>
      <w:r>
        <w:rPr>
          <w:rFonts w:cstheme="minorHAnsi"/>
          <w:sz w:val="20"/>
          <w:szCs w:val="20"/>
        </w:rPr>
        <w:t>optika</w:t>
      </w:r>
      <w:proofErr w:type="spellEnd"/>
      <w:r>
        <w:rPr>
          <w:rFonts w:cstheme="minorHAnsi"/>
          <w:sz w:val="20"/>
          <w:szCs w:val="20"/>
        </w:rPr>
        <w:t xml:space="preserve"> 10 mm, 310 mm,  2 </w:t>
      </w:r>
      <w:proofErr w:type="spellStart"/>
      <w:r>
        <w:rPr>
          <w:rFonts w:cstheme="minorHAnsi"/>
          <w:sz w:val="20"/>
          <w:szCs w:val="20"/>
        </w:rPr>
        <w:t>ks</w:t>
      </w:r>
      <w:proofErr w:type="spellEnd"/>
    </w:p>
    <w:p w:rsidR="00584ED8" w:rsidRPr="00756E95" w:rsidRDefault="00584ED8" w:rsidP="00FC495C">
      <w:pPr>
        <w:numPr>
          <w:ilvl w:val="1"/>
          <w:numId w:val="6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0° HD </w:t>
      </w:r>
      <w:proofErr w:type="spellStart"/>
      <w:r>
        <w:rPr>
          <w:rFonts w:cstheme="minorHAnsi"/>
          <w:sz w:val="20"/>
          <w:szCs w:val="20"/>
        </w:rPr>
        <w:t>optika</w:t>
      </w:r>
      <w:proofErr w:type="spellEnd"/>
      <w:r>
        <w:rPr>
          <w:rFonts w:cstheme="minorHAnsi"/>
          <w:sz w:val="20"/>
          <w:szCs w:val="20"/>
        </w:rPr>
        <w:t xml:space="preserve"> 10 mm, 310 mm,  1 </w:t>
      </w:r>
      <w:proofErr w:type="spellStart"/>
      <w:r>
        <w:rPr>
          <w:rFonts w:cstheme="minorHAnsi"/>
          <w:sz w:val="20"/>
          <w:szCs w:val="20"/>
        </w:rPr>
        <w:t>ks</w:t>
      </w:r>
      <w:proofErr w:type="spellEnd"/>
    </w:p>
    <w:p w:rsidR="00584ED8" w:rsidRDefault="00584ED8" w:rsidP="00FC495C">
      <w:pPr>
        <w:numPr>
          <w:ilvl w:val="1"/>
          <w:numId w:val="6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světlovodný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kabel</w:t>
      </w:r>
      <w:proofErr w:type="spellEnd"/>
      <w:r>
        <w:rPr>
          <w:rFonts w:cstheme="minorHAnsi"/>
          <w:sz w:val="20"/>
          <w:szCs w:val="20"/>
        </w:rPr>
        <w:t xml:space="preserve"> 4,25 mm x 3 m, 2 </w:t>
      </w:r>
      <w:proofErr w:type="spellStart"/>
      <w:r>
        <w:rPr>
          <w:rFonts w:cstheme="minorHAnsi"/>
          <w:sz w:val="20"/>
          <w:szCs w:val="20"/>
        </w:rPr>
        <w:t>ks</w:t>
      </w:r>
      <w:proofErr w:type="spellEnd"/>
    </w:p>
    <w:p w:rsidR="00584ED8" w:rsidRPr="00756E95" w:rsidRDefault="00584ED8" w:rsidP="00FC495C">
      <w:pPr>
        <w:numPr>
          <w:ilvl w:val="1"/>
          <w:numId w:val="6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sterilizační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kontejner</w:t>
      </w:r>
      <w:proofErr w:type="spellEnd"/>
      <w:r>
        <w:rPr>
          <w:rFonts w:cstheme="minorHAnsi"/>
          <w:sz w:val="20"/>
          <w:szCs w:val="20"/>
        </w:rPr>
        <w:t xml:space="preserve">, 3 </w:t>
      </w:r>
      <w:proofErr w:type="spellStart"/>
      <w:r>
        <w:rPr>
          <w:rFonts w:cstheme="minorHAnsi"/>
          <w:sz w:val="20"/>
          <w:szCs w:val="20"/>
        </w:rPr>
        <w:t>ks</w:t>
      </w:r>
      <w:proofErr w:type="spellEnd"/>
    </w:p>
    <w:p w:rsidR="00584ED8" w:rsidRPr="00756E95" w:rsidRDefault="00584ED8" w:rsidP="00584ED8">
      <w:pPr>
        <w:rPr>
          <w:rFonts w:cstheme="minorHAnsi"/>
          <w:sz w:val="20"/>
          <w:szCs w:val="20"/>
        </w:rPr>
      </w:pPr>
    </w:p>
    <w:p w:rsidR="00584ED8" w:rsidRPr="00756E95" w:rsidRDefault="00584ED8" w:rsidP="00584ED8">
      <w:pPr>
        <w:ind w:firstLine="708"/>
        <w:rPr>
          <w:rFonts w:cstheme="minorHAnsi"/>
          <w:sz w:val="20"/>
          <w:szCs w:val="20"/>
        </w:rPr>
      </w:pPr>
    </w:p>
    <w:p w:rsidR="00584ED8" w:rsidRDefault="00584ED8" w:rsidP="00584ED8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:rsidR="00584ED8" w:rsidRPr="00FC4626" w:rsidRDefault="00FC495C" w:rsidP="00584ED8">
      <w:pPr>
        <w:rPr>
          <w:rFonts w:cstheme="minorHAnsi"/>
          <w:b/>
          <w:smallCaps/>
          <w:szCs w:val="20"/>
        </w:rPr>
      </w:pPr>
      <w:r w:rsidRPr="00FC4626">
        <w:rPr>
          <w:rFonts w:cstheme="minorHAnsi"/>
          <w:b/>
          <w:smallCaps/>
          <w:szCs w:val="20"/>
        </w:rPr>
        <w:lastRenderedPageBreak/>
        <w:t>Položková specifikace k laparoskopickým optikám</w:t>
      </w:r>
      <w:r w:rsidR="00584ED8" w:rsidRPr="00FC4626">
        <w:rPr>
          <w:rFonts w:cstheme="minorHAnsi"/>
          <w:b/>
          <w:smallCaps/>
          <w:szCs w:val="20"/>
        </w:rPr>
        <w:t>:</w:t>
      </w:r>
    </w:p>
    <w:p w:rsidR="00584ED8" w:rsidRPr="007C76CF" w:rsidRDefault="00584ED8" w:rsidP="007C76CF">
      <w:pPr>
        <w:rPr>
          <w:rFonts w:cstheme="minorHAnsi"/>
          <w:sz w:val="20"/>
          <w:szCs w:val="20"/>
          <w:lang w:val="cs-CZ"/>
        </w:rPr>
      </w:pPr>
      <w:r w:rsidRPr="00FC495C">
        <w:rPr>
          <w:rFonts w:cstheme="minorHAnsi"/>
          <w:noProof/>
          <w:sz w:val="20"/>
          <w:szCs w:val="20"/>
          <w:lang w:val="cs-CZ"/>
        </w:rPr>
        <w:t xml:space="preserve">WA53005A </w:t>
      </w:r>
      <w:r w:rsidRPr="00FC495C">
        <w:rPr>
          <w:rFonts w:cstheme="minorHAnsi"/>
          <w:b/>
          <w:sz w:val="20"/>
          <w:szCs w:val="20"/>
          <w:lang w:val="cs-CZ"/>
        </w:rPr>
        <w:t xml:space="preserve"> obsahuje:</w:t>
      </w:r>
      <w:r w:rsidR="007C76CF">
        <w:rPr>
          <w:rFonts w:cstheme="minorHAnsi"/>
          <w:b/>
          <w:sz w:val="20"/>
          <w:szCs w:val="20"/>
          <w:lang w:val="cs-CZ"/>
        </w:rPr>
        <w:br/>
      </w:r>
      <w:r w:rsidR="00FC495C" w:rsidRPr="007C76CF">
        <w:rPr>
          <w:rFonts w:cstheme="minorHAnsi"/>
          <w:b/>
          <w:sz w:val="20"/>
          <w:szCs w:val="20"/>
          <w:lang w:val="cs-CZ"/>
        </w:rPr>
        <w:t xml:space="preserve">2 ks </w:t>
      </w:r>
      <w:r w:rsidRPr="007C76CF">
        <w:rPr>
          <w:rFonts w:cstheme="minorHAnsi"/>
          <w:b/>
          <w:sz w:val="20"/>
          <w:szCs w:val="20"/>
          <w:lang w:val="cs-CZ"/>
        </w:rPr>
        <w:t>optika</w:t>
      </w:r>
      <w:r w:rsidRPr="007C76CF">
        <w:rPr>
          <w:rFonts w:cstheme="minorHAnsi"/>
          <w:sz w:val="20"/>
          <w:szCs w:val="20"/>
          <w:lang w:val="cs-CZ"/>
        </w:rPr>
        <w:t xml:space="preserve"> </w:t>
      </w:r>
      <w:r w:rsidR="00FC495C" w:rsidRPr="007C76CF">
        <w:rPr>
          <w:rFonts w:cstheme="minorHAnsi"/>
          <w:sz w:val="20"/>
          <w:szCs w:val="20"/>
          <w:lang w:val="cs-CZ"/>
        </w:rPr>
        <w:t>–</w:t>
      </w:r>
      <w:r w:rsidRPr="007C76CF">
        <w:rPr>
          <w:rFonts w:cstheme="minorHAnsi"/>
          <w:sz w:val="20"/>
          <w:szCs w:val="20"/>
          <w:lang w:val="cs-CZ"/>
        </w:rPr>
        <w:t xml:space="preserve"> 10</w:t>
      </w:r>
      <w:r w:rsidR="00FC495C" w:rsidRPr="007C76CF">
        <w:rPr>
          <w:rFonts w:cstheme="minorHAnsi"/>
          <w:sz w:val="20"/>
          <w:szCs w:val="20"/>
          <w:lang w:val="cs-CZ"/>
        </w:rPr>
        <w:t xml:space="preserve"> </w:t>
      </w:r>
      <w:r w:rsidRPr="007C76CF">
        <w:rPr>
          <w:rFonts w:cstheme="minorHAnsi"/>
          <w:sz w:val="20"/>
          <w:szCs w:val="20"/>
          <w:lang w:val="cs-CZ"/>
        </w:rPr>
        <w:t xml:space="preserve">mm, </w:t>
      </w:r>
      <w:r w:rsidR="00FC495C" w:rsidRPr="007C76CF">
        <w:rPr>
          <w:rFonts w:cstheme="minorHAnsi"/>
          <w:sz w:val="20"/>
          <w:szCs w:val="20"/>
          <w:lang w:val="cs-CZ"/>
        </w:rPr>
        <w:t xml:space="preserve">30°, HD, </w:t>
      </w:r>
      <w:proofErr w:type="spellStart"/>
      <w:r w:rsidR="00FC495C" w:rsidRPr="007C76CF">
        <w:rPr>
          <w:rFonts w:cstheme="minorHAnsi"/>
          <w:sz w:val="20"/>
          <w:szCs w:val="20"/>
          <w:lang w:val="cs-CZ"/>
        </w:rPr>
        <w:t>quick</w:t>
      </w:r>
      <w:proofErr w:type="spellEnd"/>
      <w:r w:rsidR="00FC495C" w:rsidRPr="007C76CF">
        <w:rPr>
          <w:rFonts w:cstheme="minorHAnsi"/>
          <w:sz w:val="20"/>
          <w:szCs w:val="20"/>
          <w:lang w:val="cs-CZ"/>
        </w:rPr>
        <w:t xml:space="preserve"> </w:t>
      </w:r>
      <w:proofErr w:type="spellStart"/>
      <w:r w:rsidR="00FC495C" w:rsidRPr="007C76CF">
        <w:rPr>
          <w:rFonts w:cstheme="minorHAnsi"/>
          <w:sz w:val="20"/>
          <w:szCs w:val="20"/>
          <w:lang w:val="cs-CZ"/>
        </w:rPr>
        <w:t>lock</w:t>
      </w:r>
      <w:proofErr w:type="spellEnd"/>
      <w:r w:rsidR="00FC495C" w:rsidRPr="007C76CF">
        <w:rPr>
          <w:rFonts w:cstheme="minorHAnsi"/>
          <w:sz w:val="20"/>
          <w:szCs w:val="20"/>
          <w:lang w:val="cs-CZ"/>
        </w:rPr>
        <w:t>, autokláv.</w:t>
      </w:r>
      <w:r w:rsidR="007C76CF">
        <w:rPr>
          <w:rFonts w:cstheme="minorHAnsi"/>
          <w:sz w:val="20"/>
          <w:szCs w:val="20"/>
          <w:lang w:val="cs-CZ"/>
        </w:rPr>
        <w:br/>
      </w:r>
      <w:r w:rsidR="00FC495C" w:rsidRPr="007C76CF">
        <w:rPr>
          <w:rFonts w:cstheme="minorHAnsi"/>
          <w:b/>
          <w:sz w:val="20"/>
          <w:szCs w:val="20"/>
          <w:lang w:val="cs-CZ"/>
        </w:rPr>
        <w:t xml:space="preserve">2 ks </w:t>
      </w:r>
      <w:r w:rsidRPr="007C76CF">
        <w:rPr>
          <w:rFonts w:cstheme="minorHAnsi"/>
          <w:b/>
          <w:sz w:val="20"/>
          <w:szCs w:val="20"/>
          <w:lang w:val="cs-CZ"/>
        </w:rPr>
        <w:t>steril</w:t>
      </w:r>
      <w:r w:rsidR="00FC495C" w:rsidRPr="007C76CF">
        <w:rPr>
          <w:rFonts w:cstheme="minorHAnsi"/>
          <w:b/>
          <w:sz w:val="20"/>
          <w:szCs w:val="20"/>
          <w:lang w:val="cs-CZ"/>
        </w:rPr>
        <w:t>izační kontejner</w:t>
      </w:r>
      <w:r w:rsidR="007C76CF">
        <w:rPr>
          <w:rFonts w:cstheme="minorHAnsi"/>
          <w:b/>
          <w:sz w:val="20"/>
          <w:szCs w:val="20"/>
          <w:lang w:val="cs-CZ"/>
        </w:rPr>
        <w:br/>
      </w:r>
      <w:r w:rsidR="00FC495C" w:rsidRPr="007C76CF">
        <w:rPr>
          <w:rFonts w:cstheme="minorHAnsi"/>
          <w:b/>
          <w:sz w:val="20"/>
          <w:szCs w:val="20"/>
          <w:lang w:val="cs-CZ"/>
        </w:rPr>
        <w:t xml:space="preserve">2 ks </w:t>
      </w:r>
      <w:r w:rsidRPr="007C76CF">
        <w:rPr>
          <w:rFonts w:cstheme="minorHAnsi"/>
          <w:b/>
          <w:sz w:val="20"/>
          <w:szCs w:val="20"/>
          <w:lang w:val="cs-CZ"/>
        </w:rPr>
        <w:t>světlovodný kabel</w:t>
      </w:r>
      <w:r w:rsidRPr="007C76CF">
        <w:rPr>
          <w:rFonts w:cstheme="minorHAnsi"/>
          <w:sz w:val="20"/>
          <w:szCs w:val="20"/>
          <w:lang w:val="cs-CZ"/>
        </w:rPr>
        <w:t xml:space="preserve"> 4,25 mm x 3 m</w:t>
      </w:r>
    </w:p>
    <w:p w:rsidR="00FC495C" w:rsidRPr="007C76CF" w:rsidRDefault="00FC495C" w:rsidP="007C76CF">
      <w:pPr>
        <w:rPr>
          <w:rFonts w:cstheme="minorHAnsi"/>
          <w:b/>
          <w:sz w:val="20"/>
          <w:szCs w:val="20"/>
          <w:lang w:val="cs-CZ"/>
        </w:rPr>
      </w:pPr>
      <w:r w:rsidRPr="00FC495C">
        <w:rPr>
          <w:rFonts w:cstheme="minorHAnsi"/>
          <w:sz w:val="20"/>
          <w:szCs w:val="20"/>
          <w:lang w:val="cs-CZ"/>
        </w:rPr>
        <w:t>WA53000A</w:t>
      </w:r>
      <w:r>
        <w:rPr>
          <w:rFonts w:cstheme="minorHAnsi"/>
          <w:sz w:val="20"/>
          <w:szCs w:val="20"/>
          <w:lang w:val="cs-CZ"/>
        </w:rPr>
        <w:t xml:space="preserve"> </w:t>
      </w:r>
      <w:r w:rsidRPr="00FC495C">
        <w:rPr>
          <w:rFonts w:cstheme="minorHAnsi"/>
          <w:b/>
          <w:sz w:val="20"/>
          <w:szCs w:val="20"/>
          <w:lang w:val="cs-CZ"/>
        </w:rPr>
        <w:t>obsahuje:</w:t>
      </w:r>
      <w:r w:rsidR="007C76CF">
        <w:rPr>
          <w:rFonts w:cstheme="minorHAnsi"/>
          <w:b/>
          <w:sz w:val="20"/>
          <w:szCs w:val="20"/>
          <w:lang w:val="cs-CZ"/>
        </w:rPr>
        <w:br/>
      </w:r>
      <w:r w:rsidRPr="007C76CF">
        <w:rPr>
          <w:rFonts w:cstheme="minorHAnsi"/>
          <w:b/>
          <w:sz w:val="20"/>
          <w:szCs w:val="20"/>
          <w:lang w:val="cs-CZ"/>
        </w:rPr>
        <w:t>1 ks optika</w:t>
      </w:r>
      <w:r w:rsidRPr="007C76CF">
        <w:rPr>
          <w:rFonts w:cstheme="minorHAnsi"/>
          <w:sz w:val="20"/>
          <w:szCs w:val="20"/>
          <w:lang w:val="cs-CZ"/>
        </w:rPr>
        <w:t xml:space="preserve"> – 10 mm, 0°, HD, </w:t>
      </w:r>
      <w:proofErr w:type="spellStart"/>
      <w:r w:rsidRPr="007C76CF">
        <w:rPr>
          <w:rFonts w:cstheme="minorHAnsi"/>
          <w:sz w:val="20"/>
          <w:szCs w:val="20"/>
          <w:lang w:val="cs-CZ"/>
        </w:rPr>
        <w:t>quick</w:t>
      </w:r>
      <w:proofErr w:type="spellEnd"/>
      <w:r w:rsidRPr="007C76CF">
        <w:rPr>
          <w:rFonts w:cstheme="minorHAnsi"/>
          <w:sz w:val="20"/>
          <w:szCs w:val="20"/>
          <w:lang w:val="cs-CZ"/>
        </w:rPr>
        <w:t xml:space="preserve"> </w:t>
      </w:r>
      <w:proofErr w:type="spellStart"/>
      <w:r w:rsidRPr="007C76CF">
        <w:rPr>
          <w:rFonts w:cstheme="minorHAnsi"/>
          <w:sz w:val="20"/>
          <w:szCs w:val="20"/>
          <w:lang w:val="cs-CZ"/>
        </w:rPr>
        <w:t>lock</w:t>
      </w:r>
      <w:proofErr w:type="spellEnd"/>
      <w:r w:rsidRPr="007C76CF">
        <w:rPr>
          <w:rFonts w:cstheme="minorHAnsi"/>
          <w:sz w:val="20"/>
          <w:szCs w:val="20"/>
          <w:lang w:val="cs-CZ"/>
        </w:rPr>
        <w:t>, autokláv.</w:t>
      </w:r>
      <w:r w:rsidR="007C76CF">
        <w:rPr>
          <w:rFonts w:cstheme="minorHAnsi"/>
          <w:b/>
          <w:sz w:val="20"/>
          <w:szCs w:val="20"/>
          <w:lang w:val="cs-CZ"/>
        </w:rPr>
        <w:br/>
      </w:r>
      <w:r w:rsidRPr="007C76CF">
        <w:rPr>
          <w:rFonts w:cstheme="minorHAnsi"/>
          <w:b/>
          <w:sz w:val="20"/>
          <w:szCs w:val="20"/>
          <w:lang w:val="cs-CZ"/>
        </w:rPr>
        <w:t xml:space="preserve">1 ks sterilizační kontejner </w:t>
      </w:r>
    </w:p>
    <w:p w:rsidR="00FC495C" w:rsidRPr="00852CC1" w:rsidRDefault="00FC495C" w:rsidP="00584ED8">
      <w:pPr>
        <w:rPr>
          <w:rFonts w:cstheme="minorHAnsi"/>
          <w:sz w:val="20"/>
          <w:szCs w:val="20"/>
          <w:lang w:val="cs-CZ"/>
        </w:rPr>
      </w:pPr>
      <w:r w:rsidRPr="00584ED8">
        <w:rPr>
          <w:rFonts w:cstheme="minorHAnsi"/>
          <w:b/>
          <w:smallCaps/>
          <w:noProof/>
          <w:lang w:val="cs-CZ" w:eastAsia="cs-CZ"/>
        </w:rPr>
        <w:drawing>
          <wp:anchor distT="0" distB="0" distL="114300" distR="114300" simplePos="0" relativeHeight="251769856" behindDoc="1" locked="0" layoutInCell="1" allowOverlap="1" wp14:anchorId="62C2A71B" wp14:editId="6091B4FC">
            <wp:simplePos x="0" y="0"/>
            <wp:positionH relativeFrom="column">
              <wp:posOffset>675640</wp:posOffset>
            </wp:positionH>
            <wp:positionV relativeFrom="paragraph">
              <wp:posOffset>204470</wp:posOffset>
            </wp:positionV>
            <wp:extent cx="4516755" cy="77025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75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ED8" w:rsidRDefault="00FC495C">
      <w:pPr>
        <w:rPr>
          <w:rFonts w:cstheme="minorHAnsi"/>
          <w:b/>
          <w:smallCaps/>
          <w:lang w:val="cs-CZ"/>
        </w:rPr>
      </w:pPr>
      <w:r w:rsidRPr="00584ED8">
        <w:rPr>
          <w:rFonts w:cstheme="minorHAnsi"/>
          <w:b/>
          <w:smallCaps/>
          <w:noProof/>
          <w:lang w:val="cs-CZ" w:eastAsia="cs-CZ"/>
        </w:rPr>
        <w:drawing>
          <wp:anchor distT="0" distB="0" distL="114300" distR="114300" simplePos="0" relativeHeight="251768832" behindDoc="1" locked="0" layoutInCell="1" allowOverlap="1" wp14:anchorId="2415D60D" wp14:editId="74C175A7">
            <wp:simplePos x="0" y="0"/>
            <wp:positionH relativeFrom="column">
              <wp:posOffset>579120</wp:posOffset>
            </wp:positionH>
            <wp:positionV relativeFrom="paragraph">
              <wp:posOffset>861060</wp:posOffset>
            </wp:positionV>
            <wp:extent cx="4925695" cy="1828800"/>
            <wp:effectExtent l="0" t="0" r="825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CC1">
        <w:rPr>
          <w:rFonts w:cstheme="minorHAnsi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71904" behindDoc="1" locked="0" layoutInCell="1" allowOverlap="1" wp14:anchorId="1A5E9E6A" wp14:editId="3AEFFEFC">
            <wp:simplePos x="0" y="0"/>
            <wp:positionH relativeFrom="column">
              <wp:posOffset>1857375</wp:posOffset>
            </wp:positionH>
            <wp:positionV relativeFrom="paragraph">
              <wp:posOffset>3089275</wp:posOffset>
            </wp:positionV>
            <wp:extent cx="2193925" cy="1400175"/>
            <wp:effectExtent l="0" t="0" r="0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ED8">
        <w:rPr>
          <w:rFonts w:cstheme="minorHAnsi"/>
          <w:b/>
          <w:smallCaps/>
          <w:lang w:val="cs-CZ"/>
        </w:rPr>
        <w:br w:type="page"/>
      </w:r>
    </w:p>
    <w:p w:rsidR="00872DD4" w:rsidRPr="00584ED8" w:rsidRDefault="00872DD4" w:rsidP="00872DD4">
      <w:pPr>
        <w:spacing w:line="240" w:lineRule="auto"/>
        <w:rPr>
          <w:rFonts w:cstheme="minorHAnsi"/>
          <w:b/>
          <w:smallCaps/>
          <w:lang w:val="cs-CZ"/>
        </w:rPr>
      </w:pPr>
      <w:r w:rsidRPr="00584ED8">
        <w:rPr>
          <w:rFonts w:cstheme="minorHAnsi"/>
          <w:b/>
          <w:smallCaps/>
          <w:lang w:val="cs-CZ"/>
        </w:rPr>
        <w:lastRenderedPageBreak/>
        <w:t>Insuflační jednotka - 1 ks</w:t>
      </w:r>
    </w:p>
    <w:p w:rsidR="00872DD4" w:rsidRPr="008C2449" w:rsidRDefault="00872DD4" w:rsidP="00872DD4">
      <w:pPr>
        <w:pStyle w:val="Prosttext"/>
        <w:rPr>
          <w:rFonts w:asciiTheme="minorHAnsi" w:hAnsiTheme="minorHAnsi" w:cstheme="minorHAnsi"/>
          <w:b/>
          <w:sz w:val="20"/>
          <w:szCs w:val="20"/>
        </w:rPr>
      </w:pPr>
      <w:r w:rsidRPr="008C2449">
        <w:rPr>
          <w:rFonts w:asciiTheme="minorHAnsi" w:eastAsiaTheme="minorHAnsi" w:hAnsiTheme="minorHAnsi" w:cstheme="minorHAnsi"/>
          <w:b/>
          <w:noProof/>
          <w:sz w:val="20"/>
          <w:szCs w:val="20"/>
        </w:rPr>
        <w:t>Insuflátor UHI–4</w:t>
      </w:r>
      <w:r>
        <w:rPr>
          <w:rFonts w:asciiTheme="minorHAnsi" w:eastAsiaTheme="minorHAnsi" w:hAnsiTheme="minorHAnsi" w:cstheme="minorHAnsi"/>
          <w:b/>
          <w:noProof/>
          <w:sz w:val="20"/>
          <w:szCs w:val="20"/>
        </w:rPr>
        <w:t xml:space="preserve"> </w:t>
      </w:r>
    </w:p>
    <w:p w:rsidR="00872DD4" w:rsidRDefault="00872DD4" w:rsidP="00872DD4">
      <w:pPr>
        <w:rPr>
          <w:rFonts w:cstheme="minorHAnsi"/>
          <w:sz w:val="20"/>
          <w:szCs w:val="20"/>
          <w:lang w:val="cs-CZ"/>
        </w:rPr>
      </w:pPr>
      <w:r w:rsidRPr="008C2449">
        <w:rPr>
          <w:rFonts w:cstheme="minorHAnsi"/>
          <w:sz w:val="20"/>
          <w:szCs w:val="20"/>
          <w:lang w:val="cs-CZ"/>
        </w:rPr>
        <w:t>Může pracovat v rozsahu 0,1-45 l/min insuflovaného media. Uživatel má možnost nastavení řídícího m</w:t>
      </w:r>
      <w:r>
        <w:rPr>
          <w:rFonts w:cstheme="minorHAnsi"/>
          <w:sz w:val="20"/>
          <w:szCs w:val="20"/>
          <w:lang w:val="cs-CZ"/>
        </w:rPr>
        <w:t>ó</w:t>
      </w:r>
      <w:r w:rsidRPr="008C2449">
        <w:rPr>
          <w:rFonts w:cstheme="minorHAnsi"/>
          <w:sz w:val="20"/>
          <w:szCs w:val="20"/>
          <w:lang w:val="cs-CZ"/>
        </w:rPr>
        <w:t xml:space="preserve">du v závislosti na velikosti dutiny, která je dilatována, takže </w:t>
      </w:r>
      <w:proofErr w:type="spellStart"/>
      <w:r w:rsidRPr="008C2449">
        <w:rPr>
          <w:rFonts w:cstheme="minorHAnsi"/>
          <w:sz w:val="20"/>
          <w:szCs w:val="20"/>
          <w:lang w:val="cs-CZ"/>
        </w:rPr>
        <w:t>insuflátor</w:t>
      </w:r>
      <w:proofErr w:type="spellEnd"/>
      <w:r w:rsidRPr="008C2449">
        <w:rPr>
          <w:rFonts w:cstheme="minorHAnsi"/>
          <w:sz w:val="20"/>
          <w:szCs w:val="20"/>
          <w:lang w:val="cs-CZ"/>
        </w:rPr>
        <w:t xml:space="preserve"> je kromě dospělé a dětské laparoskopie využitelný i pro gastroenterologii nebo EVH. Automaticky kontroluje tlak média v  dutině a přizpůsobuje průtok nastaveným hodnotám (ochrana proti přeplnění pacienta). Zároveň má integrovanou funkci automatického odsávání mlhy a kouře při vazbě na </w:t>
      </w:r>
      <w:proofErr w:type="spellStart"/>
      <w:r w:rsidRPr="008C2449">
        <w:rPr>
          <w:rFonts w:cstheme="minorHAnsi"/>
          <w:sz w:val="20"/>
          <w:szCs w:val="20"/>
          <w:lang w:val="cs-CZ"/>
        </w:rPr>
        <w:t>elektrokoagulační</w:t>
      </w:r>
      <w:proofErr w:type="spellEnd"/>
      <w:r w:rsidRPr="008C2449">
        <w:rPr>
          <w:rFonts w:cstheme="minorHAnsi"/>
          <w:sz w:val="20"/>
          <w:szCs w:val="20"/>
          <w:lang w:val="cs-CZ"/>
        </w:rPr>
        <w:t xml:space="preserve"> jednotku ESG-400/UES-40 a jednotk</w:t>
      </w:r>
      <w:r>
        <w:rPr>
          <w:rFonts w:cstheme="minorHAnsi"/>
          <w:sz w:val="20"/>
          <w:szCs w:val="20"/>
          <w:lang w:val="cs-CZ"/>
        </w:rPr>
        <w:t>o</w:t>
      </w:r>
      <w:r w:rsidRPr="008C2449">
        <w:rPr>
          <w:rFonts w:cstheme="minorHAnsi"/>
          <w:sz w:val="20"/>
          <w:szCs w:val="20"/>
          <w:lang w:val="cs-CZ"/>
        </w:rPr>
        <w:t xml:space="preserve">u ultrazvukového skalpelu </w:t>
      </w:r>
      <w:proofErr w:type="spellStart"/>
      <w:r w:rsidRPr="008C2449">
        <w:rPr>
          <w:rFonts w:cstheme="minorHAnsi"/>
          <w:sz w:val="20"/>
          <w:szCs w:val="20"/>
          <w:lang w:val="cs-CZ"/>
        </w:rPr>
        <w:t>SonoSurg</w:t>
      </w:r>
      <w:proofErr w:type="spellEnd"/>
      <w:r w:rsidRPr="008C2449">
        <w:rPr>
          <w:rFonts w:cstheme="minorHAnsi"/>
          <w:sz w:val="20"/>
          <w:szCs w:val="20"/>
          <w:lang w:val="cs-CZ"/>
        </w:rPr>
        <w:t>/</w:t>
      </w:r>
      <w:proofErr w:type="spellStart"/>
      <w:r w:rsidRPr="008C2449">
        <w:rPr>
          <w:rFonts w:cstheme="minorHAnsi"/>
          <w:sz w:val="20"/>
          <w:szCs w:val="20"/>
          <w:lang w:val="cs-CZ"/>
        </w:rPr>
        <w:t>Thunderbeat</w:t>
      </w:r>
      <w:proofErr w:type="spellEnd"/>
      <w:r w:rsidRPr="008C2449">
        <w:rPr>
          <w:rFonts w:cstheme="minorHAnsi"/>
          <w:sz w:val="20"/>
          <w:szCs w:val="20"/>
          <w:lang w:val="cs-CZ"/>
        </w:rPr>
        <w:t>.</w:t>
      </w:r>
      <w:r w:rsidRPr="008C2449">
        <w:rPr>
          <w:rFonts w:cstheme="minorHAnsi"/>
          <w:b/>
          <w:color w:val="0000FF"/>
          <w:sz w:val="20"/>
          <w:szCs w:val="20"/>
          <w:lang w:val="cs-CZ"/>
        </w:rPr>
        <w:t xml:space="preserve"> </w:t>
      </w:r>
      <w:r w:rsidRPr="008C2449">
        <w:rPr>
          <w:rFonts w:cstheme="minorHAnsi"/>
          <w:sz w:val="20"/>
          <w:szCs w:val="20"/>
          <w:lang w:val="cs-CZ"/>
        </w:rPr>
        <w:t xml:space="preserve">Intenzita odsávaní je nastavitelní ve dvou úrovních </w:t>
      </w:r>
      <w:proofErr w:type="spellStart"/>
      <w:r w:rsidRPr="008C2449">
        <w:rPr>
          <w:rFonts w:cstheme="minorHAnsi"/>
          <w:sz w:val="20"/>
          <w:szCs w:val="20"/>
          <w:lang w:val="cs-CZ"/>
        </w:rPr>
        <w:t>High</w:t>
      </w:r>
      <w:proofErr w:type="spellEnd"/>
      <w:r w:rsidRPr="008C2449">
        <w:rPr>
          <w:rFonts w:cstheme="minorHAnsi"/>
          <w:sz w:val="20"/>
          <w:szCs w:val="20"/>
          <w:lang w:val="cs-CZ"/>
        </w:rPr>
        <w:t>/</w:t>
      </w:r>
      <w:proofErr w:type="spellStart"/>
      <w:r w:rsidRPr="008C2449">
        <w:rPr>
          <w:rFonts w:cstheme="minorHAnsi"/>
          <w:sz w:val="20"/>
          <w:szCs w:val="20"/>
          <w:lang w:val="cs-CZ"/>
        </w:rPr>
        <w:t>Low</w:t>
      </w:r>
      <w:proofErr w:type="spellEnd"/>
      <w:r w:rsidRPr="008C2449">
        <w:rPr>
          <w:rFonts w:cstheme="minorHAnsi"/>
          <w:sz w:val="20"/>
          <w:szCs w:val="20"/>
          <w:lang w:val="cs-CZ"/>
        </w:rPr>
        <w:t xml:space="preserve"> nebo lze vypnout OFF. Přístroj umožňuje práci v nízkotlakém i vysokotlakém systému (centrální rozvod plynu, tlaková láhev).</w:t>
      </w:r>
      <w:r>
        <w:rPr>
          <w:rFonts w:cstheme="minorHAnsi"/>
          <w:sz w:val="20"/>
          <w:szCs w:val="20"/>
          <w:lang w:val="cs-CZ"/>
        </w:rPr>
        <w:t xml:space="preserve"> Součástí jednotka pro ohřev plynu blízký teplotě lidského těla.</w:t>
      </w:r>
    </w:p>
    <w:p w:rsidR="00872DD4" w:rsidRPr="008C2449" w:rsidRDefault="00872DD4" w:rsidP="00872DD4">
      <w:pPr>
        <w:numPr>
          <w:ilvl w:val="0"/>
          <w:numId w:val="10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8C2449">
        <w:rPr>
          <w:rFonts w:cstheme="minorHAnsi"/>
          <w:sz w:val="20"/>
          <w:szCs w:val="20"/>
        </w:rPr>
        <w:t>volitelná</w:t>
      </w:r>
      <w:proofErr w:type="spellEnd"/>
      <w:r w:rsidRPr="008C2449">
        <w:rPr>
          <w:rFonts w:cstheme="minorHAnsi"/>
          <w:sz w:val="20"/>
          <w:szCs w:val="20"/>
        </w:rPr>
        <w:t xml:space="preserve"> </w:t>
      </w:r>
      <w:proofErr w:type="spellStart"/>
      <w:r w:rsidRPr="008C2449">
        <w:rPr>
          <w:rFonts w:cstheme="minorHAnsi"/>
          <w:sz w:val="20"/>
          <w:szCs w:val="20"/>
        </w:rPr>
        <w:t>rychlost</w:t>
      </w:r>
      <w:proofErr w:type="spellEnd"/>
      <w:r w:rsidRPr="008C2449">
        <w:rPr>
          <w:rFonts w:cstheme="minorHAnsi"/>
          <w:sz w:val="20"/>
          <w:szCs w:val="20"/>
        </w:rPr>
        <w:t xml:space="preserve"> </w:t>
      </w:r>
      <w:proofErr w:type="spellStart"/>
      <w:r w:rsidRPr="008C2449">
        <w:rPr>
          <w:rFonts w:cstheme="minorHAnsi"/>
          <w:sz w:val="20"/>
          <w:szCs w:val="20"/>
        </w:rPr>
        <w:t>plnění</w:t>
      </w:r>
      <w:proofErr w:type="spellEnd"/>
      <w:r w:rsidRPr="008C2449">
        <w:rPr>
          <w:rFonts w:cstheme="minorHAnsi"/>
          <w:sz w:val="20"/>
          <w:szCs w:val="20"/>
        </w:rPr>
        <w:t xml:space="preserve"> 0,1 – 45 l/min</w:t>
      </w:r>
    </w:p>
    <w:p w:rsidR="00872DD4" w:rsidRPr="008C2449" w:rsidRDefault="00872DD4" w:rsidP="00872DD4">
      <w:pPr>
        <w:numPr>
          <w:ilvl w:val="0"/>
          <w:numId w:val="10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8C2449">
        <w:rPr>
          <w:rFonts w:cstheme="minorHAnsi"/>
          <w:sz w:val="20"/>
          <w:szCs w:val="20"/>
        </w:rPr>
        <w:t>volitelná</w:t>
      </w:r>
      <w:proofErr w:type="spellEnd"/>
      <w:r w:rsidRPr="008C2449">
        <w:rPr>
          <w:rFonts w:cstheme="minorHAnsi"/>
          <w:sz w:val="20"/>
          <w:szCs w:val="20"/>
        </w:rPr>
        <w:t xml:space="preserve"> </w:t>
      </w:r>
      <w:proofErr w:type="spellStart"/>
      <w:r w:rsidRPr="008C2449">
        <w:rPr>
          <w:rFonts w:cstheme="minorHAnsi"/>
          <w:sz w:val="20"/>
          <w:szCs w:val="20"/>
        </w:rPr>
        <w:t>hodnota</w:t>
      </w:r>
      <w:proofErr w:type="spellEnd"/>
      <w:r w:rsidRPr="008C2449">
        <w:rPr>
          <w:rFonts w:cstheme="minorHAnsi"/>
          <w:sz w:val="20"/>
          <w:szCs w:val="20"/>
        </w:rPr>
        <w:t xml:space="preserve"> </w:t>
      </w:r>
      <w:proofErr w:type="spellStart"/>
      <w:r w:rsidRPr="008C2449">
        <w:rPr>
          <w:rFonts w:cstheme="minorHAnsi"/>
          <w:sz w:val="20"/>
          <w:szCs w:val="20"/>
        </w:rPr>
        <w:t>abdominálního</w:t>
      </w:r>
      <w:proofErr w:type="spellEnd"/>
      <w:r w:rsidRPr="008C2449">
        <w:rPr>
          <w:rFonts w:cstheme="minorHAnsi"/>
          <w:sz w:val="20"/>
          <w:szCs w:val="20"/>
        </w:rPr>
        <w:t xml:space="preserve"> </w:t>
      </w:r>
      <w:proofErr w:type="spellStart"/>
      <w:r w:rsidRPr="008C2449">
        <w:rPr>
          <w:rFonts w:cstheme="minorHAnsi"/>
          <w:sz w:val="20"/>
          <w:szCs w:val="20"/>
        </w:rPr>
        <w:t>tlaku</w:t>
      </w:r>
      <w:proofErr w:type="spellEnd"/>
      <w:r w:rsidRPr="008C2449">
        <w:rPr>
          <w:rFonts w:cstheme="minorHAnsi"/>
          <w:sz w:val="20"/>
          <w:szCs w:val="20"/>
        </w:rPr>
        <w:t xml:space="preserve"> 3 – 25 mmHg</w:t>
      </w:r>
    </w:p>
    <w:p w:rsidR="00872DD4" w:rsidRPr="008C2449" w:rsidRDefault="00872DD4" w:rsidP="00872DD4">
      <w:pPr>
        <w:numPr>
          <w:ilvl w:val="0"/>
          <w:numId w:val="10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8C2449">
        <w:rPr>
          <w:rFonts w:cstheme="minorHAnsi"/>
          <w:sz w:val="20"/>
          <w:szCs w:val="20"/>
        </w:rPr>
        <w:t>volitelná</w:t>
      </w:r>
      <w:proofErr w:type="spellEnd"/>
      <w:r w:rsidRPr="008C2449">
        <w:rPr>
          <w:rFonts w:cstheme="minorHAnsi"/>
          <w:sz w:val="20"/>
          <w:szCs w:val="20"/>
        </w:rPr>
        <w:t xml:space="preserve"> </w:t>
      </w:r>
      <w:proofErr w:type="spellStart"/>
      <w:r w:rsidRPr="008C2449">
        <w:rPr>
          <w:rFonts w:cstheme="minorHAnsi"/>
          <w:sz w:val="20"/>
          <w:szCs w:val="20"/>
        </w:rPr>
        <w:t>velikost</w:t>
      </w:r>
      <w:proofErr w:type="spellEnd"/>
      <w:r w:rsidRPr="008C2449">
        <w:rPr>
          <w:rFonts w:cstheme="minorHAnsi"/>
          <w:sz w:val="20"/>
          <w:szCs w:val="20"/>
        </w:rPr>
        <w:t xml:space="preserve"> </w:t>
      </w:r>
      <w:proofErr w:type="spellStart"/>
      <w:r w:rsidRPr="008C2449">
        <w:rPr>
          <w:rFonts w:cstheme="minorHAnsi"/>
          <w:sz w:val="20"/>
          <w:szCs w:val="20"/>
        </w:rPr>
        <w:t>insuflované</w:t>
      </w:r>
      <w:proofErr w:type="spellEnd"/>
      <w:r w:rsidRPr="008C2449">
        <w:rPr>
          <w:rFonts w:cstheme="minorHAnsi"/>
          <w:sz w:val="20"/>
          <w:szCs w:val="20"/>
        </w:rPr>
        <w:t xml:space="preserve"> </w:t>
      </w:r>
      <w:proofErr w:type="spellStart"/>
      <w:r w:rsidRPr="008C2449">
        <w:rPr>
          <w:rFonts w:cstheme="minorHAnsi"/>
          <w:sz w:val="20"/>
          <w:szCs w:val="20"/>
        </w:rPr>
        <w:t>dutiny</w:t>
      </w:r>
      <w:proofErr w:type="spellEnd"/>
      <w:r w:rsidRPr="008C2449">
        <w:rPr>
          <w:rFonts w:cstheme="minorHAnsi"/>
          <w:sz w:val="20"/>
          <w:szCs w:val="20"/>
        </w:rPr>
        <w:t xml:space="preserve"> (</w:t>
      </w:r>
      <w:proofErr w:type="spellStart"/>
      <w:r w:rsidRPr="008C2449">
        <w:rPr>
          <w:rFonts w:cstheme="minorHAnsi"/>
          <w:sz w:val="20"/>
          <w:szCs w:val="20"/>
        </w:rPr>
        <w:t>pediatrické</w:t>
      </w:r>
      <w:proofErr w:type="spellEnd"/>
      <w:r w:rsidRPr="008C2449">
        <w:rPr>
          <w:rFonts w:cstheme="minorHAnsi"/>
          <w:sz w:val="20"/>
          <w:szCs w:val="20"/>
        </w:rPr>
        <w:t xml:space="preserve"> </w:t>
      </w:r>
      <w:proofErr w:type="spellStart"/>
      <w:r w:rsidRPr="008C2449">
        <w:rPr>
          <w:rFonts w:cstheme="minorHAnsi"/>
          <w:sz w:val="20"/>
          <w:szCs w:val="20"/>
        </w:rPr>
        <w:t>aplikace</w:t>
      </w:r>
      <w:proofErr w:type="spellEnd"/>
      <w:r w:rsidRPr="008C2449">
        <w:rPr>
          <w:rFonts w:cstheme="minorHAnsi"/>
          <w:sz w:val="20"/>
          <w:szCs w:val="20"/>
        </w:rPr>
        <w:t>)</w:t>
      </w:r>
    </w:p>
    <w:p w:rsidR="00872DD4" w:rsidRDefault="00872DD4" w:rsidP="00872DD4">
      <w:pPr>
        <w:numPr>
          <w:ilvl w:val="0"/>
          <w:numId w:val="10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8C2449">
        <w:rPr>
          <w:rFonts w:cstheme="minorHAnsi"/>
          <w:sz w:val="20"/>
          <w:szCs w:val="20"/>
        </w:rPr>
        <w:t>údaje</w:t>
      </w:r>
      <w:proofErr w:type="spellEnd"/>
      <w:r w:rsidRPr="008C2449">
        <w:rPr>
          <w:rFonts w:cstheme="minorHAnsi"/>
          <w:sz w:val="20"/>
          <w:szCs w:val="20"/>
        </w:rPr>
        <w:t xml:space="preserve"> o </w:t>
      </w:r>
      <w:proofErr w:type="spellStart"/>
      <w:r w:rsidRPr="008C2449">
        <w:rPr>
          <w:rFonts w:cstheme="minorHAnsi"/>
          <w:sz w:val="20"/>
          <w:szCs w:val="20"/>
        </w:rPr>
        <w:t>průtoku</w:t>
      </w:r>
      <w:proofErr w:type="spellEnd"/>
      <w:r w:rsidRPr="008C2449">
        <w:rPr>
          <w:rFonts w:cstheme="minorHAnsi"/>
          <w:sz w:val="20"/>
          <w:szCs w:val="20"/>
        </w:rPr>
        <w:t xml:space="preserve">, </w:t>
      </w:r>
      <w:proofErr w:type="spellStart"/>
      <w:r w:rsidRPr="008C2449">
        <w:rPr>
          <w:rFonts w:cstheme="minorHAnsi"/>
          <w:sz w:val="20"/>
          <w:szCs w:val="20"/>
        </w:rPr>
        <w:t>aktuálním</w:t>
      </w:r>
      <w:proofErr w:type="spellEnd"/>
      <w:r w:rsidRPr="008C2449">
        <w:rPr>
          <w:rFonts w:cstheme="minorHAnsi"/>
          <w:sz w:val="20"/>
          <w:szCs w:val="20"/>
        </w:rPr>
        <w:t xml:space="preserve"> </w:t>
      </w:r>
      <w:proofErr w:type="spellStart"/>
      <w:r w:rsidRPr="008C2449">
        <w:rPr>
          <w:rFonts w:cstheme="minorHAnsi"/>
          <w:sz w:val="20"/>
          <w:szCs w:val="20"/>
        </w:rPr>
        <w:t>tlaku</w:t>
      </w:r>
      <w:proofErr w:type="spellEnd"/>
      <w:r w:rsidRPr="008C2449">
        <w:rPr>
          <w:rFonts w:cstheme="minorHAnsi"/>
          <w:sz w:val="20"/>
          <w:szCs w:val="20"/>
        </w:rPr>
        <w:t xml:space="preserve"> a </w:t>
      </w:r>
      <w:proofErr w:type="spellStart"/>
      <w:r w:rsidRPr="008C2449">
        <w:rPr>
          <w:rFonts w:cstheme="minorHAnsi"/>
          <w:sz w:val="20"/>
          <w:szCs w:val="20"/>
        </w:rPr>
        <w:t>spotřebě</w:t>
      </w:r>
      <w:proofErr w:type="spellEnd"/>
      <w:r w:rsidRPr="008C2449">
        <w:rPr>
          <w:rFonts w:cstheme="minorHAnsi"/>
          <w:sz w:val="20"/>
          <w:szCs w:val="20"/>
        </w:rPr>
        <w:t xml:space="preserve"> </w:t>
      </w:r>
      <w:proofErr w:type="spellStart"/>
      <w:r w:rsidRPr="008C2449">
        <w:rPr>
          <w:rFonts w:cstheme="minorHAnsi"/>
          <w:sz w:val="20"/>
          <w:szCs w:val="20"/>
        </w:rPr>
        <w:t>insuflovaného</w:t>
      </w:r>
      <w:proofErr w:type="spellEnd"/>
      <w:r w:rsidRPr="008C2449">
        <w:rPr>
          <w:rFonts w:cstheme="minorHAnsi"/>
          <w:sz w:val="20"/>
          <w:szCs w:val="20"/>
        </w:rPr>
        <w:t xml:space="preserve"> </w:t>
      </w:r>
      <w:r w:rsidR="00944A23">
        <w:rPr>
          <w:rFonts w:cstheme="minorHAnsi"/>
          <w:sz w:val="20"/>
          <w:szCs w:val="20"/>
        </w:rPr>
        <w:t>media</w:t>
      </w:r>
    </w:p>
    <w:p w:rsidR="00873CAD" w:rsidRPr="00873CAD" w:rsidRDefault="00873CAD" w:rsidP="00873CAD">
      <w:pPr>
        <w:numPr>
          <w:ilvl w:val="0"/>
          <w:numId w:val="10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873CAD">
        <w:rPr>
          <w:rFonts w:cstheme="minorHAnsi"/>
          <w:sz w:val="20"/>
          <w:szCs w:val="20"/>
        </w:rPr>
        <w:t>podpora</w:t>
      </w:r>
      <w:proofErr w:type="spellEnd"/>
      <w:r w:rsidRPr="00873CAD">
        <w:rPr>
          <w:rFonts w:cstheme="minorHAnsi"/>
          <w:sz w:val="20"/>
          <w:szCs w:val="20"/>
        </w:rPr>
        <w:t xml:space="preserve"> </w:t>
      </w:r>
      <w:proofErr w:type="spellStart"/>
      <w:r w:rsidRPr="00873CAD">
        <w:rPr>
          <w:rFonts w:cstheme="minorHAnsi"/>
          <w:sz w:val="20"/>
          <w:szCs w:val="20"/>
        </w:rPr>
        <w:t>odsávání</w:t>
      </w:r>
      <w:proofErr w:type="spellEnd"/>
      <w:r w:rsidRPr="00873CAD">
        <w:rPr>
          <w:rFonts w:cstheme="minorHAnsi"/>
          <w:sz w:val="20"/>
          <w:szCs w:val="20"/>
        </w:rPr>
        <w:t xml:space="preserve"> </w:t>
      </w:r>
      <w:proofErr w:type="spellStart"/>
      <w:r w:rsidRPr="00873CAD">
        <w:rPr>
          <w:rFonts w:cstheme="minorHAnsi"/>
          <w:sz w:val="20"/>
          <w:szCs w:val="20"/>
        </w:rPr>
        <w:t>kouře</w:t>
      </w:r>
      <w:proofErr w:type="spellEnd"/>
      <w:r w:rsidRPr="00873CAD">
        <w:rPr>
          <w:rFonts w:cstheme="minorHAnsi"/>
          <w:sz w:val="20"/>
          <w:szCs w:val="20"/>
        </w:rPr>
        <w:t xml:space="preserve"> </w:t>
      </w:r>
      <w:proofErr w:type="spellStart"/>
      <w:r w:rsidRPr="00873CAD">
        <w:rPr>
          <w:rFonts w:cstheme="minorHAnsi"/>
          <w:sz w:val="20"/>
          <w:szCs w:val="20"/>
        </w:rPr>
        <w:t>řízená</w:t>
      </w:r>
      <w:proofErr w:type="spellEnd"/>
      <w:r w:rsidRPr="00873CAD">
        <w:rPr>
          <w:rFonts w:cstheme="minorHAnsi"/>
          <w:sz w:val="20"/>
          <w:szCs w:val="20"/>
        </w:rPr>
        <w:t xml:space="preserve"> HF </w:t>
      </w:r>
      <w:proofErr w:type="spellStart"/>
      <w:r w:rsidRPr="00873CAD">
        <w:rPr>
          <w:rFonts w:cstheme="minorHAnsi"/>
          <w:sz w:val="20"/>
          <w:szCs w:val="20"/>
        </w:rPr>
        <w:t>jednotkou</w:t>
      </w:r>
      <w:proofErr w:type="spellEnd"/>
    </w:p>
    <w:p w:rsidR="00873CAD" w:rsidRDefault="00873CAD" w:rsidP="00873CAD">
      <w:pPr>
        <w:pStyle w:val="Odstavecseseznamem"/>
        <w:numPr>
          <w:ilvl w:val="0"/>
          <w:numId w:val="10"/>
        </w:numPr>
        <w:spacing w:after="0" w:line="240" w:lineRule="auto"/>
        <w:rPr>
          <w:rFonts w:cstheme="minorHAnsi"/>
          <w:sz w:val="20"/>
          <w:szCs w:val="20"/>
          <w:lang w:val="es-ES"/>
        </w:rPr>
      </w:pPr>
      <w:proofErr w:type="spellStart"/>
      <w:r w:rsidRPr="00873CAD">
        <w:rPr>
          <w:rFonts w:cstheme="minorHAnsi"/>
          <w:sz w:val="20"/>
          <w:szCs w:val="20"/>
          <w:lang w:val="es-ES"/>
        </w:rPr>
        <w:t>automatické</w:t>
      </w:r>
      <w:proofErr w:type="spellEnd"/>
      <w:r w:rsidRPr="00873CAD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873CAD">
        <w:rPr>
          <w:rFonts w:cstheme="minorHAnsi"/>
          <w:sz w:val="20"/>
          <w:szCs w:val="20"/>
          <w:lang w:val="es-ES"/>
        </w:rPr>
        <w:t>vypouštění</w:t>
      </w:r>
      <w:proofErr w:type="spellEnd"/>
      <w:r w:rsidRPr="00873CAD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873CAD">
        <w:rPr>
          <w:rFonts w:cstheme="minorHAnsi"/>
          <w:sz w:val="20"/>
          <w:szCs w:val="20"/>
          <w:lang w:val="es-ES"/>
        </w:rPr>
        <w:t>plynu</w:t>
      </w:r>
      <w:proofErr w:type="spellEnd"/>
      <w:r w:rsidRPr="00873CAD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873CAD">
        <w:rPr>
          <w:rFonts w:cstheme="minorHAnsi"/>
          <w:sz w:val="20"/>
          <w:szCs w:val="20"/>
          <w:lang w:val="es-ES"/>
        </w:rPr>
        <w:t>při</w:t>
      </w:r>
      <w:proofErr w:type="spellEnd"/>
      <w:r w:rsidRPr="00873CAD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873CAD">
        <w:rPr>
          <w:rFonts w:cstheme="minorHAnsi"/>
          <w:sz w:val="20"/>
          <w:szCs w:val="20"/>
          <w:lang w:val="es-ES"/>
        </w:rPr>
        <w:t>přetlaku</w:t>
      </w:r>
      <w:proofErr w:type="spellEnd"/>
    </w:p>
    <w:p w:rsidR="00873CAD" w:rsidRPr="00873CAD" w:rsidRDefault="00873CAD" w:rsidP="00873CAD">
      <w:pPr>
        <w:pStyle w:val="Odstavecseseznamem"/>
        <w:numPr>
          <w:ilvl w:val="0"/>
          <w:numId w:val="10"/>
        </w:numPr>
        <w:spacing w:after="0" w:line="240" w:lineRule="auto"/>
        <w:rPr>
          <w:rFonts w:cstheme="minorHAnsi"/>
          <w:sz w:val="20"/>
          <w:szCs w:val="20"/>
          <w:lang w:val="es-ES"/>
        </w:rPr>
      </w:pPr>
      <w:proofErr w:type="spellStart"/>
      <w:r w:rsidRPr="00873CAD">
        <w:rPr>
          <w:rFonts w:cstheme="minorHAnsi"/>
          <w:sz w:val="20"/>
          <w:szCs w:val="20"/>
          <w:lang w:val="es-ES"/>
        </w:rPr>
        <w:t>volitelná</w:t>
      </w:r>
      <w:proofErr w:type="spellEnd"/>
      <w:r w:rsidRPr="00873CAD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873CAD">
        <w:rPr>
          <w:rFonts w:cstheme="minorHAnsi"/>
          <w:sz w:val="20"/>
          <w:szCs w:val="20"/>
          <w:lang w:val="es-ES"/>
        </w:rPr>
        <w:t>intenzita</w:t>
      </w:r>
      <w:proofErr w:type="spellEnd"/>
      <w:r w:rsidRPr="00873CAD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873CAD">
        <w:rPr>
          <w:rFonts w:cstheme="minorHAnsi"/>
          <w:sz w:val="20"/>
          <w:szCs w:val="20"/>
          <w:lang w:val="es-ES"/>
        </w:rPr>
        <w:t>odsávání</w:t>
      </w:r>
      <w:proofErr w:type="spellEnd"/>
      <w:r w:rsidRPr="00873CAD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873CAD">
        <w:rPr>
          <w:rFonts w:cstheme="minorHAnsi"/>
          <w:sz w:val="20"/>
          <w:szCs w:val="20"/>
          <w:lang w:val="es-ES"/>
        </w:rPr>
        <w:t>kouře</w:t>
      </w:r>
      <w:proofErr w:type="spellEnd"/>
      <w:r w:rsidRPr="00873CAD">
        <w:rPr>
          <w:rFonts w:cstheme="minorHAnsi"/>
          <w:sz w:val="20"/>
          <w:szCs w:val="20"/>
          <w:lang w:val="es-ES"/>
        </w:rPr>
        <w:t xml:space="preserve"> a </w:t>
      </w:r>
      <w:proofErr w:type="spellStart"/>
      <w:r w:rsidRPr="00873CAD">
        <w:rPr>
          <w:rFonts w:cstheme="minorHAnsi"/>
          <w:sz w:val="20"/>
          <w:szCs w:val="20"/>
          <w:lang w:val="es-ES"/>
        </w:rPr>
        <w:t>aerosolu</w:t>
      </w:r>
      <w:proofErr w:type="spellEnd"/>
    </w:p>
    <w:p w:rsidR="00944A23" w:rsidRPr="00873CAD" w:rsidRDefault="00944A23" w:rsidP="00944A23">
      <w:pPr>
        <w:numPr>
          <w:ilvl w:val="0"/>
          <w:numId w:val="10"/>
        </w:numPr>
        <w:spacing w:after="0" w:line="240" w:lineRule="auto"/>
        <w:rPr>
          <w:rFonts w:cstheme="minorHAnsi"/>
          <w:sz w:val="20"/>
          <w:szCs w:val="20"/>
          <w:lang w:val="es-ES"/>
        </w:rPr>
      </w:pPr>
      <w:proofErr w:type="spellStart"/>
      <w:r w:rsidRPr="00873CAD">
        <w:rPr>
          <w:rFonts w:cstheme="minorHAnsi"/>
          <w:sz w:val="20"/>
          <w:szCs w:val="20"/>
          <w:lang w:val="es-ES"/>
        </w:rPr>
        <w:t>zvukový</w:t>
      </w:r>
      <w:proofErr w:type="spellEnd"/>
      <w:r w:rsidRPr="00873CAD">
        <w:rPr>
          <w:rFonts w:cstheme="minorHAnsi"/>
          <w:sz w:val="20"/>
          <w:szCs w:val="20"/>
          <w:lang w:val="es-ES"/>
        </w:rPr>
        <w:t xml:space="preserve"> a </w:t>
      </w:r>
      <w:proofErr w:type="spellStart"/>
      <w:r w:rsidRPr="00873CAD">
        <w:rPr>
          <w:rFonts w:cstheme="minorHAnsi"/>
          <w:sz w:val="20"/>
          <w:szCs w:val="20"/>
          <w:lang w:val="es-ES"/>
        </w:rPr>
        <w:t>vizualizační</w:t>
      </w:r>
      <w:proofErr w:type="spellEnd"/>
      <w:r w:rsidRPr="00873CAD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873CAD">
        <w:rPr>
          <w:rFonts w:cstheme="minorHAnsi"/>
          <w:sz w:val="20"/>
          <w:szCs w:val="20"/>
          <w:lang w:val="es-ES"/>
        </w:rPr>
        <w:t>bezpečnostní</w:t>
      </w:r>
      <w:proofErr w:type="spellEnd"/>
      <w:r w:rsidRPr="00873CAD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873CAD">
        <w:rPr>
          <w:rFonts w:cstheme="minorHAnsi"/>
          <w:sz w:val="20"/>
          <w:szCs w:val="20"/>
          <w:lang w:val="es-ES"/>
        </w:rPr>
        <w:t>indikátor</w:t>
      </w:r>
      <w:proofErr w:type="spellEnd"/>
      <w:r w:rsidRPr="00873CAD">
        <w:rPr>
          <w:rFonts w:cstheme="minorHAnsi"/>
          <w:sz w:val="20"/>
          <w:szCs w:val="20"/>
          <w:lang w:val="es-ES"/>
        </w:rPr>
        <w:t xml:space="preserve"> </w:t>
      </w:r>
    </w:p>
    <w:p w:rsidR="00872DD4" w:rsidRPr="008C2449" w:rsidRDefault="00872DD4" w:rsidP="00872DD4">
      <w:pPr>
        <w:numPr>
          <w:ilvl w:val="0"/>
          <w:numId w:val="10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5C6013">
        <w:rPr>
          <w:rFonts w:cstheme="minorHAnsi"/>
          <w:sz w:val="20"/>
          <w:szCs w:val="20"/>
        </w:rPr>
        <w:t>rozměry</w:t>
      </w:r>
      <w:proofErr w:type="spellEnd"/>
      <w:r w:rsidRPr="005C6013">
        <w:rPr>
          <w:rFonts w:cstheme="minorHAnsi"/>
          <w:sz w:val="20"/>
          <w:szCs w:val="20"/>
        </w:rPr>
        <w:t>: UHI-4</w:t>
      </w:r>
      <w:r w:rsidRPr="008C2449">
        <w:rPr>
          <w:rFonts w:cstheme="minorHAnsi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65760" behindDoc="0" locked="0" layoutInCell="1" allowOverlap="1" wp14:anchorId="15C959FA" wp14:editId="688D849D">
            <wp:simplePos x="0" y="0"/>
            <wp:positionH relativeFrom="column">
              <wp:posOffset>5534025</wp:posOffset>
            </wp:positionH>
            <wp:positionV relativeFrom="paragraph">
              <wp:posOffset>5799455</wp:posOffset>
            </wp:positionV>
            <wp:extent cx="583565" cy="364490"/>
            <wp:effectExtent l="0" t="0" r="6985" b="0"/>
            <wp:wrapNone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36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013">
        <w:rPr>
          <w:rFonts w:cstheme="minorHAnsi"/>
          <w:sz w:val="20"/>
          <w:szCs w:val="20"/>
        </w:rPr>
        <w:t xml:space="preserve">: 370 x 230 x 300 mm, </w:t>
      </w:r>
      <w:proofErr w:type="spellStart"/>
      <w:r w:rsidRPr="005C6013">
        <w:rPr>
          <w:rFonts w:cstheme="minorHAnsi"/>
          <w:sz w:val="20"/>
          <w:szCs w:val="20"/>
        </w:rPr>
        <w:t>hmotnost</w:t>
      </w:r>
      <w:proofErr w:type="spellEnd"/>
      <w:r w:rsidRPr="005C6013">
        <w:rPr>
          <w:rFonts w:cstheme="minorHAnsi"/>
          <w:sz w:val="20"/>
          <w:szCs w:val="20"/>
        </w:rPr>
        <w:t>: 9,3 kg</w:t>
      </w:r>
    </w:p>
    <w:p w:rsidR="00872DD4" w:rsidRDefault="00872DD4" w:rsidP="00872DD4">
      <w:pPr>
        <w:numPr>
          <w:ilvl w:val="0"/>
          <w:numId w:val="10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8C2449">
        <w:rPr>
          <w:rFonts w:cstheme="minorHAnsi"/>
          <w:sz w:val="20"/>
          <w:szCs w:val="20"/>
        </w:rPr>
        <w:t>součástí</w:t>
      </w:r>
      <w:proofErr w:type="spellEnd"/>
      <w:r w:rsidRPr="008C2449">
        <w:rPr>
          <w:rFonts w:cstheme="minorHAnsi"/>
          <w:sz w:val="20"/>
          <w:szCs w:val="20"/>
        </w:rPr>
        <w:t xml:space="preserve"> </w:t>
      </w:r>
      <w:proofErr w:type="spellStart"/>
      <w:r w:rsidRPr="008C2449">
        <w:rPr>
          <w:rFonts w:cstheme="minorHAnsi"/>
          <w:sz w:val="20"/>
          <w:szCs w:val="20"/>
        </w:rPr>
        <w:t>dodávky</w:t>
      </w:r>
      <w:proofErr w:type="spellEnd"/>
      <w:r w:rsidRPr="008C2449">
        <w:rPr>
          <w:rFonts w:cstheme="minorHAnsi"/>
          <w:sz w:val="20"/>
          <w:szCs w:val="20"/>
        </w:rPr>
        <w:t xml:space="preserve"> je </w:t>
      </w:r>
      <w:proofErr w:type="spellStart"/>
      <w:r w:rsidRPr="008C2449">
        <w:rPr>
          <w:rFonts w:cstheme="minorHAnsi"/>
          <w:sz w:val="20"/>
          <w:szCs w:val="20"/>
        </w:rPr>
        <w:t>veškeré</w:t>
      </w:r>
      <w:proofErr w:type="spellEnd"/>
      <w:r w:rsidRPr="008C2449">
        <w:rPr>
          <w:rFonts w:cstheme="minorHAnsi"/>
          <w:sz w:val="20"/>
          <w:szCs w:val="20"/>
        </w:rPr>
        <w:t xml:space="preserve"> </w:t>
      </w:r>
      <w:proofErr w:type="spellStart"/>
      <w:r w:rsidRPr="008C2449">
        <w:rPr>
          <w:rFonts w:cstheme="minorHAnsi"/>
          <w:sz w:val="20"/>
          <w:szCs w:val="20"/>
        </w:rPr>
        <w:t>příslušenství</w:t>
      </w:r>
      <w:proofErr w:type="spellEnd"/>
      <w:r w:rsidRPr="008C2449">
        <w:rPr>
          <w:rFonts w:cstheme="minorHAnsi"/>
          <w:sz w:val="20"/>
          <w:szCs w:val="20"/>
        </w:rPr>
        <w:t xml:space="preserve"> </w:t>
      </w:r>
      <w:proofErr w:type="spellStart"/>
      <w:r w:rsidRPr="008C2449">
        <w:rPr>
          <w:rFonts w:cstheme="minorHAnsi"/>
          <w:sz w:val="20"/>
          <w:szCs w:val="20"/>
        </w:rPr>
        <w:t>nutné</w:t>
      </w:r>
      <w:proofErr w:type="spellEnd"/>
      <w:r w:rsidRPr="008C2449">
        <w:rPr>
          <w:rFonts w:cstheme="minorHAnsi"/>
          <w:sz w:val="20"/>
          <w:szCs w:val="20"/>
        </w:rPr>
        <w:t xml:space="preserve"> k </w:t>
      </w:r>
      <w:proofErr w:type="spellStart"/>
      <w:r w:rsidRPr="008C2449">
        <w:rPr>
          <w:rFonts w:cstheme="minorHAnsi"/>
          <w:sz w:val="20"/>
          <w:szCs w:val="20"/>
        </w:rPr>
        <w:t>zahájení</w:t>
      </w:r>
      <w:proofErr w:type="spellEnd"/>
      <w:r w:rsidRPr="008C2449">
        <w:rPr>
          <w:rFonts w:cstheme="minorHAnsi"/>
          <w:sz w:val="20"/>
          <w:szCs w:val="20"/>
        </w:rPr>
        <w:t xml:space="preserve"> </w:t>
      </w:r>
      <w:proofErr w:type="spellStart"/>
      <w:r w:rsidRPr="008C2449">
        <w:rPr>
          <w:rFonts w:cstheme="minorHAnsi"/>
          <w:sz w:val="20"/>
          <w:szCs w:val="20"/>
        </w:rPr>
        <w:t>provozu</w:t>
      </w:r>
      <w:proofErr w:type="spellEnd"/>
    </w:p>
    <w:p w:rsidR="00F73FE5" w:rsidRPr="00F73FE5" w:rsidRDefault="00872DD4" w:rsidP="00872DD4">
      <w:pPr>
        <w:numPr>
          <w:ilvl w:val="1"/>
          <w:numId w:val="10"/>
        </w:numPr>
        <w:spacing w:after="0" w:line="240" w:lineRule="auto"/>
        <w:rPr>
          <w:rFonts w:cstheme="minorHAnsi"/>
          <w:sz w:val="20"/>
          <w:szCs w:val="20"/>
          <w:lang w:val="es-ES"/>
        </w:rPr>
      </w:pPr>
      <w:r w:rsidRPr="005C6013">
        <w:rPr>
          <w:rFonts w:eastAsia="Times New Roman" w:cstheme="minorHAnsi"/>
          <w:sz w:val="20"/>
          <w:szCs w:val="20"/>
          <w:lang w:val="es-ES" w:eastAsia="cs-CZ"/>
        </w:rPr>
        <w:t>1</w:t>
      </w:r>
      <w:r w:rsidR="00944A23">
        <w:rPr>
          <w:rFonts w:eastAsia="Times New Roman" w:cstheme="minorHAnsi"/>
          <w:sz w:val="20"/>
          <w:szCs w:val="20"/>
          <w:lang w:val="es-ES" w:eastAsia="cs-CZ"/>
        </w:rPr>
        <w:t>0</w:t>
      </w:r>
      <w:r w:rsidRPr="005C6013">
        <w:rPr>
          <w:rFonts w:eastAsia="Times New Roman" w:cstheme="minorHAnsi"/>
          <w:sz w:val="20"/>
          <w:szCs w:val="20"/>
          <w:lang w:val="es-ES" w:eastAsia="cs-CZ"/>
        </w:rPr>
        <w:t xml:space="preserve">x </w:t>
      </w:r>
      <w:proofErr w:type="spellStart"/>
      <w:r w:rsidRPr="005C6013">
        <w:rPr>
          <w:rFonts w:eastAsia="Times New Roman" w:cstheme="minorHAnsi"/>
          <w:sz w:val="20"/>
          <w:szCs w:val="20"/>
          <w:lang w:val="es-ES" w:eastAsia="cs-CZ"/>
        </w:rPr>
        <w:t>insuflační</w:t>
      </w:r>
      <w:proofErr w:type="spellEnd"/>
      <w:r w:rsidRPr="005C6013">
        <w:rPr>
          <w:rFonts w:eastAsia="Times New Roman" w:cstheme="minorHAnsi"/>
          <w:sz w:val="20"/>
          <w:szCs w:val="20"/>
          <w:lang w:val="es-ES" w:eastAsia="cs-CZ"/>
        </w:rPr>
        <w:t xml:space="preserve"> </w:t>
      </w:r>
      <w:proofErr w:type="spellStart"/>
      <w:r w:rsidRPr="005C6013">
        <w:rPr>
          <w:rFonts w:eastAsia="Times New Roman" w:cstheme="minorHAnsi"/>
          <w:sz w:val="20"/>
          <w:szCs w:val="20"/>
          <w:lang w:val="es-ES" w:eastAsia="cs-CZ"/>
        </w:rPr>
        <w:t>hadice</w:t>
      </w:r>
      <w:proofErr w:type="spellEnd"/>
    </w:p>
    <w:p w:rsidR="00872DD4" w:rsidRPr="005C6013" w:rsidRDefault="00872DD4" w:rsidP="00872DD4">
      <w:pPr>
        <w:numPr>
          <w:ilvl w:val="1"/>
          <w:numId w:val="10"/>
        </w:numPr>
        <w:spacing w:after="0" w:line="240" w:lineRule="auto"/>
        <w:rPr>
          <w:rFonts w:cstheme="minorHAnsi"/>
          <w:sz w:val="20"/>
          <w:szCs w:val="20"/>
          <w:lang w:val="es-ES"/>
        </w:rPr>
      </w:pPr>
      <w:r w:rsidRPr="005C6013">
        <w:rPr>
          <w:rFonts w:eastAsia="Times New Roman" w:cstheme="minorHAnsi"/>
          <w:sz w:val="20"/>
          <w:szCs w:val="20"/>
          <w:lang w:val="es-ES" w:eastAsia="cs-CZ"/>
        </w:rPr>
        <w:t>1</w:t>
      </w:r>
      <w:r w:rsidR="00944A23">
        <w:rPr>
          <w:rFonts w:eastAsia="Times New Roman" w:cstheme="minorHAnsi"/>
          <w:sz w:val="20"/>
          <w:szCs w:val="20"/>
          <w:lang w:val="es-ES" w:eastAsia="cs-CZ"/>
        </w:rPr>
        <w:t>0</w:t>
      </w:r>
      <w:r w:rsidRPr="005C6013">
        <w:rPr>
          <w:rFonts w:eastAsia="Times New Roman" w:cstheme="minorHAnsi"/>
          <w:sz w:val="20"/>
          <w:szCs w:val="20"/>
          <w:lang w:val="es-ES" w:eastAsia="cs-CZ"/>
        </w:rPr>
        <w:t xml:space="preserve">x </w:t>
      </w:r>
      <w:proofErr w:type="spellStart"/>
      <w:r w:rsidRPr="005C6013">
        <w:rPr>
          <w:rFonts w:eastAsia="Times New Roman" w:cstheme="minorHAnsi"/>
          <w:sz w:val="20"/>
          <w:szCs w:val="20"/>
          <w:lang w:val="es-ES" w:eastAsia="cs-CZ"/>
        </w:rPr>
        <w:t>desuflační</w:t>
      </w:r>
      <w:proofErr w:type="spellEnd"/>
      <w:r w:rsidRPr="005C6013">
        <w:rPr>
          <w:rFonts w:eastAsia="Times New Roman" w:cstheme="minorHAnsi"/>
          <w:sz w:val="20"/>
          <w:szCs w:val="20"/>
          <w:lang w:val="es-ES" w:eastAsia="cs-CZ"/>
        </w:rPr>
        <w:t xml:space="preserve"> </w:t>
      </w:r>
      <w:proofErr w:type="spellStart"/>
      <w:r w:rsidRPr="005C6013">
        <w:rPr>
          <w:rFonts w:eastAsia="Times New Roman" w:cstheme="minorHAnsi"/>
          <w:sz w:val="20"/>
          <w:szCs w:val="20"/>
          <w:lang w:val="es-ES" w:eastAsia="cs-CZ"/>
        </w:rPr>
        <w:t>hadice</w:t>
      </w:r>
      <w:proofErr w:type="spellEnd"/>
    </w:p>
    <w:p w:rsidR="00872DD4" w:rsidRPr="000B1A9F" w:rsidRDefault="00872DD4" w:rsidP="00872DD4">
      <w:pPr>
        <w:numPr>
          <w:ilvl w:val="1"/>
          <w:numId w:val="10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1x </w:t>
      </w:r>
      <w:r w:rsidRPr="000B1A9F">
        <w:rPr>
          <w:rFonts w:eastAsia="Times New Roman" w:cstheme="minorHAnsi"/>
          <w:sz w:val="20"/>
          <w:szCs w:val="20"/>
          <w:lang w:eastAsia="cs-CZ"/>
        </w:rPr>
        <w:t xml:space="preserve">MAJ-1081, </w:t>
      </w:r>
      <w:proofErr w:type="spellStart"/>
      <w:r w:rsidRPr="000B1A9F">
        <w:rPr>
          <w:rFonts w:eastAsia="Times New Roman" w:cstheme="minorHAnsi"/>
          <w:sz w:val="20"/>
          <w:szCs w:val="20"/>
          <w:lang w:eastAsia="cs-CZ"/>
        </w:rPr>
        <w:t>vysokotlaká</w:t>
      </w:r>
      <w:proofErr w:type="spellEnd"/>
      <w:r w:rsidRPr="000B1A9F">
        <w:rPr>
          <w:rFonts w:eastAsia="Times New Roman" w:cstheme="minorHAnsi"/>
          <w:sz w:val="20"/>
          <w:szCs w:val="20"/>
          <w:lang w:eastAsia="cs-CZ"/>
        </w:rPr>
        <w:t xml:space="preserve"> </w:t>
      </w:r>
      <w:proofErr w:type="spellStart"/>
      <w:r w:rsidRPr="000B1A9F">
        <w:rPr>
          <w:rFonts w:eastAsia="Times New Roman" w:cstheme="minorHAnsi"/>
          <w:sz w:val="20"/>
          <w:szCs w:val="20"/>
          <w:lang w:eastAsia="cs-CZ"/>
        </w:rPr>
        <w:t>hadice</w:t>
      </w:r>
      <w:proofErr w:type="spellEnd"/>
    </w:p>
    <w:p w:rsidR="00872DD4" w:rsidRDefault="00872DD4" w:rsidP="00872DD4">
      <w:pPr>
        <w:numPr>
          <w:ilvl w:val="1"/>
          <w:numId w:val="10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20 x </w:t>
      </w:r>
      <w:proofErr w:type="spellStart"/>
      <w:r>
        <w:rPr>
          <w:rFonts w:eastAsia="Times New Roman" w:cstheme="minorHAnsi"/>
          <w:sz w:val="20"/>
          <w:szCs w:val="20"/>
          <w:lang w:eastAsia="cs-CZ"/>
        </w:rPr>
        <w:t>filtr</w:t>
      </w:r>
      <w:proofErr w:type="spellEnd"/>
      <w:r>
        <w:rPr>
          <w:rFonts w:eastAsia="Times New Roman" w:cstheme="minorHAnsi"/>
          <w:sz w:val="20"/>
          <w:szCs w:val="20"/>
          <w:lang w:eastAsia="cs-CZ"/>
        </w:rPr>
        <w:t xml:space="preserve"> k </w:t>
      </w:r>
      <w:proofErr w:type="spellStart"/>
      <w:r>
        <w:rPr>
          <w:rFonts w:eastAsia="Times New Roman" w:cstheme="minorHAnsi"/>
          <w:sz w:val="20"/>
          <w:szCs w:val="20"/>
          <w:lang w:eastAsia="cs-CZ"/>
        </w:rPr>
        <w:t>insuflaci</w:t>
      </w:r>
      <w:proofErr w:type="spellEnd"/>
    </w:p>
    <w:p w:rsidR="00872DD4" w:rsidRDefault="00872DD4">
      <w:pPr>
        <w:rPr>
          <w:rFonts w:cstheme="minorHAnsi"/>
          <w:b/>
          <w:sz w:val="20"/>
          <w:szCs w:val="20"/>
          <w:lang w:val="cs-CZ"/>
        </w:rPr>
      </w:pPr>
      <w:r>
        <w:rPr>
          <w:rFonts w:cstheme="minorHAnsi"/>
          <w:b/>
          <w:sz w:val="20"/>
          <w:szCs w:val="20"/>
          <w:lang w:val="cs-CZ"/>
        </w:rPr>
        <w:br w:type="page"/>
      </w:r>
    </w:p>
    <w:p w:rsidR="00FC4626" w:rsidRPr="00CB4FD6" w:rsidRDefault="00FC4626" w:rsidP="00FC4626">
      <w:pPr>
        <w:rPr>
          <w:rFonts w:cstheme="minorHAnsi"/>
          <w:b/>
          <w:smallCaps/>
          <w:szCs w:val="20"/>
          <w:lang w:val="cs-CZ"/>
        </w:rPr>
      </w:pPr>
      <w:r w:rsidRPr="00CB4FD6">
        <w:rPr>
          <w:rFonts w:cstheme="minorHAnsi"/>
          <w:b/>
          <w:smallCaps/>
          <w:szCs w:val="20"/>
          <w:lang w:val="cs-CZ"/>
        </w:rPr>
        <w:lastRenderedPageBreak/>
        <w:t>Položková specifikace k insuflační jednotce:</w:t>
      </w:r>
    </w:p>
    <w:p w:rsidR="00944A23" w:rsidRPr="00944A23" w:rsidRDefault="00872DD4" w:rsidP="00872DD4">
      <w:pPr>
        <w:pStyle w:val="Bezmezer"/>
        <w:rPr>
          <w:rFonts w:cstheme="minorHAnsi"/>
          <w:b/>
          <w:sz w:val="20"/>
          <w:szCs w:val="20"/>
          <w:lang w:val="cs-CZ"/>
        </w:rPr>
      </w:pPr>
      <w:r w:rsidRPr="005C6013">
        <w:rPr>
          <w:rFonts w:cstheme="minorHAnsi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62688" behindDoc="1" locked="0" layoutInCell="1" allowOverlap="1" wp14:anchorId="518F45B6" wp14:editId="0072492A">
            <wp:simplePos x="0" y="0"/>
            <wp:positionH relativeFrom="column">
              <wp:posOffset>583565</wp:posOffset>
            </wp:positionH>
            <wp:positionV relativeFrom="paragraph">
              <wp:posOffset>2192655</wp:posOffset>
            </wp:positionV>
            <wp:extent cx="4500880" cy="1542415"/>
            <wp:effectExtent l="0" t="0" r="0" b="635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013">
        <w:rPr>
          <w:rFonts w:cstheme="minorHAnsi"/>
          <w:noProof/>
          <w:sz w:val="20"/>
          <w:szCs w:val="20"/>
          <w:lang w:val="cs-CZ"/>
        </w:rPr>
        <w:t xml:space="preserve">N3829670 </w:t>
      </w:r>
      <w:r w:rsidRPr="005C6013">
        <w:rPr>
          <w:rFonts w:cstheme="minorHAnsi"/>
          <w:b/>
          <w:sz w:val="20"/>
          <w:szCs w:val="20"/>
          <w:lang w:val="cs-CZ"/>
        </w:rPr>
        <w:t xml:space="preserve">– UHI-4, </w:t>
      </w:r>
      <w:proofErr w:type="spellStart"/>
      <w:r w:rsidRPr="005C6013">
        <w:rPr>
          <w:rFonts w:cstheme="minorHAnsi"/>
          <w:b/>
          <w:sz w:val="20"/>
          <w:szCs w:val="20"/>
          <w:lang w:val="cs-CZ"/>
        </w:rPr>
        <w:t>insuflátor</w:t>
      </w:r>
      <w:proofErr w:type="spellEnd"/>
      <w:r w:rsidRPr="005C6013">
        <w:rPr>
          <w:rFonts w:cstheme="minorHAnsi"/>
          <w:b/>
          <w:sz w:val="20"/>
          <w:szCs w:val="20"/>
          <w:lang w:val="cs-CZ"/>
        </w:rPr>
        <w:t>, 1 ks</w:t>
      </w:r>
      <w:r w:rsidRPr="005C6013">
        <w:rPr>
          <w:rFonts w:cstheme="minorHAnsi"/>
          <w:sz w:val="20"/>
          <w:szCs w:val="20"/>
          <w:lang w:val="cs-CZ"/>
        </w:rPr>
        <w:t xml:space="preserve"> </w:t>
      </w:r>
      <w:r w:rsidRPr="005C6013">
        <w:rPr>
          <w:rFonts w:cstheme="minorHAnsi"/>
          <w:sz w:val="20"/>
          <w:szCs w:val="20"/>
          <w:lang w:val="cs-CZ"/>
        </w:rPr>
        <w:br/>
        <w:t>obsahuje:</w:t>
      </w:r>
      <w:r w:rsidRPr="005C6013">
        <w:rPr>
          <w:rFonts w:cstheme="minorHAnsi"/>
          <w:sz w:val="20"/>
          <w:szCs w:val="20"/>
          <w:lang w:val="cs-CZ"/>
        </w:rPr>
        <w:br/>
      </w:r>
      <w:r w:rsidRPr="00944A23">
        <w:rPr>
          <w:rFonts w:cstheme="minorHAnsi"/>
          <w:b/>
          <w:sz w:val="20"/>
          <w:szCs w:val="20"/>
          <w:lang w:val="cs-CZ"/>
        </w:rPr>
        <w:t>1</w:t>
      </w:r>
      <w:r w:rsidR="00944A23" w:rsidRPr="00944A23">
        <w:rPr>
          <w:rFonts w:cstheme="minorHAnsi"/>
          <w:b/>
          <w:sz w:val="20"/>
          <w:szCs w:val="20"/>
          <w:lang w:val="cs-CZ"/>
        </w:rPr>
        <w:t>0</w:t>
      </w:r>
      <w:r w:rsidRPr="00944A23">
        <w:rPr>
          <w:rFonts w:cstheme="minorHAnsi"/>
          <w:b/>
          <w:sz w:val="20"/>
          <w:szCs w:val="20"/>
          <w:lang w:val="cs-CZ"/>
        </w:rPr>
        <w:t xml:space="preserve"> ks insuflační hadice</w:t>
      </w:r>
      <w:r w:rsidRPr="00944A23">
        <w:rPr>
          <w:rFonts w:cstheme="minorHAnsi"/>
          <w:b/>
          <w:sz w:val="20"/>
          <w:szCs w:val="20"/>
          <w:lang w:val="cs-CZ"/>
        </w:rPr>
        <w:br/>
        <w:t>1</w:t>
      </w:r>
      <w:r w:rsidR="00944A23" w:rsidRPr="00944A23">
        <w:rPr>
          <w:rFonts w:cstheme="minorHAnsi"/>
          <w:b/>
          <w:sz w:val="20"/>
          <w:szCs w:val="20"/>
          <w:lang w:val="cs-CZ"/>
        </w:rPr>
        <w:t>0</w:t>
      </w:r>
      <w:r w:rsidRPr="00944A23">
        <w:rPr>
          <w:rFonts w:cstheme="minorHAnsi"/>
          <w:b/>
          <w:sz w:val="20"/>
          <w:szCs w:val="20"/>
          <w:lang w:val="cs-CZ"/>
        </w:rPr>
        <w:t xml:space="preserve"> ks </w:t>
      </w:r>
      <w:proofErr w:type="spellStart"/>
      <w:r w:rsidRPr="00944A23">
        <w:rPr>
          <w:rFonts w:cstheme="minorHAnsi"/>
          <w:b/>
          <w:sz w:val="20"/>
          <w:szCs w:val="20"/>
          <w:lang w:val="cs-CZ"/>
        </w:rPr>
        <w:t>desuflační</w:t>
      </w:r>
      <w:proofErr w:type="spellEnd"/>
      <w:r w:rsidRPr="00944A23">
        <w:rPr>
          <w:rFonts w:cstheme="minorHAnsi"/>
          <w:b/>
          <w:sz w:val="20"/>
          <w:szCs w:val="20"/>
          <w:lang w:val="cs-CZ"/>
        </w:rPr>
        <w:t xml:space="preserve"> hadice </w:t>
      </w:r>
    </w:p>
    <w:p w:rsidR="00872DD4" w:rsidRDefault="00944A23" w:rsidP="00872DD4">
      <w:pPr>
        <w:pStyle w:val="Bezmezer"/>
        <w:rPr>
          <w:rFonts w:cstheme="minorHAnsi"/>
          <w:sz w:val="20"/>
          <w:szCs w:val="20"/>
          <w:lang w:val="cs-CZ"/>
        </w:rPr>
      </w:pPr>
      <w:r w:rsidRPr="00944A23">
        <w:rPr>
          <w:rFonts w:cstheme="minorHAnsi"/>
          <w:b/>
          <w:sz w:val="20"/>
          <w:szCs w:val="20"/>
          <w:lang w:val="cs-CZ"/>
        </w:rPr>
        <w:t>20 ks filtr k insuflaci</w:t>
      </w:r>
      <w:r w:rsidRPr="00944A23">
        <w:rPr>
          <w:rFonts w:cstheme="minorHAnsi"/>
          <w:sz w:val="20"/>
          <w:szCs w:val="20"/>
          <w:lang w:val="cs-CZ"/>
        </w:rPr>
        <w:t>,</w:t>
      </w:r>
      <w:r w:rsidRPr="005C6013">
        <w:rPr>
          <w:rFonts w:cstheme="minorHAnsi"/>
          <w:b/>
          <w:sz w:val="20"/>
          <w:szCs w:val="20"/>
          <w:lang w:val="cs-CZ"/>
        </w:rPr>
        <w:t xml:space="preserve"> </w:t>
      </w:r>
      <w:r w:rsidRPr="005C6013">
        <w:rPr>
          <w:rFonts w:cstheme="minorHAnsi"/>
          <w:sz w:val="20"/>
          <w:szCs w:val="20"/>
          <w:lang w:val="cs-CZ"/>
        </w:rPr>
        <w:t>jednorázový</w:t>
      </w:r>
      <w:r w:rsidRPr="00944A23">
        <w:rPr>
          <w:rFonts w:cstheme="minorHAnsi"/>
          <w:sz w:val="20"/>
          <w:szCs w:val="20"/>
          <w:lang w:val="cs-CZ"/>
        </w:rPr>
        <w:t>, 10 ks/bal., 2 bal.</w:t>
      </w:r>
      <w:r w:rsidRPr="005C6013">
        <w:rPr>
          <w:rFonts w:cstheme="minorHAnsi"/>
          <w:sz w:val="20"/>
          <w:szCs w:val="20"/>
          <w:lang w:val="cs-CZ"/>
        </w:rPr>
        <w:t xml:space="preserve"> </w:t>
      </w:r>
      <w:r w:rsidR="00872DD4" w:rsidRPr="005C6013">
        <w:rPr>
          <w:rFonts w:cstheme="minorHAnsi"/>
          <w:sz w:val="20"/>
          <w:szCs w:val="20"/>
          <w:lang w:val="cs-CZ"/>
        </w:rPr>
        <w:br/>
      </w:r>
      <w:r w:rsidR="00872DD4" w:rsidRPr="005C6013">
        <w:rPr>
          <w:rFonts w:cstheme="minorHAnsi"/>
          <w:noProof/>
          <w:sz w:val="20"/>
          <w:szCs w:val="20"/>
          <w:lang w:val="cs-CZ"/>
        </w:rPr>
        <w:t xml:space="preserve">N1000300 </w:t>
      </w:r>
      <w:r w:rsidR="00872DD4" w:rsidRPr="005C6013">
        <w:rPr>
          <w:rFonts w:cstheme="minorHAnsi"/>
          <w:b/>
          <w:sz w:val="20"/>
          <w:szCs w:val="20"/>
          <w:lang w:val="cs-CZ"/>
        </w:rPr>
        <w:t>– MAJ-1081, vysokotlaká hadice, 1 ks</w:t>
      </w:r>
      <w:r w:rsidR="00872DD4" w:rsidRPr="005C6013">
        <w:rPr>
          <w:rFonts w:cstheme="minorHAnsi"/>
          <w:sz w:val="20"/>
          <w:szCs w:val="20"/>
          <w:lang w:val="cs-CZ"/>
        </w:rPr>
        <w:br/>
      </w:r>
    </w:p>
    <w:p w:rsidR="00872DD4" w:rsidRPr="00944A23" w:rsidRDefault="00872DD4">
      <w:pPr>
        <w:rPr>
          <w:rFonts w:cstheme="minorHAnsi"/>
          <w:b/>
          <w:lang w:val="cs-CZ"/>
        </w:rPr>
      </w:pPr>
    </w:p>
    <w:p w:rsidR="00852CC1" w:rsidRPr="00852CC1" w:rsidRDefault="00852CC1" w:rsidP="00852CC1">
      <w:pPr>
        <w:rPr>
          <w:rFonts w:cstheme="minorHAnsi"/>
          <w:sz w:val="20"/>
          <w:szCs w:val="20"/>
        </w:rPr>
      </w:pPr>
    </w:p>
    <w:p w:rsidR="00852CC1" w:rsidRPr="00852CC1" w:rsidRDefault="00852CC1" w:rsidP="00852CC1">
      <w:pPr>
        <w:rPr>
          <w:rFonts w:cstheme="minorHAnsi"/>
          <w:sz w:val="20"/>
          <w:szCs w:val="20"/>
        </w:rPr>
      </w:pPr>
    </w:p>
    <w:p w:rsidR="00852CC1" w:rsidRDefault="00852CC1" w:rsidP="00852CC1">
      <w:pPr>
        <w:rPr>
          <w:rFonts w:ascii="Calibri" w:hAnsi="Calibri" w:cs="Calibri"/>
        </w:rPr>
      </w:pPr>
    </w:p>
    <w:p w:rsidR="00852CC1" w:rsidRDefault="00852CC1" w:rsidP="00852CC1">
      <w:pPr>
        <w:rPr>
          <w:rFonts w:ascii="Calibri" w:hAnsi="Calibri" w:cs="Calibri"/>
        </w:rPr>
      </w:pPr>
    </w:p>
    <w:p w:rsidR="00852CC1" w:rsidRPr="00756E95" w:rsidRDefault="00852CC1" w:rsidP="00852CC1">
      <w:pPr>
        <w:rPr>
          <w:rFonts w:cstheme="minorHAnsi"/>
          <w:sz w:val="20"/>
          <w:szCs w:val="20"/>
        </w:rPr>
      </w:pPr>
    </w:p>
    <w:p w:rsidR="00852CC1" w:rsidRPr="00756E95" w:rsidRDefault="00852CC1" w:rsidP="00852CC1">
      <w:pPr>
        <w:ind w:firstLine="708"/>
        <w:rPr>
          <w:rFonts w:cstheme="minorHAnsi"/>
          <w:sz w:val="20"/>
          <w:szCs w:val="20"/>
        </w:rPr>
      </w:pPr>
    </w:p>
    <w:p w:rsidR="00852CC1" w:rsidRDefault="00852CC1" w:rsidP="00852CC1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:rsidR="005C6013" w:rsidRPr="00873CAD" w:rsidRDefault="00873CAD" w:rsidP="005C6013">
      <w:pPr>
        <w:spacing w:line="240" w:lineRule="auto"/>
        <w:rPr>
          <w:rFonts w:cstheme="minorHAnsi"/>
          <w:b/>
          <w:smallCaps/>
          <w:lang w:val="cs-CZ"/>
        </w:rPr>
      </w:pPr>
      <w:r w:rsidRPr="00873CAD">
        <w:rPr>
          <w:rFonts w:cstheme="minorHAnsi"/>
          <w:b/>
          <w:smallCaps/>
          <w:lang w:val="cs-CZ"/>
        </w:rPr>
        <w:lastRenderedPageBreak/>
        <w:t xml:space="preserve">Multioborový </w:t>
      </w:r>
      <w:proofErr w:type="spellStart"/>
      <w:r w:rsidRPr="00873CAD">
        <w:rPr>
          <w:rFonts w:cstheme="minorHAnsi"/>
          <w:b/>
          <w:smallCaps/>
          <w:lang w:val="cs-CZ"/>
        </w:rPr>
        <w:t>elektrokoagulační</w:t>
      </w:r>
      <w:proofErr w:type="spellEnd"/>
      <w:r w:rsidRPr="00873CAD">
        <w:rPr>
          <w:rFonts w:cstheme="minorHAnsi"/>
          <w:b/>
          <w:smallCaps/>
          <w:lang w:val="cs-CZ"/>
        </w:rPr>
        <w:t xml:space="preserve"> zdroj - 1 ks</w:t>
      </w:r>
      <w:r w:rsidR="005C6013" w:rsidRPr="00873CAD">
        <w:rPr>
          <w:rFonts w:cstheme="minorHAnsi"/>
          <w:b/>
          <w:smallCaps/>
          <w:lang w:val="cs-CZ"/>
        </w:rPr>
        <w:tab/>
      </w:r>
      <w:r w:rsidR="005C6013" w:rsidRPr="00873CAD">
        <w:rPr>
          <w:rFonts w:cstheme="minorHAnsi"/>
          <w:b/>
          <w:smallCaps/>
          <w:lang w:val="cs-CZ"/>
        </w:rPr>
        <w:tab/>
      </w:r>
      <w:r w:rsidR="005C6013" w:rsidRPr="00873CAD">
        <w:rPr>
          <w:rFonts w:cstheme="minorHAnsi"/>
          <w:b/>
          <w:smallCaps/>
          <w:lang w:val="cs-CZ"/>
        </w:rPr>
        <w:tab/>
      </w:r>
      <w:r w:rsidR="005C6013" w:rsidRPr="00873CAD">
        <w:rPr>
          <w:rFonts w:cstheme="minorHAnsi"/>
          <w:b/>
          <w:smallCaps/>
          <w:lang w:val="cs-CZ"/>
        </w:rPr>
        <w:tab/>
      </w:r>
      <w:r w:rsidR="005C6013" w:rsidRPr="00873CAD">
        <w:rPr>
          <w:rFonts w:cstheme="minorHAnsi"/>
          <w:b/>
          <w:smallCaps/>
          <w:lang w:val="cs-CZ"/>
        </w:rPr>
        <w:tab/>
      </w:r>
      <w:r w:rsidR="005C6013" w:rsidRPr="00873CAD">
        <w:rPr>
          <w:rFonts w:cstheme="minorHAnsi"/>
          <w:b/>
          <w:smallCaps/>
          <w:lang w:val="cs-CZ"/>
        </w:rPr>
        <w:tab/>
      </w:r>
    </w:p>
    <w:p w:rsidR="005853B1" w:rsidRPr="005853B1" w:rsidRDefault="005853B1" w:rsidP="005853B1">
      <w:pPr>
        <w:spacing w:line="240" w:lineRule="atLeast"/>
        <w:jc w:val="both"/>
        <w:rPr>
          <w:rFonts w:ascii="Calibri" w:hAnsi="Calibri" w:cs="Calibri"/>
          <w:b/>
          <w:color w:val="000080"/>
          <w:lang w:val="cs-CZ"/>
        </w:rPr>
      </w:pPr>
      <w:r w:rsidRPr="005853B1">
        <w:rPr>
          <w:rFonts w:cstheme="minorHAnsi"/>
          <w:b/>
          <w:noProof/>
          <w:sz w:val="20"/>
          <w:szCs w:val="20"/>
          <w:lang w:val="cs-CZ"/>
        </w:rPr>
        <w:t>Elektrochirurgická jednotka ESG-400</w:t>
      </w:r>
    </w:p>
    <w:p w:rsidR="005853B1" w:rsidRPr="005853B1" w:rsidRDefault="005853B1" w:rsidP="005853B1">
      <w:pPr>
        <w:spacing w:line="240" w:lineRule="atLeast"/>
        <w:rPr>
          <w:rFonts w:cstheme="minorHAnsi"/>
          <w:sz w:val="20"/>
          <w:szCs w:val="20"/>
          <w:lang w:val="cs-CZ"/>
        </w:rPr>
      </w:pPr>
      <w:r w:rsidRPr="005853B1">
        <w:rPr>
          <w:rFonts w:cstheme="minorHAnsi"/>
          <w:sz w:val="20"/>
          <w:szCs w:val="20"/>
          <w:lang w:val="cs-CZ"/>
        </w:rPr>
        <w:t xml:space="preserve">Multioborový generátor s kompletní řadou </w:t>
      </w:r>
      <w:proofErr w:type="spellStart"/>
      <w:r w:rsidRPr="005853B1">
        <w:rPr>
          <w:rFonts w:cstheme="minorHAnsi"/>
          <w:sz w:val="20"/>
          <w:szCs w:val="20"/>
          <w:lang w:val="cs-CZ"/>
        </w:rPr>
        <w:t>monopolárních</w:t>
      </w:r>
      <w:proofErr w:type="spellEnd"/>
      <w:r w:rsidRPr="005853B1">
        <w:rPr>
          <w:rFonts w:cstheme="minorHAnsi"/>
          <w:sz w:val="20"/>
          <w:szCs w:val="20"/>
          <w:lang w:val="cs-CZ"/>
        </w:rPr>
        <w:t xml:space="preserve"> a bipolárních režimů - pro otevřenou, laparoskopickou i endoskopickou chirurgii.</w:t>
      </w:r>
      <w:r w:rsidRPr="005853B1">
        <w:rPr>
          <w:rFonts w:cstheme="minorHAnsi"/>
          <w:sz w:val="20"/>
          <w:szCs w:val="20"/>
          <w:lang w:val="cs-CZ"/>
        </w:rPr>
        <w:br/>
        <w:t xml:space="preserve">Generátor je řízen výkonným procesorem se zpětnou kontrolou výkonu, napětí i proudu. </w:t>
      </w:r>
      <w:r>
        <w:rPr>
          <w:rFonts w:cstheme="minorHAnsi"/>
          <w:sz w:val="20"/>
          <w:szCs w:val="20"/>
          <w:lang w:val="cs-CZ"/>
        </w:rPr>
        <w:br/>
      </w:r>
      <w:r w:rsidRPr="005853B1">
        <w:rPr>
          <w:rFonts w:cstheme="minorHAnsi"/>
          <w:sz w:val="20"/>
          <w:szCs w:val="20"/>
          <w:lang w:val="cs-CZ"/>
        </w:rPr>
        <w:t>Efektivita a bezpečnost je podporována několika speciálními funkcemi pro okamžitý start řezu bez nežádoucího termálního šíření, optimalizace účinku na tkáně při udržení konstantních řezacích vlastností.</w:t>
      </w:r>
      <w:r>
        <w:rPr>
          <w:rFonts w:cstheme="minorHAnsi"/>
          <w:sz w:val="20"/>
          <w:szCs w:val="20"/>
          <w:lang w:val="cs-CZ"/>
        </w:rPr>
        <w:br/>
      </w:r>
      <w:r w:rsidRPr="005853B1">
        <w:rPr>
          <w:rFonts w:cstheme="minorHAnsi"/>
          <w:sz w:val="20"/>
          <w:szCs w:val="20"/>
          <w:lang w:val="cs-CZ"/>
        </w:rPr>
        <w:t xml:space="preserve">Jednotka je ovládána prostřednictvím barevného dotykového displeje a lze ji programovat. </w:t>
      </w:r>
      <w:r>
        <w:rPr>
          <w:rFonts w:cstheme="minorHAnsi"/>
          <w:sz w:val="20"/>
          <w:szCs w:val="20"/>
          <w:lang w:val="cs-CZ"/>
        </w:rPr>
        <w:br/>
      </w:r>
      <w:r w:rsidRPr="005853B1">
        <w:rPr>
          <w:rFonts w:cstheme="minorHAnsi"/>
          <w:sz w:val="20"/>
          <w:szCs w:val="20"/>
          <w:lang w:val="cs-CZ"/>
        </w:rPr>
        <w:t xml:space="preserve">Příslušenství lze zapojit do 2 multifunkčních </w:t>
      </w:r>
      <w:proofErr w:type="spellStart"/>
      <w:r w:rsidRPr="005853B1">
        <w:rPr>
          <w:rFonts w:cstheme="minorHAnsi"/>
          <w:sz w:val="20"/>
          <w:szCs w:val="20"/>
          <w:lang w:val="cs-CZ"/>
        </w:rPr>
        <w:t>monopolárních</w:t>
      </w:r>
      <w:proofErr w:type="spellEnd"/>
      <w:r w:rsidRPr="005853B1">
        <w:rPr>
          <w:rFonts w:cstheme="minorHAnsi"/>
          <w:sz w:val="20"/>
          <w:szCs w:val="20"/>
          <w:lang w:val="cs-CZ"/>
        </w:rPr>
        <w:t xml:space="preserve"> konektorů (bez nutnosti použití adaptérů), 1 bipolárního a 1 universálního konektoru s funkcí rozpoznání nástroje. </w:t>
      </w:r>
      <w:r>
        <w:rPr>
          <w:rFonts w:cstheme="minorHAnsi"/>
          <w:sz w:val="20"/>
          <w:szCs w:val="20"/>
          <w:lang w:val="cs-CZ"/>
        </w:rPr>
        <w:br/>
      </w:r>
      <w:r w:rsidRPr="005853B1">
        <w:rPr>
          <w:rFonts w:cstheme="minorHAnsi"/>
          <w:sz w:val="20"/>
          <w:szCs w:val="20"/>
          <w:lang w:val="cs-CZ"/>
        </w:rPr>
        <w:t>Do přístroje lze zapojit dva nezávislé pedály s programovatelným přiřazením.</w:t>
      </w:r>
      <w:r>
        <w:rPr>
          <w:rFonts w:cstheme="minorHAnsi"/>
          <w:sz w:val="20"/>
          <w:szCs w:val="20"/>
          <w:lang w:val="cs-CZ"/>
        </w:rPr>
        <w:br/>
      </w:r>
      <w:r w:rsidRPr="005853B1">
        <w:rPr>
          <w:rFonts w:cstheme="minorHAnsi"/>
          <w:sz w:val="20"/>
          <w:szCs w:val="20"/>
          <w:lang w:val="cs-CZ"/>
        </w:rPr>
        <w:t xml:space="preserve">Jednotka může pracovat v režimu auto startu i auto stopu a jednotlivé mody lze dále zpřesnit změnou tzv. efektu. Standardně je v menu 16 volitelných modů (včetně podpory </w:t>
      </w:r>
      <w:proofErr w:type="spellStart"/>
      <w:r w:rsidRPr="005853B1">
        <w:rPr>
          <w:rFonts w:cstheme="minorHAnsi"/>
          <w:sz w:val="20"/>
          <w:szCs w:val="20"/>
          <w:lang w:val="cs-CZ"/>
        </w:rPr>
        <w:t>monopolární</w:t>
      </w:r>
      <w:proofErr w:type="spellEnd"/>
      <w:r w:rsidRPr="005853B1">
        <w:rPr>
          <w:rFonts w:cstheme="minorHAnsi"/>
          <w:sz w:val="20"/>
          <w:szCs w:val="20"/>
          <w:lang w:val="cs-CZ"/>
        </w:rPr>
        <w:t xml:space="preserve"> resekce, bipolární resekce ve fyziologickém roztoku, </w:t>
      </w:r>
      <w:proofErr w:type="spellStart"/>
      <w:r w:rsidRPr="005853B1">
        <w:rPr>
          <w:rFonts w:cstheme="minorHAnsi"/>
          <w:sz w:val="20"/>
          <w:szCs w:val="20"/>
          <w:lang w:val="cs-CZ"/>
        </w:rPr>
        <w:t>endoskoskopických</w:t>
      </w:r>
      <w:proofErr w:type="spellEnd"/>
      <w:r w:rsidRPr="005853B1">
        <w:rPr>
          <w:rFonts w:cstheme="minorHAnsi"/>
          <w:sz w:val="20"/>
          <w:szCs w:val="20"/>
          <w:lang w:val="cs-CZ"/>
        </w:rPr>
        <w:t xml:space="preserve"> modů pro GI a radiofrekvenční ablace).</w:t>
      </w:r>
      <w:r w:rsidRPr="005853B1">
        <w:rPr>
          <w:rFonts w:cstheme="minorHAnsi"/>
          <w:sz w:val="20"/>
          <w:szCs w:val="20"/>
          <w:lang w:val="cs-CZ"/>
        </w:rPr>
        <w:br/>
        <w:t xml:space="preserve">Jednotka je rozšiřitelná na systém </w:t>
      </w:r>
      <w:proofErr w:type="spellStart"/>
      <w:r w:rsidRPr="005853B1">
        <w:rPr>
          <w:rFonts w:cstheme="minorHAnsi"/>
          <w:sz w:val="20"/>
          <w:szCs w:val="20"/>
          <w:lang w:val="cs-CZ"/>
        </w:rPr>
        <w:t>ThunderBeat</w:t>
      </w:r>
      <w:proofErr w:type="spellEnd"/>
      <w:r w:rsidRPr="005853B1">
        <w:rPr>
          <w:rFonts w:cstheme="minorHAnsi"/>
          <w:sz w:val="20"/>
          <w:szCs w:val="20"/>
          <w:lang w:val="cs-CZ"/>
        </w:rPr>
        <w:t xml:space="preserve"> (</w:t>
      </w:r>
      <w:r w:rsidRPr="005853B1">
        <w:rPr>
          <w:rFonts w:cstheme="minorHAnsi"/>
          <w:bCs/>
          <w:sz w:val="20"/>
          <w:szCs w:val="20"/>
          <w:lang w:val="cs-CZ"/>
        </w:rPr>
        <w:t xml:space="preserve">hybridní technologie spočívající v současném působení ultrazvukové a pokročilé bipolární energie pro současné bezpečné zatavení a protnutí tkání a cév až do velikosti </w:t>
      </w:r>
      <w:r w:rsidRPr="005853B1">
        <w:rPr>
          <w:rFonts w:cstheme="minorHAnsi"/>
          <w:bCs/>
          <w:sz w:val="20"/>
          <w:szCs w:val="20"/>
          <w:lang w:val="cs-CZ"/>
        </w:rPr>
        <w:br/>
        <w:t>7 mm).</w:t>
      </w:r>
      <w:r>
        <w:rPr>
          <w:rFonts w:cstheme="minorHAnsi"/>
          <w:sz w:val="20"/>
          <w:szCs w:val="20"/>
          <w:lang w:val="cs-CZ"/>
        </w:rPr>
        <w:br/>
      </w:r>
      <w:r w:rsidRPr="005853B1">
        <w:rPr>
          <w:rFonts w:cstheme="minorHAnsi"/>
          <w:sz w:val="20"/>
          <w:szCs w:val="20"/>
          <w:lang w:val="cs-CZ"/>
        </w:rPr>
        <w:t xml:space="preserve">Jednotka podporuje možnost odsávání kouře a mlhy pro přehledné operační pole a je kompatibilní pro ovládání </w:t>
      </w:r>
      <w:r w:rsidRPr="005853B1">
        <w:rPr>
          <w:rFonts w:cstheme="minorHAnsi"/>
          <w:sz w:val="20"/>
          <w:szCs w:val="20"/>
          <w:lang w:val="cs-CZ"/>
        </w:rPr>
        <w:br/>
        <w:t>v integrovaném operačním sále.</w:t>
      </w:r>
    </w:p>
    <w:p w:rsidR="005853B1" w:rsidRPr="005853B1" w:rsidRDefault="005853B1" w:rsidP="005853B1">
      <w:pPr>
        <w:spacing w:line="240" w:lineRule="atLeast"/>
        <w:ind w:left="540" w:hanging="540"/>
        <w:rPr>
          <w:rFonts w:cstheme="minorHAnsi"/>
          <w:sz w:val="20"/>
          <w:szCs w:val="20"/>
          <w:u w:val="single"/>
        </w:rPr>
      </w:pPr>
      <w:proofErr w:type="spellStart"/>
      <w:r w:rsidRPr="005853B1">
        <w:rPr>
          <w:rFonts w:cstheme="minorHAnsi"/>
          <w:sz w:val="20"/>
          <w:szCs w:val="20"/>
          <w:u w:val="single"/>
        </w:rPr>
        <w:t>Specifikace</w:t>
      </w:r>
      <w:proofErr w:type="spellEnd"/>
      <w:r w:rsidRPr="005853B1">
        <w:rPr>
          <w:rFonts w:cstheme="minorHAnsi"/>
          <w:sz w:val="20"/>
          <w:szCs w:val="20"/>
          <w:u w:val="single"/>
        </w:rPr>
        <w:t xml:space="preserve"> ESG-400</w:t>
      </w:r>
    </w:p>
    <w:p w:rsidR="005853B1" w:rsidRPr="005853B1" w:rsidRDefault="005853B1" w:rsidP="005853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</w:rPr>
      </w:pPr>
      <w:proofErr w:type="spellStart"/>
      <w:r w:rsidRPr="005853B1">
        <w:rPr>
          <w:rFonts w:cstheme="minorHAnsi"/>
          <w:sz w:val="20"/>
          <w:szCs w:val="20"/>
        </w:rPr>
        <w:t>multioborový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generátor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nové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generace</w:t>
      </w:r>
      <w:proofErr w:type="spellEnd"/>
      <w:r w:rsidRPr="005853B1">
        <w:rPr>
          <w:rFonts w:cstheme="minorHAnsi"/>
          <w:sz w:val="20"/>
          <w:szCs w:val="20"/>
        </w:rPr>
        <w:t xml:space="preserve"> pro </w:t>
      </w:r>
      <w:proofErr w:type="spellStart"/>
      <w:r w:rsidRPr="005853B1">
        <w:rPr>
          <w:rFonts w:cstheme="minorHAnsi"/>
          <w:sz w:val="20"/>
          <w:szCs w:val="20"/>
        </w:rPr>
        <w:t>otevřenou</w:t>
      </w:r>
      <w:proofErr w:type="spellEnd"/>
      <w:r w:rsidRPr="005853B1">
        <w:rPr>
          <w:rFonts w:cstheme="minorHAnsi"/>
          <w:sz w:val="20"/>
          <w:szCs w:val="20"/>
        </w:rPr>
        <w:t xml:space="preserve">, </w:t>
      </w:r>
      <w:proofErr w:type="spellStart"/>
      <w:r w:rsidRPr="005853B1">
        <w:rPr>
          <w:rFonts w:cstheme="minorHAnsi"/>
          <w:sz w:val="20"/>
          <w:szCs w:val="20"/>
        </w:rPr>
        <w:t>laparoskopickou</w:t>
      </w:r>
      <w:proofErr w:type="spellEnd"/>
      <w:r w:rsidRPr="005853B1">
        <w:rPr>
          <w:rFonts w:cstheme="minorHAnsi"/>
          <w:sz w:val="20"/>
          <w:szCs w:val="20"/>
        </w:rPr>
        <w:t xml:space="preserve"> a </w:t>
      </w:r>
      <w:proofErr w:type="spellStart"/>
      <w:r w:rsidRPr="005853B1">
        <w:rPr>
          <w:rFonts w:cstheme="minorHAnsi"/>
          <w:sz w:val="20"/>
          <w:szCs w:val="20"/>
        </w:rPr>
        <w:t>endoskopickou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operativu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</w:p>
    <w:p w:rsidR="005853B1" w:rsidRPr="005853B1" w:rsidRDefault="005853B1" w:rsidP="005853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</w:rPr>
      </w:pPr>
      <w:proofErr w:type="spellStart"/>
      <w:r w:rsidRPr="005853B1">
        <w:rPr>
          <w:rFonts w:cstheme="minorHAnsi"/>
          <w:sz w:val="20"/>
          <w:szCs w:val="20"/>
        </w:rPr>
        <w:t>kompletní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řada</w:t>
      </w:r>
      <w:proofErr w:type="spellEnd"/>
      <w:r w:rsidRPr="005853B1">
        <w:rPr>
          <w:rFonts w:cstheme="minorHAnsi"/>
          <w:sz w:val="20"/>
          <w:szCs w:val="20"/>
        </w:rPr>
        <w:t xml:space="preserve"> 16-ti </w:t>
      </w:r>
      <w:proofErr w:type="spellStart"/>
      <w:r w:rsidRPr="005853B1">
        <w:rPr>
          <w:rFonts w:cstheme="minorHAnsi"/>
          <w:sz w:val="20"/>
          <w:szCs w:val="20"/>
        </w:rPr>
        <w:t>monopolárních</w:t>
      </w:r>
      <w:proofErr w:type="spellEnd"/>
      <w:r w:rsidRPr="005853B1">
        <w:rPr>
          <w:rFonts w:cstheme="minorHAnsi"/>
          <w:sz w:val="20"/>
          <w:szCs w:val="20"/>
        </w:rPr>
        <w:t xml:space="preserve"> a </w:t>
      </w:r>
      <w:proofErr w:type="spellStart"/>
      <w:r w:rsidRPr="005853B1">
        <w:rPr>
          <w:rFonts w:cstheme="minorHAnsi"/>
          <w:sz w:val="20"/>
          <w:szCs w:val="20"/>
        </w:rPr>
        <w:t>bipolárních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režimů</w:t>
      </w:r>
      <w:proofErr w:type="spellEnd"/>
      <w:r w:rsidRPr="005853B1">
        <w:rPr>
          <w:rFonts w:cstheme="minorHAnsi"/>
          <w:sz w:val="20"/>
          <w:szCs w:val="20"/>
        </w:rPr>
        <w:t xml:space="preserve">, </w:t>
      </w:r>
      <w:proofErr w:type="spellStart"/>
      <w:r w:rsidRPr="005853B1">
        <w:rPr>
          <w:rFonts w:cstheme="minorHAnsi"/>
          <w:sz w:val="20"/>
          <w:szCs w:val="20"/>
        </w:rPr>
        <w:t>módy</w:t>
      </w:r>
      <w:proofErr w:type="spellEnd"/>
      <w:r w:rsidRPr="005853B1">
        <w:rPr>
          <w:rFonts w:cstheme="minorHAnsi"/>
          <w:sz w:val="20"/>
          <w:szCs w:val="20"/>
        </w:rPr>
        <w:t xml:space="preserve"> pro </w:t>
      </w:r>
      <w:proofErr w:type="spellStart"/>
      <w:r w:rsidRPr="005853B1">
        <w:rPr>
          <w:rFonts w:cstheme="minorHAnsi"/>
          <w:sz w:val="20"/>
          <w:szCs w:val="20"/>
        </w:rPr>
        <w:t>řez</w:t>
      </w:r>
      <w:proofErr w:type="spellEnd"/>
      <w:r w:rsidRPr="005853B1">
        <w:rPr>
          <w:rFonts w:cstheme="minorHAnsi"/>
          <w:sz w:val="20"/>
          <w:szCs w:val="20"/>
        </w:rPr>
        <w:t xml:space="preserve"> a </w:t>
      </w:r>
      <w:proofErr w:type="spellStart"/>
      <w:r w:rsidRPr="005853B1">
        <w:rPr>
          <w:rFonts w:cstheme="minorHAnsi"/>
          <w:sz w:val="20"/>
          <w:szCs w:val="20"/>
        </w:rPr>
        <w:t>koagulaci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r w:rsidRPr="005853B1">
        <w:rPr>
          <w:rFonts w:cstheme="minorHAnsi"/>
          <w:sz w:val="20"/>
          <w:szCs w:val="20"/>
        </w:rPr>
        <w:br/>
        <w:t>(</w:t>
      </w:r>
      <w:proofErr w:type="spellStart"/>
      <w:r w:rsidRPr="005853B1">
        <w:rPr>
          <w:rFonts w:cstheme="minorHAnsi"/>
          <w:sz w:val="20"/>
          <w:szCs w:val="20"/>
        </w:rPr>
        <w:t>čisté</w:t>
      </w:r>
      <w:proofErr w:type="spellEnd"/>
      <w:r w:rsidRPr="005853B1">
        <w:rPr>
          <w:rFonts w:cstheme="minorHAnsi"/>
          <w:sz w:val="20"/>
          <w:szCs w:val="20"/>
        </w:rPr>
        <w:t xml:space="preserve">, </w:t>
      </w:r>
      <w:proofErr w:type="spellStart"/>
      <w:r w:rsidRPr="005853B1">
        <w:rPr>
          <w:rFonts w:cstheme="minorHAnsi"/>
          <w:sz w:val="20"/>
          <w:szCs w:val="20"/>
        </w:rPr>
        <w:t>smíšené</w:t>
      </w:r>
      <w:proofErr w:type="spellEnd"/>
      <w:r w:rsidRPr="005853B1">
        <w:rPr>
          <w:rFonts w:cstheme="minorHAnsi"/>
          <w:sz w:val="20"/>
          <w:szCs w:val="20"/>
        </w:rPr>
        <w:t xml:space="preserve">, </w:t>
      </w:r>
      <w:proofErr w:type="spellStart"/>
      <w:r w:rsidRPr="005853B1">
        <w:rPr>
          <w:rFonts w:cstheme="minorHAnsi"/>
          <w:sz w:val="20"/>
          <w:szCs w:val="20"/>
        </w:rPr>
        <w:t>sprej</w:t>
      </w:r>
      <w:proofErr w:type="spellEnd"/>
      <w:r w:rsidRPr="005853B1">
        <w:rPr>
          <w:rFonts w:cstheme="minorHAnsi"/>
          <w:sz w:val="20"/>
          <w:szCs w:val="20"/>
        </w:rPr>
        <w:t xml:space="preserve">, </w:t>
      </w:r>
      <w:proofErr w:type="spellStart"/>
      <w:r w:rsidRPr="005853B1">
        <w:rPr>
          <w:rFonts w:cstheme="minorHAnsi"/>
          <w:sz w:val="20"/>
          <w:szCs w:val="20"/>
        </w:rPr>
        <w:t>nová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generace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urologické</w:t>
      </w:r>
      <w:proofErr w:type="spellEnd"/>
      <w:r w:rsidRPr="005853B1">
        <w:rPr>
          <w:rFonts w:cstheme="minorHAnsi"/>
          <w:sz w:val="20"/>
          <w:szCs w:val="20"/>
        </w:rPr>
        <w:t xml:space="preserve"> a </w:t>
      </w:r>
      <w:proofErr w:type="spellStart"/>
      <w:r w:rsidRPr="005853B1">
        <w:rPr>
          <w:rFonts w:cstheme="minorHAnsi"/>
          <w:sz w:val="20"/>
          <w:szCs w:val="20"/>
        </w:rPr>
        <w:t>gynekologické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endoresekce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ve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fyziologickém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roztoku</w:t>
      </w:r>
      <w:proofErr w:type="spellEnd"/>
      <w:r w:rsidRPr="005853B1">
        <w:rPr>
          <w:rFonts w:cstheme="minorHAnsi"/>
          <w:sz w:val="20"/>
          <w:szCs w:val="20"/>
        </w:rPr>
        <w:t xml:space="preserve">, </w:t>
      </w:r>
      <w:proofErr w:type="spellStart"/>
      <w:r w:rsidRPr="005853B1">
        <w:rPr>
          <w:rFonts w:cstheme="minorHAnsi"/>
          <w:sz w:val="20"/>
          <w:szCs w:val="20"/>
        </w:rPr>
        <w:t>endoskoskopické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mody</w:t>
      </w:r>
      <w:proofErr w:type="spellEnd"/>
      <w:r w:rsidRPr="005853B1">
        <w:rPr>
          <w:rFonts w:cstheme="minorHAnsi"/>
          <w:sz w:val="20"/>
          <w:szCs w:val="20"/>
        </w:rPr>
        <w:t xml:space="preserve"> pro GI, </w:t>
      </w:r>
      <w:proofErr w:type="spellStart"/>
      <w:r w:rsidRPr="005853B1">
        <w:rPr>
          <w:rFonts w:cstheme="minorHAnsi"/>
          <w:sz w:val="20"/>
          <w:szCs w:val="20"/>
        </w:rPr>
        <w:t>radiofrekvenční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ablace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tumoru</w:t>
      </w:r>
      <w:proofErr w:type="spellEnd"/>
      <w:r w:rsidRPr="005853B1">
        <w:rPr>
          <w:rFonts w:cstheme="minorHAnsi"/>
          <w:sz w:val="20"/>
          <w:szCs w:val="20"/>
        </w:rPr>
        <w:t>, …)</w:t>
      </w:r>
    </w:p>
    <w:p w:rsidR="005853B1" w:rsidRPr="005853B1" w:rsidRDefault="005853B1" w:rsidP="005853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</w:rPr>
      </w:pPr>
      <w:proofErr w:type="spellStart"/>
      <w:r w:rsidRPr="005853B1">
        <w:rPr>
          <w:rFonts w:cstheme="minorHAnsi"/>
          <w:sz w:val="20"/>
          <w:szCs w:val="20"/>
        </w:rPr>
        <w:t>výkonový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rozsah</w:t>
      </w:r>
      <w:proofErr w:type="spellEnd"/>
      <w:r w:rsidRPr="005853B1">
        <w:rPr>
          <w:rFonts w:cstheme="minorHAnsi"/>
          <w:sz w:val="20"/>
          <w:szCs w:val="20"/>
        </w:rPr>
        <w:t xml:space="preserve"> 0 – 320 W </w:t>
      </w:r>
    </w:p>
    <w:p w:rsidR="005853B1" w:rsidRPr="005853B1" w:rsidRDefault="005853B1" w:rsidP="005853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</w:rPr>
      </w:pPr>
      <w:proofErr w:type="spellStart"/>
      <w:r w:rsidRPr="005853B1">
        <w:rPr>
          <w:rFonts w:cstheme="minorHAnsi"/>
          <w:sz w:val="20"/>
          <w:szCs w:val="20"/>
        </w:rPr>
        <w:t>monopolární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řez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až</w:t>
      </w:r>
      <w:proofErr w:type="spellEnd"/>
      <w:r w:rsidRPr="005853B1">
        <w:rPr>
          <w:rFonts w:cstheme="minorHAnsi"/>
          <w:sz w:val="20"/>
          <w:szCs w:val="20"/>
        </w:rPr>
        <w:t xml:space="preserve"> 300 W, </w:t>
      </w:r>
      <w:proofErr w:type="spellStart"/>
      <w:r w:rsidRPr="005853B1">
        <w:rPr>
          <w:rFonts w:cstheme="minorHAnsi"/>
          <w:sz w:val="20"/>
          <w:szCs w:val="20"/>
        </w:rPr>
        <w:t>monopolární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koagulace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až</w:t>
      </w:r>
      <w:proofErr w:type="spellEnd"/>
      <w:r w:rsidRPr="005853B1">
        <w:rPr>
          <w:rFonts w:cstheme="minorHAnsi"/>
          <w:sz w:val="20"/>
          <w:szCs w:val="20"/>
        </w:rPr>
        <w:t xml:space="preserve"> 200 W</w:t>
      </w:r>
    </w:p>
    <w:p w:rsidR="005853B1" w:rsidRPr="005853B1" w:rsidRDefault="005853B1" w:rsidP="005853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</w:rPr>
      </w:pPr>
      <w:proofErr w:type="spellStart"/>
      <w:r w:rsidRPr="005853B1">
        <w:rPr>
          <w:rFonts w:cstheme="minorHAnsi"/>
          <w:sz w:val="20"/>
          <w:szCs w:val="20"/>
        </w:rPr>
        <w:t>bipolární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řez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až</w:t>
      </w:r>
      <w:proofErr w:type="spellEnd"/>
      <w:r w:rsidRPr="005853B1">
        <w:rPr>
          <w:rFonts w:cstheme="minorHAnsi"/>
          <w:sz w:val="20"/>
          <w:szCs w:val="20"/>
        </w:rPr>
        <w:t xml:space="preserve"> 320 W, </w:t>
      </w:r>
      <w:proofErr w:type="spellStart"/>
      <w:r w:rsidRPr="005853B1">
        <w:rPr>
          <w:rFonts w:cstheme="minorHAnsi"/>
          <w:sz w:val="20"/>
          <w:szCs w:val="20"/>
        </w:rPr>
        <w:t>bipolární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koagulace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až</w:t>
      </w:r>
      <w:proofErr w:type="spellEnd"/>
      <w:r w:rsidRPr="005853B1">
        <w:rPr>
          <w:rFonts w:cstheme="minorHAnsi"/>
          <w:sz w:val="20"/>
          <w:szCs w:val="20"/>
        </w:rPr>
        <w:t xml:space="preserve"> 200 W</w:t>
      </w:r>
    </w:p>
    <w:p w:rsidR="005853B1" w:rsidRPr="005853B1" w:rsidRDefault="005853B1" w:rsidP="005853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</w:rPr>
      </w:pPr>
      <w:proofErr w:type="spellStart"/>
      <w:r w:rsidRPr="005853B1">
        <w:rPr>
          <w:rFonts w:cstheme="minorHAnsi"/>
          <w:sz w:val="20"/>
          <w:szCs w:val="20"/>
        </w:rPr>
        <w:t>generátor</w:t>
      </w:r>
      <w:proofErr w:type="spellEnd"/>
      <w:r w:rsidRPr="005853B1">
        <w:rPr>
          <w:rFonts w:cstheme="minorHAnsi"/>
          <w:sz w:val="20"/>
          <w:szCs w:val="20"/>
        </w:rPr>
        <w:t xml:space="preserve"> je </w:t>
      </w:r>
      <w:proofErr w:type="spellStart"/>
      <w:r w:rsidRPr="005853B1">
        <w:rPr>
          <w:rFonts w:cstheme="minorHAnsi"/>
          <w:sz w:val="20"/>
          <w:szCs w:val="20"/>
        </w:rPr>
        <w:t>řízen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výkonným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procesorem</w:t>
      </w:r>
      <w:proofErr w:type="spellEnd"/>
      <w:r w:rsidRPr="005853B1">
        <w:rPr>
          <w:rFonts w:cstheme="minorHAnsi"/>
          <w:sz w:val="20"/>
          <w:szCs w:val="20"/>
        </w:rPr>
        <w:t xml:space="preserve"> s </w:t>
      </w:r>
      <w:proofErr w:type="spellStart"/>
      <w:r w:rsidRPr="005853B1">
        <w:rPr>
          <w:rFonts w:cstheme="minorHAnsi"/>
          <w:sz w:val="20"/>
          <w:szCs w:val="20"/>
        </w:rPr>
        <w:t>měřením</w:t>
      </w:r>
      <w:proofErr w:type="spellEnd"/>
      <w:r w:rsidRPr="005853B1">
        <w:rPr>
          <w:rFonts w:cstheme="minorHAnsi"/>
          <w:sz w:val="20"/>
          <w:szCs w:val="20"/>
        </w:rPr>
        <w:t xml:space="preserve"> 4000x </w:t>
      </w:r>
      <w:proofErr w:type="spellStart"/>
      <w:r w:rsidRPr="005853B1">
        <w:rPr>
          <w:rFonts w:cstheme="minorHAnsi"/>
          <w:sz w:val="20"/>
          <w:szCs w:val="20"/>
        </w:rPr>
        <w:t>za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sekundu</w:t>
      </w:r>
      <w:proofErr w:type="spellEnd"/>
    </w:p>
    <w:p w:rsidR="005853B1" w:rsidRPr="005853B1" w:rsidRDefault="005853B1" w:rsidP="005853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</w:rPr>
      </w:pPr>
      <w:proofErr w:type="spellStart"/>
      <w:r w:rsidRPr="005853B1">
        <w:rPr>
          <w:rFonts w:cstheme="minorHAnsi"/>
          <w:sz w:val="20"/>
          <w:szCs w:val="20"/>
        </w:rPr>
        <w:t>automatické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přizpůsobení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výstupního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výkonu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dle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charakteru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tkáně</w:t>
      </w:r>
      <w:proofErr w:type="spellEnd"/>
      <w:r w:rsidRPr="005853B1">
        <w:rPr>
          <w:rFonts w:cstheme="minorHAnsi"/>
          <w:sz w:val="20"/>
          <w:szCs w:val="20"/>
        </w:rPr>
        <w:t xml:space="preserve"> pro </w:t>
      </w:r>
      <w:proofErr w:type="spellStart"/>
      <w:r w:rsidRPr="005853B1">
        <w:rPr>
          <w:rFonts w:cstheme="minorHAnsi"/>
          <w:sz w:val="20"/>
          <w:szCs w:val="20"/>
        </w:rPr>
        <w:t>aplikaci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optimálního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množství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energie</w:t>
      </w:r>
      <w:proofErr w:type="spellEnd"/>
      <w:r w:rsidRPr="005853B1">
        <w:rPr>
          <w:rFonts w:cstheme="minorHAnsi"/>
          <w:sz w:val="20"/>
          <w:szCs w:val="20"/>
        </w:rPr>
        <w:t xml:space="preserve"> (FSM)</w:t>
      </w:r>
    </w:p>
    <w:p w:rsidR="005853B1" w:rsidRPr="005853B1" w:rsidRDefault="005853B1" w:rsidP="005853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</w:rPr>
      </w:pPr>
      <w:proofErr w:type="spellStart"/>
      <w:r w:rsidRPr="005853B1">
        <w:rPr>
          <w:rFonts w:cstheme="minorHAnsi"/>
          <w:sz w:val="20"/>
          <w:szCs w:val="20"/>
        </w:rPr>
        <w:t>podpora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okamžitého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startu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řezu</w:t>
      </w:r>
      <w:proofErr w:type="spellEnd"/>
      <w:r w:rsidRPr="005853B1">
        <w:rPr>
          <w:rFonts w:cstheme="minorHAnsi"/>
          <w:sz w:val="20"/>
          <w:szCs w:val="20"/>
        </w:rPr>
        <w:t xml:space="preserve"> bez </w:t>
      </w:r>
      <w:proofErr w:type="spellStart"/>
      <w:r w:rsidRPr="005853B1">
        <w:rPr>
          <w:rFonts w:cstheme="minorHAnsi"/>
          <w:sz w:val="20"/>
          <w:szCs w:val="20"/>
        </w:rPr>
        <w:t>nežádoucího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termálního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šíření</w:t>
      </w:r>
      <w:proofErr w:type="spellEnd"/>
      <w:r w:rsidRPr="005853B1">
        <w:rPr>
          <w:rFonts w:cstheme="minorHAnsi"/>
          <w:sz w:val="20"/>
          <w:szCs w:val="20"/>
        </w:rPr>
        <w:t xml:space="preserve"> (HPCS)</w:t>
      </w:r>
    </w:p>
    <w:p w:rsidR="005853B1" w:rsidRPr="005853B1" w:rsidRDefault="005853B1" w:rsidP="005853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</w:rPr>
      </w:pPr>
      <w:proofErr w:type="spellStart"/>
      <w:r w:rsidRPr="005853B1">
        <w:rPr>
          <w:rFonts w:cstheme="minorHAnsi"/>
          <w:sz w:val="20"/>
          <w:szCs w:val="20"/>
        </w:rPr>
        <w:t>možnost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připojení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až</w:t>
      </w:r>
      <w:proofErr w:type="spellEnd"/>
      <w:r w:rsidRPr="005853B1">
        <w:rPr>
          <w:rFonts w:cstheme="minorHAnsi"/>
          <w:sz w:val="20"/>
          <w:szCs w:val="20"/>
        </w:rPr>
        <w:t xml:space="preserve"> 4 </w:t>
      </w:r>
      <w:proofErr w:type="spellStart"/>
      <w:r w:rsidRPr="005853B1">
        <w:rPr>
          <w:rFonts w:cstheme="minorHAnsi"/>
          <w:sz w:val="20"/>
          <w:szCs w:val="20"/>
        </w:rPr>
        <w:t>monopolárních</w:t>
      </w:r>
      <w:proofErr w:type="spellEnd"/>
      <w:r w:rsidRPr="005853B1">
        <w:rPr>
          <w:rFonts w:cstheme="minorHAnsi"/>
          <w:sz w:val="20"/>
          <w:szCs w:val="20"/>
        </w:rPr>
        <w:t xml:space="preserve"> a </w:t>
      </w:r>
      <w:proofErr w:type="spellStart"/>
      <w:r w:rsidRPr="005853B1">
        <w:rPr>
          <w:rFonts w:cstheme="minorHAnsi"/>
          <w:sz w:val="20"/>
          <w:szCs w:val="20"/>
        </w:rPr>
        <w:t>bipolárních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nástrojů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současně</w:t>
      </w:r>
      <w:proofErr w:type="spellEnd"/>
    </w:p>
    <w:p w:rsidR="005853B1" w:rsidRPr="005853B1" w:rsidRDefault="005853B1" w:rsidP="005853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</w:rPr>
      </w:pPr>
      <w:proofErr w:type="spellStart"/>
      <w:r w:rsidRPr="005853B1">
        <w:rPr>
          <w:rFonts w:cstheme="minorHAnsi"/>
          <w:sz w:val="20"/>
          <w:szCs w:val="20"/>
        </w:rPr>
        <w:t>automatické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rozpoznání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připojeného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nástroje</w:t>
      </w:r>
      <w:proofErr w:type="spellEnd"/>
      <w:r w:rsidRPr="005853B1">
        <w:rPr>
          <w:rFonts w:cstheme="minorHAnsi"/>
          <w:sz w:val="20"/>
          <w:szCs w:val="20"/>
        </w:rPr>
        <w:t xml:space="preserve"> a </w:t>
      </w:r>
      <w:proofErr w:type="spellStart"/>
      <w:r w:rsidRPr="005853B1">
        <w:rPr>
          <w:rFonts w:cstheme="minorHAnsi"/>
          <w:sz w:val="20"/>
          <w:szCs w:val="20"/>
        </w:rPr>
        <w:t>nastavení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doporučených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parametrů</w:t>
      </w:r>
      <w:proofErr w:type="spellEnd"/>
    </w:p>
    <w:p w:rsidR="005853B1" w:rsidRPr="005853B1" w:rsidRDefault="005853B1" w:rsidP="005853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</w:rPr>
      </w:pPr>
      <w:proofErr w:type="spellStart"/>
      <w:r w:rsidRPr="005853B1">
        <w:rPr>
          <w:rFonts w:cstheme="minorHAnsi"/>
          <w:sz w:val="20"/>
          <w:szCs w:val="20"/>
        </w:rPr>
        <w:t>ruční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nebo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nožní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ovládání</w:t>
      </w:r>
      <w:proofErr w:type="spellEnd"/>
      <w:r w:rsidRPr="005853B1">
        <w:rPr>
          <w:rFonts w:cstheme="minorHAnsi"/>
          <w:sz w:val="20"/>
          <w:szCs w:val="20"/>
        </w:rPr>
        <w:t xml:space="preserve"> (s </w:t>
      </w:r>
      <w:proofErr w:type="spellStart"/>
      <w:r w:rsidRPr="005853B1">
        <w:rPr>
          <w:rFonts w:cstheme="minorHAnsi"/>
          <w:sz w:val="20"/>
          <w:szCs w:val="20"/>
        </w:rPr>
        <w:t>možností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připojení</w:t>
      </w:r>
      <w:proofErr w:type="spellEnd"/>
      <w:r w:rsidRPr="005853B1">
        <w:rPr>
          <w:rFonts w:cstheme="minorHAnsi"/>
          <w:sz w:val="20"/>
          <w:szCs w:val="20"/>
        </w:rPr>
        <w:t xml:space="preserve"> 2 </w:t>
      </w:r>
      <w:proofErr w:type="spellStart"/>
      <w:r w:rsidRPr="005853B1">
        <w:rPr>
          <w:rFonts w:cstheme="minorHAnsi"/>
          <w:sz w:val="20"/>
          <w:szCs w:val="20"/>
        </w:rPr>
        <w:t>pedálů</w:t>
      </w:r>
      <w:proofErr w:type="spellEnd"/>
      <w:r w:rsidRPr="005853B1">
        <w:rPr>
          <w:rFonts w:cstheme="minorHAnsi"/>
          <w:sz w:val="20"/>
          <w:szCs w:val="20"/>
        </w:rPr>
        <w:t xml:space="preserve"> s </w:t>
      </w:r>
      <w:proofErr w:type="spellStart"/>
      <w:r w:rsidRPr="005853B1">
        <w:rPr>
          <w:rFonts w:cstheme="minorHAnsi"/>
          <w:sz w:val="20"/>
          <w:szCs w:val="20"/>
        </w:rPr>
        <w:t>programovatelným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přiřazením</w:t>
      </w:r>
      <w:proofErr w:type="spellEnd"/>
      <w:r w:rsidRPr="005853B1">
        <w:rPr>
          <w:rFonts w:cstheme="minorHAnsi"/>
          <w:sz w:val="20"/>
          <w:szCs w:val="20"/>
        </w:rPr>
        <w:t>)</w:t>
      </w:r>
    </w:p>
    <w:p w:rsidR="005853B1" w:rsidRPr="005853B1" w:rsidRDefault="005853B1" w:rsidP="005853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</w:rPr>
      </w:pPr>
      <w:proofErr w:type="spellStart"/>
      <w:r w:rsidRPr="005853B1">
        <w:rPr>
          <w:rFonts w:cstheme="minorHAnsi"/>
          <w:sz w:val="20"/>
          <w:szCs w:val="20"/>
        </w:rPr>
        <w:t>automatické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rozpoznání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kvalitního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fyziologického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roztoku</w:t>
      </w:r>
      <w:proofErr w:type="spellEnd"/>
      <w:r w:rsidRPr="005853B1">
        <w:rPr>
          <w:rFonts w:cstheme="minorHAnsi"/>
          <w:sz w:val="20"/>
          <w:szCs w:val="20"/>
        </w:rPr>
        <w:t xml:space="preserve"> pro </w:t>
      </w:r>
      <w:proofErr w:type="spellStart"/>
      <w:r w:rsidRPr="005853B1">
        <w:rPr>
          <w:rFonts w:cstheme="minorHAnsi"/>
          <w:sz w:val="20"/>
          <w:szCs w:val="20"/>
        </w:rPr>
        <w:t>endoresekce</w:t>
      </w:r>
      <w:proofErr w:type="spellEnd"/>
    </w:p>
    <w:p w:rsidR="005853B1" w:rsidRPr="005853B1" w:rsidRDefault="005853B1" w:rsidP="005853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  <w:lang w:val="es-ES"/>
        </w:rPr>
      </w:pPr>
      <w:proofErr w:type="spellStart"/>
      <w:r w:rsidRPr="005853B1">
        <w:rPr>
          <w:rFonts w:cstheme="minorHAnsi"/>
          <w:sz w:val="20"/>
          <w:szCs w:val="20"/>
          <w:lang w:val="es-ES"/>
        </w:rPr>
        <w:t>volitelné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režimy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autostop a </w:t>
      </w:r>
      <w:proofErr w:type="spellStart"/>
      <w:r w:rsidRPr="005853B1">
        <w:rPr>
          <w:rFonts w:cstheme="minorHAnsi"/>
          <w:sz w:val="20"/>
          <w:szCs w:val="20"/>
          <w:lang w:val="es-ES"/>
        </w:rPr>
        <w:t>autostart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u </w:t>
      </w:r>
      <w:proofErr w:type="spellStart"/>
      <w:r w:rsidRPr="005853B1">
        <w:rPr>
          <w:rFonts w:cstheme="minorHAnsi"/>
          <w:sz w:val="20"/>
          <w:szCs w:val="20"/>
          <w:lang w:val="es-ES"/>
        </w:rPr>
        <w:t>bipolární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koagulace</w:t>
      </w:r>
      <w:proofErr w:type="spellEnd"/>
    </w:p>
    <w:p w:rsidR="005853B1" w:rsidRPr="005853B1" w:rsidRDefault="005853B1" w:rsidP="005853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  <w:lang w:val="es-ES"/>
        </w:rPr>
      </w:pPr>
      <w:proofErr w:type="spellStart"/>
      <w:r w:rsidRPr="005853B1">
        <w:rPr>
          <w:rFonts w:cstheme="minorHAnsi"/>
          <w:sz w:val="20"/>
          <w:szCs w:val="20"/>
          <w:lang w:val="es-ES"/>
        </w:rPr>
        <w:t>nastavení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a </w:t>
      </w:r>
      <w:proofErr w:type="spellStart"/>
      <w:r w:rsidRPr="005853B1">
        <w:rPr>
          <w:rFonts w:cstheme="minorHAnsi"/>
          <w:sz w:val="20"/>
          <w:szCs w:val="20"/>
          <w:lang w:val="es-ES"/>
        </w:rPr>
        <w:t>ovládání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generátoru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pomocí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plně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dotykového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displeje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</w:p>
    <w:p w:rsidR="005853B1" w:rsidRPr="005853B1" w:rsidRDefault="005853B1" w:rsidP="005853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  <w:lang w:val="es-ES"/>
        </w:rPr>
      </w:pPr>
      <w:proofErr w:type="spellStart"/>
      <w:r w:rsidRPr="005853B1">
        <w:rPr>
          <w:rFonts w:cstheme="minorHAnsi"/>
          <w:sz w:val="20"/>
          <w:szCs w:val="20"/>
          <w:lang w:val="es-ES"/>
        </w:rPr>
        <w:t>možnost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uložení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až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39 </w:t>
      </w:r>
      <w:proofErr w:type="spellStart"/>
      <w:r w:rsidRPr="005853B1">
        <w:rPr>
          <w:rFonts w:cstheme="minorHAnsi"/>
          <w:sz w:val="20"/>
          <w:szCs w:val="20"/>
          <w:lang w:val="es-ES"/>
        </w:rPr>
        <w:t>nejčastěji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používaných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parametrů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– s </w:t>
      </w:r>
      <w:proofErr w:type="spellStart"/>
      <w:r w:rsidRPr="005853B1">
        <w:rPr>
          <w:rFonts w:cstheme="minorHAnsi"/>
          <w:sz w:val="20"/>
          <w:szCs w:val="20"/>
          <w:lang w:val="es-ES"/>
        </w:rPr>
        <w:t>textovým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popisem</w:t>
      </w:r>
      <w:proofErr w:type="spellEnd"/>
    </w:p>
    <w:p w:rsidR="005853B1" w:rsidRPr="005853B1" w:rsidRDefault="005853B1" w:rsidP="005853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  <w:lang w:val="es-ES"/>
        </w:rPr>
      </w:pPr>
      <w:proofErr w:type="spellStart"/>
      <w:r w:rsidRPr="005853B1">
        <w:rPr>
          <w:rFonts w:cstheme="minorHAnsi"/>
          <w:sz w:val="20"/>
          <w:szCs w:val="20"/>
          <w:lang w:val="es-ES"/>
        </w:rPr>
        <w:t>zvukový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alarm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a </w:t>
      </w:r>
      <w:proofErr w:type="spellStart"/>
      <w:r w:rsidRPr="005853B1">
        <w:rPr>
          <w:rFonts w:cstheme="minorHAnsi"/>
          <w:sz w:val="20"/>
          <w:szCs w:val="20"/>
          <w:lang w:val="es-ES"/>
        </w:rPr>
        <w:t>zobrazení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chybových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hlášení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i s </w:t>
      </w:r>
      <w:proofErr w:type="spellStart"/>
      <w:r w:rsidRPr="005853B1">
        <w:rPr>
          <w:rFonts w:cstheme="minorHAnsi"/>
          <w:sz w:val="20"/>
          <w:szCs w:val="20"/>
          <w:lang w:val="es-ES"/>
        </w:rPr>
        <w:t>popisem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opatření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k </w:t>
      </w:r>
      <w:proofErr w:type="spellStart"/>
      <w:r w:rsidRPr="005853B1">
        <w:rPr>
          <w:rFonts w:cstheme="minorHAnsi"/>
          <w:sz w:val="20"/>
          <w:szCs w:val="20"/>
          <w:lang w:val="es-ES"/>
        </w:rPr>
        <w:t>nápravě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na </w:t>
      </w:r>
      <w:proofErr w:type="spellStart"/>
      <w:r w:rsidRPr="005853B1">
        <w:rPr>
          <w:rFonts w:cstheme="minorHAnsi"/>
          <w:sz w:val="20"/>
          <w:szCs w:val="20"/>
          <w:lang w:val="es-ES"/>
        </w:rPr>
        <w:t>displeji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</w:p>
    <w:p w:rsidR="005853B1" w:rsidRPr="005853B1" w:rsidRDefault="005853B1" w:rsidP="005853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  <w:lang w:val="es-ES"/>
        </w:rPr>
      </w:pPr>
      <w:proofErr w:type="spellStart"/>
      <w:r w:rsidRPr="005853B1">
        <w:rPr>
          <w:rFonts w:cstheme="minorHAnsi"/>
          <w:sz w:val="20"/>
          <w:szCs w:val="20"/>
          <w:lang w:val="es-ES"/>
        </w:rPr>
        <w:t>víceúrovňový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monitor </w:t>
      </w:r>
      <w:proofErr w:type="spellStart"/>
      <w:r w:rsidRPr="005853B1">
        <w:rPr>
          <w:rFonts w:cstheme="minorHAnsi"/>
          <w:sz w:val="20"/>
          <w:szCs w:val="20"/>
          <w:lang w:val="es-ES"/>
        </w:rPr>
        <w:t>kvality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kontaktu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neutrální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elektrody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s </w:t>
      </w:r>
      <w:proofErr w:type="spellStart"/>
      <w:r w:rsidRPr="005853B1">
        <w:rPr>
          <w:rFonts w:cstheme="minorHAnsi"/>
          <w:sz w:val="20"/>
          <w:szCs w:val="20"/>
          <w:lang w:val="es-ES"/>
        </w:rPr>
        <w:t>tkání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pacienta</w:t>
      </w:r>
      <w:proofErr w:type="spellEnd"/>
    </w:p>
    <w:p w:rsidR="005853B1" w:rsidRPr="005853B1" w:rsidRDefault="005853B1" w:rsidP="005853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  <w:lang w:val="es-ES"/>
        </w:rPr>
      </w:pPr>
      <w:proofErr w:type="spellStart"/>
      <w:r w:rsidRPr="005853B1">
        <w:rPr>
          <w:rFonts w:cstheme="minorHAnsi"/>
          <w:sz w:val="20"/>
          <w:szCs w:val="20"/>
          <w:lang w:val="es-ES"/>
        </w:rPr>
        <w:t>podpora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automatického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i </w:t>
      </w:r>
      <w:proofErr w:type="spellStart"/>
      <w:r w:rsidRPr="005853B1">
        <w:rPr>
          <w:rFonts w:cstheme="minorHAnsi"/>
          <w:sz w:val="20"/>
          <w:szCs w:val="20"/>
          <w:lang w:val="es-ES"/>
        </w:rPr>
        <w:t>manuálního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odsávání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elektrochirurgického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kouře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pro </w:t>
      </w:r>
      <w:proofErr w:type="spellStart"/>
      <w:r w:rsidRPr="005853B1">
        <w:rPr>
          <w:rFonts w:cstheme="minorHAnsi"/>
          <w:sz w:val="20"/>
          <w:szCs w:val="20"/>
          <w:lang w:val="es-ES"/>
        </w:rPr>
        <w:t>přehledné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operační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pole</w:t>
      </w:r>
    </w:p>
    <w:p w:rsidR="005853B1" w:rsidRPr="005853B1" w:rsidRDefault="005853B1" w:rsidP="005853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  <w:lang w:val="es-ES"/>
        </w:rPr>
      </w:pPr>
      <w:proofErr w:type="spellStart"/>
      <w:r w:rsidRPr="005853B1">
        <w:rPr>
          <w:rFonts w:cstheme="minorHAnsi"/>
          <w:sz w:val="20"/>
          <w:szCs w:val="20"/>
          <w:lang w:val="es-ES"/>
        </w:rPr>
        <w:t>možnost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propojení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modulu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pro </w:t>
      </w:r>
      <w:proofErr w:type="spellStart"/>
      <w:r w:rsidRPr="005853B1">
        <w:rPr>
          <w:rFonts w:cstheme="minorHAnsi"/>
          <w:sz w:val="20"/>
          <w:szCs w:val="20"/>
          <w:lang w:val="es-ES"/>
        </w:rPr>
        <w:t>hybridní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technologii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umožňující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současné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synergické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působení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ultrazvukové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a </w:t>
      </w:r>
      <w:proofErr w:type="spellStart"/>
      <w:r w:rsidRPr="005853B1">
        <w:rPr>
          <w:rFonts w:cstheme="minorHAnsi"/>
          <w:sz w:val="20"/>
          <w:szCs w:val="20"/>
          <w:lang w:val="es-ES"/>
        </w:rPr>
        <w:t>pokročilé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bipolární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energie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pro </w:t>
      </w:r>
      <w:proofErr w:type="spellStart"/>
      <w:r w:rsidRPr="005853B1">
        <w:rPr>
          <w:rFonts w:cstheme="minorHAnsi"/>
          <w:sz w:val="20"/>
          <w:szCs w:val="20"/>
          <w:lang w:val="es-ES"/>
        </w:rPr>
        <w:t>rychlejší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a </w:t>
      </w:r>
      <w:proofErr w:type="spellStart"/>
      <w:r w:rsidRPr="005853B1">
        <w:rPr>
          <w:rFonts w:cstheme="minorHAnsi"/>
          <w:sz w:val="20"/>
          <w:szCs w:val="20"/>
          <w:lang w:val="es-ES"/>
        </w:rPr>
        <w:t>bezpečnější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řez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a </w:t>
      </w:r>
      <w:proofErr w:type="spellStart"/>
      <w:r w:rsidRPr="005853B1">
        <w:rPr>
          <w:rFonts w:cstheme="minorHAnsi"/>
          <w:sz w:val="20"/>
          <w:szCs w:val="20"/>
          <w:lang w:val="es-ES"/>
        </w:rPr>
        <w:t>koagulaci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měkkých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tkání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a k </w:t>
      </w:r>
      <w:proofErr w:type="spellStart"/>
      <w:r w:rsidRPr="005853B1">
        <w:rPr>
          <w:rFonts w:cstheme="minorHAnsi"/>
          <w:sz w:val="20"/>
          <w:szCs w:val="20"/>
          <w:lang w:val="es-ES"/>
        </w:rPr>
        <w:t>bezpečnému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zatavení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cév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(</w:t>
      </w:r>
      <w:proofErr w:type="spellStart"/>
      <w:r w:rsidRPr="005853B1">
        <w:rPr>
          <w:rFonts w:cstheme="minorHAnsi"/>
          <w:sz w:val="20"/>
          <w:szCs w:val="20"/>
          <w:lang w:val="es-ES"/>
        </w:rPr>
        <w:t>tzv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. </w:t>
      </w:r>
      <w:proofErr w:type="spellStart"/>
      <w:r w:rsidRPr="005853B1">
        <w:rPr>
          <w:rFonts w:cstheme="minorHAnsi"/>
          <w:sz w:val="20"/>
          <w:szCs w:val="20"/>
          <w:lang w:val="es-ES"/>
        </w:rPr>
        <w:t>vessel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5853B1">
        <w:rPr>
          <w:rFonts w:cstheme="minorHAnsi"/>
          <w:sz w:val="20"/>
          <w:szCs w:val="20"/>
          <w:lang w:val="es-ES"/>
        </w:rPr>
        <w:t>sealing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) </w:t>
      </w:r>
      <w:proofErr w:type="spellStart"/>
      <w:r w:rsidRPr="005853B1">
        <w:rPr>
          <w:rFonts w:cstheme="minorHAnsi"/>
          <w:sz w:val="20"/>
          <w:szCs w:val="20"/>
          <w:lang w:val="es-ES"/>
        </w:rPr>
        <w:t>až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do </w:t>
      </w:r>
      <w:proofErr w:type="spellStart"/>
      <w:r w:rsidRPr="005853B1">
        <w:rPr>
          <w:rFonts w:cstheme="minorHAnsi"/>
          <w:sz w:val="20"/>
          <w:szCs w:val="20"/>
          <w:lang w:val="es-ES"/>
        </w:rPr>
        <w:t>velikosti</w:t>
      </w:r>
      <w:proofErr w:type="spellEnd"/>
      <w:r w:rsidRPr="005853B1">
        <w:rPr>
          <w:rFonts w:cstheme="minorHAnsi"/>
          <w:sz w:val="20"/>
          <w:szCs w:val="20"/>
          <w:lang w:val="es-ES"/>
        </w:rPr>
        <w:t xml:space="preserve"> 7mm</w:t>
      </w:r>
    </w:p>
    <w:p w:rsidR="005853B1" w:rsidRPr="005853B1" w:rsidRDefault="005853B1" w:rsidP="005853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</w:rPr>
      </w:pPr>
      <w:proofErr w:type="spellStart"/>
      <w:r w:rsidRPr="005853B1">
        <w:rPr>
          <w:rFonts w:cstheme="minorHAnsi"/>
          <w:sz w:val="20"/>
          <w:szCs w:val="20"/>
        </w:rPr>
        <w:t>kompatibilita</w:t>
      </w:r>
      <w:proofErr w:type="spellEnd"/>
      <w:r w:rsidRPr="005853B1">
        <w:rPr>
          <w:rFonts w:cstheme="minorHAnsi"/>
          <w:sz w:val="20"/>
          <w:szCs w:val="20"/>
        </w:rPr>
        <w:t xml:space="preserve"> s </w:t>
      </w:r>
      <w:proofErr w:type="spellStart"/>
      <w:r w:rsidRPr="005853B1">
        <w:rPr>
          <w:rFonts w:cstheme="minorHAnsi"/>
          <w:sz w:val="20"/>
          <w:szCs w:val="20"/>
        </w:rPr>
        <w:t>integrovaným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operačním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sálem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EndoAlpha</w:t>
      </w:r>
      <w:proofErr w:type="spellEnd"/>
      <w:r w:rsidRPr="005853B1">
        <w:rPr>
          <w:rFonts w:cstheme="minorHAnsi"/>
          <w:sz w:val="20"/>
          <w:szCs w:val="20"/>
        </w:rPr>
        <w:t xml:space="preserve"> Olympus</w:t>
      </w:r>
    </w:p>
    <w:p w:rsidR="005853B1" w:rsidRPr="005853B1" w:rsidRDefault="005853B1" w:rsidP="005853B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</w:rPr>
      </w:pPr>
      <w:proofErr w:type="spellStart"/>
      <w:r w:rsidRPr="005853B1">
        <w:rPr>
          <w:rFonts w:cstheme="minorHAnsi"/>
          <w:sz w:val="20"/>
          <w:szCs w:val="20"/>
        </w:rPr>
        <w:t>včetně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standardního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příslušenství</w:t>
      </w:r>
      <w:proofErr w:type="spellEnd"/>
      <w:r w:rsidRPr="005853B1">
        <w:rPr>
          <w:rFonts w:cstheme="minorHAnsi"/>
          <w:sz w:val="20"/>
          <w:szCs w:val="20"/>
        </w:rPr>
        <w:t>:</w:t>
      </w:r>
    </w:p>
    <w:p w:rsidR="005853B1" w:rsidRPr="005853B1" w:rsidRDefault="005853B1" w:rsidP="005853B1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</w:rPr>
      </w:pPr>
      <w:r w:rsidRPr="005853B1">
        <w:rPr>
          <w:rFonts w:cstheme="minorHAnsi"/>
          <w:sz w:val="20"/>
          <w:szCs w:val="20"/>
        </w:rPr>
        <w:t xml:space="preserve">1 </w:t>
      </w:r>
      <w:proofErr w:type="spellStart"/>
      <w:r w:rsidRPr="005853B1">
        <w:rPr>
          <w:rFonts w:cstheme="minorHAnsi"/>
          <w:sz w:val="20"/>
          <w:szCs w:val="20"/>
        </w:rPr>
        <w:t>ks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ovládacího</w:t>
      </w:r>
      <w:proofErr w:type="spellEnd"/>
      <w:r w:rsidRPr="005853B1">
        <w:rPr>
          <w:rFonts w:cstheme="minorHAnsi"/>
          <w:sz w:val="20"/>
          <w:szCs w:val="20"/>
        </w:rPr>
        <w:t xml:space="preserve"> 2pedálu</w:t>
      </w:r>
    </w:p>
    <w:p w:rsidR="005853B1" w:rsidRPr="005853B1" w:rsidRDefault="005853B1" w:rsidP="005853B1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</w:rPr>
      </w:pPr>
      <w:r w:rsidRPr="005853B1">
        <w:rPr>
          <w:rFonts w:cstheme="minorHAnsi"/>
          <w:sz w:val="20"/>
          <w:szCs w:val="20"/>
        </w:rPr>
        <w:t xml:space="preserve">1 </w:t>
      </w:r>
      <w:proofErr w:type="spellStart"/>
      <w:r w:rsidRPr="005853B1">
        <w:rPr>
          <w:rFonts w:cstheme="minorHAnsi"/>
          <w:sz w:val="20"/>
          <w:szCs w:val="20"/>
        </w:rPr>
        <w:t>ks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kabel</w:t>
      </w:r>
      <w:proofErr w:type="spellEnd"/>
      <w:r w:rsidRPr="005853B1">
        <w:rPr>
          <w:rFonts w:cstheme="minorHAnsi"/>
          <w:sz w:val="20"/>
          <w:szCs w:val="20"/>
        </w:rPr>
        <w:t xml:space="preserve"> pro </w:t>
      </w:r>
      <w:proofErr w:type="spellStart"/>
      <w:r w:rsidRPr="005853B1">
        <w:rPr>
          <w:rFonts w:cstheme="minorHAnsi"/>
          <w:sz w:val="20"/>
          <w:szCs w:val="20"/>
        </w:rPr>
        <w:t>propojení</w:t>
      </w:r>
      <w:proofErr w:type="spellEnd"/>
      <w:r w:rsidRPr="005853B1">
        <w:rPr>
          <w:rFonts w:cstheme="minorHAnsi"/>
          <w:sz w:val="20"/>
          <w:szCs w:val="20"/>
        </w:rPr>
        <w:t xml:space="preserve"> s </w:t>
      </w:r>
      <w:proofErr w:type="spellStart"/>
      <w:r w:rsidRPr="005853B1">
        <w:rPr>
          <w:rFonts w:cstheme="minorHAnsi"/>
          <w:sz w:val="20"/>
          <w:szCs w:val="20"/>
        </w:rPr>
        <w:t>insuflátorem</w:t>
      </w:r>
      <w:proofErr w:type="spellEnd"/>
      <w:r w:rsidRPr="005853B1">
        <w:rPr>
          <w:rFonts w:cstheme="minorHAnsi"/>
          <w:sz w:val="20"/>
          <w:szCs w:val="20"/>
        </w:rPr>
        <w:t xml:space="preserve"> (</w:t>
      </w:r>
      <w:proofErr w:type="spellStart"/>
      <w:r w:rsidRPr="005853B1">
        <w:rPr>
          <w:rFonts w:cstheme="minorHAnsi"/>
          <w:sz w:val="20"/>
          <w:szCs w:val="20"/>
        </w:rPr>
        <w:t>řízená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desuflace</w:t>
      </w:r>
      <w:proofErr w:type="spellEnd"/>
      <w:r w:rsidRPr="005853B1">
        <w:rPr>
          <w:rFonts w:cstheme="minorHAnsi"/>
          <w:sz w:val="20"/>
          <w:szCs w:val="20"/>
        </w:rPr>
        <w:t>)</w:t>
      </w:r>
    </w:p>
    <w:p w:rsidR="005853B1" w:rsidRPr="005853B1" w:rsidRDefault="005853B1" w:rsidP="005853B1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</w:rPr>
      </w:pPr>
      <w:r w:rsidRPr="005853B1">
        <w:rPr>
          <w:rFonts w:cstheme="minorHAnsi"/>
          <w:sz w:val="20"/>
          <w:szCs w:val="20"/>
        </w:rPr>
        <w:lastRenderedPageBreak/>
        <w:t xml:space="preserve">100 </w:t>
      </w:r>
      <w:proofErr w:type="spellStart"/>
      <w:r w:rsidRPr="005853B1">
        <w:rPr>
          <w:rFonts w:cstheme="minorHAnsi"/>
          <w:sz w:val="20"/>
          <w:szCs w:val="20"/>
        </w:rPr>
        <w:t>ks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jednoprázová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neutrální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elektroda</w:t>
      </w:r>
      <w:proofErr w:type="spellEnd"/>
    </w:p>
    <w:p w:rsidR="005853B1" w:rsidRDefault="005853B1" w:rsidP="005853B1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</w:rPr>
      </w:pPr>
      <w:r w:rsidRPr="005853B1">
        <w:rPr>
          <w:rFonts w:cstheme="minorHAnsi"/>
          <w:sz w:val="20"/>
          <w:szCs w:val="20"/>
        </w:rPr>
        <w:t xml:space="preserve">1 </w:t>
      </w:r>
      <w:proofErr w:type="spellStart"/>
      <w:r w:rsidRPr="005853B1">
        <w:rPr>
          <w:rFonts w:cstheme="minorHAnsi"/>
          <w:sz w:val="20"/>
          <w:szCs w:val="20"/>
        </w:rPr>
        <w:t>ks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kabel</w:t>
      </w:r>
      <w:proofErr w:type="spellEnd"/>
      <w:r w:rsidRPr="005853B1">
        <w:rPr>
          <w:rFonts w:cstheme="minorHAnsi"/>
          <w:sz w:val="20"/>
          <w:szCs w:val="20"/>
        </w:rPr>
        <w:t xml:space="preserve"> k </w:t>
      </w:r>
      <w:proofErr w:type="spellStart"/>
      <w:r>
        <w:rPr>
          <w:rFonts w:cstheme="minorHAnsi"/>
          <w:sz w:val="20"/>
          <w:szCs w:val="20"/>
        </w:rPr>
        <w:t>jednorázové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neutrální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  <w:proofErr w:type="spellStart"/>
      <w:r w:rsidRPr="005853B1">
        <w:rPr>
          <w:rFonts w:cstheme="minorHAnsi"/>
          <w:sz w:val="20"/>
          <w:szCs w:val="20"/>
        </w:rPr>
        <w:t>elektrodě</w:t>
      </w:r>
      <w:proofErr w:type="spellEnd"/>
      <w:r w:rsidRPr="005853B1">
        <w:rPr>
          <w:rFonts w:cstheme="minorHAnsi"/>
          <w:sz w:val="20"/>
          <w:szCs w:val="20"/>
        </w:rPr>
        <w:t xml:space="preserve"> </w:t>
      </w:r>
    </w:p>
    <w:p w:rsidR="005853B1" w:rsidRDefault="00873CAD" w:rsidP="005853B1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tLeas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="005853B1" w:rsidRPr="005853B1">
        <w:rPr>
          <w:rFonts w:cstheme="minorHAnsi"/>
          <w:sz w:val="20"/>
          <w:szCs w:val="20"/>
        </w:rPr>
        <w:t xml:space="preserve"> </w:t>
      </w:r>
      <w:proofErr w:type="spellStart"/>
      <w:r w:rsidR="005853B1" w:rsidRPr="005853B1">
        <w:rPr>
          <w:rFonts w:cstheme="minorHAnsi"/>
          <w:sz w:val="20"/>
          <w:szCs w:val="20"/>
        </w:rPr>
        <w:t>ks</w:t>
      </w:r>
      <w:proofErr w:type="spellEnd"/>
      <w:r w:rsidR="005853B1" w:rsidRPr="005853B1">
        <w:rPr>
          <w:rFonts w:cstheme="minorHAnsi"/>
          <w:sz w:val="20"/>
          <w:szCs w:val="20"/>
        </w:rPr>
        <w:t xml:space="preserve"> </w:t>
      </w:r>
      <w:proofErr w:type="spellStart"/>
      <w:r w:rsidR="005853B1" w:rsidRPr="005853B1">
        <w:rPr>
          <w:rFonts w:cstheme="minorHAnsi"/>
          <w:sz w:val="20"/>
          <w:szCs w:val="20"/>
        </w:rPr>
        <w:t>monopolární</w:t>
      </w:r>
      <w:proofErr w:type="spellEnd"/>
      <w:r w:rsidR="005853B1" w:rsidRPr="005853B1">
        <w:rPr>
          <w:rFonts w:cstheme="minorHAnsi"/>
          <w:sz w:val="20"/>
          <w:szCs w:val="20"/>
        </w:rPr>
        <w:t xml:space="preserve"> </w:t>
      </w:r>
      <w:proofErr w:type="spellStart"/>
      <w:r w:rsidR="005853B1" w:rsidRPr="005853B1">
        <w:rPr>
          <w:rFonts w:cstheme="minorHAnsi"/>
          <w:sz w:val="20"/>
          <w:szCs w:val="20"/>
        </w:rPr>
        <w:t>kabel</w:t>
      </w:r>
      <w:proofErr w:type="spellEnd"/>
      <w:r w:rsidR="005853B1" w:rsidRPr="005853B1">
        <w:rPr>
          <w:rFonts w:cstheme="minorHAnsi"/>
          <w:sz w:val="20"/>
          <w:szCs w:val="20"/>
        </w:rPr>
        <w:t xml:space="preserve"> k LSK </w:t>
      </w:r>
      <w:proofErr w:type="spellStart"/>
      <w:r w:rsidR="005853B1" w:rsidRPr="005853B1">
        <w:rPr>
          <w:rFonts w:cstheme="minorHAnsi"/>
          <w:sz w:val="20"/>
          <w:szCs w:val="20"/>
        </w:rPr>
        <w:t>instrumentáriu</w:t>
      </w:r>
      <w:proofErr w:type="spellEnd"/>
    </w:p>
    <w:p w:rsidR="005853B1" w:rsidRPr="005853B1" w:rsidRDefault="005853B1" w:rsidP="005853B1">
      <w:pPr>
        <w:widowControl w:val="0"/>
        <w:autoSpaceDE w:val="0"/>
        <w:autoSpaceDN w:val="0"/>
        <w:adjustRightInd w:val="0"/>
        <w:spacing w:after="0" w:line="240" w:lineRule="atLeast"/>
        <w:ind w:left="1506"/>
        <w:rPr>
          <w:rFonts w:cstheme="minorHAnsi"/>
          <w:sz w:val="20"/>
          <w:szCs w:val="20"/>
        </w:rPr>
      </w:pPr>
    </w:p>
    <w:p w:rsidR="00873CAD" w:rsidRDefault="00873CAD">
      <w:pPr>
        <w:rPr>
          <w:rFonts w:cstheme="minorHAnsi"/>
          <w:sz w:val="20"/>
          <w:szCs w:val="20"/>
        </w:rPr>
      </w:pPr>
    </w:p>
    <w:p w:rsidR="00873CAD" w:rsidRDefault="00873CAD">
      <w:pPr>
        <w:rPr>
          <w:rFonts w:cstheme="minorHAnsi"/>
          <w:sz w:val="20"/>
          <w:szCs w:val="20"/>
        </w:rPr>
      </w:pPr>
    </w:p>
    <w:p w:rsidR="00FC4626" w:rsidRDefault="00FC4626">
      <w:pPr>
        <w:rPr>
          <w:rFonts w:cstheme="minorHAnsi"/>
          <w:b/>
          <w:smallCaps/>
          <w:szCs w:val="20"/>
        </w:rPr>
      </w:pPr>
      <w:r>
        <w:rPr>
          <w:rFonts w:cstheme="minorHAnsi"/>
          <w:b/>
          <w:smallCaps/>
          <w:szCs w:val="20"/>
        </w:rPr>
        <w:br w:type="page"/>
      </w:r>
    </w:p>
    <w:p w:rsidR="002F1BD8" w:rsidRPr="00FC4626" w:rsidRDefault="00FC4626" w:rsidP="00FC4626">
      <w:pPr>
        <w:rPr>
          <w:rFonts w:cstheme="minorHAnsi"/>
          <w:b/>
          <w:smallCaps/>
          <w:szCs w:val="20"/>
        </w:rPr>
      </w:pPr>
      <w:proofErr w:type="spellStart"/>
      <w:r w:rsidRPr="00FC4626">
        <w:rPr>
          <w:rFonts w:cstheme="minorHAnsi"/>
          <w:b/>
          <w:smallCaps/>
          <w:szCs w:val="20"/>
        </w:rPr>
        <w:lastRenderedPageBreak/>
        <w:t>Položková</w:t>
      </w:r>
      <w:proofErr w:type="spellEnd"/>
      <w:r w:rsidRPr="00FC4626">
        <w:rPr>
          <w:rFonts w:cstheme="minorHAnsi"/>
          <w:b/>
          <w:smallCaps/>
          <w:szCs w:val="20"/>
        </w:rPr>
        <w:t xml:space="preserve"> </w:t>
      </w:r>
      <w:proofErr w:type="spellStart"/>
      <w:r w:rsidRPr="00FC4626">
        <w:rPr>
          <w:rFonts w:cstheme="minorHAnsi"/>
          <w:b/>
          <w:smallCaps/>
          <w:szCs w:val="20"/>
        </w:rPr>
        <w:t>specifikace</w:t>
      </w:r>
      <w:proofErr w:type="spellEnd"/>
      <w:r w:rsidRPr="00FC4626">
        <w:rPr>
          <w:rFonts w:cstheme="minorHAnsi"/>
          <w:b/>
          <w:smallCaps/>
          <w:szCs w:val="20"/>
        </w:rPr>
        <w:t xml:space="preserve"> k </w:t>
      </w:r>
      <w:proofErr w:type="spellStart"/>
      <w:r w:rsidRPr="00FC4626">
        <w:rPr>
          <w:rFonts w:cstheme="minorHAnsi"/>
          <w:b/>
          <w:smallCaps/>
          <w:szCs w:val="20"/>
        </w:rPr>
        <w:t>multioborovému</w:t>
      </w:r>
      <w:proofErr w:type="spellEnd"/>
      <w:r w:rsidRPr="00FC4626">
        <w:rPr>
          <w:rFonts w:cstheme="minorHAnsi"/>
          <w:b/>
          <w:smallCaps/>
          <w:szCs w:val="20"/>
        </w:rPr>
        <w:t xml:space="preserve"> </w:t>
      </w:r>
      <w:proofErr w:type="spellStart"/>
      <w:r w:rsidRPr="00FC4626">
        <w:rPr>
          <w:rFonts w:cstheme="minorHAnsi"/>
          <w:b/>
          <w:smallCaps/>
          <w:szCs w:val="20"/>
        </w:rPr>
        <w:t>elektrokoagulačnímu</w:t>
      </w:r>
      <w:proofErr w:type="spellEnd"/>
      <w:r w:rsidRPr="00FC4626">
        <w:rPr>
          <w:rFonts w:cstheme="minorHAnsi"/>
          <w:b/>
          <w:smallCaps/>
          <w:szCs w:val="20"/>
        </w:rPr>
        <w:t xml:space="preserve"> zdroji</w:t>
      </w:r>
      <w:r w:rsidR="002F1BD8" w:rsidRPr="00FC4626">
        <w:rPr>
          <w:rFonts w:cstheme="minorHAnsi"/>
          <w:b/>
          <w:smallCaps/>
          <w:szCs w:val="20"/>
        </w:rPr>
        <w:t>:</w:t>
      </w:r>
    </w:p>
    <w:p w:rsidR="002F1BD8" w:rsidRPr="00873CAD" w:rsidRDefault="002F1BD8" w:rsidP="002F1BD8">
      <w:pPr>
        <w:rPr>
          <w:rFonts w:cstheme="minorHAnsi"/>
          <w:sz w:val="20"/>
          <w:szCs w:val="20"/>
          <w:lang w:val="cs-CZ"/>
        </w:rPr>
      </w:pPr>
      <w:r w:rsidRPr="002F1BD8">
        <w:rPr>
          <w:rFonts w:cstheme="minorHAnsi"/>
          <w:noProof/>
          <w:sz w:val="20"/>
          <w:szCs w:val="20"/>
          <w:lang w:val="cs-CZ"/>
        </w:rPr>
        <w:t>WB91051W</w:t>
      </w:r>
      <w:r>
        <w:rPr>
          <w:rFonts w:cstheme="minorHAnsi"/>
          <w:noProof/>
          <w:sz w:val="20"/>
          <w:szCs w:val="20"/>
          <w:lang w:val="cs-CZ"/>
        </w:rPr>
        <w:t xml:space="preserve"> </w:t>
      </w:r>
      <w:r w:rsidRPr="005C6013">
        <w:rPr>
          <w:rFonts w:cstheme="minorHAnsi"/>
          <w:b/>
          <w:sz w:val="20"/>
          <w:szCs w:val="20"/>
          <w:lang w:val="cs-CZ"/>
        </w:rPr>
        <w:t xml:space="preserve">– </w:t>
      </w:r>
      <w:r w:rsidRPr="002F1BD8">
        <w:rPr>
          <w:rFonts w:cstheme="minorHAnsi"/>
          <w:b/>
          <w:sz w:val="20"/>
          <w:szCs w:val="20"/>
          <w:lang w:val="cs-CZ"/>
        </w:rPr>
        <w:t>ESG-400</w:t>
      </w:r>
      <w:r w:rsidRPr="002F1BD8">
        <w:rPr>
          <w:rFonts w:cstheme="minorHAnsi"/>
          <w:sz w:val="20"/>
          <w:szCs w:val="20"/>
          <w:lang w:val="cs-CZ"/>
        </w:rPr>
        <w:t>,</w:t>
      </w:r>
      <w:r>
        <w:rPr>
          <w:rFonts w:cstheme="minorHAnsi"/>
          <w:sz w:val="20"/>
          <w:szCs w:val="20"/>
          <w:lang w:val="cs-CZ"/>
        </w:rPr>
        <w:t xml:space="preserve"> </w:t>
      </w:r>
      <w:r w:rsidR="00873CAD" w:rsidRPr="00873CAD">
        <w:rPr>
          <w:rFonts w:cstheme="minorHAnsi"/>
          <w:sz w:val="20"/>
          <w:szCs w:val="20"/>
          <w:lang w:val="cs-CZ"/>
        </w:rPr>
        <w:t>generátor vf proudu,</w:t>
      </w:r>
      <w:r w:rsidR="00873CAD">
        <w:rPr>
          <w:rFonts w:cstheme="minorHAnsi"/>
          <w:sz w:val="20"/>
          <w:szCs w:val="20"/>
          <w:lang w:val="cs-CZ"/>
        </w:rPr>
        <w:t xml:space="preserve"> </w:t>
      </w:r>
      <w:r w:rsidR="00873CAD" w:rsidRPr="00873CAD">
        <w:rPr>
          <w:rFonts w:cstheme="minorHAnsi"/>
          <w:b/>
          <w:sz w:val="20"/>
          <w:szCs w:val="20"/>
          <w:lang w:val="cs-CZ"/>
        </w:rPr>
        <w:t>1 ks</w:t>
      </w:r>
      <w:r w:rsidR="00873CAD" w:rsidRPr="00873CAD">
        <w:rPr>
          <w:rFonts w:cstheme="minorHAnsi"/>
          <w:sz w:val="20"/>
          <w:szCs w:val="20"/>
          <w:lang w:val="cs-CZ"/>
        </w:rPr>
        <w:t xml:space="preserve"> </w:t>
      </w:r>
      <w:r w:rsidR="00873CAD">
        <w:rPr>
          <w:rFonts w:cstheme="minorHAnsi"/>
          <w:sz w:val="20"/>
          <w:szCs w:val="20"/>
          <w:lang w:val="cs-CZ"/>
        </w:rPr>
        <w:br/>
        <w:t xml:space="preserve">                          obsahuj</w:t>
      </w:r>
      <w:r w:rsidR="00FC4626">
        <w:rPr>
          <w:rFonts w:cstheme="minorHAnsi"/>
          <w:sz w:val="20"/>
          <w:szCs w:val="20"/>
          <w:lang w:val="cs-CZ"/>
        </w:rPr>
        <w:t>e</w:t>
      </w:r>
      <w:r w:rsidR="00873CAD">
        <w:rPr>
          <w:rFonts w:cstheme="minorHAnsi"/>
          <w:sz w:val="20"/>
          <w:szCs w:val="20"/>
          <w:lang w:val="cs-CZ"/>
        </w:rPr>
        <w:t xml:space="preserve">: - </w:t>
      </w:r>
      <w:r w:rsidR="00873CAD" w:rsidRPr="00873CAD">
        <w:rPr>
          <w:rFonts w:cstheme="minorHAnsi"/>
          <w:sz w:val="20"/>
          <w:szCs w:val="20"/>
          <w:lang w:val="cs-CZ"/>
        </w:rPr>
        <w:t>2pedál,</w:t>
      </w:r>
      <w:r w:rsidR="00873CAD">
        <w:rPr>
          <w:rFonts w:cstheme="minorHAnsi"/>
          <w:sz w:val="20"/>
          <w:szCs w:val="20"/>
          <w:lang w:val="cs-CZ"/>
        </w:rPr>
        <w:t xml:space="preserve"> 1 ks</w:t>
      </w:r>
      <w:r w:rsidR="00873CAD" w:rsidRPr="00873CAD">
        <w:rPr>
          <w:rFonts w:cstheme="minorHAnsi"/>
          <w:sz w:val="20"/>
          <w:szCs w:val="20"/>
          <w:lang w:val="cs-CZ"/>
        </w:rPr>
        <w:t xml:space="preserve"> </w:t>
      </w:r>
      <w:r w:rsidR="00873CAD">
        <w:rPr>
          <w:rFonts w:cstheme="minorHAnsi"/>
          <w:sz w:val="20"/>
          <w:szCs w:val="20"/>
          <w:lang w:val="cs-CZ"/>
        </w:rPr>
        <w:br/>
        <w:t xml:space="preserve">                                             - </w:t>
      </w:r>
      <w:r w:rsidR="00873CAD" w:rsidRPr="00873CAD">
        <w:rPr>
          <w:rFonts w:cstheme="minorHAnsi"/>
          <w:sz w:val="20"/>
          <w:szCs w:val="20"/>
          <w:lang w:val="cs-CZ"/>
        </w:rPr>
        <w:t>jednorázových elektrod,</w:t>
      </w:r>
      <w:r w:rsidR="00873CAD">
        <w:rPr>
          <w:rFonts w:cstheme="minorHAnsi"/>
          <w:sz w:val="20"/>
          <w:szCs w:val="20"/>
          <w:lang w:val="cs-CZ"/>
        </w:rPr>
        <w:t xml:space="preserve"> </w:t>
      </w:r>
      <w:r w:rsidR="00873CAD" w:rsidRPr="00873CAD">
        <w:rPr>
          <w:rFonts w:cstheme="minorHAnsi"/>
          <w:sz w:val="20"/>
          <w:szCs w:val="20"/>
          <w:lang w:val="cs-CZ"/>
        </w:rPr>
        <w:t>100 ks</w:t>
      </w:r>
      <w:r w:rsidR="00873CAD">
        <w:rPr>
          <w:rFonts w:cstheme="minorHAnsi"/>
          <w:sz w:val="20"/>
          <w:szCs w:val="20"/>
          <w:lang w:val="cs-CZ"/>
        </w:rPr>
        <w:br/>
        <w:t xml:space="preserve">                                             -</w:t>
      </w:r>
      <w:r w:rsidR="00873CAD" w:rsidRPr="00873CAD">
        <w:rPr>
          <w:rFonts w:cstheme="minorHAnsi"/>
          <w:sz w:val="20"/>
          <w:szCs w:val="20"/>
          <w:lang w:val="cs-CZ"/>
        </w:rPr>
        <w:t xml:space="preserve"> kabel k neutrálním elektrodám</w:t>
      </w:r>
      <w:r w:rsidRPr="00873CAD">
        <w:rPr>
          <w:rFonts w:cstheme="minorHAnsi"/>
          <w:sz w:val="20"/>
          <w:szCs w:val="20"/>
          <w:lang w:val="cs-CZ"/>
        </w:rPr>
        <w:t>,</w:t>
      </w:r>
      <w:r w:rsidR="00FC4626">
        <w:rPr>
          <w:rFonts w:cstheme="minorHAnsi"/>
          <w:sz w:val="20"/>
          <w:szCs w:val="20"/>
          <w:lang w:val="cs-CZ"/>
        </w:rPr>
        <w:t xml:space="preserve"> </w:t>
      </w:r>
      <w:r w:rsidRPr="00873CAD">
        <w:rPr>
          <w:rFonts w:cstheme="minorHAnsi"/>
          <w:sz w:val="20"/>
          <w:szCs w:val="20"/>
          <w:lang w:val="cs-CZ"/>
        </w:rPr>
        <w:t>1 ks</w:t>
      </w:r>
      <w:r w:rsidRPr="005C6013">
        <w:rPr>
          <w:rFonts w:cstheme="minorHAnsi"/>
          <w:sz w:val="20"/>
          <w:szCs w:val="20"/>
          <w:lang w:val="cs-CZ"/>
        </w:rPr>
        <w:br/>
      </w:r>
      <w:r w:rsidRPr="002F1BD8">
        <w:rPr>
          <w:rFonts w:cstheme="minorHAnsi"/>
          <w:sz w:val="20"/>
          <w:szCs w:val="20"/>
          <w:lang w:val="cs-CZ"/>
        </w:rPr>
        <w:t>A0358</w:t>
      </w:r>
      <w:r>
        <w:rPr>
          <w:rFonts w:cstheme="minorHAnsi"/>
          <w:sz w:val="20"/>
          <w:szCs w:val="20"/>
          <w:lang w:val="cs-CZ"/>
        </w:rPr>
        <w:t xml:space="preserve"> – </w:t>
      </w:r>
      <w:r w:rsidRPr="002F1BD8">
        <w:rPr>
          <w:rFonts w:cstheme="minorHAnsi"/>
          <w:b/>
          <w:sz w:val="20"/>
          <w:szCs w:val="20"/>
          <w:lang w:val="cs-CZ"/>
        </w:rPr>
        <w:t>HF-</w:t>
      </w:r>
      <w:proofErr w:type="spellStart"/>
      <w:r w:rsidRPr="002F1BD8">
        <w:rPr>
          <w:rFonts w:cstheme="minorHAnsi"/>
          <w:b/>
          <w:sz w:val="20"/>
          <w:szCs w:val="20"/>
          <w:lang w:val="cs-CZ"/>
        </w:rPr>
        <w:t>monop</w:t>
      </w:r>
      <w:proofErr w:type="spellEnd"/>
      <w:r w:rsidRPr="002F1BD8">
        <w:rPr>
          <w:rFonts w:cstheme="minorHAnsi"/>
          <w:b/>
          <w:sz w:val="20"/>
          <w:szCs w:val="20"/>
          <w:lang w:val="cs-CZ"/>
        </w:rPr>
        <w:t xml:space="preserve">. kabel, </w:t>
      </w:r>
      <w:r w:rsidRPr="00FC4626">
        <w:rPr>
          <w:rFonts w:cstheme="minorHAnsi"/>
          <w:sz w:val="20"/>
          <w:szCs w:val="20"/>
          <w:lang w:val="cs-CZ"/>
        </w:rPr>
        <w:t>3</w:t>
      </w:r>
      <w:r w:rsidR="00FC4626" w:rsidRPr="00FC4626">
        <w:rPr>
          <w:rFonts w:cstheme="minorHAnsi"/>
          <w:sz w:val="20"/>
          <w:szCs w:val="20"/>
          <w:lang w:val="cs-CZ"/>
        </w:rPr>
        <w:t>,</w:t>
      </w:r>
      <w:r w:rsidRPr="00FC4626">
        <w:rPr>
          <w:rFonts w:cstheme="minorHAnsi"/>
          <w:sz w:val="20"/>
          <w:szCs w:val="20"/>
          <w:lang w:val="cs-CZ"/>
        </w:rPr>
        <w:t xml:space="preserve">5 m, pro </w:t>
      </w:r>
      <w:proofErr w:type="spellStart"/>
      <w:r w:rsidRPr="00FC4626">
        <w:rPr>
          <w:rFonts w:cstheme="minorHAnsi"/>
          <w:sz w:val="20"/>
          <w:szCs w:val="20"/>
          <w:lang w:val="cs-CZ"/>
        </w:rPr>
        <w:t>lapar</w:t>
      </w:r>
      <w:proofErr w:type="spellEnd"/>
      <w:r w:rsidRPr="00FC4626">
        <w:rPr>
          <w:rFonts w:cstheme="minorHAnsi"/>
          <w:sz w:val="20"/>
          <w:szCs w:val="20"/>
          <w:lang w:val="cs-CZ"/>
        </w:rPr>
        <w:t>. nástroje,</w:t>
      </w:r>
      <w:r w:rsidRPr="002F1BD8">
        <w:rPr>
          <w:rFonts w:cstheme="minorHAnsi"/>
          <w:b/>
          <w:sz w:val="20"/>
          <w:szCs w:val="20"/>
          <w:lang w:val="cs-CZ"/>
        </w:rPr>
        <w:t xml:space="preserve"> </w:t>
      </w:r>
      <w:r w:rsidR="00FC4626">
        <w:rPr>
          <w:rFonts w:cstheme="minorHAnsi"/>
          <w:b/>
          <w:sz w:val="20"/>
          <w:szCs w:val="20"/>
          <w:lang w:val="cs-CZ"/>
        </w:rPr>
        <w:t>1</w:t>
      </w:r>
      <w:r w:rsidRPr="002F1BD8">
        <w:rPr>
          <w:rFonts w:cstheme="minorHAnsi"/>
          <w:b/>
          <w:sz w:val="20"/>
          <w:szCs w:val="20"/>
          <w:lang w:val="cs-CZ"/>
        </w:rPr>
        <w:t xml:space="preserve"> ks</w:t>
      </w:r>
      <w:r w:rsidRPr="002F1BD8">
        <w:rPr>
          <w:rFonts w:cstheme="minorHAnsi"/>
          <w:b/>
          <w:sz w:val="20"/>
          <w:szCs w:val="20"/>
          <w:lang w:val="cs-CZ"/>
        </w:rPr>
        <w:br/>
      </w:r>
      <w:r w:rsidRPr="00873CAD">
        <w:rPr>
          <w:rFonts w:cstheme="minorHAnsi"/>
          <w:sz w:val="20"/>
          <w:szCs w:val="20"/>
          <w:lang w:val="cs-CZ"/>
        </w:rPr>
        <w:t>N3647600</w:t>
      </w:r>
      <w:r w:rsidRPr="00873CAD">
        <w:rPr>
          <w:rFonts w:cstheme="minorHAnsi"/>
          <w:b/>
          <w:sz w:val="20"/>
          <w:szCs w:val="20"/>
          <w:lang w:val="cs-CZ"/>
        </w:rPr>
        <w:t xml:space="preserve"> - MAJ-1948, </w:t>
      </w:r>
      <w:r w:rsidRPr="00FC4626">
        <w:rPr>
          <w:rFonts w:cstheme="minorHAnsi"/>
          <w:sz w:val="20"/>
          <w:szCs w:val="20"/>
          <w:lang w:val="cs-CZ"/>
        </w:rPr>
        <w:t>komunikační kabel ESG-UHI-4, 1,8 m</w:t>
      </w:r>
      <w:r w:rsidRPr="00873CAD">
        <w:rPr>
          <w:rFonts w:cstheme="minorHAnsi"/>
          <w:b/>
          <w:sz w:val="20"/>
          <w:szCs w:val="20"/>
          <w:lang w:val="cs-CZ"/>
        </w:rPr>
        <w:t>, 1 ks</w:t>
      </w:r>
    </w:p>
    <w:p w:rsidR="002F1BD8" w:rsidRPr="00873CAD" w:rsidRDefault="00FC4626">
      <w:pPr>
        <w:rPr>
          <w:rFonts w:cstheme="minorHAnsi"/>
          <w:sz w:val="20"/>
          <w:szCs w:val="20"/>
          <w:lang w:val="cs-CZ"/>
        </w:rPr>
      </w:pPr>
      <w:r>
        <w:rPr>
          <w:rFonts w:cs="Calibri"/>
          <w:noProof/>
          <w:lang w:val="cs-CZ" w:eastAsia="cs-CZ"/>
        </w:rPr>
        <w:drawing>
          <wp:anchor distT="0" distB="0" distL="114300" distR="114300" simplePos="0" relativeHeight="251772928" behindDoc="1" locked="0" layoutInCell="1" allowOverlap="1" wp14:anchorId="74D06B8C" wp14:editId="7ABAD617">
            <wp:simplePos x="0" y="0"/>
            <wp:positionH relativeFrom="column">
              <wp:posOffset>4210050</wp:posOffset>
            </wp:positionH>
            <wp:positionV relativeFrom="paragraph">
              <wp:posOffset>602615</wp:posOffset>
            </wp:positionV>
            <wp:extent cx="1546860" cy="1083310"/>
            <wp:effectExtent l="0" t="0" r="0" b="2540"/>
            <wp:wrapNone/>
            <wp:docPr id="7" name="Obrázek 7" descr="C:\Users\suchy\Desktop\VZMR\2017\Agel Valašské Meziříčí\pedál e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chy\Desktop\VZMR\2017\Agel Valašské Meziříčí\pedál es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3B1">
        <w:rPr>
          <w:rFonts w:cstheme="minorHAnsi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18656" behindDoc="1" locked="0" layoutInCell="1" allowOverlap="1" wp14:anchorId="269018E1" wp14:editId="01174576">
            <wp:simplePos x="0" y="0"/>
            <wp:positionH relativeFrom="column">
              <wp:posOffset>142875</wp:posOffset>
            </wp:positionH>
            <wp:positionV relativeFrom="paragraph">
              <wp:posOffset>316865</wp:posOffset>
            </wp:positionV>
            <wp:extent cx="3764915" cy="1571625"/>
            <wp:effectExtent l="0" t="0" r="6985" b="9525"/>
            <wp:wrapNone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BD8" w:rsidRPr="00873CAD">
        <w:rPr>
          <w:rFonts w:cstheme="minorHAnsi"/>
          <w:sz w:val="20"/>
          <w:szCs w:val="20"/>
          <w:lang w:val="cs-CZ"/>
        </w:rPr>
        <w:br w:type="page"/>
      </w:r>
    </w:p>
    <w:p w:rsidR="002F1BD8" w:rsidRPr="00CB4FD6" w:rsidRDefault="00FC4626" w:rsidP="002F1BD8">
      <w:pPr>
        <w:spacing w:line="240" w:lineRule="auto"/>
        <w:rPr>
          <w:rFonts w:cstheme="minorHAnsi"/>
          <w:b/>
          <w:smallCaps/>
          <w:lang w:val="cs-CZ"/>
        </w:rPr>
      </w:pPr>
      <w:r w:rsidRPr="00CB4FD6">
        <w:rPr>
          <w:rFonts w:cstheme="minorHAnsi"/>
          <w:b/>
          <w:smallCaps/>
          <w:lang w:val="cs-CZ"/>
        </w:rPr>
        <w:lastRenderedPageBreak/>
        <w:t>Sací a proplachovací systém - 1 ks</w:t>
      </w:r>
      <w:r w:rsidRPr="00CB4FD6">
        <w:rPr>
          <w:rFonts w:cstheme="minorHAnsi"/>
          <w:b/>
          <w:smallCaps/>
          <w:lang w:val="cs-CZ"/>
        </w:rPr>
        <w:tab/>
      </w:r>
    </w:p>
    <w:p w:rsidR="007C76CF" w:rsidRPr="00CB4FD6" w:rsidRDefault="007C76CF" w:rsidP="007C76CF">
      <w:pPr>
        <w:spacing w:after="0" w:line="240" w:lineRule="auto"/>
        <w:rPr>
          <w:rFonts w:eastAsia="Times New Roman" w:cs="Calibri"/>
          <w:b/>
          <w:sz w:val="20"/>
          <w:szCs w:val="20"/>
          <w:lang w:val="cs-CZ" w:eastAsia="cs-CZ"/>
        </w:rPr>
      </w:pPr>
      <w:r w:rsidRPr="00CB4FD6">
        <w:rPr>
          <w:rFonts w:eastAsia="Times New Roman" w:cs="Calibri"/>
          <w:b/>
          <w:sz w:val="20"/>
          <w:szCs w:val="20"/>
          <w:lang w:val="cs-CZ" w:eastAsia="cs-CZ"/>
        </w:rPr>
        <w:t>Oplachová pumpa s odsáváním, 1 ks</w:t>
      </w:r>
    </w:p>
    <w:p w:rsidR="00D40C80" w:rsidRPr="00835324" w:rsidRDefault="00D40C80" w:rsidP="00D40C80">
      <w:pPr>
        <w:numPr>
          <w:ilvl w:val="0"/>
          <w:numId w:val="19"/>
        </w:numPr>
        <w:spacing w:after="0" w:line="240" w:lineRule="auto"/>
        <w:jc w:val="both"/>
        <w:rPr>
          <w:rFonts w:cs="Calibri"/>
          <w:sz w:val="20"/>
          <w:szCs w:val="20"/>
        </w:rPr>
      </w:pPr>
      <w:proofErr w:type="spellStart"/>
      <w:r w:rsidRPr="00835324">
        <w:rPr>
          <w:rFonts w:cs="Calibri"/>
          <w:sz w:val="20"/>
          <w:szCs w:val="20"/>
        </w:rPr>
        <w:t>multiindikační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Pr="00835324">
        <w:rPr>
          <w:rFonts w:cs="Calibri"/>
          <w:sz w:val="20"/>
          <w:szCs w:val="20"/>
        </w:rPr>
        <w:t>pumpa</w:t>
      </w:r>
      <w:proofErr w:type="spellEnd"/>
      <w:r w:rsidRPr="00835324">
        <w:rPr>
          <w:rFonts w:cs="Calibri"/>
          <w:sz w:val="20"/>
          <w:szCs w:val="20"/>
        </w:rPr>
        <w:t xml:space="preserve"> pro </w:t>
      </w:r>
      <w:proofErr w:type="spellStart"/>
      <w:r w:rsidRPr="00835324">
        <w:rPr>
          <w:rFonts w:cs="Calibri"/>
          <w:sz w:val="20"/>
          <w:szCs w:val="20"/>
        </w:rPr>
        <w:t>laparoskopii</w:t>
      </w:r>
      <w:proofErr w:type="spellEnd"/>
      <w:r w:rsidRPr="00835324">
        <w:rPr>
          <w:rFonts w:cs="Calibri"/>
          <w:sz w:val="20"/>
          <w:szCs w:val="20"/>
        </w:rPr>
        <w:t xml:space="preserve"> a </w:t>
      </w:r>
      <w:proofErr w:type="spellStart"/>
      <w:r w:rsidRPr="00835324">
        <w:rPr>
          <w:rFonts w:cs="Calibri"/>
          <w:sz w:val="20"/>
          <w:szCs w:val="20"/>
        </w:rPr>
        <w:t>urologii</w:t>
      </w:r>
      <w:proofErr w:type="spellEnd"/>
    </w:p>
    <w:p w:rsidR="00424CFA" w:rsidRPr="00835324" w:rsidRDefault="00424CFA" w:rsidP="007C76CF">
      <w:pPr>
        <w:numPr>
          <w:ilvl w:val="0"/>
          <w:numId w:val="19"/>
        </w:numPr>
        <w:spacing w:after="0" w:line="240" w:lineRule="auto"/>
        <w:jc w:val="both"/>
        <w:rPr>
          <w:rFonts w:cs="Calibri"/>
          <w:sz w:val="20"/>
          <w:szCs w:val="20"/>
        </w:rPr>
      </w:pPr>
      <w:proofErr w:type="spellStart"/>
      <w:r w:rsidRPr="00835324">
        <w:rPr>
          <w:rFonts w:cs="Calibri"/>
          <w:sz w:val="20"/>
          <w:szCs w:val="20"/>
        </w:rPr>
        <w:t>dotykový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Pr="00835324">
        <w:rPr>
          <w:rFonts w:cs="Calibri"/>
          <w:sz w:val="20"/>
          <w:szCs w:val="20"/>
        </w:rPr>
        <w:t>displej</w:t>
      </w:r>
      <w:proofErr w:type="spellEnd"/>
    </w:p>
    <w:p w:rsidR="00424CFA" w:rsidRPr="00835324" w:rsidRDefault="00D40C80" w:rsidP="007C76CF">
      <w:pPr>
        <w:numPr>
          <w:ilvl w:val="0"/>
          <w:numId w:val="19"/>
        </w:numPr>
        <w:spacing w:after="0" w:line="240" w:lineRule="auto"/>
        <w:jc w:val="both"/>
        <w:rPr>
          <w:rFonts w:cs="Calibri"/>
          <w:sz w:val="20"/>
          <w:szCs w:val="20"/>
        </w:rPr>
      </w:pPr>
      <w:proofErr w:type="spellStart"/>
      <w:r w:rsidRPr="00835324">
        <w:rPr>
          <w:rFonts w:cs="Calibri"/>
          <w:sz w:val="20"/>
          <w:szCs w:val="20"/>
        </w:rPr>
        <w:t>voli</w:t>
      </w:r>
      <w:r w:rsidR="00424CFA" w:rsidRPr="00835324">
        <w:rPr>
          <w:rFonts w:cs="Calibri"/>
          <w:sz w:val="20"/>
          <w:szCs w:val="20"/>
        </w:rPr>
        <w:t>telné</w:t>
      </w:r>
      <w:proofErr w:type="spellEnd"/>
      <w:r w:rsidR="00424CFA" w:rsidRPr="00835324">
        <w:rPr>
          <w:rFonts w:cs="Calibri"/>
          <w:sz w:val="20"/>
          <w:szCs w:val="20"/>
        </w:rPr>
        <w:t xml:space="preserve"> </w:t>
      </w:r>
      <w:proofErr w:type="spellStart"/>
      <w:r w:rsidR="00424CFA" w:rsidRPr="00835324">
        <w:rPr>
          <w:rFonts w:cs="Calibri"/>
          <w:sz w:val="20"/>
          <w:szCs w:val="20"/>
        </w:rPr>
        <w:t>módy</w:t>
      </w:r>
      <w:proofErr w:type="spellEnd"/>
      <w:r w:rsidR="00424CFA" w:rsidRPr="00835324">
        <w:rPr>
          <w:rFonts w:cs="Calibri"/>
          <w:sz w:val="20"/>
          <w:szCs w:val="20"/>
        </w:rPr>
        <w:t xml:space="preserve"> </w:t>
      </w:r>
      <w:proofErr w:type="spellStart"/>
      <w:r w:rsidR="00424CFA" w:rsidRPr="00835324">
        <w:rPr>
          <w:rFonts w:cs="Calibri"/>
          <w:sz w:val="20"/>
          <w:szCs w:val="20"/>
        </w:rPr>
        <w:t>sání</w:t>
      </w:r>
      <w:proofErr w:type="spellEnd"/>
      <w:r w:rsidR="00424CFA" w:rsidRPr="00835324">
        <w:rPr>
          <w:rFonts w:cs="Calibri"/>
          <w:sz w:val="20"/>
          <w:szCs w:val="20"/>
        </w:rPr>
        <w:t xml:space="preserve"> </w:t>
      </w:r>
      <w:proofErr w:type="spellStart"/>
      <w:r w:rsidR="00424CFA" w:rsidRPr="00835324">
        <w:rPr>
          <w:rFonts w:cs="Calibri"/>
          <w:sz w:val="20"/>
          <w:szCs w:val="20"/>
        </w:rPr>
        <w:t>i</w:t>
      </w:r>
      <w:proofErr w:type="spellEnd"/>
      <w:r w:rsidR="00424CFA" w:rsidRPr="00835324">
        <w:rPr>
          <w:rFonts w:cs="Calibri"/>
          <w:sz w:val="20"/>
          <w:szCs w:val="20"/>
        </w:rPr>
        <w:t xml:space="preserve"> </w:t>
      </w:r>
      <w:proofErr w:type="spellStart"/>
      <w:r w:rsidR="00424CFA" w:rsidRPr="00835324">
        <w:rPr>
          <w:rFonts w:cs="Calibri"/>
          <w:sz w:val="20"/>
          <w:szCs w:val="20"/>
        </w:rPr>
        <w:t>proplachu</w:t>
      </w:r>
      <w:proofErr w:type="spellEnd"/>
    </w:p>
    <w:p w:rsidR="007C76CF" w:rsidRPr="00835324" w:rsidRDefault="007C76CF" w:rsidP="007C76CF">
      <w:pPr>
        <w:numPr>
          <w:ilvl w:val="0"/>
          <w:numId w:val="19"/>
        </w:numPr>
        <w:spacing w:after="0" w:line="240" w:lineRule="auto"/>
        <w:jc w:val="both"/>
        <w:rPr>
          <w:rFonts w:cs="Calibri"/>
          <w:sz w:val="20"/>
          <w:szCs w:val="20"/>
        </w:rPr>
      </w:pPr>
      <w:proofErr w:type="spellStart"/>
      <w:r w:rsidRPr="00835324">
        <w:rPr>
          <w:rFonts w:cs="Calibri"/>
          <w:sz w:val="20"/>
          <w:szCs w:val="20"/>
        </w:rPr>
        <w:t>ovládání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="00D40C80" w:rsidRPr="00835324">
        <w:rPr>
          <w:rFonts w:cs="Calibri"/>
          <w:sz w:val="20"/>
          <w:szCs w:val="20"/>
        </w:rPr>
        <w:t>sání</w:t>
      </w:r>
      <w:proofErr w:type="spellEnd"/>
      <w:r w:rsidR="00D40C80" w:rsidRPr="00835324">
        <w:rPr>
          <w:rFonts w:cs="Calibri"/>
          <w:sz w:val="20"/>
          <w:szCs w:val="20"/>
        </w:rPr>
        <w:t xml:space="preserve"> </w:t>
      </w:r>
      <w:r w:rsidRPr="00835324">
        <w:rPr>
          <w:rFonts w:cs="Calibri"/>
          <w:sz w:val="20"/>
          <w:szCs w:val="20"/>
        </w:rPr>
        <w:t xml:space="preserve">je </w:t>
      </w:r>
      <w:proofErr w:type="spellStart"/>
      <w:r w:rsidRPr="00835324">
        <w:rPr>
          <w:rFonts w:cs="Calibri"/>
          <w:sz w:val="20"/>
          <w:szCs w:val="20"/>
        </w:rPr>
        <w:t>realizováno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Pr="00835324">
        <w:rPr>
          <w:rFonts w:cs="Calibri"/>
          <w:sz w:val="20"/>
          <w:szCs w:val="20"/>
        </w:rPr>
        <w:t>pomocí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Pr="00835324">
        <w:rPr>
          <w:rFonts w:cs="Calibri"/>
          <w:sz w:val="20"/>
          <w:szCs w:val="20"/>
        </w:rPr>
        <w:t>kohoutů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Pr="00835324">
        <w:rPr>
          <w:rFonts w:cs="Calibri"/>
          <w:sz w:val="20"/>
          <w:szCs w:val="20"/>
        </w:rPr>
        <w:t>na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Pr="00835324">
        <w:rPr>
          <w:rFonts w:cs="Calibri"/>
          <w:sz w:val="20"/>
          <w:szCs w:val="20"/>
        </w:rPr>
        <w:t>nástroji</w:t>
      </w:r>
      <w:proofErr w:type="spellEnd"/>
    </w:p>
    <w:p w:rsidR="007C76CF" w:rsidRPr="00835324" w:rsidRDefault="007C76CF" w:rsidP="007C76CF">
      <w:pPr>
        <w:numPr>
          <w:ilvl w:val="0"/>
          <w:numId w:val="19"/>
        </w:numPr>
        <w:spacing w:after="0" w:line="240" w:lineRule="auto"/>
        <w:jc w:val="both"/>
        <w:rPr>
          <w:rFonts w:cs="Calibri"/>
          <w:sz w:val="20"/>
          <w:szCs w:val="20"/>
        </w:rPr>
      </w:pPr>
      <w:proofErr w:type="spellStart"/>
      <w:r w:rsidRPr="00835324">
        <w:rPr>
          <w:rFonts w:cs="Calibri"/>
          <w:sz w:val="20"/>
          <w:szCs w:val="20"/>
        </w:rPr>
        <w:t>resterilizovatelné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Pr="00835324">
        <w:rPr>
          <w:rFonts w:cs="Calibri"/>
          <w:sz w:val="20"/>
          <w:szCs w:val="20"/>
        </w:rPr>
        <w:t>příslušenství</w:t>
      </w:r>
      <w:proofErr w:type="spellEnd"/>
    </w:p>
    <w:p w:rsidR="00D40C80" w:rsidRPr="00835324" w:rsidRDefault="00D40C80" w:rsidP="00D40C80">
      <w:pPr>
        <w:spacing w:after="0" w:line="240" w:lineRule="auto"/>
        <w:ind w:left="360"/>
        <w:jc w:val="both"/>
        <w:rPr>
          <w:rFonts w:cs="Calibri"/>
          <w:sz w:val="20"/>
          <w:szCs w:val="20"/>
        </w:rPr>
      </w:pPr>
      <w:proofErr w:type="spellStart"/>
      <w:r w:rsidRPr="00835324">
        <w:rPr>
          <w:bCs/>
          <w:sz w:val="20"/>
          <w:szCs w:val="20"/>
        </w:rPr>
        <w:t>Technická</w:t>
      </w:r>
      <w:proofErr w:type="spellEnd"/>
      <w:r w:rsidRPr="00835324">
        <w:rPr>
          <w:bCs/>
          <w:sz w:val="20"/>
          <w:szCs w:val="20"/>
        </w:rPr>
        <w:t xml:space="preserve"> data </w:t>
      </w:r>
    </w:p>
    <w:p w:rsidR="00D40C80" w:rsidRPr="00835324" w:rsidRDefault="00D40C80" w:rsidP="00D40C80">
      <w:pPr>
        <w:numPr>
          <w:ilvl w:val="0"/>
          <w:numId w:val="19"/>
        </w:numPr>
        <w:spacing w:after="0" w:line="240" w:lineRule="auto"/>
        <w:jc w:val="both"/>
        <w:rPr>
          <w:rFonts w:cs="Calibri"/>
          <w:sz w:val="20"/>
          <w:szCs w:val="20"/>
        </w:rPr>
      </w:pPr>
      <w:proofErr w:type="spellStart"/>
      <w:r w:rsidRPr="00835324">
        <w:rPr>
          <w:rFonts w:cs="Calibri"/>
          <w:sz w:val="20"/>
          <w:szCs w:val="20"/>
        </w:rPr>
        <w:t>tlakový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Pr="00835324">
        <w:rPr>
          <w:rFonts w:cs="Calibri"/>
          <w:sz w:val="20"/>
          <w:szCs w:val="20"/>
        </w:rPr>
        <w:t>rozsah</w:t>
      </w:r>
      <w:proofErr w:type="spellEnd"/>
      <w:r w:rsidRPr="00835324">
        <w:rPr>
          <w:rFonts w:cs="Calibri"/>
          <w:sz w:val="20"/>
          <w:szCs w:val="20"/>
        </w:rPr>
        <w:t xml:space="preserve">: </w:t>
      </w:r>
    </w:p>
    <w:p w:rsidR="00D40C80" w:rsidRPr="00835324" w:rsidRDefault="00D40C80" w:rsidP="00D40C80">
      <w:pPr>
        <w:numPr>
          <w:ilvl w:val="1"/>
          <w:numId w:val="19"/>
        </w:numPr>
        <w:spacing w:after="0" w:line="240" w:lineRule="auto"/>
        <w:jc w:val="both"/>
        <w:rPr>
          <w:rFonts w:cs="Calibri"/>
          <w:sz w:val="20"/>
          <w:szCs w:val="20"/>
        </w:rPr>
      </w:pPr>
      <w:proofErr w:type="spellStart"/>
      <w:r w:rsidRPr="00835324">
        <w:rPr>
          <w:rFonts w:cs="Calibri"/>
          <w:sz w:val="20"/>
          <w:szCs w:val="20"/>
        </w:rPr>
        <w:t>Laparoskopie</w:t>
      </w:r>
      <w:proofErr w:type="spellEnd"/>
      <w:r w:rsidRPr="00835324">
        <w:rPr>
          <w:rFonts w:cs="Calibri"/>
          <w:sz w:val="20"/>
          <w:szCs w:val="20"/>
        </w:rPr>
        <w:t xml:space="preserve">: </w:t>
      </w:r>
      <w:proofErr w:type="spellStart"/>
      <w:r w:rsidRPr="00835324">
        <w:rPr>
          <w:rFonts w:cs="Calibri"/>
          <w:sz w:val="20"/>
          <w:szCs w:val="20"/>
        </w:rPr>
        <w:t>není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Pr="00835324">
        <w:rPr>
          <w:rFonts w:cs="Calibri"/>
          <w:sz w:val="20"/>
          <w:szCs w:val="20"/>
        </w:rPr>
        <w:t>nastavitelná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</w:p>
    <w:p w:rsidR="00D40C80" w:rsidRPr="00835324" w:rsidRDefault="00D40C80" w:rsidP="00D40C80">
      <w:pPr>
        <w:numPr>
          <w:ilvl w:val="1"/>
          <w:numId w:val="19"/>
        </w:numPr>
        <w:spacing w:after="0" w:line="240" w:lineRule="auto"/>
        <w:jc w:val="both"/>
        <w:rPr>
          <w:rFonts w:cs="Calibri"/>
          <w:sz w:val="20"/>
          <w:szCs w:val="20"/>
        </w:rPr>
      </w:pPr>
      <w:proofErr w:type="spellStart"/>
      <w:r w:rsidRPr="00835324">
        <w:rPr>
          <w:rFonts w:cs="Calibri"/>
          <w:sz w:val="20"/>
          <w:szCs w:val="20"/>
        </w:rPr>
        <w:t>Urologie</w:t>
      </w:r>
      <w:proofErr w:type="spellEnd"/>
      <w:r w:rsidRPr="00835324">
        <w:rPr>
          <w:rFonts w:cs="Calibri"/>
          <w:sz w:val="20"/>
          <w:szCs w:val="20"/>
        </w:rPr>
        <w:t xml:space="preserve">: 15-150 mmHg </w:t>
      </w:r>
    </w:p>
    <w:p w:rsidR="00D40C80" w:rsidRPr="00835324" w:rsidRDefault="00D40C80" w:rsidP="00D40C80">
      <w:pPr>
        <w:numPr>
          <w:ilvl w:val="0"/>
          <w:numId w:val="19"/>
        </w:numPr>
        <w:spacing w:after="0" w:line="240" w:lineRule="auto"/>
        <w:jc w:val="both"/>
        <w:rPr>
          <w:rFonts w:cs="Calibri"/>
          <w:sz w:val="20"/>
          <w:szCs w:val="20"/>
        </w:rPr>
      </w:pPr>
      <w:proofErr w:type="spellStart"/>
      <w:r w:rsidRPr="00835324">
        <w:rPr>
          <w:rFonts w:cs="Calibri"/>
          <w:sz w:val="20"/>
          <w:szCs w:val="20"/>
        </w:rPr>
        <w:t>rozsah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Pr="00835324">
        <w:rPr>
          <w:rFonts w:cs="Calibri"/>
          <w:sz w:val="20"/>
          <w:szCs w:val="20"/>
        </w:rPr>
        <w:t>průtoku</w:t>
      </w:r>
      <w:proofErr w:type="spellEnd"/>
      <w:r w:rsidRPr="00835324">
        <w:rPr>
          <w:rFonts w:cs="Calibri"/>
          <w:sz w:val="20"/>
          <w:szCs w:val="20"/>
        </w:rPr>
        <w:t xml:space="preserve">: </w:t>
      </w:r>
    </w:p>
    <w:p w:rsidR="00D40C80" w:rsidRPr="00835324" w:rsidRDefault="00D40C80" w:rsidP="00D40C80">
      <w:pPr>
        <w:numPr>
          <w:ilvl w:val="1"/>
          <w:numId w:val="19"/>
        </w:numPr>
        <w:spacing w:after="0" w:line="240" w:lineRule="auto"/>
        <w:jc w:val="both"/>
        <w:rPr>
          <w:rFonts w:cs="Calibri"/>
          <w:sz w:val="20"/>
          <w:szCs w:val="20"/>
        </w:rPr>
      </w:pPr>
      <w:proofErr w:type="spellStart"/>
      <w:r w:rsidRPr="00835324">
        <w:rPr>
          <w:rFonts w:cs="Calibri"/>
          <w:sz w:val="20"/>
          <w:szCs w:val="20"/>
        </w:rPr>
        <w:t>Laparoskopie</w:t>
      </w:r>
      <w:proofErr w:type="spellEnd"/>
      <w:r w:rsidRPr="00835324">
        <w:rPr>
          <w:rFonts w:cs="Calibri"/>
          <w:sz w:val="20"/>
          <w:szCs w:val="20"/>
        </w:rPr>
        <w:t xml:space="preserve">: 1,0 - 1,8 </w:t>
      </w:r>
      <w:proofErr w:type="spellStart"/>
      <w:r w:rsidRPr="00835324">
        <w:rPr>
          <w:rFonts w:cs="Calibri"/>
          <w:sz w:val="20"/>
          <w:szCs w:val="20"/>
        </w:rPr>
        <w:t>litr</w:t>
      </w:r>
      <w:proofErr w:type="spellEnd"/>
      <w:r w:rsidRPr="00835324">
        <w:rPr>
          <w:rFonts w:cs="Calibri"/>
          <w:sz w:val="20"/>
          <w:szCs w:val="20"/>
        </w:rPr>
        <w:t xml:space="preserve"> / min </w:t>
      </w:r>
    </w:p>
    <w:p w:rsidR="00D40C80" w:rsidRPr="00835324" w:rsidRDefault="00D40C80" w:rsidP="00D40C80">
      <w:pPr>
        <w:numPr>
          <w:ilvl w:val="1"/>
          <w:numId w:val="19"/>
        </w:numPr>
        <w:spacing w:after="0" w:line="240" w:lineRule="auto"/>
        <w:jc w:val="both"/>
        <w:rPr>
          <w:rFonts w:cs="Calibri"/>
          <w:sz w:val="20"/>
          <w:szCs w:val="20"/>
        </w:rPr>
      </w:pPr>
      <w:proofErr w:type="spellStart"/>
      <w:r w:rsidRPr="00835324">
        <w:rPr>
          <w:rFonts w:cs="Calibri"/>
          <w:sz w:val="20"/>
          <w:szCs w:val="20"/>
        </w:rPr>
        <w:t>Urologie</w:t>
      </w:r>
      <w:proofErr w:type="spellEnd"/>
      <w:r w:rsidRPr="00835324">
        <w:rPr>
          <w:rFonts w:cs="Calibri"/>
          <w:sz w:val="20"/>
          <w:szCs w:val="20"/>
        </w:rPr>
        <w:t xml:space="preserve">: 50-500 ml / min </w:t>
      </w:r>
    </w:p>
    <w:p w:rsidR="00D40C80" w:rsidRPr="00835324" w:rsidRDefault="00D40C80" w:rsidP="00D40C80">
      <w:pPr>
        <w:numPr>
          <w:ilvl w:val="0"/>
          <w:numId w:val="19"/>
        </w:numPr>
        <w:spacing w:after="0" w:line="240" w:lineRule="auto"/>
        <w:jc w:val="both"/>
        <w:rPr>
          <w:rFonts w:cs="Calibri"/>
          <w:sz w:val="20"/>
          <w:szCs w:val="20"/>
        </w:rPr>
      </w:pPr>
      <w:proofErr w:type="spellStart"/>
      <w:r w:rsidRPr="00835324">
        <w:rPr>
          <w:rFonts w:cs="Calibri"/>
          <w:sz w:val="20"/>
          <w:szCs w:val="20"/>
        </w:rPr>
        <w:t>sací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Pr="00835324">
        <w:rPr>
          <w:rFonts w:cs="Calibri"/>
          <w:sz w:val="20"/>
          <w:szCs w:val="20"/>
        </w:rPr>
        <w:t>výkon</w:t>
      </w:r>
      <w:proofErr w:type="spellEnd"/>
      <w:r w:rsidRPr="00835324">
        <w:rPr>
          <w:rFonts w:cs="Calibri"/>
          <w:sz w:val="20"/>
          <w:szCs w:val="20"/>
        </w:rPr>
        <w:t xml:space="preserve">: max. 2 l / min (v </w:t>
      </w:r>
      <w:proofErr w:type="spellStart"/>
      <w:r w:rsidRPr="00835324">
        <w:rPr>
          <w:rFonts w:cs="Calibri"/>
          <w:sz w:val="20"/>
          <w:szCs w:val="20"/>
        </w:rPr>
        <w:t>závislosti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Pr="00835324">
        <w:rPr>
          <w:rFonts w:cs="Calibri"/>
          <w:sz w:val="20"/>
          <w:szCs w:val="20"/>
        </w:rPr>
        <w:t>na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Pr="00835324">
        <w:rPr>
          <w:rFonts w:cs="Calibri"/>
          <w:sz w:val="20"/>
          <w:szCs w:val="20"/>
        </w:rPr>
        <w:t>velikosti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Pr="00835324">
        <w:rPr>
          <w:rFonts w:cs="Calibri"/>
          <w:sz w:val="20"/>
          <w:szCs w:val="20"/>
        </w:rPr>
        <w:t>nástroje</w:t>
      </w:r>
      <w:proofErr w:type="spellEnd"/>
      <w:r w:rsidRPr="00835324">
        <w:rPr>
          <w:rFonts w:cs="Calibri"/>
          <w:sz w:val="20"/>
          <w:szCs w:val="20"/>
        </w:rPr>
        <w:t xml:space="preserve">) </w:t>
      </w:r>
    </w:p>
    <w:p w:rsidR="00D40C80" w:rsidRPr="00835324" w:rsidRDefault="00D40C80" w:rsidP="00D40C80">
      <w:pPr>
        <w:numPr>
          <w:ilvl w:val="0"/>
          <w:numId w:val="19"/>
        </w:numPr>
        <w:spacing w:after="0" w:line="240" w:lineRule="auto"/>
        <w:jc w:val="both"/>
        <w:rPr>
          <w:rFonts w:cs="Calibri"/>
          <w:sz w:val="20"/>
          <w:szCs w:val="20"/>
        </w:rPr>
      </w:pPr>
      <w:proofErr w:type="spellStart"/>
      <w:r w:rsidRPr="00835324">
        <w:rPr>
          <w:rFonts w:cs="Calibri"/>
          <w:sz w:val="20"/>
          <w:szCs w:val="20"/>
        </w:rPr>
        <w:t>zdroj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Pr="00835324">
        <w:rPr>
          <w:rFonts w:cs="Calibri"/>
          <w:sz w:val="20"/>
          <w:szCs w:val="20"/>
        </w:rPr>
        <w:t>napájení</w:t>
      </w:r>
      <w:proofErr w:type="spellEnd"/>
      <w:r w:rsidRPr="00835324">
        <w:rPr>
          <w:rFonts w:cs="Calibri"/>
          <w:sz w:val="20"/>
          <w:szCs w:val="20"/>
        </w:rPr>
        <w:t xml:space="preserve">: 100-240 V ~ </w:t>
      </w:r>
    </w:p>
    <w:p w:rsidR="00D40C80" w:rsidRPr="00835324" w:rsidRDefault="00D40C80" w:rsidP="00D40C80">
      <w:pPr>
        <w:numPr>
          <w:ilvl w:val="0"/>
          <w:numId w:val="19"/>
        </w:numPr>
        <w:spacing w:after="0" w:line="240" w:lineRule="auto"/>
        <w:jc w:val="both"/>
        <w:rPr>
          <w:rFonts w:cs="Calibri"/>
          <w:sz w:val="20"/>
          <w:szCs w:val="20"/>
        </w:rPr>
      </w:pPr>
      <w:proofErr w:type="spellStart"/>
      <w:r w:rsidRPr="00835324">
        <w:rPr>
          <w:rFonts w:cs="Calibri"/>
          <w:sz w:val="20"/>
          <w:szCs w:val="20"/>
        </w:rPr>
        <w:t>spotřeba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Pr="00835324">
        <w:rPr>
          <w:rFonts w:cs="Calibri"/>
          <w:sz w:val="20"/>
          <w:szCs w:val="20"/>
        </w:rPr>
        <w:t>energie</w:t>
      </w:r>
      <w:proofErr w:type="spellEnd"/>
      <w:r w:rsidRPr="00835324">
        <w:rPr>
          <w:rFonts w:cs="Calibri"/>
          <w:sz w:val="20"/>
          <w:szCs w:val="20"/>
        </w:rPr>
        <w:t xml:space="preserve">: 80 VA </w:t>
      </w:r>
    </w:p>
    <w:p w:rsidR="00D40C80" w:rsidRPr="00835324" w:rsidRDefault="00D40C80" w:rsidP="00D40C80">
      <w:pPr>
        <w:numPr>
          <w:ilvl w:val="0"/>
          <w:numId w:val="19"/>
        </w:numPr>
        <w:spacing w:after="0" w:line="240" w:lineRule="auto"/>
        <w:jc w:val="both"/>
        <w:rPr>
          <w:rFonts w:cs="Calibri"/>
          <w:sz w:val="20"/>
          <w:szCs w:val="20"/>
        </w:rPr>
      </w:pPr>
      <w:proofErr w:type="spellStart"/>
      <w:r w:rsidRPr="00835324">
        <w:rPr>
          <w:rFonts w:cs="Calibri"/>
          <w:sz w:val="20"/>
          <w:szCs w:val="20"/>
        </w:rPr>
        <w:t>Třídění</w:t>
      </w:r>
      <w:proofErr w:type="spellEnd"/>
      <w:r w:rsidRPr="00835324">
        <w:rPr>
          <w:rFonts w:cs="Calibri"/>
          <w:sz w:val="20"/>
          <w:szCs w:val="20"/>
        </w:rPr>
        <w:t xml:space="preserve">: </w:t>
      </w:r>
      <w:proofErr w:type="spellStart"/>
      <w:r w:rsidRPr="00835324">
        <w:rPr>
          <w:rFonts w:cs="Calibri"/>
          <w:sz w:val="20"/>
          <w:szCs w:val="20"/>
        </w:rPr>
        <w:t>ochrana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Pr="00835324">
        <w:rPr>
          <w:rFonts w:cs="Calibri"/>
          <w:sz w:val="20"/>
          <w:szCs w:val="20"/>
        </w:rPr>
        <w:t>Třída</w:t>
      </w:r>
      <w:proofErr w:type="spellEnd"/>
      <w:r w:rsidRPr="00835324">
        <w:rPr>
          <w:rFonts w:cs="Calibri"/>
          <w:sz w:val="20"/>
          <w:szCs w:val="20"/>
        </w:rPr>
        <w:t xml:space="preserve"> I, </w:t>
      </w:r>
      <w:proofErr w:type="spellStart"/>
      <w:r w:rsidRPr="00835324">
        <w:rPr>
          <w:rFonts w:cs="Calibri"/>
          <w:sz w:val="20"/>
          <w:szCs w:val="20"/>
        </w:rPr>
        <w:t>typ</w:t>
      </w:r>
      <w:proofErr w:type="spellEnd"/>
      <w:r w:rsidRPr="00835324">
        <w:rPr>
          <w:rFonts w:cs="Calibri"/>
          <w:sz w:val="20"/>
          <w:szCs w:val="20"/>
        </w:rPr>
        <w:t xml:space="preserve"> BF, IP 41 </w:t>
      </w:r>
    </w:p>
    <w:p w:rsidR="00D40C80" w:rsidRPr="00835324" w:rsidRDefault="00D40C80" w:rsidP="00D40C80">
      <w:pPr>
        <w:numPr>
          <w:ilvl w:val="0"/>
          <w:numId w:val="19"/>
        </w:numPr>
        <w:spacing w:after="0" w:line="240" w:lineRule="auto"/>
        <w:jc w:val="both"/>
        <w:rPr>
          <w:rFonts w:cs="Calibri"/>
          <w:sz w:val="20"/>
          <w:szCs w:val="20"/>
        </w:rPr>
      </w:pPr>
      <w:proofErr w:type="spellStart"/>
      <w:r w:rsidRPr="00835324">
        <w:rPr>
          <w:rFonts w:cs="Calibri"/>
          <w:sz w:val="20"/>
          <w:szCs w:val="20"/>
        </w:rPr>
        <w:t>Rozměry</w:t>
      </w:r>
      <w:proofErr w:type="spellEnd"/>
      <w:r w:rsidRPr="00835324">
        <w:rPr>
          <w:rFonts w:cs="Calibri"/>
          <w:sz w:val="20"/>
          <w:szCs w:val="20"/>
        </w:rPr>
        <w:t xml:space="preserve"> (š x v x h): 381 x 149 x 379 mm </w:t>
      </w:r>
    </w:p>
    <w:p w:rsidR="007C76CF" w:rsidRPr="00835324" w:rsidRDefault="00D40C80" w:rsidP="00D40C80">
      <w:pPr>
        <w:numPr>
          <w:ilvl w:val="0"/>
          <w:numId w:val="19"/>
        </w:numPr>
        <w:spacing w:after="0" w:line="240" w:lineRule="auto"/>
        <w:jc w:val="both"/>
        <w:rPr>
          <w:rFonts w:cs="Calibri"/>
          <w:sz w:val="20"/>
          <w:szCs w:val="20"/>
        </w:rPr>
      </w:pPr>
      <w:proofErr w:type="spellStart"/>
      <w:r w:rsidRPr="00835324">
        <w:rPr>
          <w:rFonts w:cs="Calibri"/>
          <w:sz w:val="20"/>
          <w:szCs w:val="20"/>
        </w:rPr>
        <w:t>Váha</w:t>
      </w:r>
      <w:proofErr w:type="spellEnd"/>
      <w:r w:rsidRPr="00835324">
        <w:rPr>
          <w:rFonts w:cs="Calibri"/>
          <w:sz w:val="20"/>
          <w:szCs w:val="20"/>
        </w:rPr>
        <w:t>: 6,3 kg</w:t>
      </w:r>
    </w:p>
    <w:p w:rsidR="007C76CF" w:rsidRPr="00835324" w:rsidRDefault="006B7041" w:rsidP="007C76CF">
      <w:pPr>
        <w:spacing w:after="0" w:line="240" w:lineRule="auto"/>
        <w:rPr>
          <w:rFonts w:eastAsia="Times New Roman" w:cs="Calibri"/>
          <w:b/>
          <w:sz w:val="20"/>
          <w:szCs w:val="20"/>
          <w:lang w:eastAsia="cs-CZ"/>
        </w:rPr>
      </w:pPr>
      <w:proofErr w:type="spellStart"/>
      <w:r w:rsidRPr="00835324">
        <w:rPr>
          <w:rFonts w:eastAsia="Times New Roman" w:cs="Calibri"/>
          <w:b/>
          <w:sz w:val="20"/>
          <w:szCs w:val="20"/>
          <w:lang w:eastAsia="cs-CZ"/>
        </w:rPr>
        <w:t>Součástí</w:t>
      </w:r>
      <w:proofErr w:type="spellEnd"/>
      <w:r w:rsidRPr="00835324">
        <w:rPr>
          <w:rFonts w:eastAsia="Times New Roman" w:cs="Calibri"/>
          <w:b/>
          <w:sz w:val="20"/>
          <w:szCs w:val="20"/>
          <w:lang w:eastAsia="cs-CZ"/>
        </w:rPr>
        <w:t>:</w:t>
      </w:r>
    </w:p>
    <w:p w:rsidR="006B7041" w:rsidRPr="00835324" w:rsidRDefault="006B7041" w:rsidP="006B7041">
      <w:pPr>
        <w:numPr>
          <w:ilvl w:val="0"/>
          <w:numId w:val="19"/>
        </w:numPr>
        <w:spacing w:after="0" w:line="240" w:lineRule="auto"/>
        <w:jc w:val="both"/>
        <w:rPr>
          <w:rFonts w:cs="Calibri"/>
          <w:b/>
          <w:sz w:val="20"/>
          <w:szCs w:val="20"/>
        </w:rPr>
      </w:pPr>
      <w:proofErr w:type="spellStart"/>
      <w:r w:rsidRPr="00835324">
        <w:rPr>
          <w:rFonts w:cs="Calibri"/>
          <w:sz w:val="20"/>
          <w:szCs w:val="20"/>
        </w:rPr>
        <w:t>resterilizovatelný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Pr="00835324">
        <w:rPr>
          <w:rFonts w:cs="Calibri"/>
          <w:sz w:val="20"/>
          <w:szCs w:val="20"/>
        </w:rPr>
        <w:t>hadicový</w:t>
      </w:r>
      <w:proofErr w:type="spellEnd"/>
      <w:r w:rsidRPr="00835324">
        <w:rPr>
          <w:rFonts w:cs="Calibri"/>
          <w:sz w:val="20"/>
          <w:szCs w:val="20"/>
        </w:rPr>
        <w:t xml:space="preserve"> set pro </w:t>
      </w:r>
      <w:proofErr w:type="spellStart"/>
      <w:r w:rsidRPr="00835324">
        <w:rPr>
          <w:rFonts w:cs="Calibri"/>
          <w:sz w:val="20"/>
          <w:szCs w:val="20"/>
        </w:rPr>
        <w:t>obě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Pr="00835324">
        <w:rPr>
          <w:rFonts w:cs="Calibri"/>
          <w:sz w:val="20"/>
          <w:szCs w:val="20"/>
        </w:rPr>
        <w:t>disciplíny</w:t>
      </w:r>
      <w:proofErr w:type="spellEnd"/>
      <w:r w:rsidRPr="00835324">
        <w:rPr>
          <w:rFonts w:cs="Calibri"/>
          <w:sz w:val="20"/>
          <w:szCs w:val="20"/>
        </w:rPr>
        <w:t xml:space="preserve">, </w:t>
      </w:r>
      <w:proofErr w:type="spellStart"/>
      <w:r w:rsidRPr="00835324">
        <w:rPr>
          <w:rFonts w:cs="Calibri"/>
          <w:sz w:val="20"/>
          <w:szCs w:val="20"/>
        </w:rPr>
        <w:t>počet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Pr="00835324">
        <w:rPr>
          <w:rFonts w:cs="Calibri"/>
          <w:sz w:val="20"/>
          <w:szCs w:val="20"/>
        </w:rPr>
        <w:t>použití</w:t>
      </w:r>
      <w:proofErr w:type="spellEnd"/>
      <w:r w:rsidRPr="00835324">
        <w:rPr>
          <w:rFonts w:cs="Calibri"/>
          <w:sz w:val="20"/>
          <w:szCs w:val="20"/>
        </w:rPr>
        <w:t xml:space="preserve"> 20x, 1 </w:t>
      </w:r>
      <w:proofErr w:type="spellStart"/>
      <w:r w:rsidRPr="00835324">
        <w:rPr>
          <w:rFonts w:cs="Calibri"/>
          <w:sz w:val="20"/>
          <w:szCs w:val="20"/>
        </w:rPr>
        <w:t>ks</w:t>
      </w:r>
      <w:proofErr w:type="spellEnd"/>
    </w:p>
    <w:p w:rsidR="006B7041" w:rsidRPr="00835324" w:rsidRDefault="006B7041" w:rsidP="006B7041">
      <w:pPr>
        <w:numPr>
          <w:ilvl w:val="0"/>
          <w:numId w:val="19"/>
        </w:numPr>
        <w:spacing w:after="0" w:line="240" w:lineRule="auto"/>
        <w:jc w:val="both"/>
        <w:rPr>
          <w:rFonts w:cs="Calibri"/>
          <w:b/>
          <w:sz w:val="20"/>
          <w:szCs w:val="20"/>
        </w:rPr>
      </w:pPr>
      <w:proofErr w:type="spellStart"/>
      <w:r w:rsidRPr="00835324">
        <w:rPr>
          <w:rFonts w:cs="Calibri"/>
          <w:sz w:val="20"/>
          <w:szCs w:val="20"/>
        </w:rPr>
        <w:t>odpadní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Pr="00835324">
        <w:rPr>
          <w:rFonts w:cs="Calibri"/>
          <w:sz w:val="20"/>
          <w:szCs w:val="20"/>
        </w:rPr>
        <w:t>láhev</w:t>
      </w:r>
      <w:proofErr w:type="spellEnd"/>
      <w:r w:rsidRPr="00835324">
        <w:rPr>
          <w:rFonts w:cs="Calibri"/>
          <w:sz w:val="20"/>
          <w:szCs w:val="20"/>
        </w:rPr>
        <w:t xml:space="preserve"> 2,5 l, 2 </w:t>
      </w:r>
      <w:proofErr w:type="spellStart"/>
      <w:r w:rsidRPr="00835324">
        <w:rPr>
          <w:rFonts w:cs="Calibri"/>
          <w:sz w:val="20"/>
          <w:szCs w:val="20"/>
        </w:rPr>
        <w:t>ks</w:t>
      </w:r>
      <w:proofErr w:type="spellEnd"/>
    </w:p>
    <w:p w:rsidR="006B7041" w:rsidRPr="00835324" w:rsidRDefault="006B7041" w:rsidP="006B7041">
      <w:pPr>
        <w:numPr>
          <w:ilvl w:val="0"/>
          <w:numId w:val="19"/>
        </w:numPr>
        <w:spacing w:after="0" w:line="240" w:lineRule="auto"/>
        <w:jc w:val="both"/>
        <w:rPr>
          <w:rFonts w:cs="Calibri"/>
          <w:b/>
          <w:sz w:val="20"/>
          <w:szCs w:val="20"/>
        </w:rPr>
      </w:pPr>
      <w:proofErr w:type="spellStart"/>
      <w:r w:rsidRPr="00835324">
        <w:rPr>
          <w:rFonts w:cs="Calibri"/>
          <w:sz w:val="20"/>
          <w:szCs w:val="20"/>
        </w:rPr>
        <w:t>držák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Pr="00835324">
        <w:rPr>
          <w:rFonts w:cs="Calibri"/>
          <w:sz w:val="20"/>
          <w:szCs w:val="20"/>
        </w:rPr>
        <w:t>odpadní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Pr="00835324">
        <w:rPr>
          <w:rFonts w:cs="Calibri"/>
          <w:sz w:val="20"/>
          <w:szCs w:val="20"/>
        </w:rPr>
        <w:t>lahve</w:t>
      </w:r>
      <w:proofErr w:type="spellEnd"/>
      <w:r w:rsidRPr="00835324">
        <w:rPr>
          <w:rFonts w:cs="Calibri"/>
          <w:sz w:val="20"/>
          <w:szCs w:val="20"/>
        </w:rPr>
        <w:t xml:space="preserve"> k </w:t>
      </w:r>
      <w:proofErr w:type="spellStart"/>
      <w:r w:rsidRPr="00835324">
        <w:rPr>
          <w:rFonts w:cs="Calibri"/>
          <w:sz w:val="20"/>
          <w:szCs w:val="20"/>
        </w:rPr>
        <w:t>euroliště</w:t>
      </w:r>
      <w:proofErr w:type="spellEnd"/>
      <w:r w:rsidRPr="00835324">
        <w:rPr>
          <w:rFonts w:cs="Calibri"/>
          <w:sz w:val="20"/>
          <w:szCs w:val="20"/>
        </w:rPr>
        <w:t xml:space="preserve">, 2 </w:t>
      </w:r>
      <w:proofErr w:type="spellStart"/>
      <w:r w:rsidRPr="00835324">
        <w:rPr>
          <w:rFonts w:cs="Calibri"/>
          <w:sz w:val="20"/>
          <w:szCs w:val="20"/>
        </w:rPr>
        <w:t>ks</w:t>
      </w:r>
      <w:proofErr w:type="spellEnd"/>
    </w:p>
    <w:p w:rsidR="006B7041" w:rsidRPr="00835324" w:rsidRDefault="006B7041" w:rsidP="006B7041">
      <w:pPr>
        <w:numPr>
          <w:ilvl w:val="0"/>
          <w:numId w:val="19"/>
        </w:numPr>
        <w:spacing w:after="0" w:line="240" w:lineRule="auto"/>
        <w:jc w:val="both"/>
        <w:rPr>
          <w:rFonts w:cs="Calibri"/>
          <w:b/>
          <w:sz w:val="20"/>
          <w:szCs w:val="20"/>
        </w:rPr>
      </w:pPr>
      <w:proofErr w:type="spellStart"/>
      <w:r w:rsidRPr="00835324">
        <w:rPr>
          <w:rFonts w:cs="Calibri"/>
          <w:sz w:val="20"/>
          <w:szCs w:val="20"/>
        </w:rPr>
        <w:t>antibakteriální</w:t>
      </w:r>
      <w:proofErr w:type="spellEnd"/>
      <w:r w:rsidRPr="00835324">
        <w:rPr>
          <w:rFonts w:cs="Calibri"/>
          <w:sz w:val="20"/>
          <w:szCs w:val="20"/>
        </w:rPr>
        <w:t xml:space="preserve"> </w:t>
      </w:r>
      <w:proofErr w:type="spellStart"/>
      <w:r w:rsidRPr="00835324">
        <w:rPr>
          <w:rFonts w:cs="Calibri"/>
          <w:sz w:val="20"/>
          <w:szCs w:val="20"/>
        </w:rPr>
        <w:t>filtr</w:t>
      </w:r>
      <w:proofErr w:type="spellEnd"/>
      <w:r w:rsidRPr="00835324">
        <w:rPr>
          <w:rFonts w:cs="Calibri"/>
          <w:sz w:val="20"/>
          <w:szCs w:val="20"/>
        </w:rPr>
        <w:t xml:space="preserve">, 10 </w:t>
      </w:r>
      <w:proofErr w:type="spellStart"/>
      <w:r w:rsidRPr="00835324">
        <w:rPr>
          <w:rFonts w:cs="Calibri"/>
          <w:sz w:val="20"/>
          <w:szCs w:val="20"/>
        </w:rPr>
        <w:t>ks</w:t>
      </w:r>
      <w:proofErr w:type="spellEnd"/>
    </w:p>
    <w:p w:rsidR="006B7041" w:rsidRPr="006B7041" w:rsidRDefault="006B7041" w:rsidP="006B7041">
      <w:pPr>
        <w:spacing w:after="0" w:line="240" w:lineRule="auto"/>
        <w:ind w:left="720"/>
        <w:jc w:val="both"/>
        <w:rPr>
          <w:rFonts w:cs="Calibri"/>
          <w:b/>
        </w:rPr>
      </w:pPr>
    </w:p>
    <w:p w:rsidR="007C76CF" w:rsidRDefault="007C76CF" w:rsidP="007C76CF">
      <w:pPr>
        <w:spacing w:after="0" w:line="240" w:lineRule="auto"/>
        <w:rPr>
          <w:rFonts w:eastAsia="Times New Roman" w:cs="Calibri"/>
          <w:b/>
          <w:lang w:eastAsia="cs-CZ"/>
        </w:rPr>
      </w:pPr>
    </w:p>
    <w:p w:rsidR="007C76CF" w:rsidRDefault="007C76CF" w:rsidP="007C76CF">
      <w:pPr>
        <w:spacing w:after="0" w:line="240" w:lineRule="auto"/>
        <w:rPr>
          <w:rFonts w:eastAsia="Times New Roman" w:cs="Calibri"/>
          <w:b/>
          <w:lang w:eastAsia="cs-CZ"/>
        </w:rPr>
      </w:pPr>
    </w:p>
    <w:p w:rsidR="007C76CF" w:rsidRDefault="007C76CF" w:rsidP="007C76CF">
      <w:pPr>
        <w:spacing w:after="0" w:line="240" w:lineRule="auto"/>
        <w:rPr>
          <w:rFonts w:eastAsia="Times New Roman" w:cs="Calibri"/>
          <w:b/>
          <w:lang w:eastAsia="cs-CZ"/>
        </w:rPr>
      </w:pPr>
    </w:p>
    <w:p w:rsidR="007C76CF" w:rsidRDefault="007C76CF" w:rsidP="007C76CF">
      <w:pPr>
        <w:spacing w:after="0" w:line="240" w:lineRule="auto"/>
        <w:rPr>
          <w:rFonts w:eastAsia="Times New Roman" w:cs="Calibri"/>
          <w:b/>
          <w:lang w:eastAsia="cs-CZ"/>
        </w:rPr>
      </w:pPr>
    </w:p>
    <w:p w:rsidR="007C76CF" w:rsidRDefault="007C76CF" w:rsidP="007C76CF">
      <w:pPr>
        <w:spacing w:after="0" w:line="240" w:lineRule="auto"/>
        <w:rPr>
          <w:rFonts w:eastAsia="Times New Roman" w:cs="Calibri"/>
          <w:b/>
          <w:lang w:eastAsia="cs-CZ"/>
        </w:rPr>
      </w:pPr>
    </w:p>
    <w:p w:rsidR="007C76CF" w:rsidRDefault="007C76CF" w:rsidP="007C76CF">
      <w:pPr>
        <w:spacing w:after="0" w:line="240" w:lineRule="auto"/>
        <w:rPr>
          <w:rFonts w:eastAsia="Times New Roman" w:cs="Calibri"/>
          <w:b/>
          <w:lang w:eastAsia="cs-CZ"/>
        </w:rPr>
      </w:pPr>
    </w:p>
    <w:p w:rsidR="007C76CF" w:rsidRDefault="007C76CF" w:rsidP="007C76CF">
      <w:pPr>
        <w:spacing w:after="0" w:line="240" w:lineRule="auto"/>
        <w:rPr>
          <w:rFonts w:eastAsia="Times New Roman" w:cs="Calibri"/>
          <w:b/>
          <w:lang w:eastAsia="cs-CZ"/>
        </w:rPr>
      </w:pPr>
    </w:p>
    <w:p w:rsidR="007C76CF" w:rsidRDefault="007C76CF" w:rsidP="007C76CF">
      <w:pPr>
        <w:spacing w:after="0" w:line="240" w:lineRule="auto"/>
        <w:rPr>
          <w:rFonts w:eastAsia="Times New Roman" w:cs="Calibri"/>
          <w:b/>
          <w:lang w:eastAsia="cs-CZ"/>
        </w:rPr>
      </w:pPr>
    </w:p>
    <w:p w:rsidR="007C76CF" w:rsidRDefault="007C76CF" w:rsidP="007C76CF">
      <w:pPr>
        <w:spacing w:after="0" w:line="240" w:lineRule="auto"/>
        <w:rPr>
          <w:rFonts w:eastAsia="Times New Roman" w:cs="Calibri"/>
          <w:b/>
          <w:lang w:eastAsia="cs-CZ"/>
        </w:rPr>
      </w:pPr>
    </w:p>
    <w:p w:rsidR="007C76CF" w:rsidRDefault="007C76CF" w:rsidP="007C76CF">
      <w:pPr>
        <w:spacing w:after="0" w:line="240" w:lineRule="auto"/>
        <w:rPr>
          <w:rFonts w:eastAsia="Times New Roman" w:cs="Calibri"/>
          <w:b/>
          <w:lang w:eastAsia="cs-CZ"/>
        </w:rPr>
      </w:pPr>
    </w:p>
    <w:p w:rsidR="007C76CF" w:rsidRDefault="007C76CF" w:rsidP="007C76CF">
      <w:pPr>
        <w:spacing w:after="0" w:line="240" w:lineRule="auto"/>
        <w:rPr>
          <w:rFonts w:eastAsia="Times New Roman" w:cs="Calibri"/>
          <w:b/>
          <w:lang w:eastAsia="cs-CZ"/>
        </w:rPr>
      </w:pPr>
    </w:p>
    <w:p w:rsidR="007C76CF" w:rsidRDefault="007C76CF" w:rsidP="007C76CF">
      <w:pPr>
        <w:spacing w:after="0" w:line="240" w:lineRule="auto"/>
        <w:rPr>
          <w:rFonts w:eastAsia="Times New Roman" w:cs="Calibri"/>
          <w:b/>
          <w:lang w:eastAsia="cs-CZ"/>
        </w:rPr>
      </w:pPr>
    </w:p>
    <w:p w:rsidR="007C76CF" w:rsidRDefault="007C76CF" w:rsidP="007C76CF">
      <w:pPr>
        <w:spacing w:after="0" w:line="240" w:lineRule="auto"/>
        <w:rPr>
          <w:rFonts w:eastAsia="Times New Roman" w:cs="Calibri"/>
          <w:b/>
          <w:lang w:eastAsia="cs-CZ"/>
        </w:rPr>
      </w:pPr>
    </w:p>
    <w:p w:rsidR="007C76CF" w:rsidRPr="00670591" w:rsidRDefault="007C76CF" w:rsidP="007C76CF">
      <w:pPr>
        <w:jc w:val="both"/>
        <w:rPr>
          <w:rFonts w:cs="Calibri"/>
          <w:sz w:val="24"/>
        </w:rPr>
      </w:pPr>
    </w:p>
    <w:p w:rsidR="007C76CF" w:rsidRPr="00670591" w:rsidRDefault="007C76CF" w:rsidP="007C76CF">
      <w:pPr>
        <w:jc w:val="both"/>
        <w:rPr>
          <w:rFonts w:cs="Calibri"/>
          <w:sz w:val="24"/>
        </w:rPr>
      </w:pPr>
    </w:p>
    <w:p w:rsidR="00FC4626" w:rsidRDefault="00FC4626">
      <w:pPr>
        <w:rPr>
          <w:rFonts w:cstheme="minorHAnsi"/>
          <w:b/>
          <w:smallCaps/>
          <w:szCs w:val="20"/>
          <w:lang w:val="cs-CZ"/>
        </w:rPr>
      </w:pPr>
      <w:r>
        <w:rPr>
          <w:rFonts w:cstheme="minorHAnsi"/>
          <w:b/>
          <w:smallCaps/>
          <w:szCs w:val="20"/>
          <w:lang w:val="cs-CZ"/>
        </w:rPr>
        <w:br w:type="page"/>
      </w:r>
    </w:p>
    <w:p w:rsidR="002F1BD8" w:rsidRPr="00FC4626" w:rsidRDefault="00FC4626" w:rsidP="002F1BD8">
      <w:pPr>
        <w:rPr>
          <w:rFonts w:cstheme="minorHAnsi"/>
          <w:smallCaps/>
          <w:szCs w:val="20"/>
          <w:lang w:val="cs-CZ"/>
        </w:rPr>
      </w:pPr>
      <w:r w:rsidRPr="00FC4626">
        <w:rPr>
          <w:rFonts w:cstheme="minorHAnsi"/>
          <w:b/>
          <w:smallCaps/>
          <w:szCs w:val="20"/>
          <w:lang w:val="cs-CZ"/>
        </w:rPr>
        <w:lastRenderedPageBreak/>
        <w:t>Položková specifikace k sacímu a proplachovacímu systému</w:t>
      </w:r>
      <w:r w:rsidR="002F1BD8" w:rsidRPr="00FC4626">
        <w:rPr>
          <w:rFonts w:cstheme="minorHAnsi"/>
          <w:smallCaps/>
          <w:szCs w:val="20"/>
          <w:lang w:val="cs-CZ"/>
        </w:rPr>
        <w:t>:</w:t>
      </w:r>
    </w:p>
    <w:p w:rsidR="000767D8" w:rsidRDefault="00D91336" w:rsidP="000767D8">
      <w:pPr>
        <w:rPr>
          <w:rFonts w:cstheme="minorHAnsi"/>
          <w:sz w:val="20"/>
          <w:szCs w:val="20"/>
          <w:lang w:val="cs-CZ"/>
        </w:rPr>
      </w:pPr>
      <w:r w:rsidRPr="00D91336">
        <w:rPr>
          <w:rFonts w:cstheme="minorHAnsi"/>
          <w:noProof/>
          <w:sz w:val="20"/>
          <w:szCs w:val="20"/>
          <w:lang w:val="cs-CZ"/>
        </w:rPr>
        <w:t>E61RMDL003</w:t>
      </w:r>
      <w:r w:rsidR="00D56C57">
        <w:rPr>
          <w:rFonts w:cstheme="minorHAnsi"/>
          <w:noProof/>
          <w:sz w:val="20"/>
          <w:szCs w:val="20"/>
          <w:lang w:val="cs-CZ"/>
        </w:rPr>
        <w:t xml:space="preserve"> </w:t>
      </w:r>
      <w:r w:rsidR="002F1BD8" w:rsidRPr="00852CC1">
        <w:rPr>
          <w:rFonts w:cstheme="minorHAnsi"/>
          <w:b/>
          <w:sz w:val="20"/>
          <w:szCs w:val="20"/>
          <w:lang w:val="cs-CZ"/>
        </w:rPr>
        <w:t>–</w:t>
      </w:r>
      <w:r w:rsidR="000767D8">
        <w:rPr>
          <w:rFonts w:cstheme="minorHAnsi"/>
          <w:b/>
          <w:sz w:val="20"/>
          <w:szCs w:val="20"/>
          <w:lang w:val="cs-CZ"/>
        </w:rPr>
        <w:t xml:space="preserve"> </w:t>
      </w:r>
      <w:proofErr w:type="spellStart"/>
      <w:r w:rsidR="000767D8" w:rsidRPr="000767D8">
        <w:rPr>
          <w:rFonts w:cstheme="minorHAnsi"/>
          <w:b/>
          <w:sz w:val="20"/>
          <w:szCs w:val="20"/>
          <w:lang w:val="cs-CZ"/>
        </w:rPr>
        <w:t>multiindikační</w:t>
      </w:r>
      <w:proofErr w:type="spellEnd"/>
      <w:r w:rsidR="000767D8">
        <w:rPr>
          <w:rFonts w:cstheme="minorHAnsi"/>
          <w:b/>
          <w:sz w:val="20"/>
          <w:szCs w:val="20"/>
          <w:lang w:val="cs-CZ"/>
        </w:rPr>
        <w:t xml:space="preserve"> </w:t>
      </w:r>
      <w:r w:rsidR="000767D8" w:rsidRPr="000767D8">
        <w:rPr>
          <w:rFonts w:cstheme="minorHAnsi"/>
          <w:b/>
          <w:sz w:val="20"/>
          <w:szCs w:val="20"/>
          <w:lang w:val="cs-CZ"/>
        </w:rPr>
        <w:t xml:space="preserve">pumpa </w:t>
      </w:r>
      <w:r w:rsidR="000767D8" w:rsidRPr="000767D8">
        <w:rPr>
          <w:rFonts w:cstheme="minorHAnsi"/>
          <w:sz w:val="20"/>
          <w:szCs w:val="20"/>
          <w:lang w:val="cs-CZ"/>
        </w:rPr>
        <w:t xml:space="preserve">APUH302, </w:t>
      </w:r>
      <w:r w:rsidR="000767D8" w:rsidRPr="000767D8">
        <w:rPr>
          <w:rFonts w:cstheme="minorHAnsi"/>
          <w:b/>
          <w:sz w:val="20"/>
          <w:szCs w:val="20"/>
          <w:lang w:val="cs-CZ"/>
        </w:rPr>
        <w:t>1 ks</w:t>
      </w:r>
      <w:r w:rsidR="000767D8">
        <w:rPr>
          <w:rFonts w:cstheme="minorHAnsi"/>
          <w:sz w:val="20"/>
          <w:szCs w:val="20"/>
          <w:lang w:val="cs-CZ"/>
        </w:rPr>
        <w:br/>
        <w:t>obsahuje:</w:t>
      </w:r>
      <w:r w:rsidR="000767D8">
        <w:rPr>
          <w:rFonts w:cstheme="minorHAnsi"/>
          <w:sz w:val="20"/>
          <w:szCs w:val="20"/>
          <w:lang w:val="cs-CZ"/>
        </w:rPr>
        <w:br/>
      </w:r>
      <w:proofErr w:type="spellStart"/>
      <w:r w:rsidR="000767D8">
        <w:rPr>
          <w:rFonts w:cstheme="minorHAnsi"/>
          <w:sz w:val="20"/>
          <w:szCs w:val="20"/>
          <w:lang w:val="cs-CZ"/>
        </w:rPr>
        <w:t>multiindikační</w:t>
      </w:r>
      <w:proofErr w:type="spellEnd"/>
      <w:r w:rsidR="000767D8">
        <w:rPr>
          <w:rFonts w:cstheme="minorHAnsi"/>
          <w:sz w:val="20"/>
          <w:szCs w:val="20"/>
          <w:lang w:val="cs-CZ"/>
        </w:rPr>
        <w:t xml:space="preserve"> pumpa, 1 ks</w:t>
      </w:r>
      <w:r w:rsidR="000767D8">
        <w:rPr>
          <w:rFonts w:cstheme="minorHAnsi"/>
          <w:sz w:val="20"/>
          <w:szCs w:val="20"/>
          <w:lang w:val="cs-CZ"/>
        </w:rPr>
        <w:br/>
      </w:r>
      <w:r w:rsidR="000767D8" w:rsidRPr="000767D8">
        <w:rPr>
          <w:rFonts w:cstheme="minorHAnsi"/>
          <w:sz w:val="20"/>
          <w:szCs w:val="20"/>
          <w:lang w:val="cs-CZ"/>
        </w:rPr>
        <w:t>t</w:t>
      </w:r>
      <w:r w:rsidR="000767D8">
        <w:rPr>
          <w:rFonts w:cstheme="minorHAnsi"/>
          <w:sz w:val="20"/>
          <w:szCs w:val="20"/>
          <w:lang w:val="cs-CZ"/>
        </w:rPr>
        <w:t>ranspondér laparoskopie, 1 ks</w:t>
      </w:r>
      <w:r w:rsidR="000767D8">
        <w:rPr>
          <w:rFonts w:cstheme="minorHAnsi"/>
          <w:sz w:val="20"/>
          <w:szCs w:val="20"/>
          <w:lang w:val="cs-CZ"/>
        </w:rPr>
        <w:br/>
      </w:r>
      <w:r w:rsidR="000767D8" w:rsidRPr="000767D8">
        <w:rPr>
          <w:rFonts w:cstheme="minorHAnsi"/>
          <w:sz w:val="20"/>
          <w:szCs w:val="20"/>
          <w:lang w:val="cs-CZ"/>
        </w:rPr>
        <w:t>transpondér urologie</w:t>
      </w:r>
      <w:r w:rsidR="000767D8">
        <w:rPr>
          <w:rFonts w:cstheme="minorHAnsi"/>
          <w:sz w:val="20"/>
          <w:szCs w:val="20"/>
          <w:lang w:val="cs-CZ"/>
        </w:rPr>
        <w:t>, 1 ks</w:t>
      </w:r>
      <w:r w:rsidR="000767D8">
        <w:rPr>
          <w:rFonts w:cstheme="minorHAnsi"/>
          <w:sz w:val="20"/>
          <w:szCs w:val="20"/>
          <w:lang w:val="cs-CZ"/>
        </w:rPr>
        <w:br/>
      </w:r>
      <w:proofErr w:type="spellStart"/>
      <w:r w:rsidR="000767D8" w:rsidRPr="000767D8">
        <w:rPr>
          <w:rFonts w:cstheme="minorHAnsi"/>
          <w:sz w:val="20"/>
          <w:szCs w:val="20"/>
          <w:lang w:val="cs-CZ"/>
        </w:rPr>
        <w:t>resterilizovatelný</w:t>
      </w:r>
      <w:proofErr w:type="spellEnd"/>
      <w:r w:rsidR="000767D8" w:rsidRPr="000767D8">
        <w:rPr>
          <w:rFonts w:cstheme="minorHAnsi"/>
          <w:sz w:val="20"/>
          <w:szCs w:val="20"/>
          <w:lang w:val="cs-CZ"/>
        </w:rPr>
        <w:t xml:space="preserve"> set hadic, použitelný 20x, pro všechny indikace</w:t>
      </w:r>
      <w:r w:rsidR="000767D8">
        <w:rPr>
          <w:rFonts w:cstheme="minorHAnsi"/>
          <w:sz w:val="20"/>
          <w:szCs w:val="20"/>
          <w:lang w:val="cs-CZ"/>
        </w:rPr>
        <w:t>, 1 ks</w:t>
      </w:r>
      <w:r w:rsidR="000767D8">
        <w:rPr>
          <w:rFonts w:cstheme="minorHAnsi"/>
          <w:sz w:val="20"/>
          <w:szCs w:val="20"/>
          <w:lang w:val="cs-CZ"/>
        </w:rPr>
        <w:br/>
      </w:r>
      <w:r w:rsidR="000767D8" w:rsidRPr="000767D8">
        <w:rPr>
          <w:rFonts w:cstheme="minorHAnsi"/>
          <w:b/>
          <w:sz w:val="20"/>
          <w:szCs w:val="20"/>
          <w:lang w:val="cs-CZ"/>
        </w:rPr>
        <w:t>odpadní sáček</w:t>
      </w:r>
      <w:r w:rsidR="000767D8">
        <w:rPr>
          <w:rFonts w:cstheme="minorHAnsi"/>
          <w:sz w:val="20"/>
          <w:szCs w:val="20"/>
          <w:lang w:val="cs-CZ"/>
        </w:rPr>
        <w:t xml:space="preserve">, </w:t>
      </w:r>
      <w:r w:rsidR="000767D8" w:rsidRPr="000767D8">
        <w:rPr>
          <w:rFonts w:cstheme="minorHAnsi"/>
          <w:b/>
          <w:sz w:val="20"/>
          <w:szCs w:val="20"/>
          <w:lang w:val="cs-CZ"/>
        </w:rPr>
        <w:t>30 ks</w:t>
      </w:r>
      <w:r w:rsidR="000767D8">
        <w:rPr>
          <w:rFonts w:cstheme="minorHAnsi"/>
          <w:sz w:val="20"/>
          <w:szCs w:val="20"/>
          <w:lang w:val="cs-CZ"/>
        </w:rPr>
        <w:br/>
      </w:r>
      <w:r w:rsidR="000767D8" w:rsidRPr="000767D8">
        <w:rPr>
          <w:rFonts w:cstheme="minorHAnsi"/>
          <w:b/>
          <w:sz w:val="20"/>
          <w:szCs w:val="20"/>
          <w:lang w:val="cs-CZ"/>
        </w:rPr>
        <w:t>antibakteriálních filtr</w:t>
      </w:r>
      <w:r w:rsidR="000767D8">
        <w:rPr>
          <w:rFonts w:cstheme="minorHAnsi"/>
          <w:sz w:val="20"/>
          <w:szCs w:val="20"/>
          <w:lang w:val="cs-CZ"/>
        </w:rPr>
        <w:t xml:space="preserve">, </w:t>
      </w:r>
      <w:r w:rsidR="000767D8" w:rsidRPr="00D56C57">
        <w:rPr>
          <w:rFonts w:cstheme="minorHAnsi"/>
          <w:b/>
          <w:sz w:val="20"/>
          <w:szCs w:val="20"/>
          <w:lang w:val="cs-CZ"/>
        </w:rPr>
        <w:t>1</w:t>
      </w:r>
      <w:r w:rsidR="000767D8">
        <w:rPr>
          <w:rFonts w:cstheme="minorHAnsi"/>
          <w:b/>
          <w:sz w:val="20"/>
          <w:szCs w:val="20"/>
          <w:lang w:val="cs-CZ"/>
        </w:rPr>
        <w:t>0</w:t>
      </w:r>
      <w:r w:rsidR="000767D8" w:rsidRPr="00D56C57">
        <w:rPr>
          <w:rFonts w:cstheme="minorHAnsi"/>
          <w:b/>
          <w:sz w:val="20"/>
          <w:szCs w:val="20"/>
          <w:lang w:val="cs-CZ"/>
        </w:rPr>
        <w:t xml:space="preserve"> ks</w:t>
      </w:r>
    </w:p>
    <w:p w:rsidR="002F1BD8" w:rsidRPr="00852CC1" w:rsidRDefault="000767D8" w:rsidP="000767D8">
      <w:pPr>
        <w:rPr>
          <w:rFonts w:cstheme="minorHAnsi"/>
          <w:sz w:val="20"/>
          <w:szCs w:val="20"/>
          <w:lang w:val="cs-CZ"/>
        </w:rPr>
      </w:pPr>
      <w:r w:rsidRPr="000767D8">
        <w:rPr>
          <w:rFonts w:cstheme="minorHAnsi"/>
          <w:sz w:val="20"/>
          <w:szCs w:val="20"/>
          <w:lang w:val="cs-CZ"/>
        </w:rPr>
        <w:t>E61RDNF005</w:t>
      </w:r>
      <w:r>
        <w:rPr>
          <w:rFonts w:cstheme="minorHAnsi"/>
          <w:sz w:val="20"/>
          <w:szCs w:val="20"/>
          <w:lang w:val="cs-CZ"/>
        </w:rPr>
        <w:t xml:space="preserve"> – </w:t>
      </w:r>
      <w:r w:rsidRPr="000767D8">
        <w:rPr>
          <w:rFonts w:cstheme="minorHAnsi"/>
          <w:b/>
          <w:sz w:val="20"/>
          <w:szCs w:val="20"/>
          <w:lang w:val="cs-CZ"/>
        </w:rPr>
        <w:t>odpadní nádoba</w:t>
      </w:r>
      <w:r w:rsidRPr="000767D8">
        <w:rPr>
          <w:rFonts w:cstheme="minorHAnsi"/>
          <w:sz w:val="20"/>
          <w:szCs w:val="20"/>
          <w:lang w:val="cs-CZ"/>
        </w:rPr>
        <w:t>, 2,5L</w:t>
      </w:r>
      <w:r>
        <w:rPr>
          <w:rFonts w:cstheme="minorHAnsi"/>
          <w:sz w:val="20"/>
          <w:szCs w:val="20"/>
          <w:lang w:val="cs-CZ"/>
        </w:rPr>
        <w:t xml:space="preserve">, </w:t>
      </w:r>
      <w:r w:rsidRPr="000767D8">
        <w:rPr>
          <w:rFonts w:cstheme="minorHAnsi"/>
          <w:b/>
          <w:sz w:val="20"/>
          <w:szCs w:val="20"/>
          <w:lang w:val="cs-CZ"/>
        </w:rPr>
        <w:t>2 ks</w:t>
      </w:r>
      <w:r>
        <w:rPr>
          <w:rFonts w:cstheme="minorHAnsi"/>
          <w:b/>
          <w:sz w:val="20"/>
          <w:szCs w:val="20"/>
          <w:lang w:val="cs-CZ"/>
        </w:rPr>
        <w:br/>
      </w:r>
      <w:r w:rsidRPr="000767D8">
        <w:rPr>
          <w:rFonts w:cstheme="minorHAnsi"/>
          <w:sz w:val="20"/>
          <w:szCs w:val="20"/>
          <w:lang w:val="cs-CZ"/>
        </w:rPr>
        <w:t>E61RDNF010</w:t>
      </w:r>
      <w:r>
        <w:rPr>
          <w:rFonts w:cstheme="minorHAnsi"/>
          <w:sz w:val="20"/>
          <w:szCs w:val="20"/>
          <w:lang w:val="cs-CZ"/>
        </w:rPr>
        <w:t xml:space="preserve"> – </w:t>
      </w:r>
      <w:r w:rsidRPr="000767D8">
        <w:rPr>
          <w:rFonts w:cstheme="minorHAnsi"/>
          <w:b/>
          <w:sz w:val="20"/>
          <w:szCs w:val="20"/>
          <w:lang w:val="cs-CZ"/>
        </w:rPr>
        <w:t>držák láhve</w:t>
      </w:r>
      <w:r w:rsidRPr="000767D8">
        <w:rPr>
          <w:rFonts w:cstheme="minorHAnsi"/>
          <w:sz w:val="20"/>
          <w:szCs w:val="20"/>
          <w:lang w:val="cs-CZ"/>
        </w:rPr>
        <w:t xml:space="preserve"> na </w:t>
      </w:r>
      <w:proofErr w:type="spellStart"/>
      <w:r w:rsidRPr="000767D8">
        <w:rPr>
          <w:rFonts w:cstheme="minorHAnsi"/>
          <w:sz w:val="20"/>
          <w:szCs w:val="20"/>
          <w:lang w:val="cs-CZ"/>
        </w:rPr>
        <w:t>eurolištu</w:t>
      </w:r>
      <w:proofErr w:type="spellEnd"/>
      <w:r>
        <w:rPr>
          <w:rFonts w:cstheme="minorHAnsi"/>
          <w:sz w:val="20"/>
          <w:szCs w:val="20"/>
          <w:lang w:val="cs-CZ"/>
        </w:rPr>
        <w:t xml:space="preserve">, </w:t>
      </w:r>
      <w:r w:rsidRPr="000767D8">
        <w:rPr>
          <w:rFonts w:cstheme="minorHAnsi"/>
          <w:b/>
          <w:sz w:val="20"/>
          <w:szCs w:val="20"/>
          <w:lang w:val="cs-CZ"/>
        </w:rPr>
        <w:t>2 ks</w:t>
      </w:r>
      <w:r>
        <w:rPr>
          <w:rFonts w:cstheme="minorHAnsi"/>
          <w:sz w:val="20"/>
          <w:szCs w:val="20"/>
          <w:lang w:val="cs-CZ"/>
        </w:rPr>
        <w:br/>
      </w:r>
    </w:p>
    <w:p w:rsidR="002F1BD8" w:rsidRPr="00756E95" w:rsidRDefault="007C76CF" w:rsidP="002F1BD8">
      <w:pPr>
        <w:rPr>
          <w:rFonts w:cstheme="minorHAnsi"/>
          <w:sz w:val="20"/>
          <w:szCs w:val="20"/>
          <w:lang w:val="cs-CZ"/>
        </w:rPr>
      </w:pPr>
      <w:r>
        <w:rPr>
          <w:rFonts w:eastAsia="Times New Roman" w:cs="Calibri"/>
          <w:b/>
          <w:noProof/>
          <w:lang w:val="cs-CZ" w:eastAsia="cs-CZ"/>
        </w:rPr>
        <w:drawing>
          <wp:anchor distT="0" distB="0" distL="114300" distR="114300" simplePos="0" relativeHeight="251778048" behindDoc="1" locked="0" layoutInCell="1" allowOverlap="1" wp14:anchorId="081CD10E" wp14:editId="548CB750">
            <wp:simplePos x="0" y="0"/>
            <wp:positionH relativeFrom="column">
              <wp:posOffset>647700</wp:posOffset>
            </wp:positionH>
            <wp:positionV relativeFrom="paragraph">
              <wp:posOffset>100965</wp:posOffset>
            </wp:positionV>
            <wp:extent cx="3826510" cy="2228215"/>
            <wp:effectExtent l="0" t="0" r="2540" b="63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7D8" w:rsidRPr="00617FB6" w:rsidRDefault="007C76CF">
      <w:pPr>
        <w:rPr>
          <w:rFonts w:cstheme="minorHAnsi"/>
          <w:b/>
          <w:lang w:val="cs-CZ"/>
        </w:rPr>
      </w:pPr>
      <w:r w:rsidRPr="007C76CF">
        <w:rPr>
          <w:rFonts w:cstheme="minorHAnsi"/>
          <w:b/>
          <w:noProof/>
          <w:lang w:val="cs-CZ" w:eastAsia="cs-CZ"/>
        </w:rPr>
        <w:drawing>
          <wp:anchor distT="0" distB="0" distL="114300" distR="114300" simplePos="0" relativeHeight="251780096" behindDoc="1" locked="0" layoutInCell="1" allowOverlap="1" wp14:anchorId="637207F6" wp14:editId="28A844AE">
            <wp:simplePos x="0" y="0"/>
            <wp:positionH relativeFrom="column">
              <wp:posOffset>4977765</wp:posOffset>
            </wp:positionH>
            <wp:positionV relativeFrom="paragraph">
              <wp:posOffset>329565</wp:posOffset>
            </wp:positionV>
            <wp:extent cx="711835" cy="876300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val="cs-CZ" w:eastAsia="cs-CZ"/>
        </w:rPr>
        <w:drawing>
          <wp:anchor distT="0" distB="0" distL="114300" distR="114300" simplePos="0" relativeHeight="251777024" behindDoc="1" locked="0" layoutInCell="1" allowOverlap="1" wp14:anchorId="7D15674A" wp14:editId="39288B3A">
            <wp:simplePos x="0" y="0"/>
            <wp:positionH relativeFrom="column">
              <wp:posOffset>2761615</wp:posOffset>
            </wp:positionH>
            <wp:positionV relativeFrom="paragraph">
              <wp:posOffset>3053715</wp:posOffset>
            </wp:positionV>
            <wp:extent cx="1102360" cy="1130300"/>
            <wp:effectExtent l="0" t="0" r="2540" b="0"/>
            <wp:wrapNone/>
            <wp:docPr id="41" name="Obrázek 41" descr="ví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ík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val="cs-CZ" w:eastAsia="cs-CZ"/>
        </w:rPr>
        <w:drawing>
          <wp:anchor distT="0" distB="0" distL="114300" distR="114300" simplePos="0" relativeHeight="251776000" behindDoc="1" locked="0" layoutInCell="1" allowOverlap="1" wp14:anchorId="30571E87" wp14:editId="193AF3EB">
            <wp:simplePos x="0" y="0"/>
            <wp:positionH relativeFrom="column">
              <wp:posOffset>4476750</wp:posOffset>
            </wp:positionH>
            <wp:positionV relativeFrom="paragraph">
              <wp:posOffset>2282190</wp:posOffset>
            </wp:positionV>
            <wp:extent cx="1212850" cy="2231390"/>
            <wp:effectExtent l="0" t="0" r="6350" b="0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76CF">
        <w:rPr>
          <w:rFonts w:cstheme="minorHAnsi"/>
          <w:b/>
          <w:noProof/>
          <w:lang w:val="cs-CZ" w:eastAsia="cs-CZ"/>
        </w:rPr>
        <w:drawing>
          <wp:anchor distT="0" distB="0" distL="114300" distR="114300" simplePos="0" relativeHeight="251779072" behindDoc="1" locked="0" layoutInCell="1" allowOverlap="1" wp14:anchorId="6B01F6F7" wp14:editId="456C5EC9">
            <wp:simplePos x="0" y="0"/>
            <wp:positionH relativeFrom="column">
              <wp:posOffset>638175</wp:posOffset>
            </wp:positionH>
            <wp:positionV relativeFrom="paragraph">
              <wp:posOffset>2148840</wp:posOffset>
            </wp:positionV>
            <wp:extent cx="1714739" cy="1638529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39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C57">
        <w:rPr>
          <w:rFonts w:cstheme="minorHAnsi"/>
          <w:b/>
          <w:lang w:val="cs-CZ"/>
        </w:rPr>
        <w:br w:type="page"/>
      </w:r>
    </w:p>
    <w:p w:rsidR="00617FB6" w:rsidRPr="00617FB6" w:rsidRDefault="00617FB6" w:rsidP="00617FB6">
      <w:pPr>
        <w:rPr>
          <w:b/>
          <w:smallCaps/>
          <w:lang w:val="cs-CZ"/>
        </w:rPr>
      </w:pPr>
      <w:r w:rsidRPr="00617FB6">
        <w:rPr>
          <w:b/>
          <w:smallCaps/>
          <w:lang w:val="cs-CZ"/>
        </w:rPr>
        <w:lastRenderedPageBreak/>
        <w:t>Přístrojový vozík - 1 ks</w:t>
      </w:r>
      <w:r w:rsidRPr="00617FB6">
        <w:rPr>
          <w:b/>
          <w:smallCaps/>
          <w:lang w:val="cs-CZ"/>
        </w:rPr>
        <w:tab/>
      </w:r>
    </w:p>
    <w:p w:rsidR="00617FB6" w:rsidRPr="00617FB6" w:rsidRDefault="00617FB6" w:rsidP="00617FB6">
      <w:pPr>
        <w:rPr>
          <w:rFonts w:cstheme="minorHAnsi"/>
          <w:b/>
          <w:szCs w:val="20"/>
          <w:lang w:val="cs-CZ"/>
        </w:rPr>
      </w:pPr>
      <w:r w:rsidRPr="00617FB6">
        <w:rPr>
          <w:rFonts w:cstheme="minorHAnsi"/>
          <w:b/>
          <w:noProof/>
          <w:szCs w:val="20"/>
          <w:lang w:val="cs-CZ"/>
        </w:rPr>
        <w:t>Endoskopický vozík T</w:t>
      </w:r>
      <w:r>
        <w:rPr>
          <w:rFonts w:cstheme="minorHAnsi"/>
          <w:b/>
          <w:noProof/>
          <w:szCs w:val="20"/>
          <w:lang w:val="cs-CZ"/>
        </w:rPr>
        <w:t>C-C4</w:t>
      </w:r>
    </w:p>
    <w:p w:rsidR="00617FB6" w:rsidRPr="009E5600" w:rsidRDefault="00617FB6" w:rsidP="00617FB6">
      <w:pPr>
        <w:pStyle w:val="Prosttext"/>
        <w:numPr>
          <w:ilvl w:val="0"/>
          <w:numId w:val="16"/>
        </w:numPr>
        <w:rPr>
          <w:rFonts w:asciiTheme="minorHAnsi" w:hAnsiTheme="minorHAnsi" w:cstheme="minorHAnsi"/>
          <w:sz w:val="20"/>
          <w:szCs w:val="20"/>
          <w:lang w:eastAsia="cs-CZ"/>
        </w:rPr>
      </w:pPr>
      <w:r w:rsidRPr="009E5600">
        <w:rPr>
          <w:rFonts w:asciiTheme="minorHAnsi" w:hAnsiTheme="minorHAnsi" w:cstheme="minorHAnsi"/>
          <w:sz w:val="20"/>
          <w:szCs w:val="20"/>
          <w:lang w:eastAsia="cs-CZ"/>
        </w:rPr>
        <w:t>přístrojový endoskopický vozík určený pro umístění přístrojového vybavení a je vybaven izolačním transformátorem, přepěťovou ochranou elektrických zásuvek 230 V</w:t>
      </w:r>
      <w:r>
        <w:rPr>
          <w:rFonts w:asciiTheme="minorHAnsi" w:hAnsiTheme="minorHAnsi" w:cstheme="minorHAnsi"/>
          <w:sz w:val="20"/>
          <w:szCs w:val="20"/>
          <w:lang w:eastAsia="cs-CZ"/>
        </w:rPr>
        <w:t xml:space="preserve"> (12x)</w:t>
      </w:r>
      <w:r w:rsidRPr="009E5600">
        <w:rPr>
          <w:rFonts w:asciiTheme="minorHAnsi" w:hAnsiTheme="minorHAnsi" w:cstheme="minorHAnsi"/>
          <w:sz w:val="20"/>
          <w:szCs w:val="20"/>
          <w:lang w:eastAsia="cs-CZ"/>
        </w:rPr>
        <w:t>, kloubovým pohyblivým a nastavitelným držákem LCD monitoru, infuzním stojanem, držákem nožního pedálu, držákem kamerové hlavy, stativem pro láhev s CO2, upevňovací lištou, policí pro klávesnici a manipulačními madly</w:t>
      </w:r>
    </w:p>
    <w:p w:rsidR="00617FB6" w:rsidRPr="009E5600" w:rsidRDefault="00617FB6" w:rsidP="00617FB6">
      <w:pPr>
        <w:pStyle w:val="Prosttext"/>
        <w:numPr>
          <w:ilvl w:val="0"/>
          <w:numId w:val="16"/>
        </w:numPr>
        <w:rPr>
          <w:rFonts w:asciiTheme="minorHAnsi" w:hAnsiTheme="minorHAnsi" w:cstheme="minorHAnsi"/>
          <w:sz w:val="20"/>
          <w:szCs w:val="20"/>
          <w:lang w:eastAsia="cs-CZ"/>
        </w:rPr>
      </w:pPr>
      <w:r w:rsidRPr="009E5600">
        <w:rPr>
          <w:rFonts w:asciiTheme="minorHAnsi" w:hAnsiTheme="minorHAnsi" w:cstheme="minorHAnsi"/>
          <w:sz w:val="20"/>
          <w:szCs w:val="20"/>
          <w:lang w:eastAsia="cs-CZ"/>
        </w:rPr>
        <w:t>speciální povrchová úprava laku – tzv. antistatický matový lak</w:t>
      </w:r>
    </w:p>
    <w:p w:rsidR="00617FB6" w:rsidRPr="009E5600" w:rsidRDefault="00617FB6" w:rsidP="00617FB6">
      <w:pPr>
        <w:pStyle w:val="Prosttext"/>
        <w:numPr>
          <w:ilvl w:val="0"/>
          <w:numId w:val="16"/>
        </w:numPr>
        <w:rPr>
          <w:rFonts w:asciiTheme="minorHAnsi" w:hAnsiTheme="minorHAnsi" w:cstheme="minorHAnsi"/>
          <w:sz w:val="20"/>
          <w:szCs w:val="20"/>
          <w:lang w:eastAsia="cs-CZ"/>
        </w:rPr>
      </w:pPr>
      <w:r>
        <w:rPr>
          <w:rFonts w:asciiTheme="minorHAnsi" w:hAnsiTheme="minorHAnsi" w:cstheme="minorHAnsi"/>
          <w:sz w:val="20"/>
          <w:szCs w:val="20"/>
          <w:lang w:eastAsia="cs-CZ"/>
        </w:rPr>
        <w:t>5</w:t>
      </w:r>
      <w:r w:rsidRPr="009E5600">
        <w:rPr>
          <w:rFonts w:asciiTheme="minorHAnsi" w:hAnsiTheme="minorHAnsi" w:cstheme="minorHAnsi"/>
          <w:sz w:val="20"/>
          <w:szCs w:val="20"/>
          <w:lang w:eastAsia="cs-CZ"/>
        </w:rPr>
        <w:t xml:space="preserve"> polic z toho jedna výsuvná (klávesnice)</w:t>
      </w:r>
    </w:p>
    <w:p w:rsidR="00617FB6" w:rsidRPr="009E5600" w:rsidRDefault="00617FB6" w:rsidP="00617FB6">
      <w:pPr>
        <w:pStyle w:val="Prosttext"/>
        <w:numPr>
          <w:ilvl w:val="0"/>
          <w:numId w:val="16"/>
        </w:numPr>
        <w:rPr>
          <w:rFonts w:asciiTheme="minorHAnsi" w:hAnsiTheme="minorHAnsi" w:cstheme="minorHAnsi"/>
          <w:sz w:val="20"/>
          <w:szCs w:val="20"/>
          <w:lang w:eastAsia="cs-CZ"/>
        </w:rPr>
      </w:pPr>
      <w:r w:rsidRPr="009E5600">
        <w:rPr>
          <w:rFonts w:asciiTheme="minorHAnsi" w:hAnsiTheme="minorHAnsi" w:cstheme="minorHAnsi"/>
          <w:sz w:val="20"/>
          <w:szCs w:val="20"/>
          <w:lang w:eastAsia="cs-CZ"/>
        </w:rPr>
        <w:t>integrovaná příprava elektroinstalace</w:t>
      </w:r>
    </w:p>
    <w:p w:rsidR="00617FB6" w:rsidRPr="009E5600" w:rsidRDefault="00617FB6" w:rsidP="00617FB6">
      <w:pPr>
        <w:pStyle w:val="Prosttext"/>
        <w:numPr>
          <w:ilvl w:val="0"/>
          <w:numId w:val="16"/>
        </w:numPr>
        <w:rPr>
          <w:rFonts w:asciiTheme="minorHAnsi" w:hAnsiTheme="minorHAnsi" w:cstheme="minorHAnsi"/>
          <w:sz w:val="20"/>
          <w:szCs w:val="20"/>
          <w:lang w:eastAsia="cs-CZ"/>
        </w:rPr>
      </w:pPr>
      <w:r w:rsidRPr="009E5600">
        <w:rPr>
          <w:rFonts w:asciiTheme="minorHAnsi" w:hAnsiTheme="minorHAnsi" w:cstheme="minorHAnsi"/>
          <w:sz w:val="20"/>
          <w:szCs w:val="20"/>
          <w:lang w:eastAsia="cs-CZ"/>
        </w:rPr>
        <w:t>vypínání všech nainstalovaných zařízení</w:t>
      </w:r>
      <w:r>
        <w:rPr>
          <w:rFonts w:asciiTheme="minorHAnsi" w:hAnsiTheme="minorHAnsi" w:cstheme="minorHAnsi"/>
          <w:sz w:val="20"/>
          <w:szCs w:val="20"/>
          <w:lang w:eastAsia="cs-CZ"/>
        </w:rPr>
        <w:t xml:space="preserve"> jedním tlačítkem</w:t>
      </w:r>
    </w:p>
    <w:p w:rsidR="00617FB6" w:rsidRPr="009E5600" w:rsidRDefault="00617FB6" w:rsidP="00617FB6">
      <w:pPr>
        <w:pStyle w:val="Prosttext"/>
        <w:numPr>
          <w:ilvl w:val="0"/>
          <w:numId w:val="16"/>
        </w:numPr>
        <w:rPr>
          <w:rFonts w:asciiTheme="minorHAnsi" w:hAnsiTheme="minorHAnsi" w:cstheme="minorHAnsi"/>
          <w:sz w:val="20"/>
          <w:szCs w:val="20"/>
          <w:lang w:eastAsia="cs-CZ"/>
        </w:rPr>
      </w:pPr>
      <w:r w:rsidRPr="009E5600">
        <w:rPr>
          <w:rFonts w:asciiTheme="minorHAnsi" w:hAnsiTheme="minorHAnsi" w:cstheme="minorHAnsi"/>
          <w:sz w:val="20"/>
          <w:szCs w:val="20"/>
          <w:lang w:eastAsia="cs-CZ"/>
        </w:rPr>
        <w:t>4 antistatická kolečka – 2 bržděná</w:t>
      </w:r>
    </w:p>
    <w:p w:rsidR="00617FB6" w:rsidRPr="00617FB6" w:rsidRDefault="00617FB6" w:rsidP="00617FB6">
      <w:pPr>
        <w:numPr>
          <w:ilvl w:val="0"/>
          <w:numId w:val="15"/>
        </w:numPr>
        <w:spacing w:after="0" w:line="240" w:lineRule="auto"/>
        <w:rPr>
          <w:rFonts w:cstheme="minorHAnsi"/>
          <w:sz w:val="20"/>
          <w:szCs w:val="20"/>
          <w:lang w:val="cs-CZ"/>
        </w:rPr>
      </w:pPr>
      <w:r w:rsidRPr="00617FB6">
        <w:rPr>
          <w:rFonts w:cstheme="minorHAnsi"/>
          <w:sz w:val="20"/>
          <w:szCs w:val="20"/>
          <w:lang w:val="cs-CZ"/>
        </w:rPr>
        <w:t>rozměr 1110x675x534 mm</w:t>
      </w:r>
    </w:p>
    <w:p w:rsidR="00617FB6" w:rsidRPr="00617FB6" w:rsidRDefault="00617FB6" w:rsidP="00617FB6">
      <w:pPr>
        <w:numPr>
          <w:ilvl w:val="0"/>
          <w:numId w:val="15"/>
        </w:numPr>
        <w:spacing w:after="0" w:line="240" w:lineRule="auto"/>
        <w:rPr>
          <w:rFonts w:cstheme="minorHAnsi"/>
          <w:sz w:val="20"/>
          <w:szCs w:val="20"/>
          <w:lang w:val="cs-CZ"/>
        </w:rPr>
      </w:pPr>
      <w:r w:rsidRPr="00617FB6">
        <w:rPr>
          <w:rFonts w:cstheme="minorHAnsi"/>
          <w:sz w:val="20"/>
          <w:szCs w:val="20"/>
          <w:lang w:val="cs-CZ"/>
        </w:rPr>
        <w:t>váha 87 kg</w:t>
      </w:r>
    </w:p>
    <w:p w:rsidR="00617FB6" w:rsidRPr="009E5600" w:rsidRDefault="00617FB6" w:rsidP="00617FB6">
      <w:pPr>
        <w:numPr>
          <w:ilvl w:val="0"/>
          <w:numId w:val="15"/>
        </w:numPr>
        <w:spacing w:after="0" w:line="240" w:lineRule="auto"/>
        <w:rPr>
          <w:rFonts w:cstheme="minorHAnsi"/>
          <w:sz w:val="20"/>
          <w:szCs w:val="20"/>
          <w:lang w:val="cs-CZ"/>
        </w:rPr>
      </w:pPr>
      <w:r w:rsidRPr="009E5600">
        <w:rPr>
          <w:rFonts w:cstheme="minorHAnsi"/>
          <w:sz w:val="20"/>
          <w:szCs w:val="20"/>
          <w:lang w:val="cs-CZ"/>
        </w:rPr>
        <w:t>součástí dodávky je veškeré příslušenství nutné k zahájení provozu</w:t>
      </w:r>
    </w:p>
    <w:p w:rsidR="00617FB6" w:rsidRPr="009E5600" w:rsidRDefault="00617FB6" w:rsidP="00617FB6">
      <w:pPr>
        <w:pStyle w:val="Prosttext"/>
        <w:rPr>
          <w:rFonts w:asciiTheme="minorHAnsi" w:hAnsiTheme="minorHAnsi" w:cstheme="minorHAnsi"/>
          <w:sz w:val="20"/>
          <w:szCs w:val="20"/>
          <w:lang w:eastAsia="cs-CZ"/>
        </w:rPr>
      </w:pPr>
    </w:p>
    <w:p w:rsidR="00617FB6" w:rsidRPr="00D44CA5" w:rsidRDefault="00617FB6" w:rsidP="00617FB6">
      <w:pPr>
        <w:rPr>
          <w:rFonts w:cstheme="minorHAnsi"/>
          <w:sz w:val="20"/>
          <w:szCs w:val="20"/>
          <w:lang w:val="cs-CZ"/>
        </w:rPr>
      </w:pPr>
      <w:r w:rsidRPr="00D44CA5">
        <w:rPr>
          <w:rFonts w:cstheme="minorHAnsi"/>
          <w:sz w:val="20"/>
          <w:szCs w:val="20"/>
          <w:lang w:val="cs-CZ"/>
        </w:rPr>
        <w:br w:type="page"/>
      </w:r>
    </w:p>
    <w:p w:rsidR="00617FB6" w:rsidRPr="00617FB6" w:rsidRDefault="00617FB6" w:rsidP="00617FB6">
      <w:pPr>
        <w:rPr>
          <w:rFonts w:cstheme="minorHAnsi"/>
          <w:b/>
          <w:smallCaps/>
          <w:szCs w:val="20"/>
          <w:lang w:val="cs-CZ"/>
        </w:rPr>
      </w:pPr>
      <w:r w:rsidRPr="00617FB6">
        <w:rPr>
          <w:rFonts w:cstheme="minorHAnsi"/>
          <w:b/>
          <w:smallCaps/>
          <w:szCs w:val="20"/>
          <w:lang w:val="cs-CZ"/>
        </w:rPr>
        <w:lastRenderedPageBreak/>
        <w:t>Položková specifikace k přístrojovému vozíku</w:t>
      </w:r>
    </w:p>
    <w:p w:rsidR="00617FB6" w:rsidRDefault="00617FB6" w:rsidP="00617FB6">
      <w:pPr>
        <w:pStyle w:val="Bezmezer"/>
        <w:rPr>
          <w:rFonts w:cstheme="minorHAnsi"/>
          <w:sz w:val="20"/>
          <w:szCs w:val="20"/>
          <w:lang w:val="cs-CZ"/>
        </w:rPr>
      </w:pPr>
      <w:r w:rsidRPr="00617FB6">
        <w:rPr>
          <w:rFonts w:cstheme="minorHAnsi"/>
          <w:sz w:val="20"/>
          <w:szCs w:val="20"/>
          <w:lang w:val="cs-CZ"/>
        </w:rPr>
        <w:t>K10029882</w:t>
      </w:r>
      <w:r>
        <w:rPr>
          <w:rFonts w:cstheme="minorHAnsi"/>
          <w:sz w:val="20"/>
          <w:szCs w:val="20"/>
          <w:lang w:val="cs-CZ"/>
        </w:rPr>
        <w:t xml:space="preserve"> – </w:t>
      </w:r>
      <w:r w:rsidRPr="00617FB6">
        <w:rPr>
          <w:rFonts w:cstheme="minorHAnsi"/>
          <w:b/>
          <w:sz w:val="20"/>
          <w:szCs w:val="20"/>
          <w:lang w:val="cs-CZ"/>
        </w:rPr>
        <w:t>TC-C4</w:t>
      </w:r>
      <w:r w:rsidRPr="009E5600">
        <w:rPr>
          <w:rFonts w:cstheme="minorHAnsi"/>
          <w:sz w:val="20"/>
          <w:szCs w:val="20"/>
          <w:lang w:val="cs-CZ"/>
        </w:rPr>
        <w:t>,</w:t>
      </w:r>
      <w:r w:rsidRPr="009E5600">
        <w:rPr>
          <w:rFonts w:cstheme="minorHAnsi"/>
          <w:b/>
          <w:sz w:val="20"/>
          <w:szCs w:val="20"/>
          <w:lang w:val="cs-CZ"/>
        </w:rPr>
        <w:t xml:space="preserve"> </w:t>
      </w:r>
      <w:r w:rsidRPr="00617FB6">
        <w:rPr>
          <w:rFonts w:cstheme="minorHAnsi"/>
          <w:sz w:val="20"/>
          <w:szCs w:val="20"/>
          <w:lang w:val="cs-CZ"/>
        </w:rPr>
        <w:t>vozík, odděl. transformátor, police na klávesnici,  držák infuzí, držák kam. hlavy</w:t>
      </w:r>
      <w:r>
        <w:rPr>
          <w:rFonts w:cstheme="minorHAnsi"/>
          <w:sz w:val="20"/>
          <w:szCs w:val="20"/>
          <w:lang w:val="cs-CZ"/>
        </w:rPr>
        <w:t xml:space="preserve">, </w:t>
      </w:r>
      <w:r w:rsidRPr="00B67D66">
        <w:rPr>
          <w:rFonts w:cstheme="minorHAnsi"/>
          <w:b/>
          <w:sz w:val="20"/>
          <w:szCs w:val="20"/>
          <w:lang w:val="cs-CZ"/>
        </w:rPr>
        <w:t>1 ks</w:t>
      </w:r>
    </w:p>
    <w:p w:rsidR="00617FB6" w:rsidRDefault="00617FB6" w:rsidP="00617FB6">
      <w:pPr>
        <w:pStyle w:val="Bezmezer"/>
        <w:rPr>
          <w:rFonts w:cstheme="minorHAnsi"/>
          <w:sz w:val="20"/>
          <w:szCs w:val="20"/>
          <w:lang w:val="cs-CZ"/>
        </w:rPr>
      </w:pPr>
      <w:r w:rsidRPr="00617FB6">
        <w:rPr>
          <w:rFonts w:cstheme="minorHAnsi"/>
          <w:sz w:val="20"/>
          <w:szCs w:val="20"/>
          <w:lang w:val="cs-CZ"/>
        </w:rPr>
        <w:t>K10026879</w:t>
      </w:r>
      <w:r>
        <w:rPr>
          <w:rFonts w:cstheme="minorHAnsi"/>
          <w:sz w:val="20"/>
          <w:szCs w:val="20"/>
          <w:lang w:val="cs-CZ"/>
        </w:rPr>
        <w:t xml:space="preserve"> – </w:t>
      </w:r>
      <w:r w:rsidRPr="009E5600">
        <w:rPr>
          <w:rFonts w:cstheme="minorHAnsi"/>
          <w:b/>
          <w:sz w:val="20"/>
          <w:szCs w:val="20"/>
          <w:lang w:val="cs-CZ"/>
        </w:rPr>
        <w:t>MAJ-</w:t>
      </w:r>
      <w:r w:rsidRPr="00617FB6">
        <w:rPr>
          <w:rFonts w:cstheme="minorHAnsi"/>
          <w:b/>
          <w:sz w:val="20"/>
          <w:szCs w:val="20"/>
          <w:lang w:val="cs-CZ"/>
        </w:rPr>
        <w:t>2147</w:t>
      </w:r>
      <w:r w:rsidRPr="009E5600">
        <w:rPr>
          <w:rFonts w:cstheme="minorHAnsi"/>
          <w:sz w:val="20"/>
          <w:szCs w:val="20"/>
          <w:lang w:val="cs-CZ"/>
        </w:rPr>
        <w:t>,</w:t>
      </w:r>
      <w:r w:rsidRPr="009E5600">
        <w:rPr>
          <w:rFonts w:cstheme="minorHAnsi"/>
          <w:b/>
          <w:sz w:val="20"/>
          <w:szCs w:val="20"/>
          <w:lang w:val="cs-CZ"/>
        </w:rPr>
        <w:t xml:space="preserve"> </w:t>
      </w:r>
      <w:r w:rsidRPr="00617FB6">
        <w:rPr>
          <w:rFonts w:cstheme="minorHAnsi"/>
          <w:sz w:val="20"/>
          <w:szCs w:val="20"/>
          <w:lang w:val="cs-CZ"/>
        </w:rPr>
        <w:t>nastavitelný držák na monitor</w:t>
      </w:r>
      <w:r>
        <w:rPr>
          <w:rFonts w:cstheme="minorHAnsi"/>
          <w:sz w:val="20"/>
          <w:szCs w:val="20"/>
          <w:lang w:val="cs-CZ"/>
        </w:rPr>
        <w:t xml:space="preserve">, </w:t>
      </w:r>
      <w:r w:rsidRPr="00B67D66">
        <w:rPr>
          <w:rFonts w:cstheme="minorHAnsi"/>
          <w:b/>
          <w:sz w:val="20"/>
          <w:szCs w:val="20"/>
          <w:lang w:val="cs-CZ"/>
        </w:rPr>
        <w:t>1 ks</w:t>
      </w:r>
    </w:p>
    <w:p w:rsidR="00617FB6" w:rsidRDefault="00617FB6" w:rsidP="00617FB6">
      <w:pPr>
        <w:pStyle w:val="Bezmezer"/>
        <w:rPr>
          <w:rFonts w:cstheme="minorHAnsi"/>
          <w:sz w:val="20"/>
          <w:szCs w:val="20"/>
          <w:lang w:val="cs-CZ"/>
        </w:rPr>
      </w:pPr>
      <w:r w:rsidRPr="00617FB6">
        <w:rPr>
          <w:rFonts w:cstheme="minorHAnsi"/>
          <w:sz w:val="20"/>
          <w:szCs w:val="20"/>
          <w:lang w:val="cs-CZ"/>
        </w:rPr>
        <w:t>K10021041</w:t>
      </w:r>
      <w:r>
        <w:rPr>
          <w:rFonts w:cstheme="minorHAnsi"/>
          <w:sz w:val="20"/>
          <w:szCs w:val="20"/>
          <w:lang w:val="cs-CZ"/>
        </w:rPr>
        <w:t xml:space="preserve"> – </w:t>
      </w:r>
      <w:r w:rsidRPr="00617FB6">
        <w:rPr>
          <w:rFonts w:cstheme="minorHAnsi"/>
          <w:b/>
          <w:sz w:val="20"/>
          <w:szCs w:val="20"/>
          <w:lang w:val="cs-CZ"/>
        </w:rPr>
        <w:t xml:space="preserve">MAJ-1639, </w:t>
      </w:r>
      <w:r w:rsidRPr="00617FB6">
        <w:rPr>
          <w:rFonts w:cstheme="minorHAnsi"/>
          <w:sz w:val="20"/>
          <w:szCs w:val="20"/>
          <w:lang w:val="cs-CZ"/>
        </w:rPr>
        <w:t>držák na CO2 láhev, 140 mm</w:t>
      </w:r>
      <w:r>
        <w:rPr>
          <w:rFonts w:cstheme="minorHAnsi"/>
          <w:sz w:val="20"/>
          <w:szCs w:val="20"/>
          <w:lang w:val="cs-CZ"/>
        </w:rPr>
        <w:t xml:space="preserve">, </w:t>
      </w:r>
      <w:r w:rsidRPr="00B67D66">
        <w:rPr>
          <w:rFonts w:cstheme="minorHAnsi"/>
          <w:b/>
          <w:sz w:val="20"/>
          <w:szCs w:val="20"/>
          <w:lang w:val="cs-CZ"/>
        </w:rPr>
        <w:t>1 ks</w:t>
      </w:r>
    </w:p>
    <w:p w:rsidR="00617FB6" w:rsidRDefault="00617FB6" w:rsidP="00617FB6">
      <w:pPr>
        <w:pStyle w:val="Bezmezer"/>
        <w:rPr>
          <w:rFonts w:cstheme="minorHAnsi"/>
          <w:sz w:val="20"/>
          <w:szCs w:val="20"/>
          <w:lang w:val="cs-CZ"/>
        </w:rPr>
      </w:pPr>
      <w:r w:rsidRPr="00617FB6">
        <w:rPr>
          <w:rFonts w:cstheme="minorHAnsi"/>
          <w:sz w:val="20"/>
          <w:szCs w:val="20"/>
          <w:lang w:val="cs-CZ"/>
        </w:rPr>
        <w:t>K10021790</w:t>
      </w:r>
      <w:r>
        <w:rPr>
          <w:rFonts w:cstheme="minorHAnsi"/>
          <w:sz w:val="20"/>
          <w:szCs w:val="20"/>
          <w:lang w:val="cs-CZ"/>
        </w:rPr>
        <w:t xml:space="preserve"> – </w:t>
      </w:r>
      <w:r w:rsidRPr="00617FB6">
        <w:rPr>
          <w:rFonts w:cstheme="minorHAnsi"/>
          <w:b/>
          <w:sz w:val="20"/>
          <w:szCs w:val="20"/>
          <w:lang w:val="cs-CZ"/>
        </w:rPr>
        <w:t>MAJ-1656</w:t>
      </w:r>
      <w:r w:rsidRPr="00617FB6">
        <w:rPr>
          <w:rFonts w:cstheme="minorHAnsi"/>
          <w:sz w:val="20"/>
          <w:szCs w:val="20"/>
          <w:lang w:val="cs-CZ"/>
        </w:rPr>
        <w:t>, držák na nožní pedál koagulace</w:t>
      </w:r>
      <w:r>
        <w:rPr>
          <w:rFonts w:cstheme="minorHAnsi"/>
          <w:sz w:val="20"/>
          <w:szCs w:val="20"/>
          <w:lang w:val="cs-CZ"/>
        </w:rPr>
        <w:t xml:space="preserve">, </w:t>
      </w:r>
      <w:r w:rsidRPr="00B67D66">
        <w:rPr>
          <w:rFonts w:cstheme="minorHAnsi"/>
          <w:b/>
          <w:sz w:val="20"/>
          <w:szCs w:val="20"/>
          <w:lang w:val="cs-CZ"/>
        </w:rPr>
        <w:t>1 ks</w:t>
      </w:r>
    </w:p>
    <w:p w:rsidR="00617FB6" w:rsidRDefault="00617FB6" w:rsidP="00617FB6">
      <w:pPr>
        <w:pStyle w:val="Bezmezer"/>
        <w:rPr>
          <w:rFonts w:cstheme="minorHAnsi"/>
          <w:sz w:val="20"/>
          <w:szCs w:val="20"/>
          <w:lang w:val="cs-CZ"/>
        </w:rPr>
      </w:pPr>
      <w:r w:rsidRPr="009E5600">
        <w:rPr>
          <w:rFonts w:cstheme="minorHAnsi"/>
          <w:sz w:val="20"/>
          <w:szCs w:val="20"/>
          <w:lang w:val="cs-CZ"/>
        </w:rPr>
        <w:t>K10001115</w:t>
      </w:r>
      <w:r>
        <w:rPr>
          <w:rFonts w:cstheme="minorHAnsi"/>
          <w:sz w:val="20"/>
          <w:szCs w:val="20"/>
          <w:lang w:val="cs-CZ"/>
        </w:rPr>
        <w:t xml:space="preserve"> – </w:t>
      </w:r>
      <w:r w:rsidRPr="009E5600">
        <w:rPr>
          <w:rFonts w:cstheme="minorHAnsi"/>
          <w:b/>
          <w:sz w:val="20"/>
          <w:szCs w:val="20"/>
          <w:lang w:val="cs-CZ"/>
        </w:rPr>
        <w:t xml:space="preserve">MAJ-190, </w:t>
      </w:r>
      <w:r w:rsidRPr="009E5600">
        <w:rPr>
          <w:rFonts w:cstheme="minorHAnsi"/>
          <w:sz w:val="20"/>
          <w:szCs w:val="20"/>
          <w:lang w:val="cs-CZ"/>
        </w:rPr>
        <w:t>montážní lišta pro odpad. nádoby</w:t>
      </w:r>
      <w:r>
        <w:rPr>
          <w:rFonts w:cstheme="minorHAnsi"/>
          <w:sz w:val="20"/>
          <w:szCs w:val="20"/>
          <w:lang w:val="cs-CZ"/>
        </w:rPr>
        <w:t xml:space="preserve">, </w:t>
      </w:r>
      <w:r w:rsidRPr="00B67D66">
        <w:rPr>
          <w:rFonts w:cstheme="minorHAnsi"/>
          <w:b/>
          <w:sz w:val="20"/>
          <w:szCs w:val="20"/>
          <w:lang w:val="cs-CZ"/>
        </w:rPr>
        <w:t>1 ks</w:t>
      </w:r>
    </w:p>
    <w:p w:rsidR="00617FB6" w:rsidRPr="009E5600" w:rsidRDefault="00617FB6" w:rsidP="00617FB6">
      <w:pPr>
        <w:pStyle w:val="Bezmezer"/>
        <w:rPr>
          <w:rFonts w:cstheme="minorHAnsi"/>
          <w:sz w:val="20"/>
          <w:szCs w:val="20"/>
          <w:lang w:val="cs-CZ"/>
        </w:rPr>
      </w:pPr>
    </w:p>
    <w:p w:rsidR="00617FB6" w:rsidRPr="00617FB6" w:rsidRDefault="00617FB6" w:rsidP="00617FB6">
      <w:pPr>
        <w:rPr>
          <w:rFonts w:cstheme="minorHAnsi"/>
          <w:sz w:val="20"/>
          <w:szCs w:val="20"/>
          <w:lang w:val="cs-CZ"/>
        </w:rPr>
      </w:pPr>
    </w:p>
    <w:p w:rsidR="00617FB6" w:rsidRDefault="00835324">
      <w:pPr>
        <w:rPr>
          <w:rFonts w:cstheme="minorHAnsi"/>
          <w:b/>
          <w:lang w:val="cs-CZ"/>
        </w:rPr>
      </w:pPr>
      <w:r w:rsidRPr="00835324">
        <w:rPr>
          <w:rFonts w:cstheme="minorHAnsi"/>
          <w:b/>
          <w:noProof/>
          <w:lang w:val="cs-CZ" w:eastAsia="cs-CZ"/>
        </w:rPr>
        <w:drawing>
          <wp:anchor distT="0" distB="0" distL="114300" distR="114300" simplePos="0" relativeHeight="251782144" behindDoc="1" locked="0" layoutInCell="1" allowOverlap="1" wp14:anchorId="782F6D0D" wp14:editId="4E7785A1">
            <wp:simplePos x="0" y="0"/>
            <wp:positionH relativeFrom="column">
              <wp:posOffset>3857625</wp:posOffset>
            </wp:positionH>
            <wp:positionV relativeFrom="paragraph">
              <wp:posOffset>1438910</wp:posOffset>
            </wp:positionV>
            <wp:extent cx="1943100" cy="2143125"/>
            <wp:effectExtent l="0" t="0" r="0" b="9525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FB6">
        <w:rPr>
          <w:noProof/>
          <w:lang w:val="cs-CZ" w:eastAsia="cs-CZ"/>
        </w:rPr>
        <w:drawing>
          <wp:anchor distT="0" distB="0" distL="114300" distR="114300" simplePos="0" relativeHeight="251781120" behindDoc="1" locked="0" layoutInCell="1" allowOverlap="1" wp14:anchorId="35830C13" wp14:editId="7F72F50A">
            <wp:simplePos x="0" y="0"/>
            <wp:positionH relativeFrom="column">
              <wp:posOffset>866775</wp:posOffset>
            </wp:positionH>
            <wp:positionV relativeFrom="paragraph">
              <wp:posOffset>645795</wp:posOffset>
            </wp:positionV>
            <wp:extent cx="2517140" cy="4404360"/>
            <wp:effectExtent l="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FB6">
        <w:rPr>
          <w:rFonts w:cstheme="minorHAnsi"/>
          <w:b/>
          <w:lang w:val="cs-CZ"/>
        </w:rPr>
        <w:br w:type="page"/>
      </w:r>
    </w:p>
    <w:p w:rsidR="007920D0" w:rsidRPr="00835324" w:rsidRDefault="00835324" w:rsidP="007920D0">
      <w:pPr>
        <w:spacing w:line="240" w:lineRule="auto"/>
        <w:rPr>
          <w:rFonts w:eastAsia="Times New Roman" w:cstheme="minorHAnsi"/>
          <w:b/>
          <w:sz w:val="20"/>
          <w:szCs w:val="20"/>
          <w:lang w:val="cs-CZ" w:eastAsia="cs-CZ"/>
        </w:rPr>
      </w:pPr>
      <w:r w:rsidRPr="00CB4FD6">
        <w:rPr>
          <w:rFonts w:cstheme="minorHAnsi"/>
          <w:b/>
          <w:smallCaps/>
          <w:lang w:val="cs-CZ"/>
        </w:rPr>
        <w:lastRenderedPageBreak/>
        <w:t>Bipolární resektoskop - 2 ks</w:t>
      </w:r>
    </w:p>
    <w:p w:rsidR="007920D0" w:rsidRPr="00D56C57" w:rsidRDefault="0089771C" w:rsidP="007920D0">
      <w:pPr>
        <w:rPr>
          <w:rFonts w:cstheme="minorHAnsi"/>
          <w:sz w:val="20"/>
          <w:szCs w:val="20"/>
          <w:lang w:val="cs-CZ"/>
        </w:rPr>
      </w:pPr>
      <w:r w:rsidRPr="0089771C">
        <w:rPr>
          <w:rFonts w:cstheme="minorHAnsi"/>
          <w:b/>
          <w:sz w:val="20"/>
          <w:szCs w:val="20"/>
          <w:lang w:val="cs-CZ"/>
        </w:rPr>
        <w:t xml:space="preserve">Bipolární </w:t>
      </w:r>
      <w:proofErr w:type="spellStart"/>
      <w:r w:rsidRPr="0089771C">
        <w:rPr>
          <w:rFonts w:cstheme="minorHAnsi"/>
          <w:b/>
          <w:sz w:val="20"/>
          <w:szCs w:val="20"/>
          <w:lang w:val="cs-CZ"/>
        </w:rPr>
        <w:t>resektoskop</w:t>
      </w:r>
      <w:proofErr w:type="spellEnd"/>
      <w:r w:rsidRPr="0089771C">
        <w:rPr>
          <w:rFonts w:cstheme="minorHAnsi"/>
          <w:b/>
          <w:sz w:val="20"/>
          <w:szCs w:val="20"/>
          <w:lang w:val="cs-CZ"/>
        </w:rPr>
        <w:t xml:space="preserve"> (</w:t>
      </w:r>
      <w:proofErr w:type="spellStart"/>
      <w:r w:rsidRPr="0089771C">
        <w:rPr>
          <w:rFonts w:cstheme="minorHAnsi"/>
          <w:b/>
          <w:sz w:val="20"/>
          <w:szCs w:val="20"/>
          <w:lang w:val="cs-CZ"/>
        </w:rPr>
        <w:t>TURis</w:t>
      </w:r>
      <w:proofErr w:type="spellEnd"/>
      <w:r w:rsidRPr="0089771C">
        <w:rPr>
          <w:rFonts w:cstheme="minorHAnsi"/>
          <w:b/>
          <w:sz w:val="20"/>
          <w:szCs w:val="20"/>
          <w:lang w:val="cs-CZ"/>
        </w:rPr>
        <w:t>)</w:t>
      </w:r>
    </w:p>
    <w:p w:rsidR="0089771C" w:rsidRPr="0089771C" w:rsidRDefault="0089771C" w:rsidP="0089771C">
      <w:pPr>
        <w:rPr>
          <w:rFonts w:cstheme="minorHAnsi"/>
          <w:b/>
          <w:sz w:val="20"/>
          <w:szCs w:val="20"/>
          <w:lang w:val="cs-CZ"/>
        </w:rPr>
      </w:pPr>
      <w:proofErr w:type="spellStart"/>
      <w:r w:rsidRPr="0089771C">
        <w:rPr>
          <w:rFonts w:cstheme="minorHAnsi"/>
          <w:b/>
          <w:sz w:val="20"/>
          <w:szCs w:val="20"/>
          <w:lang w:val="cs-CZ"/>
        </w:rPr>
        <w:t>Transuretrální</w:t>
      </w:r>
      <w:proofErr w:type="spellEnd"/>
      <w:r w:rsidRPr="0089771C">
        <w:rPr>
          <w:rFonts w:cstheme="minorHAnsi"/>
          <w:b/>
          <w:sz w:val="20"/>
          <w:szCs w:val="20"/>
          <w:lang w:val="cs-CZ"/>
        </w:rPr>
        <w:t xml:space="preserve"> resekce ve fyziologickém roztoku</w:t>
      </w:r>
      <w:r>
        <w:rPr>
          <w:rFonts w:cstheme="minorHAnsi"/>
          <w:b/>
          <w:sz w:val="20"/>
          <w:szCs w:val="20"/>
          <w:lang w:val="cs-CZ"/>
        </w:rPr>
        <w:br/>
      </w:r>
      <w:r w:rsidRPr="0089771C">
        <w:rPr>
          <w:rFonts w:cstheme="minorHAnsi"/>
          <w:sz w:val="20"/>
          <w:szCs w:val="20"/>
          <w:lang w:val="cs-CZ"/>
        </w:rPr>
        <w:t xml:space="preserve">Základem technologie je použití bipolárního nástroje, u kterého dochází k průchodu elektrického proudu mezi kličkou aktivní elektrody a zbylou části elektrody. </w:t>
      </w:r>
      <w:r>
        <w:rPr>
          <w:rFonts w:cstheme="minorHAnsi"/>
          <w:b/>
          <w:sz w:val="20"/>
          <w:szCs w:val="20"/>
          <w:lang w:val="cs-CZ"/>
        </w:rPr>
        <w:br/>
      </w:r>
      <w:r w:rsidRPr="0089771C">
        <w:rPr>
          <w:rFonts w:cstheme="minorHAnsi"/>
          <w:sz w:val="20"/>
          <w:szCs w:val="20"/>
          <w:lang w:val="cs-CZ"/>
        </w:rPr>
        <w:t xml:space="preserve">Principem bipolární resekce </w:t>
      </w:r>
      <w:proofErr w:type="spellStart"/>
      <w:r w:rsidRPr="0089771C">
        <w:rPr>
          <w:rFonts w:cstheme="minorHAnsi"/>
          <w:sz w:val="20"/>
          <w:szCs w:val="20"/>
          <w:lang w:val="cs-CZ"/>
        </w:rPr>
        <w:t>TURis</w:t>
      </w:r>
      <w:proofErr w:type="spellEnd"/>
      <w:r w:rsidRPr="0089771C">
        <w:rPr>
          <w:rFonts w:cstheme="minorHAnsi"/>
          <w:sz w:val="20"/>
          <w:szCs w:val="20"/>
          <w:lang w:val="cs-CZ"/>
        </w:rPr>
        <w:t xml:space="preserve"> je vytvoření plasma korony kolem aktivní elektrody. </w:t>
      </w:r>
      <w:r>
        <w:rPr>
          <w:rFonts w:cstheme="minorHAnsi"/>
          <w:b/>
          <w:sz w:val="20"/>
          <w:szCs w:val="20"/>
          <w:lang w:val="cs-CZ"/>
        </w:rPr>
        <w:br/>
      </w:r>
      <w:r w:rsidRPr="0089771C">
        <w:rPr>
          <w:rFonts w:cstheme="minorHAnsi"/>
          <w:sz w:val="20"/>
          <w:szCs w:val="20"/>
          <w:lang w:val="cs-CZ"/>
        </w:rPr>
        <w:t xml:space="preserve">K tomu dochází ve 3 krocích: 1) vytvoření mnoha </w:t>
      </w:r>
      <w:proofErr w:type="spellStart"/>
      <w:r w:rsidRPr="0089771C">
        <w:rPr>
          <w:rFonts w:cstheme="minorHAnsi"/>
          <w:sz w:val="20"/>
          <w:szCs w:val="20"/>
          <w:lang w:val="cs-CZ"/>
        </w:rPr>
        <w:t>mikrobublin</w:t>
      </w:r>
      <w:proofErr w:type="spellEnd"/>
      <w:r w:rsidRPr="0089771C">
        <w:rPr>
          <w:rFonts w:cstheme="minorHAnsi"/>
          <w:sz w:val="20"/>
          <w:szCs w:val="20"/>
          <w:lang w:val="cs-CZ"/>
        </w:rPr>
        <w:t xml:space="preserve"> v okolí elektrody, 2) fúze </w:t>
      </w:r>
      <w:proofErr w:type="spellStart"/>
      <w:r w:rsidRPr="0089771C">
        <w:rPr>
          <w:rFonts w:cstheme="minorHAnsi"/>
          <w:sz w:val="20"/>
          <w:szCs w:val="20"/>
          <w:lang w:val="cs-CZ"/>
        </w:rPr>
        <w:t>mikrobublin</w:t>
      </w:r>
      <w:proofErr w:type="spellEnd"/>
      <w:r w:rsidRPr="0089771C">
        <w:rPr>
          <w:rFonts w:cstheme="minorHAnsi"/>
          <w:sz w:val="20"/>
          <w:szCs w:val="20"/>
          <w:lang w:val="cs-CZ"/>
        </w:rPr>
        <w:t xml:space="preserve"> do tzv. „</w:t>
      </w:r>
      <w:proofErr w:type="spellStart"/>
      <w:r w:rsidRPr="0089771C">
        <w:rPr>
          <w:rFonts w:cstheme="minorHAnsi"/>
          <w:sz w:val="20"/>
          <w:szCs w:val="20"/>
          <w:lang w:val="cs-CZ"/>
        </w:rPr>
        <w:t>vapor</w:t>
      </w:r>
      <w:proofErr w:type="spellEnd"/>
      <w:r w:rsidRPr="0089771C">
        <w:rPr>
          <w:rFonts w:cstheme="minorHAnsi"/>
          <w:sz w:val="20"/>
          <w:szCs w:val="20"/>
          <w:lang w:val="cs-CZ"/>
        </w:rPr>
        <w:t xml:space="preserve"> </w:t>
      </w:r>
      <w:proofErr w:type="spellStart"/>
      <w:r w:rsidRPr="0089771C">
        <w:rPr>
          <w:rFonts w:cstheme="minorHAnsi"/>
          <w:sz w:val="20"/>
          <w:szCs w:val="20"/>
          <w:lang w:val="cs-CZ"/>
        </w:rPr>
        <w:t>pocket</w:t>
      </w:r>
      <w:proofErr w:type="spellEnd"/>
      <w:r w:rsidRPr="0089771C">
        <w:rPr>
          <w:rFonts w:cstheme="minorHAnsi"/>
          <w:sz w:val="20"/>
          <w:szCs w:val="20"/>
          <w:lang w:val="cs-CZ"/>
        </w:rPr>
        <w:t xml:space="preserve">“ tj. jednolité kapsy tvořené párou a následně 3) zažehnutí plasmy. </w:t>
      </w:r>
      <w:r w:rsidRPr="00D44CA5">
        <w:rPr>
          <w:rFonts w:cstheme="minorHAnsi"/>
          <w:sz w:val="20"/>
          <w:szCs w:val="20"/>
          <w:lang w:val="cs-CZ"/>
        </w:rPr>
        <w:t xml:space="preserve">Tento jev probíhá velmi rychle a plynule po aktivaci nožního spínače a je řízen elektronikou generátoru, která reguluje aktuální dodávku výkonu. Výkon je nejvyšší těsně před zažehnutím plasmy, po jejím vzniku klesá na úroveň odpovídající </w:t>
      </w:r>
      <w:proofErr w:type="spellStart"/>
      <w:r w:rsidRPr="00D44CA5">
        <w:rPr>
          <w:rFonts w:cstheme="minorHAnsi"/>
          <w:sz w:val="20"/>
          <w:szCs w:val="20"/>
          <w:lang w:val="cs-CZ"/>
        </w:rPr>
        <w:t>monopolárnímu</w:t>
      </w:r>
      <w:proofErr w:type="spellEnd"/>
      <w:r w:rsidRPr="00D44CA5">
        <w:rPr>
          <w:rFonts w:cstheme="minorHAnsi"/>
          <w:sz w:val="20"/>
          <w:szCs w:val="20"/>
          <w:lang w:val="cs-CZ"/>
        </w:rPr>
        <w:t xml:space="preserve"> výkonu a je dále udržován elektronikou generátoru. Současná druhá generace generátorů umožňuje rychlejší a plynulejší zažehnutí plasma korony a její konstantnější udržování.</w:t>
      </w:r>
      <w:r>
        <w:rPr>
          <w:rFonts w:cstheme="minorHAnsi"/>
          <w:b/>
          <w:sz w:val="20"/>
          <w:szCs w:val="20"/>
          <w:lang w:val="cs-CZ"/>
        </w:rPr>
        <w:br/>
      </w:r>
      <w:r w:rsidRPr="0089771C">
        <w:rPr>
          <w:rFonts w:cstheme="minorHAnsi"/>
          <w:sz w:val="20"/>
          <w:szCs w:val="20"/>
          <w:lang w:val="cs-CZ"/>
        </w:rPr>
        <w:t xml:space="preserve">Oblasti s možným využitím </w:t>
      </w:r>
      <w:proofErr w:type="spellStart"/>
      <w:r w:rsidRPr="0089771C">
        <w:rPr>
          <w:rFonts w:cstheme="minorHAnsi"/>
          <w:sz w:val="20"/>
          <w:szCs w:val="20"/>
          <w:lang w:val="cs-CZ"/>
        </w:rPr>
        <w:t>TURis</w:t>
      </w:r>
      <w:proofErr w:type="spellEnd"/>
      <w:r w:rsidRPr="0089771C">
        <w:rPr>
          <w:rFonts w:cstheme="minorHAnsi"/>
          <w:sz w:val="20"/>
          <w:szCs w:val="20"/>
          <w:lang w:val="cs-CZ"/>
        </w:rPr>
        <w:t xml:space="preserve"> jsou především </w:t>
      </w:r>
      <w:proofErr w:type="spellStart"/>
      <w:r w:rsidRPr="0089771C">
        <w:rPr>
          <w:rFonts w:cstheme="minorHAnsi"/>
          <w:sz w:val="20"/>
          <w:szCs w:val="20"/>
          <w:lang w:val="cs-CZ"/>
        </w:rPr>
        <w:t>transuretrální</w:t>
      </w:r>
      <w:proofErr w:type="spellEnd"/>
      <w:r w:rsidRPr="0089771C">
        <w:rPr>
          <w:rFonts w:cstheme="minorHAnsi"/>
          <w:sz w:val="20"/>
          <w:szCs w:val="20"/>
          <w:lang w:val="cs-CZ"/>
        </w:rPr>
        <w:t xml:space="preserve"> resekce prostaty nebo močového měchýře, </w:t>
      </w:r>
      <w:proofErr w:type="spellStart"/>
      <w:r w:rsidRPr="0089771C">
        <w:rPr>
          <w:rFonts w:cstheme="minorHAnsi"/>
          <w:sz w:val="20"/>
          <w:szCs w:val="20"/>
          <w:lang w:val="cs-CZ"/>
        </w:rPr>
        <w:t>transuretrální</w:t>
      </w:r>
      <w:proofErr w:type="spellEnd"/>
      <w:r w:rsidRPr="0089771C">
        <w:rPr>
          <w:rFonts w:cstheme="minorHAnsi"/>
          <w:sz w:val="20"/>
          <w:szCs w:val="20"/>
          <w:lang w:val="cs-CZ"/>
        </w:rPr>
        <w:t xml:space="preserve"> </w:t>
      </w:r>
      <w:proofErr w:type="spellStart"/>
      <w:r w:rsidRPr="0089771C">
        <w:rPr>
          <w:rFonts w:cstheme="minorHAnsi"/>
          <w:sz w:val="20"/>
          <w:szCs w:val="20"/>
          <w:lang w:val="cs-CZ"/>
        </w:rPr>
        <w:t>vaporizace</w:t>
      </w:r>
      <w:proofErr w:type="spellEnd"/>
      <w:r w:rsidRPr="0089771C">
        <w:rPr>
          <w:rFonts w:cstheme="minorHAnsi"/>
          <w:sz w:val="20"/>
          <w:szCs w:val="20"/>
          <w:lang w:val="cs-CZ"/>
        </w:rPr>
        <w:t xml:space="preserve"> prostaty nebo </w:t>
      </w:r>
      <w:proofErr w:type="spellStart"/>
      <w:r w:rsidRPr="0089771C">
        <w:rPr>
          <w:rFonts w:cstheme="minorHAnsi"/>
          <w:sz w:val="20"/>
          <w:szCs w:val="20"/>
          <w:lang w:val="cs-CZ"/>
        </w:rPr>
        <w:t>transuretrální</w:t>
      </w:r>
      <w:proofErr w:type="spellEnd"/>
      <w:r w:rsidRPr="0089771C">
        <w:rPr>
          <w:rFonts w:cstheme="minorHAnsi"/>
          <w:sz w:val="20"/>
          <w:szCs w:val="20"/>
          <w:lang w:val="cs-CZ"/>
        </w:rPr>
        <w:t xml:space="preserve"> enukleaci prostaty. </w:t>
      </w:r>
    </w:p>
    <w:p w:rsidR="00835324" w:rsidRPr="00835324" w:rsidRDefault="00835324" w:rsidP="00835324">
      <w:pPr>
        <w:pStyle w:val="Bezmezer"/>
        <w:rPr>
          <w:rFonts w:cstheme="minorHAnsi"/>
          <w:b/>
          <w:sz w:val="20"/>
          <w:szCs w:val="20"/>
          <w:lang w:val="cs-CZ"/>
        </w:rPr>
      </w:pPr>
      <w:r w:rsidRPr="00835324">
        <w:rPr>
          <w:rFonts w:cstheme="minorHAnsi"/>
          <w:b/>
          <w:sz w:val="20"/>
          <w:szCs w:val="20"/>
          <w:lang w:val="cs-CZ"/>
        </w:rPr>
        <w:t xml:space="preserve">Specifikace </w:t>
      </w:r>
      <w:proofErr w:type="spellStart"/>
      <w:r w:rsidRPr="00835324">
        <w:rPr>
          <w:rFonts w:cstheme="minorHAnsi"/>
          <w:b/>
          <w:sz w:val="20"/>
          <w:szCs w:val="20"/>
          <w:lang w:val="cs-CZ"/>
        </w:rPr>
        <w:t>TURis</w:t>
      </w:r>
      <w:proofErr w:type="spellEnd"/>
      <w:r w:rsidRPr="00835324">
        <w:rPr>
          <w:rFonts w:cstheme="minorHAnsi"/>
          <w:b/>
          <w:sz w:val="20"/>
          <w:szCs w:val="20"/>
          <w:lang w:val="cs-CZ"/>
        </w:rPr>
        <w:t>:</w:t>
      </w:r>
    </w:p>
    <w:p w:rsidR="00835324" w:rsidRPr="00835324" w:rsidRDefault="00835324" w:rsidP="00835324">
      <w:pPr>
        <w:pStyle w:val="Bezmezer"/>
        <w:numPr>
          <w:ilvl w:val="0"/>
          <w:numId w:val="24"/>
        </w:numPr>
        <w:rPr>
          <w:rFonts w:cstheme="minorHAnsi"/>
          <w:sz w:val="20"/>
          <w:szCs w:val="20"/>
          <w:lang w:val="cs-CZ"/>
        </w:rPr>
      </w:pPr>
      <w:r w:rsidRPr="00835324">
        <w:rPr>
          <w:rFonts w:cstheme="minorHAnsi"/>
          <w:sz w:val="20"/>
          <w:szCs w:val="20"/>
          <w:lang w:val="cs-CZ"/>
        </w:rPr>
        <w:t xml:space="preserve">zpětná kompatibilita s dříve pořízenými </w:t>
      </w:r>
      <w:proofErr w:type="spellStart"/>
      <w:r w:rsidRPr="00835324">
        <w:rPr>
          <w:rFonts w:cstheme="minorHAnsi"/>
          <w:sz w:val="20"/>
          <w:szCs w:val="20"/>
          <w:lang w:val="cs-CZ"/>
        </w:rPr>
        <w:t>resektoskopy</w:t>
      </w:r>
      <w:proofErr w:type="spellEnd"/>
      <w:r w:rsidRPr="00835324">
        <w:rPr>
          <w:rFonts w:cstheme="minorHAnsi"/>
          <w:sz w:val="20"/>
          <w:szCs w:val="20"/>
          <w:lang w:val="cs-CZ"/>
        </w:rPr>
        <w:t xml:space="preserve"> </w:t>
      </w:r>
      <w:proofErr w:type="spellStart"/>
      <w:r w:rsidRPr="00835324">
        <w:rPr>
          <w:rFonts w:cstheme="minorHAnsi"/>
          <w:sz w:val="20"/>
          <w:szCs w:val="20"/>
          <w:lang w:val="cs-CZ"/>
        </w:rPr>
        <w:t>Olympus</w:t>
      </w:r>
      <w:proofErr w:type="spellEnd"/>
      <w:r>
        <w:rPr>
          <w:rFonts w:cstheme="minorHAnsi"/>
          <w:sz w:val="20"/>
          <w:szCs w:val="20"/>
          <w:lang w:val="cs-CZ"/>
        </w:rPr>
        <w:t xml:space="preserve"> (pláště optiky z </w:t>
      </w:r>
      <w:proofErr w:type="spellStart"/>
      <w:r>
        <w:rPr>
          <w:rFonts w:cstheme="minorHAnsi"/>
          <w:sz w:val="20"/>
          <w:szCs w:val="20"/>
          <w:lang w:val="cs-CZ"/>
        </w:rPr>
        <w:t>monopolárních</w:t>
      </w:r>
      <w:proofErr w:type="spellEnd"/>
      <w:r>
        <w:rPr>
          <w:rFonts w:cstheme="minorHAnsi"/>
          <w:sz w:val="20"/>
          <w:szCs w:val="20"/>
          <w:lang w:val="cs-CZ"/>
        </w:rPr>
        <w:t xml:space="preserve"> </w:t>
      </w:r>
      <w:proofErr w:type="spellStart"/>
      <w:r>
        <w:rPr>
          <w:rFonts w:cstheme="minorHAnsi"/>
          <w:sz w:val="20"/>
          <w:szCs w:val="20"/>
          <w:lang w:val="cs-CZ"/>
        </w:rPr>
        <w:t>resektoskopů</w:t>
      </w:r>
      <w:proofErr w:type="spellEnd"/>
      <w:r>
        <w:rPr>
          <w:rFonts w:cstheme="minorHAnsi"/>
          <w:sz w:val="20"/>
          <w:szCs w:val="20"/>
          <w:lang w:val="cs-CZ"/>
        </w:rPr>
        <w:t>)</w:t>
      </w:r>
    </w:p>
    <w:p w:rsidR="00835324" w:rsidRPr="00835324" w:rsidRDefault="00835324" w:rsidP="00835324">
      <w:pPr>
        <w:pStyle w:val="Bezmezer"/>
        <w:numPr>
          <w:ilvl w:val="0"/>
          <w:numId w:val="24"/>
        </w:numPr>
        <w:rPr>
          <w:rFonts w:cstheme="minorHAnsi"/>
          <w:sz w:val="20"/>
          <w:szCs w:val="20"/>
          <w:lang w:val="cs-CZ"/>
        </w:rPr>
      </w:pPr>
      <w:r w:rsidRPr="00835324">
        <w:rPr>
          <w:rFonts w:cstheme="minorHAnsi"/>
          <w:sz w:val="20"/>
          <w:szCs w:val="20"/>
          <w:lang w:val="cs-CZ"/>
        </w:rPr>
        <w:t>vnější průměr pláště</w:t>
      </w:r>
      <w:r>
        <w:rPr>
          <w:rFonts w:cstheme="minorHAnsi"/>
          <w:sz w:val="20"/>
          <w:szCs w:val="20"/>
          <w:lang w:val="cs-CZ"/>
        </w:rPr>
        <w:t xml:space="preserve"> </w:t>
      </w:r>
      <w:r w:rsidRPr="00835324">
        <w:rPr>
          <w:rFonts w:cstheme="minorHAnsi"/>
          <w:sz w:val="20"/>
          <w:szCs w:val="20"/>
          <w:lang w:val="cs-CZ"/>
        </w:rPr>
        <w:t>27 Fr.</w:t>
      </w:r>
    </w:p>
    <w:p w:rsidR="00835324" w:rsidRPr="00835324" w:rsidRDefault="00835324" w:rsidP="00835324">
      <w:pPr>
        <w:pStyle w:val="Bezmezer"/>
        <w:numPr>
          <w:ilvl w:val="0"/>
          <w:numId w:val="24"/>
        </w:numPr>
        <w:rPr>
          <w:rFonts w:cstheme="minorHAnsi"/>
          <w:sz w:val="20"/>
          <w:szCs w:val="20"/>
          <w:lang w:val="cs-CZ"/>
        </w:rPr>
      </w:pPr>
      <w:r w:rsidRPr="00835324">
        <w:rPr>
          <w:rFonts w:cstheme="minorHAnsi"/>
          <w:sz w:val="20"/>
          <w:szCs w:val="20"/>
          <w:lang w:val="cs-CZ"/>
        </w:rPr>
        <w:t xml:space="preserve">podpora plazmové </w:t>
      </w:r>
      <w:proofErr w:type="spellStart"/>
      <w:r w:rsidRPr="00835324">
        <w:rPr>
          <w:rFonts w:cstheme="minorHAnsi"/>
          <w:sz w:val="20"/>
          <w:szCs w:val="20"/>
          <w:lang w:val="cs-CZ"/>
        </w:rPr>
        <w:t>vaporizace</w:t>
      </w:r>
      <w:proofErr w:type="spellEnd"/>
      <w:r w:rsidRPr="00835324">
        <w:rPr>
          <w:rFonts w:cstheme="minorHAnsi"/>
          <w:sz w:val="20"/>
          <w:szCs w:val="20"/>
          <w:lang w:val="cs-CZ"/>
        </w:rPr>
        <w:t xml:space="preserve"> a bipolární enukleace prostaty</w:t>
      </w:r>
    </w:p>
    <w:p w:rsidR="00835324" w:rsidRPr="00835324" w:rsidRDefault="00835324" w:rsidP="00835324">
      <w:pPr>
        <w:pStyle w:val="Bezmezer"/>
        <w:numPr>
          <w:ilvl w:val="0"/>
          <w:numId w:val="24"/>
        </w:numPr>
        <w:rPr>
          <w:rFonts w:cstheme="minorHAnsi"/>
          <w:sz w:val="20"/>
          <w:szCs w:val="20"/>
          <w:lang w:val="cs-CZ"/>
        </w:rPr>
      </w:pPr>
      <w:r w:rsidRPr="00835324">
        <w:rPr>
          <w:rFonts w:cstheme="minorHAnsi"/>
          <w:sz w:val="20"/>
          <w:szCs w:val="20"/>
          <w:lang w:val="cs-CZ"/>
        </w:rPr>
        <w:t xml:space="preserve">možnost single </w:t>
      </w:r>
      <w:proofErr w:type="spellStart"/>
      <w:r w:rsidRPr="00835324">
        <w:rPr>
          <w:rFonts w:cstheme="minorHAnsi"/>
          <w:sz w:val="20"/>
          <w:szCs w:val="20"/>
          <w:lang w:val="cs-CZ"/>
        </w:rPr>
        <w:t>flow</w:t>
      </w:r>
      <w:proofErr w:type="spellEnd"/>
      <w:r w:rsidRPr="00835324">
        <w:rPr>
          <w:rFonts w:cstheme="minorHAnsi"/>
          <w:sz w:val="20"/>
          <w:szCs w:val="20"/>
          <w:lang w:val="cs-CZ"/>
        </w:rPr>
        <w:t xml:space="preserve"> resekce pomocí vnitřního pláště a dodatečného </w:t>
      </w:r>
      <w:proofErr w:type="spellStart"/>
      <w:r w:rsidRPr="00835324">
        <w:rPr>
          <w:rFonts w:cstheme="minorHAnsi"/>
          <w:sz w:val="20"/>
          <w:szCs w:val="20"/>
          <w:lang w:val="cs-CZ"/>
        </w:rPr>
        <w:t>dvojventilu</w:t>
      </w:r>
      <w:proofErr w:type="spellEnd"/>
      <w:r>
        <w:rPr>
          <w:rFonts w:cstheme="minorHAnsi"/>
          <w:sz w:val="20"/>
          <w:szCs w:val="20"/>
          <w:lang w:val="cs-CZ"/>
        </w:rPr>
        <w:t xml:space="preserve">, </w:t>
      </w:r>
    </w:p>
    <w:p w:rsidR="00835324" w:rsidRPr="00835324" w:rsidRDefault="00835324" w:rsidP="00835324">
      <w:pPr>
        <w:pStyle w:val="Bezmezer"/>
        <w:numPr>
          <w:ilvl w:val="0"/>
          <w:numId w:val="24"/>
        </w:numPr>
        <w:rPr>
          <w:rFonts w:cstheme="minorHAnsi"/>
          <w:sz w:val="20"/>
          <w:szCs w:val="20"/>
          <w:lang w:val="cs-CZ"/>
        </w:rPr>
      </w:pPr>
      <w:r w:rsidRPr="00835324">
        <w:rPr>
          <w:rFonts w:cstheme="minorHAnsi"/>
          <w:sz w:val="20"/>
          <w:szCs w:val="20"/>
          <w:lang w:val="cs-CZ"/>
        </w:rPr>
        <w:t>možnost připojení resekčních kliček různých velikostí (malá, střední, velká)</w:t>
      </w:r>
    </w:p>
    <w:p w:rsidR="00835324" w:rsidRPr="00835324" w:rsidRDefault="00835324" w:rsidP="00835324">
      <w:pPr>
        <w:pStyle w:val="Bezmezer"/>
        <w:numPr>
          <w:ilvl w:val="0"/>
          <w:numId w:val="24"/>
        </w:numPr>
        <w:rPr>
          <w:rFonts w:cstheme="minorHAnsi"/>
          <w:sz w:val="20"/>
          <w:szCs w:val="20"/>
          <w:lang w:val="cs-CZ"/>
        </w:rPr>
      </w:pPr>
      <w:r w:rsidRPr="00835324">
        <w:rPr>
          <w:rFonts w:cstheme="minorHAnsi"/>
          <w:sz w:val="20"/>
          <w:szCs w:val="20"/>
          <w:lang w:val="cs-CZ"/>
        </w:rPr>
        <w:t xml:space="preserve">možnost připojení </w:t>
      </w:r>
      <w:proofErr w:type="spellStart"/>
      <w:r w:rsidRPr="00835324">
        <w:rPr>
          <w:rFonts w:cstheme="minorHAnsi"/>
          <w:sz w:val="20"/>
          <w:szCs w:val="20"/>
          <w:lang w:val="cs-CZ"/>
        </w:rPr>
        <w:t>vaporizační</w:t>
      </w:r>
      <w:proofErr w:type="spellEnd"/>
      <w:r w:rsidRPr="00835324">
        <w:rPr>
          <w:rFonts w:cstheme="minorHAnsi"/>
          <w:sz w:val="20"/>
          <w:szCs w:val="20"/>
          <w:lang w:val="cs-CZ"/>
        </w:rPr>
        <w:t xml:space="preserve"> elektrody ve tvaru hříbku</w:t>
      </w:r>
    </w:p>
    <w:p w:rsidR="00835324" w:rsidRPr="00835324" w:rsidRDefault="00835324" w:rsidP="00835324">
      <w:pPr>
        <w:pStyle w:val="Bezmezer"/>
        <w:numPr>
          <w:ilvl w:val="0"/>
          <w:numId w:val="24"/>
        </w:numPr>
        <w:rPr>
          <w:rFonts w:cstheme="minorHAnsi"/>
          <w:sz w:val="20"/>
          <w:szCs w:val="20"/>
          <w:lang w:val="cs-CZ"/>
        </w:rPr>
      </w:pPr>
      <w:r w:rsidRPr="00835324">
        <w:rPr>
          <w:rFonts w:cstheme="minorHAnsi"/>
          <w:sz w:val="20"/>
          <w:szCs w:val="20"/>
          <w:lang w:val="cs-CZ"/>
        </w:rPr>
        <w:t xml:space="preserve">možnost připojení </w:t>
      </w:r>
      <w:proofErr w:type="spellStart"/>
      <w:r w:rsidRPr="00835324">
        <w:rPr>
          <w:rFonts w:cstheme="minorHAnsi"/>
          <w:sz w:val="20"/>
          <w:szCs w:val="20"/>
          <w:lang w:val="cs-CZ"/>
        </w:rPr>
        <w:t>vaporizační</w:t>
      </w:r>
      <w:proofErr w:type="spellEnd"/>
      <w:r w:rsidRPr="00835324">
        <w:rPr>
          <w:rFonts w:cstheme="minorHAnsi"/>
          <w:sz w:val="20"/>
          <w:szCs w:val="20"/>
          <w:lang w:val="cs-CZ"/>
        </w:rPr>
        <w:t xml:space="preserve"> oválné elektrody</w:t>
      </w:r>
    </w:p>
    <w:p w:rsidR="00835324" w:rsidRPr="00835324" w:rsidRDefault="00835324" w:rsidP="00835324">
      <w:pPr>
        <w:pStyle w:val="Bezmezer"/>
        <w:numPr>
          <w:ilvl w:val="0"/>
          <w:numId w:val="24"/>
        </w:numPr>
        <w:rPr>
          <w:rFonts w:cstheme="minorHAnsi"/>
          <w:sz w:val="20"/>
          <w:szCs w:val="20"/>
          <w:lang w:val="cs-CZ"/>
        </w:rPr>
      </w:pPr>
      <w:r w:rsidRPr="00835324">
        <w:rPr>
          <w:rFonts w:cstheme="minorHAnsi"/>
          <w:sz w:val="20"/>
          <w:szCs w:val="20"/>
          <w:lang w:val="cs-CZ"/>
        </w:rPr>
        <w:t>možnost připojení páskové resekční elektrody pro větší koagulační efekt</w:t>
      </w:r>
    </w:p>
    <w:p w:rsidR="00835324" w:rsidRPr="00835324" w:rsidRDefault="00835324" w:rsidP="00835324">
      <w:pPr>
        <w:pStyle w:val="Bezmezer"/>
        <w:numPr>
          <w:ilvl w:val="0"/>
          <w:numId w:val="24"/>
        </w:numPr>
        <w:rPr>
          <w:rFonts w:cstheme="minorHAnsi"/>
          <w:sz w:val="20"/>
          <w:szCs w:val="20"/>
          <w:lang w:val="cs-CZ"/>
        </w:rPr>
      </w:pPr>
      <w:r w:rsidRPr="00835324">
        <w:rPr>
          <w:rFonts w:cstheme="minorHAnsi"/>
          <w:sz w:val="20"/>
          <w:szCs w:val="20"/>
          <w:lang w:val="cs-CZ"/>
        </w:rPr>
        <w:t>možnost připojení jehlové incizní elektrody (kolmé a šikmé)</w:t>
      </w:r>
    </w:p>
    <w:p w:rsidR="00835324" w:rsidRPr="00835324" w:rsidRDefault="00835324" w:rsidP="00835324">
      <w:pPr>
        <w:pStyle w:val="Bezmezer"/>
        <w:numPr>
          <w:ilvl w:val="0"/>
          <w:numId w:val="24"/>
        </w:numPr>
        <w:rPr>
          <w:rFonts w:cstheme="minorHAnsi"/>
          <w:sz w:val="20"/>
          <w:szCs w:val="20"/>
          <w:lang w:val="cs-CZ"/>
        </w:rPr>
      </w:pPr>
      <w:r w:rsidRPr="00835324">
        <w:rPr>
          <w:rFonts w:cstheme="minorHAnsi"/>
          <w:sz w:val="20"/>
          <w:szCs w:val="20"/>
          <w:lang w:val="cs-CZ"/>
        </w:rPr>
        <w:t>možnost připojení kuličkové koagulační elektrody</w:t>
      </w:r>
    </w:p>
    <w:p w:rsidR="00835324" w:rsidRDefault="00835324" w:rsidP="00835324">
      <w:pPr>
        <w:pStyle w:val="Bezmezer"/>
        <w:numPr>
          <w:ilvl w:val="0"/>
          <w:numId w:val="24"/>
        </w:numPr>
        <w:rPr>
          <w:rFonts w:cstheme="minorHAnsi"/>
          <w:sz w:val="20"/>
          <w:szCs w:val="20"/>
          <w:lang w:val="cs-CZ"/>
        </w:rPr>
      </w:pPr>
      <w:r w:rsidRPr="00835324">
        <w:rPr>
          <w:rFonts w:cstheme="minorHAnsi"/>
          <w:sz w:val="20"/>
          <w:szCs w:val="20"/>
          <w:lang w:val="cs-CZ"/>
        </w:rPr>
        <w:t>možnost připojení elektrody pro enukleaci prostaty, tzv. TUEB</w:t>
      </w:r>
    </w:p>
    <w:p w:rsidR="00186295" w:rsidRPr="00186295" w:rsidRDefault="00186295" w:rsidP="00186295">
      <w:pPr>
        <w:pStyle w:val="Bezmezer"/>
        <w:ind w:left="360"/>
        <w:rPr>
          <w:rFonts w:cstheme="minorHAnsi"/>
          <w:b/>
          <w:sz w:val="20"/>
          <w:szCs w:val="20"/>
          <w:lang w:val="cs-CZ"/>
        </w:rPr>
      </w:pPr>
      <w:r w:rsidRPr="00186295">
        <w:rPr>
          <w:rFonts w:cstheme="minorHAnsi"/>
          <w:b/>
          <w:sz w:val="20"/>
          <w:szCs w:val="20"/>
          <w:lang w:val="cs-CZ"/>
        </w:rPr>
        <w:t>součástí:</w:t>
      </w:r>
    </w:p>
    <w:p w:rsidR="00835324" w:rsidRPr="00835324" w:rsidRDefault="00835324" w:rsidP="00835324">
      <w:pPr>
        <w:pStyle w:val="Bezmezer"/>
        <w:numPr>
          <w:ilvl w:val="0"/>
          <w:numId w:val="24"/>
        </w:numPr>
        <w:rPr>
          <w:rFonts w:cstheme="minorHAnsi"/>
          <w:sz w:val="20"/>
          <w:szCs w:val="20"/>
          <w:lang w:val="cs-CZ"/>
        </w:rPr>
      </w:pPr>
      <w:r w:rsidRPr="00835324">
        <w:rPr>
          <w:rFonts w:cstheme="minorHAnsi"/>
          <w:sz w:val="20"/>
          <w:szCs w:val="20"/>
          <w:lang w:val="cs-CZ"/>
        </w:rPr>
        <w:t xml:space="preserve">2 ks, 4mm optika 12°, HD, podpora frekvenčně selektivního barevného zobrazení, </w:t>
      </w:r>
      <w:proofErr w:type="spellStart"/>
      <w:r w:rsidRPr="00835324">
        <w:rPr>
          <w:rFonts w:cstheme="minorHAnsi"/>
          <w:sz w:val="20"/>
          <w:szCs w:val="20"/>
          <w:lang w:val="cs-CZ"/>
        </w:rPr>
        <w:t>autoklávovatelná</w:t>
      </w:r>
      <w:proofErr w:type="spellEnd"/>
      <w:r w:rsidRPr="00835324">
        <w:rPr>
          <w:rFonts w:cstheme="minorHAnsi"/>
          <w:sz w:val="20"/>
          <w:szCs w:val="20"/>
          <w:lang w:val="cs-CZ"/>
        </w:rPr>
        <w:t xml:space="preserve"> </w:t>
      </w:r>
    </w:p>
    <w:p w:rsidR="00835324" w:rsidRPr="00835324" w:rsidRDefault="00835324" w:rsidP="00835324">
      <w:pPr>
        <w:pStyle w:val="Bezmezer"/>
        <w:numPr>
          <w:ilvl w:val="0"/>
          <w:numId w:val="24"/>
        </w:numPr>
        <w:rPr>
          <w:rFonts w:cstheme="minorHAnsi"/>
          <w:sz w:val="20"/>
          <w:szCs w:val="20"/>
          <w:lang w:val="cs-CZ"/>
        </w:rPr>
      </w:pPr>
      <w:r w:rsidRPr="00835324">
        <w:rPr>
          <w:rFonts w:cstheme="minorHAnsi"/>
          <w:sz w:val="20"/>
          <w:szCs w:val="20"/>
          <w:lang w:val="cs-CZ"/>
        </w:rPr>
        <w:t xml:space="preserve">2 ks, dvouplášťový rotační systém s připojením hadic pro kontinuální proplach, konektory s kohoutem, </w:t>
      </w:r>
      <w:r w:rsidR="00186295">
        <w:rPr>
          <w:rFonts w:cstheme="minorHAnsi"/>
          <w:sz w:val="20"/>
          <w:szCs w:val="20"/>
          <w:lang w:val="cs-CZ"/>
        </w:rPr>
        <w:br/>
      </w:r>
      <w:r w:rsidRPr="00835324">
        <w:rPr>
          <w:rFonts w:cstheme="minorHAnsi"/>
          <w:sz w:val="20"/>
          <w:szCs w:val="20"/>
          <w:lang w:val="cs-CZ"/>
        </w:rPr>
        <w:t xml:space="preserve">vč. klasického </w:t>
      </w:r>
      <w:proofErr w:type="spellStart"/>
      <w:r w:rsidRPr="00835324">
        <w:rPr>
          <w:rFonts w:cstheme="minorHAnsi"/>
          <w:sz w:val="20"/>
          <w:szCs w:val="20"/>
          <w:lang w:val="cs-CZ"/>
        </w:rPr>
        <w:t>obturátoru</w:t>
      </w:r>
      <w:proofErr w:type="spellEnd"/>
    </w:p>
    <w:p w:rsidR="00835324" w:rsidRPr="00835324" w:rsidRDefault="00835324" w:rsidP="00835324">
      <w:pPr>
        <w:pStyle w:val="Bezmezer"/>
        <w:numPr>
          <w:ilvl w:val="0"/>
          <w:numId w:val="24"/>
        </w:numPr>
        <w:rPr>
          <w:rFonts w:cstheme="minorHAnsi"/>
          <w:sz w:val="20"/>
          <w:szCs w:val="20"/>
          <w:lang w:val="cs-CZ"/>
        </w:rPr>
      </w:pPr>
      <w:r w:rsidRPr="00835324">
        <w:rPr>
          <w:rFonts w:cstheme="minorHAnsi"/>
          <w:sz w:val="20"/>
          <w:szCs w:val="20"/>
          <w:lang w:val="cs-CZ"/>
        </w:rPr>
        <w:t xml:space="preserve">2 ks optického </w:t>
      </w:r>
      <w:proofErr w:type="spellStart"/>
      <w:r w:rsidRPr="00835324">
        <w:rPr>
          <w:rFonts w:cstheme="minorHAnsi"/>
          <w:sz w:val="20"/>
          <w:szCs w:val="20"/>
          <w:lang w:val="cs-CZ"/>
        </w:rPr>
        <w:t>obturátoru</w:t>
      </w:r>
      <w:proofErr w:type="spellEnd"/>
    </w:p>
    <w:p w:rsidR="00835324" w:rsidRPr="00835324" w:rsidRDefault="00835324" w:rsidP="00835324">
      <w:pPr>
        <w:pStyle w:val="Bezmezer"/>
        <w:numPr>
          <w:ilvl w:val="0"/>
          <w:numId w:val="24"/>
        </w:numPr>
        <w:rPr>
          <w:rFonts w:cstheme="minorHAnsi"/>
          <w:sz w:val="20"/>
          <w:szCs w:val="20"/>
          <w:lang w:val="cs-CZ"/>
        </w:rPr>
      </w:pPr>
      <w:r w:rsidRPr="00835324">
        <w:rPr>
          <w:rFonts w:cstheme="minorHAnsi"/>
          <w:sz w:val="20"/>
          <w:szCs w:val="20"/>
          <w:lang w:val="cs-CZ"/>
        </w:rPr>
        <w:t xml:space="preserve">2 ks, rotačního </w:t>
      </w:r>
      <w:proofErr w:type="spellStart"/>
      <w:r w:rsidRPr="00835324">
        <w:rPr>
          <w:rFonts w:cstheme="minorHAnsi"/>
          <w:sz w:val="20"/>
          <w:szCs w:val="20"/>
          <w:lang w:val="cs-CZ"/>
        </w:rPr>
        <w:t>dvojventilu</w:t>
      </w:r>
      <w:proofErr w:type="spellEnd"/>
      <w:r w:rsidRPr="00835324">
        <w:rPr>
          <w:rFonts w:cstheme="minorHAnsi"/>
          <w:sz w:val="20"/>
          <w:szCs w:val="20"/>
          <w:lang w:val="cs-CZ"/>
        </w:rPr>
        <w:t xml:space="preserve"> pro single </w:t>
      </w:r>
      <w:proofErr w:type="spellStart"/>
      <w:r w:rsidRPr="00835324">
        <w:rPr>
          <w:rFonts w:cstheme="minorHAnsi"/>
          <w:sz w:val="20"/>
          <w:szCs w:val="20"/>
          <w:lang w:val="cs-CZ"/>
        </w:rPr>
        <w:t>flow</w:t>
      </w:r>
      <w:proofErr w:type="spellEnd"/>
      <w:r w:rsidRPr="00835324">
        <w:rPr>
          <w:rFonts w:cstheme="minorHAnsi"/>
          <w:sz w:val="20"/>
          <w:szCs w:val="20"/>
          <w:lang w:val="cs-CZ"/>
        </w:rPr>
        <w:t xml:space="preserve"> resekci</w:t>
      </w:r>
    </w:p>
    <w:p w:rsidR="00835324" w:rsidRPr="00835324" w:rsidRDefault="00835324" w:rsidP="00835324">
      <w:pPr>
        <w:pStyle w:val="Bezmezer"/>
        <w:numPr>
          <w:ilvl w:val="0"/>
          <w:numId w:val="24"/>
        </w:numPr>
        <w:rPr>
          <w:rFonts w:cstheme="minorHAnsi"/>
          <w:sz w:val="20"/>
          <w:szCs w:val="20"/>
          <w:lang w:val="cs-CZ"/>
        </w:rPr>
      </w:pPr>
      <w:r w:rsidRPr="00835324">
        <w:rPr>
          <w:rFonts w:cstheme="minorHAnsi"/>
          <w:sz w:val="20"/>
          <w:szCs w:val="20"/>
          <w:lang w:val="cs-CZ"/>
        </w:rPr>
        <w:t>2 ks, aktivní pracovní element</w:t>
      </w:r>
    </w:p>
    <w:p w:rsidR="00835324" w:rsidRPr="00835324" w:rsidRDefault="00835324" w:rsidP="00835324">
      <w:pPr>
        <w:pStyle w:val="Bezmezer"/>
        <w:numPr>
          <w:ilvl w:val="0"/>
          <w:numId w:val="24"/>
        </w:numPr>
        <w:rPr>
          <w:rFonts w:cstheme="minorHAnsi"/>
          <w:sz w:val="20"/>
          <w:szCs w:val="20"/>
          <w:lang w:val="cs-CZ"/>
        </w:rPr>
      </w:pPr>
      <w:r w:rsidRPr="00835324">
        <w:rPr>
          <w:rFonts w:cstheme="minorHAnsi"/>
          <w:sz w:val="20"/>
          <w:szCs w:val="20"/>
          <w:lang w:val="cs-CZ"/>
        </w:rPr>
        <w:t xml:space="preserve">4 ks, bipolárního HF-kabelu pro připojení k poptávané </w:t>
      </w:r>
      <w:proofErr w:type="spellStart"/>
      <w:r w:rsidRPr="00835324">
        <w:rPr>
          <w:rFonts w:cstheme="minorHAnsi"/>
          <w:sz w:val="20"/>
          <w:szCs w:val="20"/>
          <w:lang w:val="cs-CZ"/>
        </w:rPr>
        <w:t>elektrokoagulační</w:t>
      </w:r>
      <w:proofErr w:type="spellEnd"/>
      <w:r w:rsidRPr="00835324">
        <w:rPr>
          <w:rFonts w:cstheme="minorHAnsi"/>
          <w:sz w:val="20"/>
          <w:szCs w:val="20"/>
          <w:lang w:val="cs-CZ"/>
        </w:rPr>
        <w:t xml:space="preserve"> jednotce</w:t>
      </w:r>
    </w:p>
    <w:p w:rsidR="00835324" w:rsidRDefault="00186295" w:rsidP="00835324">
      <w:pPr>
        <w:pStyle w:val="Bezmezer"/>
        <w:numPr>
          <w:ilvl w:val="0"/>
          <w:numId w:val="24"/>
        </w:numPr>
        <w:rPr>
          <w:rFonts w:cstheme="minorHAnsi"/>
          <w:sz w:val="20"/>
          <w:szCs w:val="20"/>
          <w:lang w:val="cs-CZ"/>
        </w:rPr>
      </w:pPr>
      <w:r>
        <w:rPr>
          <w:rFonts w:cstheme="minorHAnsi"/>
          <w:sz w:val="20"/>
          <w:szCs w:val="20"/>
          <w:lang w:val="cs-CZ"/>
        </w:rPr>
        <w:t>1</w:t>
      </w:r>
      <w:r w:rsidR="00835324" w:rsidRPr="00835324">
        <w:rPr>
          <w:rFonts w:cstheme="minorHAnsi"/>
          <w:sz w:val="20"/>
          <w:szCs w:val="20"/>
          <w:lang w:val="cs-CZ"/>
        </w:rPr>
        <w:t xml:space="preserve">2 ks, </w:t>
      </w:r>
      <w:r>
        <w:rPr>
          <w:rFonts w:cstheme="minorHAnsi"/>
          <w:sz w:val="20"/>
          <w:szCs w:val="20"/>
          <w:lang w:val="cs-CZ"/>
        </w:rPr>
        <w:t>VF-resekčních kliček, medium</w:t>
      </w:r>
    </w:p>
    <w:p w:rsidR="00186295" w:rsidRDefault="00186295" w:rsidP="00835324">
      <w:pPr>
        <w:pStyle w:val="Bezmezer"/>
        <w:numPr>
          <w:ilvl w:val="0"/>
          <w:numId w:val="24"/>
        </w:numPr>
        <w:rPr>
          <w:rFonts w:cstheme="minorHAnsi"/>
          <w:sz w:val="20"/>
          <w:szCs w:val="20"/>
          <w:lang w:val="cs-CZ"/>
        </w:rPr>
      </w:pPr>
      <w:r>
        <w:rPr>
          <w:rFonts w:cstheme="minorHAnsi"/>
          <w:sz w:val="20"/>
          <w:szCs w:val="20"/>
          <w:lang w:val="cs-CZ"/>
        </w:rPr>
        <w:t>5 ks, VF-</w:t>
      </w:r>
      <w:proofErr w:type="spellStart"/>
      <w:r>
        <w:rPr>
          <w:rFonts w:cstheme="minorHAnsi"/>
          <w:sz w:val="20"/>
          <w:szCs w:val="20"/>
          <w:lang w:val="cs-CZ"/>
        </w:rPr>
        <w:t>vaporizačních</w:t>
      </w:r>
      <w:proofErr w:type="spellEnd"/>
      <w:r>
        <w:rPr>
          <w:rFonts w:cstheme="minorHAnsi"/>
          <w:sz w:val="20"/>
          <w:szCs w:val="20"/>
          <w:lang w:val="cs-CZ"/>
        </w:rPr>
        <w:t xml:space="preserve"> kliček, </w:t>
      </w:r>
      <w:proofErr w:type="spellStart"/>
      <w:r>
        <w:rPr>
          <w:rFonts w:cstheme="minorHAnsi"/>
          <w:sz w:val="20"/>
          <w:szCs w:val="20"/>
          <w:lang w:val="cs-CZ"/>
        </w:rPr>
        <w:t>PlazmaOval</w:t>
      </w:r>
      <w:proofErr w:type="spellEnd"/>
      <w:r>
        <w:rPr>
          <w:rFonts w:cstheme="minorHAnsi"/>
          <w:sz w:val="20"/>
          <w:szCs w:val="20"/>
          <w:lang w:val="cs-CZ"/>
        </w:rPr>
        <w:t xml:space="preserve"> </w:t>
      </w:r>
      <w:proofErr w:type="spellStart"/>
      <w:r>
        <w:rPr>
          <w:rFonts w:cstheme="minorHAnsi"/>
          <w:sz w:val="20"/>
          <w:szCs w:val="20"/>
          <w:lang w:val="cs-CZ"/>
        </w:rPr>
        <w:t>Button</w:t>
      </w:r>
      <w:proofErr w:type="spellEnd"/>
    </w:p>
    <w:p w:rsidR="00186295" w:rsidRPr="00835324" w:rsidRDefault="00186295" w:rsidP="00835324">
      <w:pPr>
        <w:pStyle w:val="Bezmezer"/>
        <w:numPr>
          <w:ilvl w:val="0"/>
          <w:numId w:val="24"/>
        </w:numPr>
        <w:rPr>
          <w:rFonts w:cstheme="minorHAnsi"/>
          <w:sz w:val="20"/>
          <w:szCs w:val="20"/>
          <w:lang w:val="cs-CZ"/>
        </w:rPr>
      </w:pPr>
      <w:r>
        <w:rPr>
          <w:rFonts w:cstheme="minorHAnsi"/>
          <w:sz w:val="20"/>
          <w:szCs w:val="20"/>
          <w:lang w:val="cs-CZ"/>
        </w:rPr>
        <w:t xml:space="preserve">2 ks, VF-koagulačních kliček, </w:t>
      </w:r>
      <w:proofErr w:type="spellStart"/>
      <w:r>
        <w:rPr>
          <w:rFonts w:cstheme="minorHAnsi"/>
          <w:sz w:val="20"/>
          <w:szCs w:val="20"/>
          <w:lang w:val="cs-CZ"/>
        </w:rPr>
        <w:t>roller</w:t>
      </w:r>
      <w:proofErr w:type="spellEnd"/>
    </w:p>
    <w:p w:rsidR="0089771C" w:rsidRPr="0089771C" w:rsidRDefault="0089771C" w:rsidP="0089771C">
      <w:pPr>
        <w:rPr>
          <w:rFonts w:cstheme="minorHAnsi"/>
          <w:sz w:val="20"/>
          <w:szCs w:val="20"/>
          <w:lang w:val="cs-CZ"/>
        </w:rPr>
      </w:pPr>
    </w:p>
    <w:p w:rsidR="0089771C" w:rsidRDefault="0089771C">
      <w:pPr>
        <w:rPr>
          <w:rFonts w:cstheme="minorHAnsi"/>
          <w:b/>
          <w:sz w:val="20"/>
          <w:szCs w:val="20"/>
          <w:lang w:val="cs-CZ"/>
        </w:rPr>
      </w:pPr>
      <w:r>
        <w:rPr>
          <w:rFonts w:cstheme="minorHAnsi"/>
          <w:b/>
          <w:sz w:val="20"/>
          <w:szCs w:val="20"/>
          <w:lang w:val="cs-CZ"/>
        </w:rPr>
        <w:br w:type="page"/>
      </w:r>
    </w:p>
    <w:p w:rsidR="007920D0" w:rsidRPr="00F82F14" w:rsidRDefault="007920D0" w:rsidP="007920D0">
      <w:pPr>
        <w:rPr>
          <w:rFonts w:cstheme="minorHAnsi"/>
          <w:sz w:val="20"/>
          <w:szCs w:val="20"/>
          <w:lang w:val="cs-CZ"/>
        </w:rPr>
      </w:pPr>
      <w:r w:rsidRPr="00F82F14">
        <w:rPr>
          <w:rFonts w:cstheme="minorHAnsi"/>
          <w:b/>
          <w:sz w:val="20"/>
          <w:szCs w:val="20"/>
          <w:lang w:val="cs-CZ"/>
        </w:rPr>
        <w:lastRenderedPageBreak/>
        <w:t>POLOŽKOVÁ SPECIFIKACE</w:t>
      </w:r>
      <w:r>
        <w:rPr>
          <w:rFonts w:cstheme="minorHAnsi"/>
          <w:b/>
          <w:sz w:val="20"/>
          <w:szCs w:val="20"/>
          <w:lang w:val="cs-CZ"/>
        </w:rPr>
        <w:t xml:space="preserve"> K BIPOLÁRNÍ</w:t>
      </w:r>
      <w:r w:rsidR="00792E61">
        <w:rPr>
          <w:rFonts w:cstheme="minorHAnsi"/>
          <w:b/>
          <w:sz w:val="20"/>
          <w:szCs w:val="20"/>
          <w:lang w:val="cs-CZ"/>
        </w:rPr>
        <w:t>MU</w:t>
      </w:r>
      <w:r>
        <w:rPr>
          <w:rFonts w:cstheme="minorHAnsi"/>
          <w:b/>
          <w:sz w:val="20"/>
          <w:szCs w:val="20"/>
          <w:lang w:val="cs-CZ"/>
        </w:rPr>
        <w:t xml:space="preserve"> ENDORESEKTOSKOP</w:t>
      </w:r>
      <w:r w:rsidR="00792E61">
        <w:rPr>
          <w:rFonts w:cstheme="minorHAnsi"/>
          <w:b/>
          <w:sz w:val="20"/>
          <w:szCs w:val="20"/>
          <w:lang w:val="cs-CZ"/>
        </w:rPr>
        <w:t>U</w:t>
      </w:r>
      <w:r>
        <w:rPr>
          <w:rFonts w:cstheme="minorHAnsi"/>
          <w:b/>
          <w:sz w:val="20"/>
          <w:szCs w:val="20"/>
          <w:lang w:val="cs-CZ"/>
        </w:rPr>
        <w:t>, 2 ks</w:t>
      </w:r>
      <w:r w:rsidRPr="00F82F14">
        <w:rPr>
          <w:rFonts w:cstheme="minorHAnsi"/>
          <w:sz w:val="20"/>
          <w:szCs w:val="20"/>
          <w:lang w:val="cs-CZ"/>
        </w:rPr>
        <w:t>:</w:t>
      </w:r>
    </w:p>
    <w:p w:rsidR="007920D0" w:rsidRPr="00852CC1" w:rsidRDefault="0089771C" w:rsidP="007920D0">
      <w:pPr>
        <w:rPr>
          <w:rFonts w:cstheme="minorHAnsi"/>
          <w:sz w:val="20"/>
          <w:szCs w:val="20"/>
          <w:lang w:val="cs-CZ"/>
        </w:rPr>
      </w:pPr>
      <w:r w:rsidRPr="0089771C">
        <w:rPr>
          <w:rFonts w:cstheme="minorHAnsi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27872" behindDoc="1" locked="0" layoutInCell="1" allowOverlap="1" wp14:anchorId="003CF901" wp14:editId="3E295535">
            <wp:simplePos x="0" y="0"/>
            <wp:positionH relativeFrom="column">
              <wp:posOffset>669925</wp:posOffset>
            </wp:positionH>
            <wp:positionV relativeFrom="paragraph">
              <wp:posOffset>828040</wp:posOffset>
            </wp:positionV>
            <wp:extent cx="4979670" cy="1504950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71C">
        <w:rPr>
          <w:rFonts w:cstheme="minorHAnsi"/>
          <w:noProof/>
          <w:sz w:val="20"/>
          <w:szCs w:val="20"/>
          <w:lang w:val="cs-CZ"/>
        </w:rPr>
        <w:t xml:space="preserve">WA2T412A </w:t>
      </w:r>
      <w:r w:rsidR="007920D0" w:rsidRPr="00852CC1">
        <w:rPr>
          <w:rFonts w:cstheme="minorHAnsi"/>
          <w:b/>
          <w:sz w:val="20"/>
          <w:szCs w:val="20"/>
          <w:lang w:val="cs-CZ"/>
        </w:rPr>
        <w:t>–</w:t>
      </w:r>
      <w:r w:rsidR="00792E61">
        <w:rPr>
          <w:rFonts w:cstheme="minorHAnsi"/>
          <w:b/>
          <w:sz w:val="20"/>
          <w:szCs w:val="20"/>
          <w:lang w:val="cs-CZ"/>
        </w:rPr>
        <w:t xml:space="preserve"> </w:t>
      </w:r>
      <w:r w:rsidR="00792E61" w:rsidRPr="00792E61">
        <w:rPr>
          <w:rFonts w:cstheme="minorHAnsi"/>
          <w:b/>
          <w:sz w:val="20"/>
          <w:szCs w:val="20"/>
          <w:lang w:val="cs-CZ"/>
        </w:rPr>
        <w:t xml:space="preserve">OES </w:t>
      </w:r>
      <w:proofErr w:type="spellStart"/>
      <w:r w:rsidR="00792E61" w:rsidRPr="00792E61">
        <w:rPr>
          <w:rFonts w:cstheme="minorHAnsi"/>
          <w:b/>
          <w:sz w:val="20"/>
          <w:szCs w:val="20"/>
          <w:lang w:val="cs-CZ"/>
        </w:rPr>
        <w:t>Elite</w:t>
      </w:r>
      <w:proofErr w:type="spellEnd"/>
      <w:r w:rsidR="00792E61">
        <w:rPr>
          <w:rFonts w:cstheme="minorHAnsi"/>
          <w:b/>
          <w:sz w:val="20"/>
          <w:szCs w:val="20"/>
          <w:lang w:val="cs-CZ"/>
        </w:rPr>
        <w:t xml:space="preserve">, </w:t>
      </w:r>
      <w:r w:rsidRPr="00792E61">
        <w:rPr>
          <w:rFonts w:cstheme="minorHAnsi"/>
          <w:sz w:val="20"/>
          <w:szCs w:val="20"/>
          <w:lang w:val="cs-CZ"/>
        </w:rPr>
        <w:t>HD optika, 4 mm, 12°,</w:t>
      </w:r>
      <w:r w:rsidRPr="0089771C">
        <w:rPr>
          <w:rFonts w:cstheme="minorHAnsi"/>
          <w:b/>
          <w:sz w:val="20"/>
          <w:szCs w:val="20"/>
          <w:lang w:val="cs-CZ"/>
        </w:rPr>
        <w:t xml:space="preserve"> </w:t>
      </w:r>
      <w:r w:rsidRPr="0089771C">
        <w:rPr>
          <w:rFonts w:cstheme="minorHAnsi"/>
          <w:sz w:val="20"/>
          <w:szCs w:val="20"/>
          <w:lang w:val="cs-CZ"/>
        </w:rPr>
        <w:t>podpora selektivního zobrazení NBI</w:t>
      </w:r>
      <w:r w:rsidR="00792E61">
        <w:rPr>
          <w:rFonts w:cstheme="minorHAnsi"/>
          <w:sz w:val="20"/>
          <w:szCs w:val="20"/>
          <w:lang w:val="cs-CZ"/>
        </w:rPr>
        <w:t>,</w:t>
      </w:r>
      <w:r w:rsidR="00792E61" w:rsidRPr="00792E61">
        <w:rPr>
          <w:rFonts w:cstheme="minorHAnsi"/>
          <w:b/>
          <w:sz w:val="20"/>
          <w:szCs w:val="20"/>
          <w:lang w:val="cs-CZ"/>
        </w:rPr>
        <w:t xml:space="preserve"> </w:t>
      </w:r>
      <w:proofErr w:type="spellStart"/>
      <w:r w:rsidR="00792E61" w:rsidRPr="00792E61">
        <w:rPr>
          <w:rFonts w:cstheme="minorHAnsi"/>
          <w:sz w:val="20"/>
          <w:szCs w:val="20"/>
          <w:lang w:val="cs-CZ"/>
        </w:rPr>
        <w:t>autoklávatelná</w:t>
      </w:r>
      <w:proofErr w:type="spellEnd"/>
      <w:r w:rsidR="007920D0">
        <w:rPr>
          <w:rFonts w:cstheme="minorHAnsi"/>
          <w:sz w:val="20"/>
          <w:szCs w:val="20"/>
          <w:lang w:val="cs-CZ"/>
        </w:rPr>
        <w:t xml:space="preserve">, </w:t>
      </w:r>
      <w:r>
        <w:rPr>
          <w:rFonts w:cstheme="minorHAnsi"/>
          <w:b/>
          <w:sz w:val="20"/>
          <w:szCs w:val="20"/>
          <w:lang w:val="cs-CZ"/>
        </w:rPr>
        <w:t>2</w:t>
      </w:r>
      <w:r w:rsidR="007920D0" w:rsidRPr="00D56C57">
        <w:rPr>
          <w:rFonts w:cstheme="minorHAnsi"/>
          <w:b/>
          <w:sz w:val="20"/>
          <w:szCs w:val="20"/>
          <w:lang w:val="cs-CZ"/>
        </w:rPr>
        <w:t xml:space="preserve"> ks</w:t>
      </w:r>
      <w:r w:rsidR="007920D0">
        <w:rPr>
          <w:rFonts w:cstheme="minorHAnsi"/>
          <w:b/>
          <w:sz w:val="20"/>
          <w:szCs w:val="20"/>
          <w:lang w:val="cs-CZ"/>
        </w:rPr>
        <w:br/>
      </w:r>
      <w:r w:rsidR="009644C9" w:rsidRPr="0089771C">
        <w:rPr>
          <w:rFonts w:cstheme="minorHAnsi"/>
          <w:noProof/>
          <w:sz w:val="20"/>
          <w:szCs w:val="20"/>
          <w:lang w:val="cs-CZ"/>
        </w:rPr>
        <w:t>A22021A</w:t>
      </w:r>
      <w:r w:rsidR="009644C9">
        <w:rPr>
          <w:rFonts w:cstheme="minorHAnsi"/>
          <w:noProof/>
          <w:sz w:val="20"/>
          <w:szCs w:val="20"/>
          <w:lang w:val="cs-CZ"/>
        </w:rPr>
        <w:t xml:space="preserve"> </w:t>
      </w:r>
      <w:r w:rsidR="009644C9" w:rsidRPr="00852CC1">
        <w:rPr>
          <w:rFonts w:cstheme="minorHAnsi"/>
          <w:b/>
          <w:sz w:val="20"/>
          <w:szCs w:val="20"/>
          <w:lang w:val="cs-CZ"/>
        </w:rPr>
        <w:t xml:space="preserve">– </w:t>
      </w:r>
      <w:r w:rsidR="009644C9" w:rsidRPr="0089771C">
        <w:rPr>
          <w:rFonts w:cstheme="minorHAnsi"/>
          <w:b/>
          <w:sz w:val="20"/>
          <w:szCs w:val="20"/>
          <w:lang w:val="cs-CZ"/>
        </w:rPr>
        <w:t xml:space="preserve">vnější rotační plášť 27 Fr., </w:t>
      </w:r>
      <w:r w:rsidR="009644C9" w:rsidRPr="0089771C">
        <w:rPr>
          <w:rFonts w:cstheme="minorHAnsi"/>
          <w:sz w:val="20"/>
          <w:szCs w:val="20"/>
          <w:lang w:val="cs-CZ"/>
        </w:rPr>
        <w:t>2 kohouty, kontinuální proplach, pracovní délka 194 mm, autokláv</w:t>
      </w:r>
      <w:r w:rsidR="009644C9">
        <w:rPr>
          <w:rFonts w:cstheme="minorHAnsi"/>
          <w:sz w:val="20"/>
          <w:szCs w:val="20"/>
          <w:lang w:val="cs-CZ"/>
        </w:rPr>
        <w:t>.,</w:t>
      </w:r>
      <w:r w:rsidR="009644C9">
        <w:rPr>
          <w:rFonts w:cstheme="minorHAnsi"/>
          <w:noProof/>
          <w:sz w:val="20"/>
          <w:szCs w:val="20"/>
          <w:lang w:val="cs-CZ"/>
        </w:rPr>
        <w:t xml:space="preserve"> </w:t>
      </w:r>
      <w:r w:rsidR="009644C9" w:rsidRPr="0089771C">
        <w:rPr>
          <w:rFonts w:cstheme="minorHAnsi"/>
          <w:b/>
          <w:noProof/>
          <w:sz w:val="20"/>
          <w:szCs w:val="20"/>
          <w:lang w:val="cs-CZ"/>
        </w:rPr>
        <w:t>2 ks</w:t>
      </w:r>
      <w:r w:rsidR="009644C9" w:rsidRPr="0089771C">
        <w:rPr>
          <w:rFonts w:cstheme="minorHAnsi"/>
          <w:noProof/>
          <w:sz w:val="20"/>
          <w:szCs w:val="20"/>
          <w:lang w:val="cs-CZ"/>
        </w:rPr>
        <w:br/>
      </w:r>
      <w:r w:rsidRPr="0089771C">
        <w:rPr>
          <w:rFonts w:cstheme="minorHAnsi"/>
          <w:noProof/>
          <w:sz w:val="20"/>
          <w:szCs w:val="20"/>
          <w:lang w:val="cs-CZ"/>
        </w:rPr>
        <w:t xml:space="preserve">A22041A </w:t>
      </w:r>
      <w:r w:rsidRPr="00852CC1">
        <w:rPr>
          <w:rFonts w:cstheme="minorHAnsi"/>
          <w:b/>
          <w:sz w:val="20"/>
          <w:szCs w:val="20"/>
          <w:lang w:val="cs-CZ"/>
        </w:rPr>
        <w:t xml:space="preserve">– </w:t>
      </w:r>
      <w:r w:rsidRPr="0089771C">
        <w:rPr>
          <w:rFonts w:cstheme="minorHAnsi"/>
          <w:b/>
          <w:sz w:val="20"/>
          <w:szCs w:val="20"/>
          <w:lang w:val="cs-CZ"/>
        </w:rPr>
        <w:t xml:space="preserve">vnitřní plášť 24 Fr. </w:t>
      </w:r>
      <w:r w:rsidRPr="0089771C">
        <w:rPr>
          <w:rFonts w:cstheme="minorHAnsi"/>
          <w:sz w:val="20"/>
          <w:szCs w:val="20"/>
          <w:lang w:val="cs-CZ"/>
        </w:rPr>
        <w:t xml:space="preserve">pro A22021A, včetně standardního zavaděče, </w:t>
      </w:r>
      <w:proofErr w:type="spellStart"/>
      <w:r w:rsidRPr="0089771C">
        <w:rPr>
          <w:rFonts w:cstheme="minorHAnsi"/>
          <w:sz w:val="20"/>
          <w:szCs w:val="20"/>
          <w:lang w:val="cs-CZ"/>
        </w:rPr>
        <w:t>autoklávovatelný</w:t>
      </w:r>
      <w:proofErr w:type="spellEnd"/>
      <w:r>
        <w:rPr>
          <w:rFonts w:cstheme="minorHAnsi"/>
          <w:sz w:val="20"/>
          <w:szCs w:val="20"/>
          <w:lang w:val="cs-CZ"/>
        </w:rPr>
        <w:t xml:space="preserve">, </w:t>
      </w:r>
      <w:r>
        <w:rPr>
          <w:rFonts w:cstheme="minorHAnsi"/>
          <w:b/>
          <w:sz w:val="20"/>
          <w:szCs w:val="20"/>
          <w:lang w:val="cs-CZ"/>
        </w:rPr>
        <w:t>2</w:t>
      </w:r>
      <w:r w:rsidRPr="00D56C57">
        <w:rPr>
          <w:rFonts w:cstheme="minorHAnsi"/>
          <w:b/>
          <w:sz w:val="20"/>
          <w:szCs w:val="20"/>
          <w:lang w:val="cs-CZ"/>
        </w:rPr>
        <w:t xml:space="preserve"> ks</w:t>
      </w:r>
      <w:r>
        <w:rPr>
          <w:rFonts w:cstheme="minorHAnsi"/>
          <w:b/>
          <w:sz w:val="20"/>
          <w:szCs w:val="20"/>
          <w:lang w:val="cs-CZ"/>
        </w:rPr>
        <w:br/>
      </w:r>
      <w:r w:rsidRPr="0089771C">
        <w:rPr>
          <w:rFonts w:cstheme="minorHAnsi"/>
          <w:noProof/>
          <w:sz w:val="20"/>
          <w:szCs w:val="20"/>
          <w:lang w:val="cs-CZ"/>
        </w:rPr>
        <w:t xml:space="preserve">WA22366A </w:t>
      </w:r>
      <w:r w:rsidR="007920D0" w:rsidRPr="000968FC">
        <w:rPr>
          <w:rFonts w:cstheme="minorHAnsi"/>
          <w:b/>
          <w:sz w:val="20"/>
          <w:szCs w:val="20"/>
          <w:lang w:val="cs-CZ"/>
        </w:rPr>
        <w:t xml:space="preserve">– </w:t>
      </w:r>
      <w:r w:rsidRPr="0089771C">
        <w:rPr>
          <w:rFonts w:ascii="Calibri" w:eastAsia="Times New Roman" w:hAnsi="Calibri" w:cs="Calibri"/>
          <w:b/>
          <w:sz w:val="18"/>
          <w:szCs w:val="18"/>
          <w:lang w:val="cs-CZ"/>
        </w:rPr>
        <w:t xml:space="preserve">aktivní pracovní element, </w:t>
      </w:r>
      <w:r w:rsidRPr="0089771C">
        <w:rPr>
          <w:rFonts w:ascii="Calibri" w:eastAsia="Times New Roman" w:hAnsi="Calibri" w:cs="Calibri"/>
          <w:sz w:val="18"/>
          <w:szCs w:val="18"/>
          <w:lang w:val="cs-CZ"/>
        </w:rPr>
        <w:t xml:space="preserve">bipolární, pro urologii, </w:t>
      </w:r>
      <w:proofErr w:type="spellStart"/>
      <w:r w:rsidRPr="0089771C">
        <w:rPr>
          <w:rFonts w:ascii="Calibri" w:eastAsia="Times New Roman" w:hAnsi="Calibri" w:cs="Calibri"/>
          <w:sz w:val="18"/>
          <w:szCs w:val="18"/>
          <w:lang w:val="cs-CZ"/>
        </w:rPr>
        <w:t>autoklávovatelný</w:t>
      </w:r>
      <w:proofErr w:type="spellEnd"/>
      <w:r>
        <w:rPr>
          <w:rFonts w:ascii="Calibri" w:eastAsia="Times New Roman" w:hAnsi="Calibri" w:cs="Calibri"/>
          <w:b/>
          <w:sz w:val="18"/>
          <w:szCs w:val="18"/>
          <w:lang w:val="cs-CZ"/>
        </w:rPr>
        <w:t>, 2 ks</w:t>
      </w:r>
    </w:p>
    <w:p w:rsidR="00792E61" w:rsidRPr="00852CC1" w:rsidRDefault="003D0575" w:rsidP="00792E61">
      <w:pPr>
        <w:rPr>
          <w:rFonts w:cstheme="minorHAnsi"/>
          <w:sz w:val="20"/>
          <w:szCs w:val="20"/>
          <w:lang w:val="cs-CZ"/>
        </w:rPr>
      </w:pPr>
      <w:r w:rsidRPr="003D0575">
        <w:rPr>
          <w:rFonts w:cstheme="minorHAnsi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35040" behindDoc="1" locked="0" layoutInCell="1" allowOverlap="1" wp14:anchorId="3A963996" wp14:editId="302BEFA2">
            <wp:simplePos x="0" y="0"/>
            <wp:positionH relativeFrom="column">
              <wp:posOffset>4490721</wp:posOffset>
            </wp:positionH>
            <wp:positionV relativeFrom="paragraph">
              <wp:posOffset>1626725</wp:posOffset>
            </wp:positionV>
            <wp:extent cx="1304691" cy="553800"/>
            <wp:effectExtent l="57150" t="152400" r="48260" b="15113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7573">
                      <a:off x="0" y="0"/>
                      <a:ext cx="1304691" cy="55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1C" w:rsidRPr="0089771C">
        <w:rPr>
          <w:rFonts w:cstheme="minorHAnsi"/>
          <w:sz w:val="20"/>
          <w:szCs w:val="20"/>
          <w:lang w:val="cs-CZ"/>
        </w:rPr>
        <w:t xml:space="preserve"> </w:t>
      </w:r>
      <w:r w:rsidR="0089771C" w:rsidRPr="0089771C">
        <w:rPr>
          <w:rFonts w:cstheme="minorHAnsi"/>
          <w:sz w:val="20"/>
          <w:szCs w:val="20"/>
          <w:lang w:val="cs-CZ"/>
        </w:rPr>
        <w:br/>
      </w:r>
      <w:r w:rsidR="0089771C" w:rsidRPr="0089771C">
        <w:rPr>
          <w:rFonts w:cstheme="minorHAnsi"/>
          <w:sz w:val="20"/>
          <w:szCs w:val="20"/>
          <w:lang w:val="cs-CZ"/>
        </w:rPr>
        <w:br/>
      </w:r>
      <w:r w:rsidR="0089771C" w:rsidRPr="0089771C">
        <w:rPr>
          <w:rFonts w:cstheme="minorHAnsi"/>
          <w:sz w:val="20"/>
          <w:szCs w:val="20"/>
          <w:lang w:val="cs-CZ"/>
        </w:rPr>
        <w:br/>
      </w:r>
      <w:r w:rsidR="0089771C" w:rsidRPr="0089771C">
        <w:rPr>
          <w:rFonts w:cstheme="minorHAnsi"/>
          <w:sz w:val="20"/>
          <w:szCs w:val="20"/>
          <w:lang w:val="cs-CZ"/>
        </w:rPr>
        <w:br/>
      </w:r>
      <w:r w:rsidR="0089771C" w:rsidRPr="0089771C">
        <w:rPr>
          <w:rFonts w:cstheme="minorHAnsi"/>
          <w:sz w:val="20"/>
          <w:szCs w:val="20"/>
          <w:lang w:val="cs-CZ"/>
        </w:rPr>
        <w:br/>
      </w:r>
      <w:r w:rsidR="0089771C" w:rsidRPr="0089771C">
        <w:rPr>
          <w:rFonts w:cstheme="minorHAnsi"/>
          <w:sz w:val="20"/>
          <w:szCs w:val="20"/>
          <w:lang w:val="cs-CZ"/>
        </w:rPr>
        <w:br/>
      </w:r>
      <w:r w:rsidR="0089771C" w:rsidRPr="0089771C">
        <w:rPr>
          <w:rFonts w:cstheme="minorHAnsi"/>
          <w:sz w:val="20"/>
          <w:szCs w:val="20"/>
          <w:lang w:val="cs-CZ"/>
        </w:rPr>
        <w:br/>
      </w:r>
      <w:r w:rsidR="0089771C" w:rsidRPr="0089771C">
        <w:rPr>
          <w:rFonts w:cstheme="minorHAnsi"/>
          <w:sz w:val="20"/>
          <w:szCs w:val="20"/>
          <w:lang w:val="cs-CZ"/>
        </w:rPr>
        <w:br/>
      </w:r>
      <w:r w:rsidR="0089771C" w:rsidRPr="0089771C">
        <w:rPr>
          <w:rFonts w:cstheme="minorHAnsi"/>
          <w:sz w:val="20"/>
          <w:szCs w:val="20"/>
          <w:lang w:val="cs-CZ"/>
        </w:rPr>
        <w:br/>
      </w:r>
      <w:r w:rsidR="0089771C" w:rsidRPr="0089771C">
        <w:rPr>
          <w:rFonts w:cstheme="minorHAnsi"/>
          <w:sz w:val="20"/>
          <w:szCs w:val="20"/>
          <w:lang w:val="cs-CZ"/>
        </w:rPr>
        <w:br/>
      </w:r>
      <w:r w:rsidR="00792E61" w:rsidRPr="003D0575">
        <w:rPr>
          <w:rFonts w:cstheme="minorHAnsi"/>
          <w:noProof/>
          <w:sz w:val="20"/>
          <w:szCs w:val="20"/>
          <w:lang w:val="cs-CZ"/>
        </w:rPr>
        <w:t>WA22566S</w:t>
      </w:r>
      <w:r w:rsidR="00792E61">
        <w:rPr>
          <w:rFonts w:cstheme="minorHAnsi"/>
          <w:noProof/>
          <w:sz w:val="20"/>
          <w:szCs w:val="20"/>
          <w:lang w:val="cs-CZ"/>
        </w:rPr>
        <w:t xml:space="preserve"> </w:t>
      </w:r>
      <w:r w:rsidR="00792E61" w:rsidRPr="000968FC">
        <w:rPr>
          <w:rFonts w:cstheme="minorHAnsi"/>
          <w:b/>
          <w:sz w:val="20"/>
          <w:szCs w:val="20"/>
          <w:lang w:val="cs-CZ"/>
        </w:rPr>
        <w:t xml:space="preserve">– </w:t>
      </w:r>
      <w:r w:rsidR="00792E61" w:rsidRPr="00792E61">
        <w:rPr>
          <w:rFonts w:ascii="Calibri" w:eastAsia="Times New Roman" w:hAnsi="Calibri" w:cs="Calibri"/>
          <w:b/>
          <w:sz w:val="18"/>
          <w:szCs w:val="18"/>
          <w:lang w:val="cs-CZ"/>
        </w:rPr>
        <w:t xml:space="preserve">Oval </w:t>
      </w:r>
      <w:proofErr w:type="spellStart"/>
      <w:r w:rsidR="00792E61" w:rsidRPr="00792E61">
        <w:rPr>
          <w:rFonts w:ascii="Calibri" w:eastAsia="Times New Roman" w:hAnsi="Calibri" w:cs="Calibri"/>
          <w:b/>
          <w:sz w:val="18"/>
          <w:szCs w:val="18"/>
          <w:lang w:val="cs-CZ"/>
        </w:rPr>
        <w:t>PlazmaButton</w:t>
      </w:r>
      <w:proofErr w:type="spellEnd"/>
      <w:r w:rsidR="00792E61">
        <w:rPr>
          <w:rFonts w:ascii="Calibri" w:eastAsia="Times New Roman" w:hAnsi="Calibri" w:cs="Calibri"/>
          <w:b/>
          <w:sz w:val="18"/>
          <w:szCs w:val="18"/>
          <w:lang w:val="cs-CZ"/>
        </w:rPr>
        <w:t>,</w:t>
      </w:r>
      <w:r w:rsidR="00792E61" w:rsidRPr="00792E61">
        <w:rPr>
          <w:rFonts w:ascii="Calibri" w:eastAsia="Times New Roman" w:hAnsi="Calibri" w:cs="Calibri"/>
          <w:sz w:val="18"/>
          <w:szCs w:val="18"/>
          <w:lang w:val="cs-CZ"/>
        </w:rPr>
        <w:t xml:space="preserve"> bipolární </w:t>
      </w:r>
      <w:proofErr w:type="spellStart"/>
      <w:r w:rsidR="00792E61" w:rsidRPr="009644C9">
        <w:rPr>
          <w:rFonts w:ascii="Calibri" w:eastAsia="Times New Roman" w:hAnsi="Calibri" w:cs="Calibri"/>
          <w:b/>
          <w:sz w:val="18"/>
          <w:szCs w:val="18"/>
          <w:lang w:val="cs-CZ"/>
        </w:rPr>
        <w:t>vaporizační</w:t>
      </w:r>
      <w:proofErr w:type="spellEnd"/>
      <w:r w:rsidR="00792E61" w:rsidRPr="009644C9">
        <w:rPr>
          <w:rFonts w:ascii="Calibri" w:eastAsia="Times New Roman" w:hAnsi="Calibri" w:cs="Calibri"/>
          <w:b/>
          <w:sz w:val="18"/>
          <w:szCs w:val="18"/>
          <w:lang w:val="cs-CZ"/>
        </w:rPr>
        <w:t xml:space="preserve"> </w:t>
      </w:r>
      <w:r w:rsidR="009644C9" w:rsidRPr="009644C9">
        <w:rPr>
          <w:rFonts w:ascii="Calibri" w:eastAsia="Times New Roman" w:hAnsi="Calibri" w:cs="Calibri"/>
          <w:b/>
          <w:sz w:val="18"/>
          <w:szCs w:val="18"/>
          <w:lang w:val="cs-CZ"/>
        </w:rPr>
        <w:t>elektroda</w:t>
      </w:r>
      <w:r w:rsidR="00792E61" w:rsidRPr="00792E61">
        <w:rPr>
          <w:rFonts w:ascii="Calibri" w:eastAsia="Times New Roman" w:hAnsi="Calibri" w:cs="Calibri"/>
          <w:sz w:val="18"/>
          <w:szCs w:val="18"/>
          <w:lang w:val="cs-CZ"/>
        </w:rPr>
        <w:t>,</w:t>
      </w:r>
      <w:r w:rsidR="00792E61" w:rsidRPr="00792E61">
        <w:rPr>
          <w:rFonts w:ascii="Calibri" w:eastAsia="Times New Roman" w:hAnsi="Calibri" w:cs="Calibri"/>
          <w:b/>
          <w:sz w:val="18"/>
          <w:szCs w:val="18"/>
          <w:lang w:val="cs-CZ"/>
        </w:rPr>
        <w:t xml:space="preserve"> </w:t>
      </w:r>
      <w:r w:rsidR="00792E61" w:rsidRPr="00792E61">
        <w:rPr>
          <w:rFonts w:ascii="Calibri" w:eastAsia="Times New Roman" w:hAnsi="Calibri" w:cs="Calibri"/>
          <w:sz w:val="18"/>
          <w:szCs w:val="18"/>
          <w:lang w:val="cs-CZ"/>
        </w:rPr>
        <w:t xml:space="preserve">jednorázová, </w:t>
      </w:r>
      <w:r w:rsidR="00792E61">
        <w:rPr>
          <w:rFonts w:ascii="Calibri" w:eastAsia="Times New Roman" w:hAnsi="Calibri" w:cs="Calibri"/>
          <w:b/>
          <w:sz w:val="18"/>
          <w:szCs w:val="18"/>
          <w:lang w:val="cs-CZ"/>
        </w:rPr>
        <w:t>5 ks</w:t>
      </w:r>
    </w:p>
    <w:p w:rsidR="0089771C" w:rsidRDefault="009644C9" w:rsidP="0089771C">
      <w:pPr>
        <w:spacing w:after="0" w:line="240" w:lineRule="auto"/>
        <w:rPr>
          <w:rFonts w:cstheme="minorHAnsi"/>
          <w:sz w:val="20"/>
          <w:szCs w:val="20"/>
          <w:lang w:val="cs-CZ"/>
        </w:rPr>
      </w:pPr>
      <w:r w:rsidRPr="003D0575">
        <w:rPr>
          <w:rFonts w:cstheme="minorHAnsi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37088" behindDoc="1" locked="0" layoutInCell="1" allowOverlap="1" wp14:anchorId="5E649AC9" wp14:editId="5492F340">
            <wp:simplePos x="0" y="0"/>
            <wp:positionH relativeFrom="column">
              <wp:posOffset>4504055</wp:posOffset>
            </wp:positionH>
            <wp:positionV relativeFrom="paragraph">
              <wp:posOffset>113665</wp:posOffset>
            </wp:positionV>
            <wp:extent cx="1200785" cy="762000"/>
            <wp:effectExtent l="0" t="0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E61" w:rsidRPr="0089771C" w:rsidRDefault="00792E61" w:rsidP="0089771C">
      <w:pPr>
        <w:spacing w:after="0" w:line="240" w:lineRule="auto"/>
        <w:rPr>
          <w:rFonts w:cstheme="minorHAnsi"/>
          <w:sz w:val="20"/>
          <w:szCs w:val="20"/>
          <w:lang w:val="cs-CZ"/>
        </w:rPr>
      </w:pPr>
    </w:p>
    <w:p w:rsidR="003D0575" w:rsidRPr="00186295" w:rsidRDefault="003D0575" w:rsidP="003D0575">
      <w:pPr>
        <w:spacing w:after="0" w:line="240" w:lineRule="auto"/>
        <w:rPr>
          <w:rFonts w:cstheme="minorHAnsi"/>
          <w:sz w:val="20"/>
          <w:szCs w:val="20"/>
          <w:lang w:val="cs-CZ"/>
        </w:rPr>
      </w:pPr>
      <w:r w:rsidRPr="003D0575">
        <w:rPr>
          <w:rFonts w:cstheme="minorHAnsi"/>
          <w:sz w:val="20"/>
          <w:szCs w:val="20"/>
          <w:lang w:val="cs-CZ"/>
        </w:rPr>
        <w:t>WA22502D</w:t>
      </w:r>
      <w:r w:rsidRPr="00D44CA5">
        <w:rPr>
          <w:rFonts w:cstheme="minorHAnsi"/>
          <w:sz w:val="20"/>
          <w:szCs w:val="20"/>
          <w:lang w:val="cs-CZ"/>
        </w:rPr>
        <w:t xml:space="preserve"> – </w:t>
      </w:r>
      <w:r w:rsidRPr="009644C9">
        <w:rPr>
          <w:rFonts w:cstheme="minorHAnsi"/>
          <w:sz w:val="20"/>
          <w:szCs w:val="20"/>
          <w:lang w:val="cs-CZ"/>
        </w:rPr>
        <w:t>bipolární</w:t>
      </w:r>
      <w:r w:rsidRPr="00D44CA5">
        <w:rPr>
          <w:rFonts w:cstheme="minorHAnsi"/>
          <w:b/>
          <w:sz w:val="20"/>
          <w:szCs w:val="20"/>
          <w:lang w:val="cs-CZ"/>
        </w:rPr>
        <w:t xml:space="preserve"> resekční </w:t>
      </w:r>
      <w:r w:rsidR="009644C9">
        <w:rPr>
          <w:rFonts w:cstheme="minorHAnsi"/>
          <w:b/>
          <w:sz w:val="20"/>
          <w:szCs w:val="20"/>
          <w:lang w:val="cs-CZ"/>
        </w:rPr>
        <w:t xml:space="preserve">elektroda, </w:t>
      </w:r>
      <w:r w:rsidRPr="009644C9">
        <w:rPr>
          <w:rFonts w:cstheme="minorHAnsi"/>
          <w:b/>
          <w:sz w:val="20"/>
          <w:szCs w:val="20"/>
          <w:lang w:val="cs-CZ"/>
        </w:rPr>
        <w:t>klička</w:t>
      </w:r>
      <w:r w:rsidRPr="00D44CA5">
        <w:rPr>
          <w:rFonts w:cstheme="minorHAnsi"/>
          <w:sz w:val="20"/>
          <w:szCs w:val="20"/>
          <w:lang w:val="cs-CZ"/>
        </w:rPr>
        <w:t>,</w:t>
      </w:r>
      <w:r w:rsidR="009644C9">
        <w:rPr>
          <w:rFonts w:cstheme="minorHAnsi"/>
          <w:sz w:val="20"/>
          <w:szCs w:val="20"/>
          <w:lang w:val="cs-CZ"/>
        </w:rPr>
        <w:t xml:space="preserve"> </w:t>
      </w:r>
      <w:r w:rsidRPr="00D44CA5">
        <w:rPr>
          <w:rFonts w:cstheme="minorHAnsi"/>
          <w:sz w:val="20"/>
          <w:szCs w:val="20"/>
          <w:lang w:val="cs-CZ"/>
        </w:rPr>
        <w:t xml:space="preserve">medium, jednorázová, </w:t>
      </w:r>
      <w:r w:rsidRPr="00186295">
        <w:rPr>
          <w:rFonts w:cstheme="minorHAnsi"/>
          <w:b/>
          <w:sz w:val="20"/>
          <w:szCs w:val="20"/>
          <w:lang w:val="cs-CZ"/>
        </w:rPr>
        <w:t>12 ks</w:t>
      </w:r>
      <w:r w:rsidRPr="00186295">
        <w:rPr>
          <w:rFonts w:cstheme="minorHAnsi"/>
          <w:sz w:val="20"/>
          <w:szCs w:val="20"/>
          <w:lang w:val="cs-CZ"/>
        </w:rPr>
        <w:br/>
      </w:r>
      <w:r w:rsidRPr="00186295">
        <w:rPr>
          <w:rFonts w:cstheme="minorHAnsi"/>
          <w:sz w:val="20"/>
          <w:szCs w:val="20"/>
          <w:lang w:val="cs-CZ"/>
        </w:rPr>
        <w:br/>
      </w:r>
      <w:r w:rsidRPr="00186295">
        <w:rPr>
          <w:rFonts w:cstheme="minorHAnsi"/>
          <w:sz w:val="20"/>
          <w:szCs w:val="20"/>
          <w:lang w:val="cs-CZ"/>
        </w:rPr>
        <w:br/>
      </w:r>
    </w:p>
    <w:p w:rsidR="003D0575" w:rsidRPr="00186295" w:rsidRDefault="003D0575" w:rsidP="003D0575">
      <w:pPr>
        <w:spacing w:after="0" w:line="240" w:lineRule="auto"/>
        <w:rPr>
          <w:rFonts w:cstheme="minorHAnsi"/>
          <w:sz w:val="20"/>
          <w:szCs w:val="20"/>
          <w:lang w:val="cs-CZ"/>
        </w:rPr>
      </w:pPr>
      <w:r w:rsidRPr="0089771C">
        <w:rPr>
          <w:rFonts w:cstheme="minorHAnsi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41184" behindDoc="1" locked="0" layoutInCell="1" allowOverlap="1" wp14:anchorId="6003C464" wp14:editId="0B922D2A">
            <wp:simplePos x="0" y="0"/>
            <wp:positionH relativeFrom="column">
              <wp:posOffset>4591050</wp:posOffset>
            </wp:positionH>
            <wp:positionV relativeFrom="paragraph">
              <wp:posOffset>16510</wp:posOffset>
            </wp:positionV>
            <wp:extent cx="1181100" cy="596766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96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6295">
        <w:rPr>
          <w:rFonts w:cstheme="minorHAnsi"/>
          <w:sz w:val="20"/>
          <w:szCs w:val="20"/>
          <w:lang w:val="cs-CZ"/>
        </w:rPr>
        <w:t xml:space="preserve">WA22351A – </w:t>
      </w:r>
      <w:r w:rsidRPr="009644C9">
        <w:rPr>
          <w:rFonts w:cstheme="minorHAnsi"/>
          <w:sz w:val="20"/>
          <w:szCs w:val="20"/>
          <w:lang w:val="cs-CZ"/>
        </w:rPr>
        <w:t>bipolární</w:t>
      </w:r>
      <w:r w:rsidRPr="00186295">
        <w:rPr>
          <w:rFonts w:cstheme="minorHAnsi"/>
          <w:sz w:val="20"/>
          <w:szCs w:val="20"/>
          <w:lang w:val="cs-CZ"/>
        </w:rPr>
        <w:t xml:space="preserve"> </w:t>
      </w:r>
      <w:r w:rsidRPr="009644C9">
        <w:rPr>
          <w:rFonts w:cstheme="minorHAnsi"/>
          <w:b/>
          <w:sz w:val="20"/>
          <w:szCs w:val="20"/>
          <w:lang w:val="cs-CZ"/>
        </w:rPr>
        <w:t>koagulační elektroda</w:t>
      </w:r>
      <w:r w:rsidRPr="00186295">
        <w:rPr>
          <w:rFonts w:cstheme="minorHAnsi"/>
          <w:sz w:val="20"/>
          <w:szCs w:val="20"/>
          <w:lang w:val="cs-CZ"/>
        </w:rPr>
        <w:t xml:space="preserve">, </w:t>
      </w:r>
      <w:proofErr w:type="spellStart"/>
      <w:r w:rsidRPr="00186295">
        <w:rPr>
          <w:rFonts w:cstheme="minorHAnsi"/>
          <w:b/>
          <w:sz w:val="20"/>
          <w:szCs w:val="20"/>
          <w:lang w:val="cs-CZ"/>
        </w:rPr>
        <w:t>roller</w:t>
      </w:r>
      <w:proofErr w:type="spellEnd"/>
      <w:r w:rsidRPr="00186295">
        <w:rPr>
          <w:rFonts w:cstheme="minorHAnsi"/>
          <w:sz w:val="20"/>
          <w:szCs w:val="20"/>
          <w:lang w:val="cs-CZ"/>
        </w:rPr>
        <w:t xml:space="preserve">, autokláv., bipolární, </w:t>
      </w:r>
      <w:r w:rsidR="009644C9">
        <w:rPr>
          <w:rFonts w:cstheme="minorHAnsi"/>
          <w:sz w:val="20"/>
          <w:szCs w:val="20"/>
          <w:lang w:val="cs-CZ"/>
        </w:rPr>
        <w:br/>
      </w:r>
      <w:r w:rsidRPr="00186295">
        <w:rPr>
          <w:rFonts w:cstheme="minorHAnsi"/>
          <w:sz w:val="20"/>
          <w:szCs w:val="20"/>
          <w:lang w:val="cs-CZ"/>
        </w:rPr>
        <w:t xml:space="preserve">pro 12° a 30° optiku, </w:t>
      </w:r>
      <w:r w:rsidRPr="00186295">
        <w:rPr>
          <w:rFonts w:cstheme="minorHAnsi"/>
          <w:b/>
          <w:sz w:val="20"/>
          <w:szCs w:val="20"/>
          <w:lang w:val="cs-CZ"/>
        </w:rPr>
        <w:t>2 ks</w:t>
      </w:r>
      <w:r w:rsidRPr="00186295">
        <w:rPr>
          <w:rFonts w:cstheme="minorHAnsi"/>
          <w:sz w:val="20"/>
          <w:szCs w:val="20"/>
          <w:lang w:val="cs-CZ"/>
        </w:rPr>
        <w:br/>
      </w:r>
      <w:r w:rsidRPr="00186295">
        <w:rPr>
          <w:rFonts w:cstheme="minorHAnsi"/>
          <w:sz w:val="20"/>
          <w:szCs w:val="20"/>
          <w:lang w:val="cs-CZ"/>
        </w:rPr>
        <w:br/>
      </w:r>
      <w:r w:rsidRPr="00186295">
        <w:rPr>
          <w:rFonts w:cstheme="minorHAnsi"/>
          <w:sz w:val="20"/>
          <w:szCs w:val="20"/>
          <w:lang w:val="cs-CZ"/>
        </w:rPr>
        <w:br/>
      </w:r>
      <w:r w:rsidR="009644C9" w:rsidRPr="009644C9">
        <w:rPr>
          <w:rFonts w:cstheme="minorHAnsi"/>
          <w:sz w:val="20"/>
          <w:szCs w:val="20"/>
          <w:lang w:val="cs-CZ"/>
        </w:rPr>
        <w:t>A22071A</w:t>
      </w:r>
      <w:r w:rsidR="009644C9">
        <w:rPr>
          <w:rFonts w:cstheme="minorHAnsi"/>
          <w:sz w:val="20"/>
          <w:szCs w:val="20"/>
          <w:lang w:val="cs-CZ"/>
        </w:rPr>
        <w:t xml:space="preserve"> – </w:t>
      </w:r>
      <w:r w:rsidR="009644C9" w:rsidRPr="009644C9">
        <w:rPr>
          <w:rFonts w:cstheme="minorHAnsi"/>
          <w:b/>
          <w:sz w:val="20"/>
          <w:szCs w:val="20"/>
          <w:lang w:val="cs-CZ"/>
        </w:rPr>
        <w:t xml:space="preserve">optický </w:t>
      </w:r>
      <w:proofErr w:type="spellStart"/>
      <w:r w:rsidR="009644C9" w:rsidRPr="009644C9">
        <w:rPr>
          <w:rFonts w:cstheme="minorHAnsi"/>
          <w:b/>
          <w:sz w:val="20"/>
          <w:szCs w:val="20"/>
          <w:lang w:val="cs-CZ"/>
        </w:rPr>
        <w:t>obturátor</w:t>
      </w:r>
      <w:proofErr w:type="spellEnd"/>
      <w:r w:rsidR="009644C9" w:rsidRPr="009644C9">
        <w:rPr>
          <w:rFonts w:cstheme="minorHAnsi"/>
          <w:b/>
          <w:sz w:val="20"/>
          <w:szCs w:val="20"/>
          <w:lang w:val="cs-CZ"/>
        </w:rPr>
        <w:t>, 2 ks</w:t>
      </w:r>
      <w:r w:rsidRPr="00186295">
        <w:rPr>
          <w:rFonts w:cstheme="minorHAnsi"/>
          <w:sz w:val="20"/>
          <w:szCs w:val="20"/>
          <w:lang w:val="cs-CZ"/>
        </w:rPr>
        <w:br/>
      </w:r>
    </w:p>
    <w:p w:rsidR="00DE6483" w:rsidRDefault="009644C9" w:rsidP="003D0575">
      <w:pPr>
        <w:spacing w:after="0" w:line="240" w:lineRule="auto"/>
        <w:rPr>
          <w:rFonts w:cstheme="minorHAnsi"/>
          <w:sz w:val="20"/>
          <w:szCs w:val="20"/>
          <w:lang w:val="cs-CZ"/>
        </w:rPr>
      </w:pPr>
      <w:r w:rsidRPr="009644C9">
        <w:rPr>
          <w:rFonts w:cstheme="minorHAnsi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83168" behindDoc="1" locked="0" layoutInCell="1" allowOverlap="1" wp14:anchorId="6692570F" wp14:editId="1722C227">
            <wp:simplePos x="0" y="0"/>
            <wp:positionH relativeFrom="column">
              <wp:posOffset>3231515</wp:posOffset>
            </wp:positionH>
            <wp:positionV relativeFrom="paragraph">
              <wp:posOffset>-635</wp:posOffset>
            </wp:positionV>
            <wp:extent cx="2368826" cy="495300"/>
            <wp:effectExtent l="0" t="0" r="0" b="0"/>
            <wp:wrapNone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826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4C9" w:rsidRDefault="009644C9" w:rsidP="003D0575">
      <w:pPr>
        <w:spacing w:after="0" w:line="240" w:lineRule="auto"/>
        <w:rPr>
          <w:rFonts w:cstheme="minorHAnsi"/>
          <w:sz w:val="20"/>
          <w:szCs w:val="20"/>
          <w:lang w:val="cs-CZ"/>
        </w:rPr>
      </w:pPr>
    </w:p>
    <w:p w:rsidR="009644C9" w:rsidRDefault="009644C9" w:rsidP="003D0575">
      <w:pPr>
        <w:spacing w:after="0" w:line="240" w:lineRule="auto"/>
        <w:rPr>
          <w:rFonts w:cstheme="minorHAnsi"/>
          <w:sz w:val="20"/>
          <w:szCs w:val="20"/>
          <w:lang w:val="cs-CZ"/>
        </w:rPr>
      </w:pPr>
    </w:p>
    <w:p w:rsidR="009644C9" w:rsidRDefault="009644C9" w:rsidP="003D0575">
      <w:pPr>
        <w:spacing w:after="0" w:line="240" w:lineRule="auto"/>
        <w:rPr>
          <w:rFonts w:cstheme="minorHAnsi"/>
          <w:sz w:val="20"/>
          <w:szCs w:val="20"/>
          <w:lang w:val="cs-CZ"/>
        </w:rPr>
      </w:pPr>
    </w:p>
    <w:p w:rsidR="009644C9" w:rsidRPr="00186295" w:rsidRDefault="009644C9" w:rsidP="003D0575">
      <w:pPr>
        <w:spacing w:after="0" w:line="240" w:lineRule="auto"/>
        <w:rPr>
          <w:rFonts w:cstheme="minorHAnsi"/>
          <w:sz w:val="20"/>
          <w:szCs w:val="20"/>
          <w:lang w:val="cs-CZ"/>
        </w:rPr>
      </w:pPr>
    </w:p>
    <w:p w:rsidR="003D0575" w:rsidRPr="00186295" w:rsidRDefault="00186295" w:rsidP="0089771C">
      <w:pPr>
        <w:spacing w:after="0" w:line="240" w:lineRule="auto"/>
        <w:rPr>
          <w:rFonts w:cstheme="minorHAnsi"/>
          <w:sz w:val="20"/>
          <w:szCs w:val="20"/>
          <w:lang w:val="cs-CZ"/>
        </w:rPr>
      </w:pPr>
      <w:r w:rsidRPr="0089771C">
        <w:rPr>
          <w:rFonts w:cstheme="minorHAnsi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43232" behindDoc="1" locked="0" layoutInCell="1" allowOverlap="1" wp14:anchorId="41B86A82" wp14:editId="5ADAD424">
            <wp:simplePos x="0" y="0"/>
            <wp:positionH relativeFrom="column">
              <wp:posOffset>4210049</wp:posOffset>
            </wp:positionH>
            <wp:positionV relativeFrom="paragraph">
              <wp:posOffset>83821</wp:posOffset>
            </wp:positionV>
            <wp:extent cx="1495425" cy="769414"/>
            <wp:effectExtent l="0" t="0" r="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412" cy="769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575" w:rsidRPr="00186295">
        <w:rPr>
          <w:rFonts w:cstheme="minorHAnsi"/>
          <w:sz w:val="20"/>
          <w:szCs w:val="20"/>
          <w:lang w:val="cs-CZ"/>
        </w:rPr>
        <w:t xml:space="preserve">WA00014A – </w:t>
      </w:r>
      <w:r w:rsidR="003D0575" w:rsidRPr="00186295">
        <w:rPr>
          <w:rFonts w:cstheme="minorHAnsi"/>
          <w:b/>
          <w:sz w:val="20"/>
          <w:szCs w:val="20"/>
          <w:lang w:val="cs-CZ"/>
        </w:rPr>
        <w:t>HF-bipolární kabel</w:t>
      </w:r>
      <w:r w:rsidR="003D0575" w:rsidRPr="00186295">
        <w:rPr>
          <w:rFonts w:cstheme="minorHAnsi"/>
          <w:sz w:val="20"/>
          <w:szCs w:val="20"/>
          <w:lang w:val="cs-CZ"/>
        </w:rPr>
        <w:t xml:space="preserve"> k ESG-400, </w:t>
      </w:r>
      <w:proofErr w:type="spellStart"/>
      <w:r w:rsidR="003D0575" w:rsidRPr="00186295">
        <w:rPr>
          <w:rFonts w:cstheme="minorHAnsi"/>
          <w:sz w:val="20"/>
          <w:szCs w:val="20"/>
          <w:lang w:val="cs-CZ"/>
        </w:rPr>
        <w:t>autoklávovatelný</w:t>
      </w:r>
      <w:proofErr w:type="spellEnd"/>
      <w:r w:rsidR="003D0575" w:rsidRPr="00186295">
        <w:rPr>
          <w:rFonts w:cstheme="minorHAnsi"/>
          <w:sz w:val="20"/>
          <w:szCs w:val="20"/>
          <w:lang w:val="cs-CZ"/>
        </w:rPr>
        <w:t xml:space="preserve">, </w:t>
      </w:r>
      <w:r w:rsidR="003D0575" w:rsidRPr="00186295">
        <w:rPr>
          <w:rFonts w:cstheme="minorHAnsi"/>
          <w:b/>
          <w:sz w:val="20"/>
          <w:szCs w:val="20"/>
          <w:lang w:val="cs-CZ"/>
        </w:rPr>
        <w:t>4 ks</w:t>
      </w:r>
      <w:r w:rsidR="003D0575" w:rsidRPr="00186295">
        <w:rPr>
          <w:rFonts w:cstheme="minorHAnsi"/>
          <w:sz w:val="20"/>
          <w:szCs w:val="20"/>
          <w:lang w:val="cs-CZ"/>
        </w:rPr>
        <w:br/>
      </w:r>
      <w:r w:rsidR="003D0575" w:rsidRPr="00186295">
        <w:rPr>
          <w:rFonts w:cstheme="minorHAnsi"/>
          <w:sz w:val="20"/>
          <w:szCs w:val="20"/>
          <w:lang w:val="cs-CZ"/>
        </w:rPr>
        <w:br/>
      </w:r>
      <w:r w:rsidR="003D0575" w:rsidRPr="00186295">
        <w:rPr>
          <w:rFonts w:cstheme="minorHAnsi"/>
          <w:sz w:val="20"/>
          <w:szCs w:val="20"/>
          <w:lang w:val="cs-CZ"/>
        </w:rPr>
        <w:br/>
      </w:r>
      <w:r w:rsidR="003D0575" w:rsidRPr="00186295">
        <w:rPr>
          <w:rFonts w:cstheme="minorHAnsi"/>
          <w:sz w:val="20"/>
          <w:szCs w:val="20"/>
          <w:lang w:val="cs-CZ"/>
        </w:rPr>
        <w:br/>
      </w:r>
      <w:r w:rsidR="003D0575" w:rsidRPr="00186295">
        <w:rPr>
          <w:rFonts w:cstheme="minorHAnsi"/>
          <w:sz w:val="20"/>
          <w:szCs w:val="20"/>
          <w:lang w:val="cs-CZ"/>
        </w:rPr>
        <w:br/>
      </w:r>
    </w:p>
    <w:p w:rsidR="003D0575" w:rsidRPr="00186295" w:rsidRDefault="003D0575" w:rsidP="0089771C">
      <w:pPr>
        <w:spacing w:after="0" w:line="240" w:lineRule="auto"/>
        <w:rPr>
          <w:rFonts w:cstheme="minorHAnsi"/>
          <w:sz w:val="20"/>
          <w:szCs w:val="20"/>
          <w:lang w:val="cs-CZ"/>
        </w:rPr>
      </w:pPr>
    </w:p>
    <w:p w:rsidR="0089771C" w:rsidRPr="0089771C" w:rsidRDefault="0089771C" w:rsidP="0089771C">
      <w:pPr>
        <w:spacing w:after="0" w:line="240" w:lineRule="auto"/>
        <w:rPr>
          <w:rFonts w:cstheme="minorHAnsi"/>
          <w:sz w:val="20"/>
          <w:szCs w:val="20"/>
        </w:rPr>
      </w:pPr>
      <w:r w:rsidRPr="0089771C">
        <w:rPr>
          <w:rFonts w:cstheme="minorHAnsi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30944" behindDoc="1" locked="0" layoutInCell="1" allowOverlap="1" wp14:anchorId="1FE48336" wp14:editId="1C8A8337">
            <wp:simplePos x="0" y="0"/>
            <wp:positionH relativeFrom="column">
              <wp:posOffset>4313555</wp:posOffset>
            </wp:positionH>
            <wp:positionV relativeFrom="paragraph">
              <wp:posOffset>122555</wp:posOffset>
            </wp:positionV>
            <wp:extent cx="1190625" cy="485775"/>
            <wp:effectExtent l="0" t="0" r="9525" b="9525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71C">
        <w:rPr>
          <w:rFonts w:cstheme="minorHAnsi"/>
          <w:sz w:val="20"/>
          <w:szCs w:val="20"/>
        </w:rPr>
        <w:t>A22053A</w:t>
      </w:r>
      <w:r w:rsidR="003D0575">
        <w:rPr>
          <w:rFonts w:cstheme="minorHAnsi"/>
          <w:sz w:val="20"/>
          <w:szCs w:val="20"/>
        </w:rPr>
        <w:t xml:space="preserve"> – </w:t>
      </w:r>
      <w:proofErr w:type="spellStart"/>
      <w:r w:rsidR="003D0575" w:rsidRPr="003D0575">
        <w:rPr>
          <w:rFonts w:cstheme="minorHAnsi"/>
          <w:sz w:val="20"/>
          <w:szCs w:val="20"/>
        </w:rPr>
        <w:t>konektor</w:t>
      </w:r>
      <w:proofErr w:type="spellEnd"/>
      <w:r w:rsidR="003D0575" w:rsidRPr="003D0575">
        <w:rPr>
          <w:rFonts w:cstheme="minorHAnsi"/>
          <w:sz w:val="20"/>
          <w:szCs w:val="20"/>
        </w:rPr>
        <w:t xml:space="preserve"> </w:t>
      </w:r>
      <w:proofErr w:type="spellStart"/>
      <w:r w:rsidR="003D0575" w:rsidRPr="003D0575">
        <w:rPr>
          <w:rFonts w:cstheme="minorHAnsi"/>
          <w:sz w:val="20"/>
          <w:szCs w:val="20"/>
        </w:rPr>
        <w:t>připojení</w:t>
      </w:r>
      <w:proofErr w:type="spellEnd"/>
      <w:r w:rsidR="003D0575" w:rsidRPr="003D0575">
        <w:rPr>
          <w:rFonts w:cstheme="minorHAnsi"/>
          <w:sz w:val="20"/>
          <w:szCs w:val="20"/>
        </w:rPr>
        <w:t xml:space="preserve"> k </w:t>
      </w:r>
      <w:proofErr w:type="spellStart"/>
      <w:r w:rsidR="003D0575" w:rsidRPr="003D0575">
        <w:rPr>
          <w:rFonts w:cstheme="minorHAnsi"/>
          <w:sz w:val="20"/>
          <w:szCs w:val="20"/>
        </w:rPr>
        <w:t>proplachu</w:t>
      </w:r>
      <w:proofErr w:type="spellEnd"/>
      <w:r w:rsidR="003D0575" w:rsidRPr="003D0575">
        <w:rPr>
          <w:rFonts w:cstheme="minorHAnsi"/>
          <w:sz w:val="20"/>
          <w:szCs w:val="20"/>
        </w:rPr>
        <w:t xml:space="preserve"> pro </w:t>
      </w:r>
      <w:proofErr w:type="spellStart"/>
      <w:r w:rsidR="003D0575" w:rsidRPr="00DE6483">
        <w:rPr>
          <w:rFonts w:cstheme="minorHAnsi"/>
          <w:b/>
          <w:sz w:val="20"/>
          <w:szCs w:val="20"/>
        </w:rPr>
        <w:t>SingleFlow</w:t>
      </w:r>
      <w:proofErr w:type="spellEnd"/>
      <w:r w:rsidR="003D0575" w:rsidRPr="00DE6483">
        <w:rPr>
          <w:rFonts w:cstheme="minorHAnsi"/>
          <w:b/>
          <w:sz w:val="20"/>
          <w:szCs w:val="20"/>
        </w:rPr>
        <w:t xml:space="preserve"> </w:t>
      </w:r>
      <w:proofErr w:type="spellStart"/>
      <w:r w:rsidR="003D0575" w:rsidRPr="00DE6483">
        <w:rPr>
          <w:rFonts w:cstheme="minorHAnsi"/>
          <w:b/>
          <w:sz w:val="20"/>
          <w:szCs w:val="20"/>
        </w:rPr>
        <w:t>resekci</w:t>
      </w:r>
      <w:proofErr w:type="spellEnd"/>
      <w:r w:rsidR="003D0575" w:rsidRPr="00DE6483">
        <w:rPr>
          <w:rFonts w:cstheme="minorHAnsi"/>
          <w:b/>
          <w:sz w:val="20"/>
          <w:szCs w:val="20"/>
        </w:rPr>
        <w:t>, 2ventil</w:t>
      </w:r>
      <w:r w:rsidR="003D0575">
        <w:rPr>
          <w:rFonts w:cstheme="minorHAnsi"/>
          <w:sz w:val="20"/>
          <w:szCs w:val="20"/>
        </w:rPr>
        <w:t xml:space="preserve">, </w:t>
      </w:r>
      <w:r w:rsidR="003D0575" w:rsidRPr="003D0575">
        <w:rPr>
          <w:rFonts w:cstheme="minorHAnsi"/>
          <w:b/>
          <w:sz w:val="20"/>
          <w:szCs w:val="20"/>
        </w:rPr>
        <w:t xml:space="preserve">2 </w:t>
      </w:r>
      <w:proofErr w:type="spellStart"/>
      <w:r w:rsidR="003D0575" w:rsidRPr="003D0575">
        <w:rPr>
          <w:rFonts w:cstheme="minorHAnsi"/>
          <w:b/>
          <w:sz w:val="20"/>
          <w:szCs w:val="20"/>
        </w:rPr>
        <w:t>ks</w:t>
      </w:r>
      <w:proofErr w:type="spellEnd"/>
      <w:r w:rsidRPr="0089771C">
        <w:rPr>
          <w:rFonts w:cstheme="minorHAnsi"/>
          <w:sz w:val="20"/>
          <w:szCs w:val="20"/>
        </w:rPr>
        <w:br/>
      </w:r>
    </w:p>
    <w:p w:rsidR="00792E61" w:rsidRDefault="00792E61" w:rsidP="0089771C">
      <w:pPr>
        <w:spacing w:after="0" w:line="240" w:lineRule="auto"/>
        <w:rPr>
          <w:rFonts w:cstheme="minorHAnsi"/>
          <w:sz w:val="20"/>
          <w:szCs w:val="20"/>
        </w:rPr>
      </w:pPr>
    </w:p>
    <w:p w:rsidR="00792E61" w:rsidRDefault="00792E61" w:rsidP="0089771C">
      <w:pPr>
        <w:spacing w:after="0" w:line="240" w:lineRule="auto"/>
        <w:rPr>
          <w:rFonts w:cstheme="minorHAnsi"/>
          <w:sz w:val="20"/>
          <w:szCs w:val="20"/>
        </w:rPr>
      </w:pPr>
    </w:p>
    <w:p w:rsidR="00186295" w:rsidRDefault="00186295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DE6483" w:rsidRPr="00CB4FD6" w:rsidRDefault="00DE6483" w:rsidP="00DE6483">
      <w:pPr>
        <w:spacing w:line="240" w:lineRule="auto"/>
        <w:rPr>
          <w:rFonts w:cstheme="minorHAnsi"/>
          <w:b/>
          <w:smallCaps/>
          <w:lang w:val="es-ES"/>
        </w:rPr>
      </w:pPr>
      <w:r w:rsidRPr="00CB4FD6">
        <w:rPr>
          <w:rFonts w:cstheme="minorHAnsi"/>
          <w:b/>
          <w:smallCaps/>
          <w:lang w:val="es-ES"/>
        </w:rPr>
        <w:lastRenderedPageBreak/>
        <w:t xml:space="preserve">Flexibilní ureterorenoskop, </w:t>
      </w:r>
      <w:r w:rsidR="00186295" w:rsidRPr="00CB4FD6">
        <w:rPr>
          <w:rFonts w:cstheme="minorHAnsi"/>
          <w:b/>
          <w:smallCaps/>
          <w:lang w:val="es-ES"/>
        </w:rPr>
        <w:t>2</w:t>
      </w:r>
      <w:r w:rsidRPr="00CB4FD6">
        <w:rPr>
          <w:rFonts w:cstheme="minorHAnsi"/>
          <w:b/>
          <w:smallCaps/>
          <w:lang w:val="es-ES"/>
        </w:rPr>
        <w:t xml:space="preserve"> ks</w:t>
      </w:r>
      <w:r w:rsidRPr="00CB4FD6">
        <w:rPr>
          <w:rFonts w:cstheme="minorHAnsi"/>
          <w:b/>
          <w:smallCaps/>
          <w:lang w:val="es-ES"/>
        </w:rPr>
        <w:tab/>
      </w:r>
      <w:r w:rsidRPr="00CB4FD6">
        <w:rPr>
          <w:rFonts w:cstheme="minorHAnsi"/>
          <w:b/>
          <w:smallCaps/>
          <w:lang w:val="es-ES"/>
        </w:rPr>
        <w:tab/>
      </w:r>
    </w:p>
    <w:p w:rsidR="00DE6483" w:rsidRPr="00F7083B" w:rsidRDefault="00B67D66" w:rsidP="00DE6483">
      <w:pPr>
        <w:rPr>
          <w:rFonts w:cstheme="minorHAnsi"/>
          <w:b/>
          <w:szCs w:val="20"/>
          <w:lang w:val="cs-CZ"/>
        </w:rPr>
      </w:pPr>
      <w:r w:rsidRPr="00CB4FD6">
        <w:rPr>
          <w:rFonts w:cstheme="minorHAnsi"/>
          <w:b/>
          <w:noProof/>
          <w:szCs w:val="20"/>
          <w:lang w:val="es-ES"/>
        </w:rPr>
        <w:t>Flexibilní ureterorenoskop URF-P</w:t>
      </w:r>
      <w:r w:rsidR="009644C9" w:rsidRPr="00CB4FD6">
        <w:rPr>
          <w:rFonts w:cstheme="minorHAnsi"/>
          <w:b/>
          <w:noProof/>
          <w:szCs w:val="20"/>
          <w:lang w:val="es-ES"/>
        </w:rPr>
        <w:t>6</w:t>
      </w:r>
    </w:p>
    <w:p w:rsidR="00CB4FD6" w:rsidRDefault="00CB4FD6" w:rsidP="00CB4FD6">
      <w:pPr>
        <w:numPr>
          <w:ilvl w:val="0"/>
          <w:numId w:val="25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průměr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distálního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konce</w:t>
      </w:r>
      <w:proofErr w:type="spellEnd"/>
      <w:r>
        <w:rPr>
          <w:rFonts w:cstheme="minorHAnsi"/>
          <w:sz w:val="20"/>
          <w:szCs w:val="20"/>
        </w:rPr>
        <w:t xml:space="preserve"> 4,9 Fr. </w:t>
      </w:r>
    </w:p>
    <w:p w:rsidR="00CB4FD6" w:rsidRDefault="00CB4FD6" w:rsidP="00CB4FD6">
      <w:pPr>
        <w:numPr>
          <w:ilvl w:val="0"/>
          <w:numId w:val="25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průměr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pracovní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části</w:t>
      </w:r>
      <w:proofErr w:type="spellEnd"/>
      <w:r>
        <w:rPr>
          <w:rFonts w:cstheme="minorHAnsi"/>
          <w:sz w:val="20"/>
          <w:szCs w:val="20"/>
        </w:rPr>
        <w:t xml:space="preserve"> 7,95 Fr. </w:t>
      </w:r>
    </w:p>
    <w:p w:rsidR="00CB4FD6" w:rsidRDefault="00CB4FD6" w:rsidP="00CB4FD6">
      <w:pPr>
        <w:numPr>
          <w:ilvl w:val="0"/>
          <w:numId w:val="25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pracovní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kanál</w:t>
      </w:r>
      <w:proofErr w:type="spellEnd"/>
      <w:r>
        <w:rPr>
          <w:rFonts w:cstheme="minorHAnsi"/>
          <w:sz w:val="20"/>
          <w:szCs w:val="20"/>
        </w:rPr>
        <w:t xml:space="preserve"> 3,6 Fr. (1,2 mm)</w:t>
      </w:r>
    </w:p>
    <w:p w:rsidR="00CB4FD6" w:rsidRDefault="00CB4FD6" w:rsidP="00CB4FD6">
      <w:pPr>
        <w:numPr>
          <w:ilvl w:val="0"/>
          <w:numId w:val="25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atraumatický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distální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konec</w:t>
      </w:r>
      <w:proofErr w:type="spellEnd"/>
    </w:p>
    <w:p w:rsidR="00CB4FD6" w:rsidRDefault="00CB4FD6" w:rsidP="00CB4FD6">
      <w:pPr>
        <w:numPr>
          <w:ilvl w:val="0"/>
          <w:numId w:val="25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vestavěný</w:t>
      </w:r>
      <w:proofErr w:type="spellEnd"/>
      <w:r>
        <w:rPr>
          <w:rFonts w:cstheme="minorHAnsi"/>
          <w:sz w:val="20"/>
          <w:szCs w:val="20"/>
        </w:rPr>
        <w:t xml:space="preserve"> moiré </w:t>
      </w:r>
      <w:proofErr w:type="spellStart"/>
      <w:r>
        <w:rPr>
          <w:rFonts w:cstheme="minorHAnsi"/>
          <w:sz w:val="20"/>
          <w:szCs w:val="20"/>
        </w:rPr>
        <w:t>filtr</w:t>
      </w:r>
      <w:proofErr w:type="spellEnd"/>
    </w:p>
    <w:p w:rsidR="00CB4FD6" w:rsidRDefault="00CB4FD6" w:rsidP="00CB4FD6">
      <w:pPr>
        <w:numPr>
          <w:ilvl w:val="0"/>
          <w:numId w:val="25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zorné</w:t>
      </w:r>
      <w:proofErr w:type="spellEnd"/>
      <w:r>
        <w:rPr>
          <w:rFonts w:cstheme="minorHAnsi"/>
          <w:sz w:val="20"/>
          <w:szCs w:val="20"/>
        </w:rPr>
        <w:t xml:space="preserve"> pole 90°</w:t>
      </w:r>
    </w:p>
    <w:p w:rsidR="00CB4FD6" w:rsidRDefault="00CB4FD6" w:rsidP="00CB4FD6">
      <w:pPr>
        <w:numPr>
          <w:ilvl w:val="0"/>
          <w:numId w:val="25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úhel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pohledu</w:t>
      </w:r>
      <w:proofErr w:type="spellEnd"/>
      <w:r>
        <w:rPr>
          <w:rFonts w:cstheme="minorHAnsi"/>
          <w:sz w:val="20"/>
          <w:szCs w:val="20"/>
        </w:rPr>
        <w:t xml:space="preserve"> 0°</w:t>
      </w:r>
    </w:p>
    <w:p w:rsidR="00CB4FD6" w:rsidRDefault="00CB4FD6" w:rsidP="00CB4FD6">
      <w:pPr>
        <w:numPr>
          <w:ilvl w:val="0"/>
          <w:numId w:val="25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hloubka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ostrosti</w:t>
      </w:r>
      <w:proofErr w:type="spellEnd"/>
      <w:r>
        <w:rPr>
          <w:rFonts w:cstheme="minorHAnsi"/>
          <w:sz w:val="20"/>
          <w:szCs w:val="20"/>
        </w:rPr>
        <w:t xml:space="preserve"> 2 – 50 mm</w:t>
      </w:r>
    </w:p>
    <w:p w:rsidR="00CB4FD6" w:rsidRDefault="00CB4FD6" w:rsidP="00CB4FD6">
      <w:pPr>
        <w:numPr>
          <w:ilvl w:val="0"/>
          <w:numId w:val="25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pracovní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délka</w:t>
      </w:r>
      <w:proofErr w:type="spellEnd"/>
      <w:r>
        <w:rPr>
          <w:rFonts w:cstheme="minorHAnsi"/>
          <w:sz w:val="20"/>
          <w:szCs w:val="20"/>
        </w:rPr>
        <w:t xml:space="preserve"> 670 mm</w:t>
      </w:r>
    </w:p>
    <w:p w:rsidR="00CB4FD6" w:rsidRDefault="00CB4FD6" w:rsidP="00CB4FD6">
      <w:pPr>
        <w:numPr>
          <w:ilvl w:val="0"/>
          <w:numId w:val="25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celková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délka</w:t>
      </w:r>
      <w:proofErr w:type="spellEnd"/>
      <w:r>
        <w:rPr>
          <w:rFonts w:cstheme="minorHAnsi"/>
          <w:sz w:val="20"/>
          <w:szCs w:val="20"/>
        </w:rPr>
        <w:t xml:space="preserve"> 1050 mm</w:t>
      </w:r>
    </w:p>
    <w:p w:rsidR="00CB4FD6" w:rsidRDefault="00CB4FD6" w:rsidP="00CB4FD6">
      <w:pPr>
        <w:numPr>
          <w:ilvl w:val="0"/>
          <w:numId w:val="25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ohyb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tubus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nahoru</w:t>
      </w:r>
      <w:proofErr w:type="spellEnd"/>
      <w:r>
        <w:rPr>
          <w:rFonts w:cstheme="minorHAnsi"/>
          <w:sz w:val="20"/>
          <w:szCs w:val="20"/>
        </w:rPr>
        <w:t>/</w:t>
      </w:r>
      <w:proofErr w:type="spellStart"/>
      <w:r>
        <w:rPr>
          <w:rFonts w:cstheme="minorHAnsi"/>
          <w:sz w:val="20"/>
          <w:szCs w:val="20"/>
        </w:rPr>
        <w:t>dolů</w:t>
      </w:r>
      <w:proofErr w:type="spellEnd"/>
      <w:r>
        <w:rPr>
          <w:rFonts w:cstheme="minorHAnsi"/>
          <w:sz w:val="20"/>
          <w:szCs w:val="20"/>
        </w:rPr>
        <w:t xml:space="preserve"> 275°/275°</w:t>
      </w:r>
    </w:p>
    <w:p w:rsidR="00CB4FD6" w:rsidRDefault="00CB4FD6" w:rsidP="00CB4FD6">
      <w:pPr>
        <w:numPr>
          <w:ilvl w:val="0"/>
          <w:numId w:val="25"/>
        </w:numPr>
        <w:spacing w:after="0" w:line="240" w:lineRule="auto"/>
        <w:jc w:val="both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kompatibilní</w:t>
      </w:r>
      <w:proofErr w:type="spellEnd"/>
      <w:r>
        <w:rPr>
          <w:rFonts w:cstheme="minorHAnsi"/>
          <w:sz w:val="20"/>
          <w:szCs w:val="20"/>
        </w:rPr>
        <w:t xml:space="preserve"> s </w:t>
      </w:r>
      <w:proofErr w:type="spellStart"/>
      <w:r>
        <w:rPr>
          <w:rFonts w:cstheme="minorHAnsi"/>
          <w:sz w:val="20"/>
          <w:szCs w:val="20"/>
        </w:rPr>
        <w:t>běžnými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kamerovými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hlavami</w:t>
      </w:r>
      <w:proofErr w:type="spellEnd"/>
    </w:p>
    <w:p w:rsidR="00CB4FD6" w:rsidRDefault="00CB4FD6" w:rsidP="00CB4FD6">
      <w:pPr>
        <w:numPr>
          <w:ilvl w:val="0"/>
          <w:numId w:val="25"/>
        </w:numPr>
        <w:spacing w:after="0" w:line="240" w:lineRule="auto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příslušenství</w:t>
      </w:r>
      <w:proofErr w:type="spellEnd"/>
      <w:r>
        <w:rPr>
          <w:rFonts w:cstheme="minorHAnsi"/>
          <w:sz w:val="20"/>
          <w:szCs w:val="20"/>
        </w:rPr>
        <w:t>:</w:t>
      </w:r>
    </w:p>
    <w:p w:rsidR="00CB4FD6" w:rsidRDefault="00CB4FD6" w:rsidP="00CB4FD6">
      <w:pPr>
        <w:numPr>
          <w:ilvl w:val="1"/>
          <w:numId w:val="2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 </w:t>
      </w:r>
      <w:proofErr w:type="spellStart"/>
      <w:r>
        <w:rPr>
          <w:rFonts w:cstheme="minorHAnsi"/>
          <w:sz w:val="20"/>
          <w:szCs w:val="20"/>
        </w:rPr>
        <w:t>sady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kartáčků</w:t>
      </w:r>
      <w:proofErr w:type="spellEnd"/>
      <w:r>
        <w:rPr>
          <w:rFonts w:cstheme="minorHAnsi"/>
          <w:sz w:val="20"/>
          <w:szCs w:val="20"/>
        </w:rPr>
        <w:t xml:space="preserve"> pro </w:t>
      </w:r>
      <w:proofErr w:type="spellStart"/>
      <w:r>
        <w:rPr>
          <w:rFonts w:cstheme="minorHAnsi"/>
          <w:sz w:val="20"/>
          <w:szCs w:val="20"/>
        </w:rPr>
        <w:t>čištění</w:t>
      </w:r>
      <w:proofErr w:type="spellEnd"/>
      <w:r>
        <w:rPr>
          <w:rFonts w:cstheme="minorHAnsi"/>
          <w:sz w:val="20"/>
          <w:szCs w:val="20"/>
        </w:rPr>
        <w:t xml:space="preserve"> </w:t>
      </w:r>
    </w:p>
    <w:p w:rsidR="00CB4FD6" w:rsidRDefault="00CB4FD6" w:rsidP="00CB4FD6">
      <w:pPr>
        <w:numPr>
          <w:ilvl w:val="1"/>
          <w:numId w:val="2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 </w:t>
      </w:r>
      <w:proofErr w:type="spellStart"/>
      <w:r>
        <w:rPr>
          <w:rFonts w:cstheme="minorHAnsi"/>
          <w:sz w:val="20"/>
          <w:szCs w:val="20"/>
        </w:rPr>
        <w:t>ks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adaptér</w:t>
      </w:r>
      <w:proofErr w:type="spellEnd"/>
      <w:r>
        <w:rPr>
          <w:rFonts w:cstheme="minorHAnsi"/>
          <w:sz w:val="20"/>
          <w:szCs w:val="20"/>
        </w:rPr>
        <w:t xml:space="preserve"> pro </w:t>
      </w:r>
      <w:proofErr w:type="spellStart"/>
      <w:r>
        <w:rPr>
          <w:rFonts w:cstheme="minorHAnsi"/>
          <w:sz w:val="20"/>
          <w:szCs w:val="20"/>
        </w:rPr>
        <w:t>připojení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světlovodu</w:t>
      </w:r>
      <w:proofErr w:type="spellEnd"/>
    </w:p>
    <w:p w:rsidR="00CB4FD6" w:rsidRDefault="00CB4FD6" w:rsidP="00CB4FD6">
      <w:pPr>
        <w:numPr>
          <w:ilvl w:val="1"/>
          <w:numId w:val="2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 </w:t>
      </w:r>
      <w:proofErr w:type="spellStart"/>
      <w:r>
        <w:rPr>
          <w:rFonts w:cstheme="minorHAnsi"/>
          <w:sz w:val="20"/>
          <w:szCs w:val="20"/>
        </w:rPr>
        <w:t>ks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krytka</w:t>
      </w:r>
      <w:proofErr w:type="spellEnd"/>
      <w:r>
        <w:rPr>
          <w:rFonts w:cstheme="minorHAnsi"/>
          <w:sz w:val="20"/>
          <w:szCs w:val="20"/>
        </w:rPr>
        <w:t xml:space="preserve"> pro </w:t>
      </w:r>
      <w:proofErr w:type="spellStart"/>
      <w:r>
        <w:rPr>
          <w:rFonts w:cstheme="minorHAnsi"/>
          <w:sz w:val="20"/>
          <w:szCs w:val="20"/>
        </w:rPr>
        <w:t>sterilizaci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endoskopu</w:t>
      </w:r>
      <w:proofErr w:type="spellEnd"/>
    </w:p>
    <w:p w:rsidR="00CB4FD6" w:rsidRDefault="00CB4FD6" w:rsidP="00CB4FD6">
      <w:pPr>
        <w:numPr>
          <w:ilvl w:val="1"/>
          <w:numId w:val="2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 </w:t>
      </w:r>
      <w:proofErr w:type="spellStart"/>
      <w:r>
        <w:rPr>
          <w:rFonts w:cstheme="minorHAnsi"/>
          <w:sz w:val="20"/>
          <w:szCs w:val="20"/>
        </w:rPr>
        <w:t>ks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zkoušečka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těsnosti</w:t>
      </w:r>
      <w:proofErr w:type="spellEnd"/>
    </w:p>
    <w:p w:rsidR="00CB4FD6" w:rsidRDefault="00CB4FD6" w:rsidP="00CB4FD6">
      <w:pPr>
        <w:numPr>
          <w:ilvl w:val="1"/>
          <w:numId w:val="25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4 </w:t>
      </w:r>
      <w:proofErr w:type="spellStart"/>
      <w:r>
        <w:rPr>
          <w:rFonts w:cstheme="minorHAnsi"/>
          <w:sz w:val="20"/>
          <w:szCs w:val="20"/>
        </w:rPr>
        <w:t>ks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košíček</w:t>
      </w:r>
      <w:proofErr w:type="spellEnd"/>
      <w:r>
        <w:rPr>
          <w:rFonts w:cstheme="minorHAnsi"/>
          <w:sz w:val="20"/>
          <w:szCs w:val="20"/>
        </w:rPr>
        <w:t>, 1,8 Fr., 120 cm</w:t>
      </w:r>
    </w:p>
    <w:p w:rsidR="001415B1" w:rsidRDefault="001415B1">
      <w:pPr>
        <w:rPr>
          <w:rFonts w:cstheme="minorHAnsi"/>
          <w:b/>
          <w:sz w:val="20"/>
          <w:szCs w:val="20"/>
          <w:lang w:val="cs-CZ"/>
        </w:rPr>
      </w:pPr>
      <w:r>
        <w:rPr>
          <w:rFonts w:cstheme="minorHAnsi"/>
          <w:b/>
          <w:sz w:val="20"/>
          <w:szCs w:val="20"/>
          <w:lang w:val="cs-CZ"/>
        </w:rPr>
        <w:br w:type="page"/>
      </w:r>
    </w:p>
    <w:p w:rsidR="00DE6483" w:rsidRPr="00F82F14" w:rsidRDefault="001415B1" w:rsidP="00DE6483">
      <w:pPr>
        <w:rPr>
          <w:rFonts w:cstheme="minorHAnsi"/>
          <w:sz w:val="20"/>
          <w:szCs w:val="20"/>
          <w:lang w:val="cs-CZ"/>
        </w:rPr>
      </w:pPr>
      <w:r>
        <w:rPr>
          <w:rFonts w:cstheme="minorHAnsi"/>
          <w:b/>
          <w:sz w:val="20"/>
          <w:szCs w:val="20"/>
          <w:lang w:val="cs-CZ"/>
        </w:rPr>
        <w:lastRenderedPageBreak/>
        <w:t>P</w:t>
      </w:r>
      <w:r w:rsidR="00DE6483" w:rsidRPr="00F82F14">
        <w:rPr>
          <w:rFonts w:cstheme="minorHAnsi"/>
          <w:b/>
          <w:sz w:val="20"/>
          <w:szCs w:val="20"/>
          <w:lang w:val="cs-CZ"/>
        </w:rPr>
        <w:t>OLOŽKOVÁ SPECIFIKACE</w:t>
      </w:r>
      <w:r w:rsidR="00DE6483">
        <w:rPr>
          <w:rFonts w:cstheme="minorHAnsi"/>
          <w:b/>
          <w:sz w:val="20"/>
          <w:szCs w:val="20"/>
          <w:lang w:val="cs-CZ"/>
        </w:rPr>
        <w:t xml:space="preserve"> K FLEXIBILNÍMU URETERORENOSKOPU</w:t>
      </w:r>
      <w:r w:rsidR="00DE6483" w:rsidRPr="00F82F14">
        <w:rPr>
          <w:rFonts w:cstheme="minorHAnsi"/>
          <w:sz w:val="20"/>
          <w:szCs w:val="20"/>
          <w:lang w:val="cs-CZ"/>
        </w:rPr>
        <w:t>:</w:t>
      </w:r>
    </w:p>
    <w:p w:rsidR="00DE6483" w:rsidRDefault="00186972" w:rsidP="00DE6483">
      <w:pPr>
        <w:pStyle w:val="Bezmezer"/>
        <w:rPr>
          <w:rFonts w:cstheme="minorHAnsi"/>
          <w:sz w:val="20"/>
          <w:szCs w:val="20"/>
          <w:lang w:val="cs-CZ"/>
        </w:rPr>
      </w:pPr>
      <w:r w:rsidRPr="00186972">
        <w:rPr>
          <w:rFonts w:cstheme="minorHAnsi"/>
          <w:sz w:val="20"/>
          <w:szCs w:val="20"/>
          <w:lang w:val="cs-CZ"/>
        </w:rPr>
        <w:t>N4502030</w:t>
      </w:r>
      <w:r w:rsidR="00B67D66">
        <w:rPr>
          <w:rFonts w:cstheme="minorHAnsi"/>
          <w:sz w:val="20"/>
          <w:szCs w:val="20"/>
          <w:lang w:val="cs-CZ"/>
        </w:rPr>
        <w:t xml:space="preserve"> </w:t>
      </w:r>
      <w:r w:rsidR="00DE6483" w:rsidRPr="009A5A11">
        <w:rPr>
          <w:rFonts w:cstheme="minorHAnsi"/>
          <w:b/>
          <w:sz w:val="20"/>
          <w:szCs w:val="20"/>
          <w:lang w:val="cs-CZ"/>
        </w:rPr>
        <w:t xml:space="preserve">– </w:t>
      </w:r>
      <w:r w:rsidR="00B67D66">
        <w:rPr>
          <w:rFonts w:cstheme="minorHAnsi"/>
          <w:b/>
          <w:sz w:val="20"/>
          <w:szCs w:val="20"/>
          <w:lang w:val="cs-CZ"/>
        </w:rPr>
        <w:t>URF-P</w:t>
      </w:r>
      <w:r>
        <w:rPr>
          <w:rFonts w:cstheme="minorHAnsi"/>
          <w:b/>
          <w:sz w:val="20"/>
          <w:szCs w:val="20"/>
          <w:lang w:val="cs-CZ"/>
        </w:rPr>
        <w:t>6</w:t>
      </w:r>
      <w:r w:rsidR="00B67D66">
        <w:rPr>
          <w:rFonts w:cstheme="minorHAnsi"/>
          <w:b/>
          <w:sz w:val="20"/>
          <w:szCs w:val="20"/>
          <w:lang w:val="cs-CZ"/>
        </w:rPr>
        <w:t xml:space="preserve"> </w:t>
      </w:r>
      <w:r w:rsidR="00B67D66" w:rsidRPr="00B67D66">
        <w:rPr>
          <w:rFonts w:cstheme="minorHAnsi"/>
          <w:b/>
          <w:sz w:val="20"/>
          <w:szCs w:val="20"/>
          <w:lang w:val="cs-CZ"/>
        </w:rPr>
        <w:t>set</w:t>
      </w:r>
      <w:r w:rsidR="00DE6483" w:rsidRPr="009A5A11">
        <w:rPr>
          <w:rFonts w:cstheme="minorHAnsi"/>
          <w:b/>
          <w:sz w:val="20"/>
          <w:szCs w:val="20"/>
          <w:lang w:val="cs-CZ"/>
        </w:rPr>
        <w:t xml:space="preserve">, </w:t>
      </w:r>
      <w:r>
        <w:rPr>
          <w:rFonts w:cstheme="minorHAnsi"/>
          <w:b/>
          <w:sz w:val="20"/>
          <w:szCs w:val="20"/>
          <w:lang w:val="cs-CZ"/>
        </w:rPr>
        <w:t>2</w:t>
      </w:r>
      <w:r w:rsidR="00DE6483" w:rsidRPr="009A5A11">
        <w:rPr>
          <w:rFonts w:cstheme="minorHAnsi"/>
          <w:b/>
          <w:sz w:val="20"/>
          <w:szCs w:val="20"/>
          <w:lang w:val="cs-CZ"/>
        </w:rPr>
        <w:t xml:space="preserve"> ks</w:t>
      </w:r>
      <w:r w:rsidR="00DE6483" w:rsidRPr="009A5A11">
        <w:rPr>
          <w:rFonts w:cstheme="minorHAnsi"/>
          <w:b/>
          <w:sz w:val="20"/>
          <w:szCs w:val="20"/>
          <w:lang w:val="cs-CZ"/>
        </w:rPr>
        <w:br/>
      </w:r>
      <w:r w:rsidR="00DE6483" w:rsidRPr="009A5A11">
        <w:rPr>
          <w:rFonts w:cstheme="minorHAnsi"/>
          <w:sz w:val="20"/>
          <w:szCs w:val="20"/>
          <w:lang w:val="cs-CZ"/>
        </w:rPr>
        <w:t>obsahuje:</w:t>
      </w:r>
      <w:r w:rsidR="00DE6483" w:rsidRPr="009A5A11">
        <w:rPr>
          <w:rFonts w:cstheme="minorHAnsi"/>
          <w:sz w:val="20"/>
          <w:szCs w:val="20"/>
          <w:lang w:val="cs-CZ"/>
        </w:rPr>
        <w:br/>
      </w:r>
      <w:r>
        <w:rPr>
          <w:rFonts w:cstheme="minorHAnsi"/>
          <w:sz w:val="20"/>
          <w:szCs w:val="20"/>
          <w:lang w:val="cs-CZ"/>
        </w:rPr>
        <w:t xml:space="preserve">2x sada </w:t>
      </w:r>
      <w:r w:rsidR="00DE6483" w:rsidRPr="009A5A11">
        <w:rPr>
          <w:rFonts w:cstheme="minorHAnsi"/>
          <w:sz w:val="20"/>
          <w:szCs w:val="20"/>
          <w:lang w:val="cs-CZ"/>
        </w:rPr>
        <w:t>čistící</w:t>
      </w:r>
      <w:r>
        <w:rPr>
          <w:rFonts w:cstheme="minorHAnsi"/>
          <w:sz w:val="20"/>
          <w:szCs w:val="20"/>
          <w:lang w:val="cs-CZ"/>
        </w:rPr>
        <w:t>ch</w:t>
      </w:r>
      <w:r w:rsidR="00DE6483" w:rsidRPr="009A5A11">
        <w:rPr>
          <w:rFonts w:cstheme="minorHAnsi"/>
          <w:sz w:val="20"/>
          <w:szCs w:val="20"/>
          <w:lang w:val="cs-CZ"/>
        </w:rPr>
        <w:t xml:space="preserve"> kartáčky</w:t>
      </w:r>
      <w:r w:rsidR="00DE6483" w:rsidRPr="009A5A11">
        <w:rPr>
          <w:rFonts w:cstheme="minorHAnsi"/>
          <w:sz w:val="20"/>
          <w:szCs w:val="20"/>
          <w:lang w:val="cs-CZ"/>
        </w:rPr>
        <w:br/>
      </w:r>
      <w:r>
        <w:rPr>
          <w:rFonts w:cstheme="minorHAnsi"/>
          <w:sz w:val="20"/>
          <w:szCs w:val="20"/>
          <w:lang w:val="cs-CZ"/>
        </w:rPr>
        <w:t xml:space="preserve">2 ks </w:t>
      </w:r>
      <w:r w:rsidR="00DE6483" w:rsidRPr="009A5A11">
        <w:rPr>
          <w:rFonts w:cstheme="minorHAnsi"/>
          <w:sz w:val="20"/>
          <w:szCs w:val="20"/>
          <w:lang w:val="cs-CZ"/>
        </w:rPr>
        <w:t>tester těsnosti</w:t>
      </w:r>
      <w:r w:rsidR="00DE6483" w:rsidRPr="009A5A11">
        <w:rPr>
          <w:rFonts w:cstheme="minorHAnsi"/>
          <w:sz w:val="20"/>
          <w:szCs w:val="20"/>
          <w:lang w:val="cs-CZ"/>
        </w:rPr>
        <w:br/>
      </w:r>
      <w:r>
        <w:rPr>
          <w:rFonts w:cstheme="minorHAnsi"/>
          <w:sz w:val="20"/>
          <w:szCs w:val="20"/>
          <w:lang w:val="cs-CZ"/>
        </w:rPr>
        <w:t>4</w:t>
      </w:r>
      <w:r w:rsidR="00DE6483" w:rsidRPr="009A5A11">
        <w:rPr>
          <w:rFonts w:cstheme="minorHAnsi"/>
          <w:sz w:val="20"/>
          <w:szCs w:val="20"/>
          <w:lang w:val="cs-CZ"/>
        </w:rPr>
        <w:t xml:space="preserve"> ks košíček, 1,8 Fr., 120 cm</w:t>
      </w:r>
    </w:p>
    <w:p w:rsidR="00186972" w:rsidRDefault="00186972" w:rsidP="00DE6483">
      <w:pPr>
        <w:pStyle w:val="Bezmezer"/>
        <w:rPr>
          <w:rFonts w:cstheme="minorHAnsi"/>
          <w:sz w:val="20"/>
          <w:szCs w:val="20"/>
          <w:lang w:val="cs-CZ"/>
        </w:rPr>
      </w:pPr>
    </w:p>
    <w:p w:rsidR="00186972" w:rsidRDefault="00186972" w:rsidP="00DE6483">
      <w:pPr>
        <w:pStyle w:val="Bezmezer"/>
        <w:rPr>
          <w:rFonts w:cstheme="minorHAnsi"/>
          <w:sz w:val="20"/>
          <w:szCs w:val="20"/>
          <w:lang w:val="cs-CZ"/>
        </w:rPr>
      </w:pPr>
    </w:p>
    <w:p w:rsidR="00186972" w:rsidRDefault="00186972" w:rsidP="00DE6483">
      <w:pPr>
        <w:pStyle w:val="Bezmezer"/>
        <w:rPr>
          <w:rFonts w:cstheme="minorHAnsi"/>
          <w:sz w:val="20"/>
          <w:szCs w:val="20"/>
          <w:lang w:val="cs-CZ"/>
        </w:rPr>
      </w:pPr>
      <w:r w:rsidRPr="00186972">
        <w:rPr>
          <w:rFonts w:cstheme="minorHAnsi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84192" behindDoc="1" locked="0" layoutInCell="1" allowOverlap="1" wp14:anchorId="57EDAAFF" wp14:editId="53C5CD61">
            <wp:simplePos x="0" y="0"/>
            <wp:positionH relativeFrom="column">
              <wp:posOffset>495300</wp:posOffset>
            </wp:positionH>
            <wp:positionV relativeFrom="paragraph">
              <wp:posOffset>6350</wp:posOffset>
            </wp:positionV>
            <wp:extent cx="4714875" cy="2278669"/>
            <wp:effectExtent l="0" t="0" r="0" b="7620"/>
            <wp:wrapNone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278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71C" w:rsidRPr="00186972" w:rsidRDefault="0089771C" w:rsidP="00617FB6">
      <w:pPr>
        <w:spacing w:line="240" w:lineRule="auto"/>
        <w:rPr>
          <w:rFonts w:cstheme="minorHAnsi"/>
          <w:sz w:val="20"/>
          <w:szCs w:val="20"/>
          <w:lang w:val="cs-CZ"/>
        </w:rPr>
      </w:pPr>
    </w:p>
    <w:p w:rsidR="00186972" w:rsidRPr="00186972" w:rsidRDefault="00186972" w:rsidP="00617FB6">
      <w:pPr>
        <w:spacing w:line="240" w:lineRule="auto"/>
        <w:rPr>
          <w:rFonts w:cstheme="minorHAnsi"/>
          <w:sz w:val="20"/>
          <w:szCs w:val="20"/>
          <w:lang w:val="cs-CZ"/>
        </w:rPr>
      </w:pPr>
    </w:p>
    <w:p w:rsidR="00186972" w:rsidRPr="00186972" w:rsidRDefault="00186972" w:rsidP="00617FB6">
      <w:pPr>
        <w:spacing w:line="240" w:lineRule="auto"/>
        <w:rPr>
          <w:rFonts w:cstheme="minorHAnsi"/>
          <w:sz w:val="20"/>
          <w:szCs w:val="20"/>
          <w:lang w:val="cs-CZ"/>
        </w:rPr>
      </w:pPr>
    </w:p>
    <w:p w:rsidR="00186972" w:rsidRPr="00186972" w:rsidRDefault="00186972" w:rsidP="00617FB6">
      <w:pPr>
        <w:spacing w:line="240" w:lineRule="auto"/>
        <w:rPr>
          <w:rFonts w:cstheme="minorHAnsi"/>
          <w:sz w:val="20"/>
          <w:szCs w:val="20"/>
          <w:lang w:val="cs-CZ"/>
        </w:rPr>
      </w:pPr>
    </w:p>
    <w:p w:rsidR="00186972" w:rsidRPr="00186972" w:rsidRDefault="00186972" w:rsidP="00617FB6">
      <w:pPr>
        <w:spacing w:line="240" w:lineRule="auto"/>
        <w:rPr>
          <w:rFonts w:cstheme="minorHAnsi"/>
          <w:sz w:val="20"/>
          <w:szCs w:val="20"/>
          <w:lang w:val="cs-CZ"/>
        </w:rPr>
      </w:pPr>
    </w:p>
    <w:p w:rsidR="00186972" w:rsidRPr="00186972" w:rsidRDefault="00186972" w:rsidP="00617FB6">
      <w:pPr>
        <w:spacing w:line="240" w:lineRule="auto"/>
        <w:rPr>
          <w:rFonts w:cstheme="minorHAnsi"/>
          <w:sz w:val="20"/>
          <w:szCs w:val="20"/>
          <w:lang w:val="cs-CZ"/>
        </w:rPr>
      </w:pPr>
    </w:p>
    <w:p w:rsidR="00186972" w:rsidRPr="00186972" w:rsidRDefault="00186972" w:rsidP="00617FB6">
      <w:pPr>
        <w:spacing w:line="240" w:lineRule="auto"/>
        <w:rPr>
          <w:rFonts w:cstheme="minorHAnsi"/>
          <w:sz w:val="20"/>
          <w:szCs w:val="20"/>
          <w:lang w:val="cs-CZ"/>
        </w:rPr>
      </w:pPr>
    </w:p>
    <w:p w:rsidR="00186972" w:rsidRPr="00186972" w:rsidRDefault="00186972" w:rsidP="00617FB6">
      <w:pPr>
        <w:spacing w:line="240" w:lineRule="auto"/>
        <w:rPr>
          <w:rFonts w:cstheme="minorHAnsi"/>
          <w:sz w:val="20"/>
          <w:szCs w:val="20"/>
          <w:lang w:val="cs-CZ"/>
        </w:rPr>
      </w:pPr>
    </w:p>
    <w:p w:rsidR="00186972" w:rsidRPr="009E5600" w:rsidRDefault="00186972" w:rsidP="00617FB6">
      <w:pPr>
        <w:spacing w:line="240" w:lineRule="auto"/>
        <w:rPr>
          <w:rFonts w:cstheme="minorHAnsi"/>
          <w:sz w:val="20"/>
          <w:szCs w:val="20"/>
        </w:rPr>
      </w:pPr>
      <w:r w:rsidRPr="00527F3D">
        <w:rPr>
          <w:rFonts w:cstheme="minorHAnsi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86240" behindDoc="1" locked="0" layoutInCell="1" allowOverlap="1" wp14:anchorId="52CCC05D" wp14:editId="13FC9D1C">
            <wp:simplePos x="0" y="0"/>
            <wp:positionH relativeFrom="column">
              <wp:posOffset>3516630</wp:posOffset>
            </wp:positionH>
            <wp:positionV relativeFrom="paragraph">
              <wp:posOffset>128905</wp:posOffset>
            </wp:positionV>
            <wp:extent cx="1693545" cy="1809750"/>
            <wp:effectExtent l="0" t="0" r="0" b="0"/>
            <wp:wrapNone/>
            <wp:docPr id="57" name="Obrázek 57" descr="C:\Users\pouc\AppData\Local\Lotus\Notes\Data\Temp\CCTemporaryTTAUTAC\WA23070A_PERS_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uc\AppData\Local\Lotus\Notes\Data\Temp\CCTemporaryTTAUTAC\WA23070A_PERS_1024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F3D">
        <w:rPr>
          <w:rFonts w:cstheme="minorHAnsi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88288" behindDoc="1" locked="0" layoutInCell="1" allowOverlap="1" wp14:anchorId="4FDBE4C1" wp14:editId="41E394B5">
            <wp:simplePos x="0" y="0"/>
            <wp:positionH relativeFrom="column">
              <wp:posOffset>492125</wp:posOffset>
            </wp:positionH>
            <wp:positionV relativeFrom="paragraph">
              <wp:posOffset>362646</wp:posOffset>
            </wp:positionV>
            <wp:extent cx="2545715" cy="1333500"/>
            <wp:effectExtent l="0" t="0" r="6985" b="0"/>
            <wp:wrapNone/>
            <wp:docPr id="58" name="Obrázek 58" descr="http://olympusmedical.com.sg/common/images/products/nitinol-stone-retrieval-basket/main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lympusmedical.com.sg/common/images/products/nitinol-stone-retrieval-basket/main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9"/>
                    <a:stretch/>
                  </pic:blipFill>
                  <pic:spPr bwMode="auto">
                    <a:xfrm>
                      <a:off x="0" y="0"/>
                      <a:ext cx="254571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6972" w:rsidRPr="009E5600">
      <w:headerReference w:type="default" r:id="rId42"/>
      <w:footerReference w:type="default" r:id="rId4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EA7" w:rsidRDefault="00A70EA7" w:rsidP="00C7523E">
      <w:pPr>
        <w:spacing w:after="0" w:line="240" w:lineRule="auto"/>
      </w:pPr>
      <w:r>
        <w:separator/>
      </w:r>
    </w:p>
  </w:endnote>
  <w:endnote w:type="continuationSeparator" w:id="0">
    <w:p w:rsidR="00A70EA7" w:rsidRDefault="00A70EA7" w:rsidP="00C75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D4" w:rsidRPr="00C7523E" w:rsidRDefault="00872DD4" w:rsidP="00C7523E">
    <w:pPr>
      <w:pStyle w:val="Zpat"/>
      <w:jc w:val="center"/>
      <w:rPr>
        <w:rFonts w:cs="Arial"/>
        <w:color w:val="003366"/>
        <w:sz w:val="16"/>
        <w:szCs w:val="14"/>
      </w:rPr>
    </w:pPr>
    <w:r>
      <w:rPr>
        <w:rFonts w:cs="Arial"/>
        <w:b/>
        <w:noProof/>
        <w:color w:val="003366"/>
        <w:sz w:val="16"/>
        <w:szCs w:val="16"/>
        <w:lang w:val="cs-CZ" w:eastAsia="cs-CZ"/>
      </w:rPr>
      <w:drawing>
        <wp:anchor distT="0" distB="0" distL="114300" distR="114300" simplePos="0" relativeHeight="251659264" behindDoc="1" locked="0" layoutInCell="1" allowOverlap="1" wp14:anchorId="3BB679FD" wp14:editId="6272C32A">
          <wp:simplePos x="0" y="0"/>
          <wp:positionH relativeFrom="column">
            <wp:posOffset>5503545</wp:posOffset>
          </wp:positionH>
          <wp:positionV relativeFrom="paragraph">
            <wp:posOffset>-27940</wp:posOffset>
          </wp:positionV>
          <wp:extent cx="571500" cy="356870"/>
          <wp:effectExtent l="0" t="0" r="0" b="508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56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3138">
      <w:rPr>
        <w:rFonts w:cs="Arial"/>
        <w:b/>
        <w:color w:val="003366"/>
        <w:sz w:val="16"/>
        <w:szCs w:val="16"/>
      </w:rPr>
      <w:t xml:space="preserve">Olympus Czech Group, </w:t>
    </w:r>
    <w:proofErr w:type="spellStart"/>
    <w:r w:rsidRPr="00433138">
      <w:rPr>
        <w:rFonts w:cs="Arial"/>
        <w:b/>
        <w:color w:val="003366"/>
        <w:sz w:val="16"/>
        <w:szCs w:val="16"/>
      </w:rPr>
      <w:t>s.r.o</w:t>
    </w:r>
    <w:proofErr w:type="spellEnd"/>
    <w:r w:rsidRPr="00433138">
      <w:rPr>
        <w:rFonts w:cs="Arial"/>
        <w:b/>
        <w:color w:val="003366"/>
        <w:sz w:val="16"/>
        <w:szCs w:val="16"/>
      </w:rPr>
      <w:t xml:space="preserve">. - </w:t>
    </w:r>
    <w:proofErr w:type="spellStart"/>
    <w:r w:rsidRPr="00433138">
      <w:rPr>
        <w:rFonts w:cs="Arial"/>
        <w:b/>
        <w:color w:val="003366"/>
        <w:sz w:val="16"/>
        <w:szCs w:val="16"/>
      </w:rPr>
      <w:t>člen</w:t>
    </w:r>
    <w:proofErr w:type="spellEnd"/>
    <w:r w:rsidRPr="00433138">
      <w:rPr>
        <w:rFonts w:cs="Arial"/>
        <w:b/>
        <w:color w:val="003366"/>
        <w:sz w:val="16"/>
        <w:szCs w:val="16"/>
      </w:rPr>
      <w:t xml:space="preserve"> </w:t>
    </w:r>
    <w:proofErr w:type="spellStart"/>
    <w:r w:rsidRPr="00433138">
      <w:rPr>
        <w:rFonts w:cs="Arial"/>
        <w:b/>
        <w:color w:val="003366"/>
        <w:sz w:val="16"/>
        <w:szCs w:val="16"/>
      </w:rPr>
      <w:t>koncernu</w:t>
    </w:r>
    <w:proofErr w:type="spellEnd"/>
    <w:r w:rsidRPr="00433138">
      <w:rPr>
        <w:rFonts w:cs="Arial"/>
        <w:b/>
        <w:color w:val="003366"/>
        <w:sz w:val="16"/>
        <w:szCs w:val="16"/>
      </w:rPr>
      <w:br/>
    </w:r>
    <w:proofErr w:type="spellStart"/>
    <w:r w:rsidRPr="00433138">
      <w:rPr>
        <w:rFonts w:cs="Arial"/>
        <w:color w:val="003366"/>
        <w:sz w:val="16"/>
        <w:szCs w:val="14"/>
      </w:rPr>
      <w:t>Evropská</w:t>
    </w:r>
    <w:proofErr w:type="spellEnd"/>
    <w:r w:rsidRPr="00433138">
      <w:rPr>
        <w:rFonts w:cs="Arial"/>
        <w:color w:val="003366"/>
        <w:sz w:val="16"/>
        <w:szCs w:val="14"/>
      </w:rPr>
      <w:t xml:space="preserve"> 176/16, 160 41 Praha 6 – </w:t>
    </w:r>
    <w:proofErr w:type="spellStart"/>
    <w:r w:rsidRPr="00433138">
      <w:rPr>
        <w:rFonts w:cs="Arial"/>
        <w:color w:val="003366"/>
        <w:sz w:val="16"/>
        <w:szCs w:val="14"/>
      </w:rPr>
      <w:t>Vokovi</w:t>
    </w:r>
    <w:r>
      <w:rPr>
        <w:rFonts w:cs="Arial"/>
        <w:color w:val="003366"/>
        <w:sz w:val="16"/>
        <w:szCs w:val="14"/>
      </w:rPr>
      <w:t>ce</w:t>
    </w:r>
    <w:proofErr w:type="spellEnd"/>
    <w:r>
      <w:rPr>
        <w:rFonts w:cs="Arial"/>
        <w:color w:val="003366"/>
        <w:sz w:val="16"/>
        <w:szCs w:val="14"/>
      </w:rPr>
      <w:t>; IČ 27068641, DIČ CZ27068641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EA7" w:rsidRDefault="00A70EA7" w:rsidP="00C7523E">
      <w:pPr>
        <w:spacing w:after="0" w:line="240" w:lineRule="auto"/>
      </w:pPr>
      <w:r>
        <w:separator/>
      </w:r>
    </w:p>
  </w:footnote>
  <w:footnote w:type="continuationSeparator" w:id="0">
    <w:p w:rsidR="00A70EA7" w:rsidRDefault="00A70EA7" w:rsidP="00C75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EAD" w:rsidRPr="00F47EAD" w:rsidRDefault="00F47EAD" w:rsidP="00F47EAD">
    <w:pPr>
      <w:pStyle w:val="Zhlav"/>
      <w:rPr>
        <w:rFonts w:ascii="Cambria" w:eastAsia="Calibri" w:hAnsi="Cambria"/>
        <w:b/>
        <w:sz w:val="32"/>
        <w:szCs w:val="36"/>
        <w:lang w:val="cs-CZ"/>
      </w:rPr>
    </w:pPr>
    <w:r w:rsidRPr="00F47EAD">
      <w:rPr>
        <w:rFonts w:ascii="Cambria" w:eastAsia="Calibri" w:hAnsi="Cambria"/>
        <w:b/>
        <w:sz w:val="32"/>
        <w:szCs w:val="36"/>
        <w:lang w:val="cs-CZ"/>
      </w:rPr>
      <w:t xml:space="preserve">Technický popis laparoskopické věže </w:t>
    </w:r>
  </w:p>
  <w:p w:rsidR="00872DD4" w:rsidRPr="00F47EAD" w:rsidRDefault="00872DD4" w:rsidP="00F47EA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45126"/>
    <w:multiLevelType w:val="hybridMultilevel"/>
    <w:tmpl w:val="9F46DCD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C85DA6"/>
    <w:multiLevelType w:val="hybridMultilevel"/>
    <w:tmpl w:val="6674CFC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CD7ACB"/>
    <w:multiLevelType w:val="hybridMultilevel"/>
    <w:tmpl w:val="24E482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5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3">
    <w:nsid w:val="10FA739C"/>
    <w:multiLevelType w:val="hybridMultilevel"/>
    <w:tmpl w:val="DC66D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5370D"/>
    <w:multiLevelType w:val="hybridMultilevel"/>
    <w:tmpl w:val="BC78D9F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630F66"/>
    <w:multiLevelType w:val="hybridMultilevel"/>
    <w:tmpl w:val="D5747E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44467C"/>
    <w:multiLevelType w:val="hybridMultilevel"/>
    <w:tmpl w:val="617A027C"/>
    <w:lvl w:ilvl="0" w:tplc="649E68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9D32C9"/>
    <w:multiLevelType w:val="hybridMultilevel"/>
    <w:tmpl w:val="8EF6101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DF1850"/>
    <w:multiLevelType w:val="hybridMultilevel"/>
    <w:tmpl w:val="C24A266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10474A"/>
    <w:multiLevelType w:val="hybridMultilevel"/>
    <w:tmpl w:val="61740B1A"/>
    <w:lvl w:ilvl="0" w:tplc="649E68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2D666D"/>
    <w:multiLevelType w:val="hybridMultilevel"/>
    <w:tmpl w:val="4112BB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A02FCF"/>
    <w:multiLevelType w:val="hybridMultilevel"/>
    <w:tmpl w:val="CFAC9FE6"/>
    <w:lvl w:ilvl="0" w:tplc="649E68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E31F77"/>
    <w:multiLevelType w:val="hybridMultilevel"/>
    <w:tmpl w:val="0B669976"/>
    <w:lvl w:ilvl="0" w:tplc="0405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3">
    <w:nsid w:val="29694A4B"/>
    <w:multiLevelType w:val="hybridMultilevel"/>
    <w:tmpl w:val="ED4AD1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900376"/>
    <w:multiLevelType w:val="hybridMultilevel"/>
    <w:tmpl w:val="FD6E16A4"/>
    <w:lvl w:ilvl="0" w:tplc="649E68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5800C5"/>
    <w:multiLevelType w:val="hybridMultilevel"/>
    <w:tmpl w:val="F9EA24CC"/>
    <w:lvl w:ilvl="0" w:tplc="40602E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ADD4426"/>
    <w:multiLevelType w:val="hybridMultilevel"/>
    <w:tmpl w:val="311200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1A43FC"/>
    <w:multiLevelType w:val="hybridMultilevel"/>
    <w:tmpl w:val="D332B5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931F96"/>
    <w:multiLevelType w:val="hybridMultilevel"/>
    <w:tmpl w:val="4FF8394C"/>
    <w:lvl w:ilvl="0" w:tplc="A200608C">
      <w:start w:val="60"/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637555C7"/>
    <w:multiLevelType w:val="hybridMultilevel"/>
    <w:tmpl w:val="F7C26C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66117B"/>
    <w:multiLevelType w:val="hybridMultilevel"/>
    <w:tmpl w:val="E26CD9D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CFC4C8B"/>
    <w:multiLevelType w:val="hybridMultilevel"/>
    <w:tmpl w:val="487C30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1A6585"/>
    <w:multiLevelType w:val="hybridMultilevel"/>
    <w:tmpl w:val="DE7030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3C3474"/>
    <w:multiLevelType w:val="hybridMultilevel"/>
    <w:tmpl w:val="DA4E89F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3"/>
  </w:num>
  <w:num w:numId="4">
    <w:abstractNumId w:val="8"/>
  </w:num>
  <w:num w:numId="5">
    <w:abstractNumId w:val="18"/>
  </w:num>
  <w:num w:numId="6">
    <w:abstractNumId w:val="10"/>
  </w:num>
  <w:num w:numId="7">
    <w:abstractNumId w:val="19"/>
  </w:num>
  <w:num w:numId="8">
    <w:abstractNumId w:val="15"/>
  </w:num>
  <w:num w:numId="9">
    <w:abstractNumId w:val="7"/>
  </w:num>
  <w:num w:numId="10">
    <w:abstractNumId w:val="16"/>
  </w:num>
  <w:num w:numId="11">
    <w:abstractNumId w:val="12"/>
  </w:num>
  <w:num w:numId="12">
    <w:abstractNumId w:val="22"/>
  </w:num>
  <w:num w:numId="13">
    <w:abstractNumId w:val="5"/>
  </w:num>
  <w:num w:numId="14">
    <w:abstractNumId w:val="13"/>
  </w:num>
  <w:num w:numId="15">
    <w:abstractNumId w:val="1"/>
  </w:num>
  <w:num w:numId="16">
    <w:abstractNumId w:val="20"/>
  </w:num>
  <w:num w:numId="17">
    <w:abstractNumId w:val="21"/>
  </w:num>
  <w:num w:numId="18">
    <w:abstractNumId w:val="11"/>
  </w:num>
  <w:num w:numId="19">
    <w:abstractNumId w:val="2"/>
  </w:num>
  <w:num w:numId="20">
    <w:abstractNumId w:val="0"/>
  </w:num>
  <w:num w:numId="21">
    <w:abstractNumId w:val="14"/>
  </w:num>
  <w:num w:numId="22">
    <w:abstractNumId w:val="3"/>
  </w:num>
  <w:num w:numId="23">
    <w:abstractNumId w:val="9"/>
  </w:num>
  <w:num w:numId="24">
    <w:abstractNumId w:val="17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F68"/>
    <w:rsid w:val="000767D8"/>
    <w:rsid w:val="000968FC"/>
    <w:rsid w:val="000B1A9F"/>
    <w:rsid w:val="000D0943"/>
    <w:rsid w:val="001415B1"/>
    <w:rsid w:val="00186295"/>
    <w:rsid w:val="00186972"/>
    <w:rsid w:val="001A069E"/>
    <w:rsid w:val="0021465F"/>
    <w:rsid w:val="00290E1D"/>
    <w:rsid w:val="002E1C91"/>
    <w:rsid w:val="002F1BD8"/>
    <w:rsid w:val="00362AC1"/>
    <w:rsid w:val="00395581"/>
    <w:rsid w:val="003D0575"/>
    <w:rsid w:val="003F15A6"/>
    <w:rsid w:val="003F6C3F"/>
    <w:rsid w:val="003F719F"/>
    <w:rsid w:val="00424CFA"/>
    <w:rsid w:val="00445F68"/>
    <w:rsid w:val="004B0BE1"/>
    <w:rsid w:val="004C1AA3"/>
    <w:rsid w:val="005047B5"/>
    <w:rsid w:val="00584ED8"/>
    <w:rsid w:val="005853B1"/>
    <w:rsid w:val="005C6013"/>
    <w:rsid w:val="005E0456"/>
    <w:rsid w:val="005E1B2B"/>
    <w:rsid w:val="00617FB6"/>
    <w:rsid w:val="006B7041"/>
    <w:rsid w:val="006C3DAD"/>
    <w:rsid w:val="00756E95"/>
    <w:rsid w:val="007920D0"/>
    <w:rsid w:val="00792E61"/>
    <w:rsid w:val="007C76CF"/>
    <w:rsid w:val="007E0D8A"/>
    <w:rsid w:val="00835324"/>
    <w:rsid w:val="00852CC1"/>
    <w:rsid w:val="00872DD4"/>
    <w:rsid w:val="00873CAD"/>
    <w:rsid w:val="0088092D"/>
    <w:rsid w:val="0089771C"/>
    <w:rsid w:val="00897825"/>
    <w:rsid w:val="008C2449"/>
    <w:rsid w:val="008E143E"/>
    <w:rsid w:val="00944A23"/>
    <w:rsid w:val="009614A6"/>
    <w:rsid w:val="009644C9"/>
    <w:rsid w:val="009A5A11"/>
    <w:rsid w:val="009E5600"/>
    <w:rsid w:val="00A077D7"/>
    <w:rsid w:val="00A20D70"/>
    <w:rsid w:val="00A70EA7"/>
    <w:rsid w:val="00A92695"/>
    <w:rsid w:val="00AC5CCD"/>
    <w:rsid w:val="00B67D66"/>
    <w:rsid w:val="00BD006F"/>
    <w:rsid w:val="00BF5CEC"/>
    <w:rsid w:val="00C7523E"/>
    <w:rsid w:val="00CA4DA8"/>
    <w:rsid w:val="00CB4FD6"/>
    <w:rsid w:val="00D10E7C"/>
    <w:rsid w:val="00D40C80"/>
    <w:rsid w:val="00D40FBC"/>
    <w:rsid w:val="00D44CA5"/>
    <w:rsid w:val="00D56C57"/>
    <w:rsid w:val="00D80029"/>
    <w:rsid w:val="00D91336"/>
    <w:rsid w:val="00DE6483"/>
    <w:rsid w:val="00EC5144"/>
    <w:rsid w:val="00ED69CD"/>
    <w:rsid w:val="00F47EAD"/>
    <w:rsid w:val="00F7083B"/>
    <w:rsid w:val="00F73FE5"/>
    <w:rsid w:val="00F82F14"/>
    <w:rsid w:val="00FC4626"/>
    <w:rsid w:val="00FC4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90E1D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C752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7523E"/>
  </w:style>
  <w:style w:type="paragraph" w:styleId="Zpat">
    <w:name w:val="footer"/>
    <w:basedOn w:val="Normln"/>
    <w:link w:val="ZpatChar"/>
    <w:unhideWhenUsed/>
    <w:rsid w:val="00C752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7523E"/>
  </w:style>
  <w:style w:type="paragraph" w:styleId="Textbubliny">
    <w:name w:val="Balloon Text"/>
    <w:basedOn w:val="Normln"/>
    <w:link w:val="TextbublinyChar"/>
    <w:uiPriority w:val="99"/>
    <w:semiHidden/>
    <w:unhideWhenUsed/>
    <w:rsid w:val="003F1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15A6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rsid w:val="004C1AA3"/>
    <w:pPr>
      <w:spacing w:after="0" w:line="240" w:lineRule="auto"/>
    </w:pPr>
    <w:rPr>
      <w:rFonts w:ascii="Arial" w:eastAsia="Times New Roman" w:hAnsi="Arial" w:cs="Courier New"/>
      <w:sz w:val="24"/>
      <w:szCs w:val="24"/>
      <w:lang w:val="cs-CZ"/>
    </w:rPr>
  </w:style>
  <w:style w:type="character" w:customStyle="1" w:styleId="ProsttextChar">
    <w:name w:val="Prostý text Char"/>
    <w:basedOn w:val="Standardnpsmoodstavce"/>
    <w:link w:val="Prosttext"/>
    <w:rsid w:val="004C1AA3"/>
    <w:rPr>
      <w:rFonts w:ascii="Arial" w:eastAsia="Times New Roman" w:hAnsi="Arial" w:cs="Courier New"/>
      <w:sz w:val="24"/>
      <w:szCs w:val="24"/>
      <w:lang w:val="cs-CZ"/>
    </w:rPr>
  </w:style>
  <w:style w:type="paragraph" w:styleId="Bezmezer">
    <w:name w:val="No Spacing"/>
    <w:uiPriority w:val="1"/>
    <w:qFormat/>
    <w:rsid w:val="009A5A11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0B1A9F"/>
    <w:pPr>
      <w:ind w:left="720"/>
      <w:contextualSpacing/>
    </w:pPr>
  </w:style>
  <w:style w:type="paragraph" w:customStyle="1" w:styleId="Default">
    <w:name w:val="Default"/>
    <w:rsid w:val="00D40C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90E1D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C752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7523E"/>
  </w:style>
  <w:style w:type="paragraph" w:styleId="Zpat">
    <w:name w:val="footer"/>
    <w:basedOn w:val="Normln"/>
    <w:link w:val="ZpatChar"/>
    <w:unhideWhenUsed/>
    <w:rsid w:val="00C752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7523E"/>
  </w:style>
  <w:style w:type="paragraph" w:styleId="Textbubliny">
    <w:name w:val="Balloon Text"/>
    <w:basedOn w:val="Normln"/>
    <w:link w:val="TextbublinyChar"/>
    <w:uiPriority w:val="99"/>
    <w:semiHidden/>
    <w:unhideWhenUsed/>
    <w:rsid w:val="003F1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15A6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rsid w:val="004C1AA3"/>
    <w:pPr>
      <w:spacing w:after="0" w:line="240" w:lineRule="auto"/>
    </w:pPr>
    <w:rPr>
      <w:rFonts w:ascii="Arial" w:eastAsia="Times New Roman" w:hAnsi="Arial" w:cs="Courier New"/>
      <w:sz w:val="24"/>
      <w:szCs w:val="24"/>
      <w:lang w:val="cs-CZ"/>
    </w:rPr>
  </w:style>
  <w:style w:type="character" w:customStyle="1" w:styleId="ProsttextChar">
    <w:name w:val="Prostý text Char"/>
    <w:basedOn w:val="Standardnpsmoodstavce"/>
    <w:link w:val="Prosttext"/>
    <w:rsid w:val="004C1AA3"/>
    <w:rPr>
      <w:rFonts w:ascii="Arial" w:eastAsia="Times New Roman" w:hAnsi="Arial" w:cs="Courier New"/>
      <w:sz w:val="24"/>
      <w:szCs w:val="24"/>
      <w:lang w:val="cs-CZ"/>
    </w:rPr>
  </w:style>
  <w:style w:type="paragraph" w:styleId="Bezmezer">
    <w:name w:val="No Spacing"/>
    <w:uiPriority w:val="1"/>
    <w:qFormat/>
    <w:rsid w:val="009A5A11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0B1A9F"/>
    <w:pPr>
      <w:ind w:left="720"/>
      <w:contextualSpacing/>
    </w:pPr>
  </w:style>
  <w:style w:type="paragraph" w:customStyle="1" w:styleId="Default">
    <w:name w:val="Default"/>
    <w:rsid w:val="00D40C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5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23</Pages>
  <Words>2929</Words>
  <Characters>17285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Olympus</Company>
  <LinksUpToDate>false</LinksUpToDate>
  <CharactersWithSpaces>20174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Pouc Petr</dc:creator>
  <cp:lastModifiedBy>Barnetova Irena</cp:lastModifiedBy>
  <cp:revision>15</cp:revision>
  <cp:lastPrinted>2017-06-29T06:56:00Z</cp:lastPrinted>
  <dcterms:created xsi:type="dcterms:W3CDTF">2017-06-23T11:11:00Z</dcterms:created>
  <dcterms:modified xsi:type="dcterms:W3CDTF">2018-11-08T08:52:00Z</dcterms:modified>
</cp:coreProperties>
</file>