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56205E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6205E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A22F0A" w:rsidRPr="0056205E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56205E">
        <w:rPr>
          <w:rFonts w:ascii="Arial" w:hAnsi="Arial" w:cs="Arial"/>
          <w:color w:val="auto"/>
          <w:sz w:val="22"/>
          <w:szCs w:val="22"/>
        </w:rPr>
        <w:t>Sídlo: Husinecká 1024/11a, 130 00 Praha 3 – Žižkov,  IČ: 01312774,  DIČ:  CZ01312774</w:t>
      </w:r>
    </w:p>
    <w:p w:rsidR="00A22F0A" w:rsidRPr="0056205E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:rsidR="00DC5978" w:rsidRPr="0056205E" w:rsidRDefault="00A67E42">
      <w:pPr>
        <w:widowControl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z</w:t>
      </w:r>
      <w:r w:rsidR="00AD4CDE" w:rsidRPr="0056205E">
        <w:rPr>
          <w:rFonts w:ascii="Arial" w:hAnsi="Arial" w:cs="Arial"/>
          <w:sz w:val="22"/>
          <w:szCs w:val="22"/>
        </w:rPr>
        <w:t>ast</w:t>
      </w:r>
      <w:r w:rsidRPr="0056205E">
        <w:rPr>
          <w:rFonts w:ascii="Arial" w:hAnsi="Arial" w:cs="Arial"/>
          <w:sz w:val="22"/>
          <w:szCs w:val="22"/>
        </w:rPr>
        <w:t>oupená</w:t>
      </w:r>
      <w:r w:rsidR="00B2414E" w:rsidRPr="0056205E">
        <w:rPr>
          <w:rFonts w:ascii="Arial" w:hAnsi="Arial" w:cs="Arial"/>
          <w:sz w:val="22"/>
          <w:szCs w:val="22"/>
        </w:rPr>
        <w:t xml:space="preserve"> </w:t>
      </w:r>
      <w:r w:rsidR="00AD4CDE" w:rsidRPr="0056205E">
        <w:rPr>
          <w:rFonts w:ascii="Arial" w:hAnsi="Arial" w:cs="Arial"/>
          <w:sz w:val="22"/>
          <w:szCs w:val="22"/>
        </w:rPr>
        <w:t xml:space="preserve"> ředitelkou Krajského pozemkového úřadu pro Jihočeský kraj</w:t>
      </w:r>
      <w:r w:rsidR="00DC5978" w:rsidRPr="0056205E">
        <w:rPr>
          <w:rFonts w:ascii="Arial" w:hAnsi="Arial" w:cs="Arial"/>
          <w:sz w:val="22"/>
          <w:szCs w:val="22"/>
        </w:rPr>
        <w:t xml:space="preserve">  (dále jen </w:t>
      </w:r>
      <w:r w:rsidR="00A21E60" w:rsidRPr="0056205E">
        <w:rPr>
          <w:rFonts w:ascii="Arial" w:hAnsi="Arial" w:cs="Arial"/>
          <w:sz w:val="22"/>
          <w:szCs w:val="22"/>
        </w:rPr>
        <w:t>“</w:t>
      </w:r>
      <w:r w:rsidR="00DC5978" w:rsidRPr="0056205E">
        <w:rPr>
          <w:rFonts w:ascii="Arial" w:hAnsi="Arial" w:cs="Arial"/>
          <w:sz w:val="22"/>
          <w:szCs w:val="22"/>
        </w:rPr>
        <w:t>KPÚ</w:t>
      </w:r>
      <w:r w:rsidR="00A21E60" w:rsidRPr="0056205E">
        <w:rPr>
          <w:rFonts w:ascii="Arial" w:hAnsi="Arial" w:cs="Arial"/>
          <w:sz w:val="22"/>
          <w:szCs w:val="22"/>
        </w:rPr>
        <w:t>“</w:t>
      </w:r>
      <w:r w:rsidR="00DC5978" w:rsidRPr="0056205E">
        <w:rPr>
          <w:rFonts w:ascii="Arial" w:hAnsi="Arial" w:cs="Arial"/>
          <w:sz w:val="22"/>
          <w:szCs w:val="22"/>
        </w:rPr>
        <w:t>)</w:t>
      </w:r>
      <w:r w:rsidR="00F15025" w:rsidRPr="0056205E">
        <w:rPr>
          <w:rFonts w:ascii="Arial" w:hAnsi="Arial" w:cs="Arial"/>
          <w:sz w:val="22"/>
          <w:szCs w:val="22"/>
        </w:rPr>
        <w:t>,</w:t>
      </w:r>
    </w:p>
    <w:p w:rsidR="00AD4CDE" w:rsidRPr="0056205E" w:rsidRDefault="00AD4CDE">
      <w:pPr>
        <w:widowControl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887698" w:rsidRPr="0056205E">
        <w:rPr>
          <w:rFonts w:ascii="Arial" w:hAnsi="Arial" w:cs="Arial"/>
          <w:color w:val="000000"/>
          <w:sz w:val="22"/>
          <w:szCs w:val="22"/>
        </w:rPr>
        <w:t>Rudolfovská 80,  37001 České Budějovice</w:t>
      </w:r>
      <w:r w:rsidR="00B01442" w:rsidRPr="0056205E">
        <w:rPr>
          <w:rFonts w:ascii="Arial" w:hAnsi="Arial" w:cs="Arial"/>
          <w:sz w:val="22"/>
          <w:szCs w:val="22"/>
        </w:rPr>
        <w:t>,</w:t>
      </w:r>
    </w:p>
    <w:p w:rsidR="00DC5978" w:rsidRPr="0056205E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56205E" w:rsidRDefault="00887698">
      <w:pPr>
        <w:widowControl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Ing. Ev</w:t>
      </w:r>
      <w:r w:rsidR="0056205E">
        <w:rPr>
          <w:rFonts w:ascii="Arial" w:hAnsi="Arial" w:cs="Arial"/>
          <w:sz w:val="22"/>
          <w:szCs w:val="22"/>
        </w:rPr>
        <w:t>ou</w:t>
      </w:r>
      <w:r w:rsidRPr="005620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05E">
        <w:rPr>
          <w:rFonts w:ascii="Arial" w:hAnsi="Arial" w:cs="Arial"/>
          <w:sz w:val="22"/>
          <w:szCs w:val="22"/>
        </w:rPr>
        <w:t>Schmidtmajerov</w:t>
      </w:r>
      <w:r w:rsidR="0056205E">
        <w:rPr>
          <w:rFonts w:ascii="Arial" w:hAnsi="Arial" w:cs="Arial"/>
          <w:sz w:val="22"/>
          <w:szCs w:val="22"/>
        </w:rPr>
        <w:t>ou</w:t>
      </w:r>
      <w:proofErr w:type="spellEnd"/>
      <w:r w:rsidRPr="0056205E">
        <w:rPr>
          <w:rFonts w:ascii="Arial" w:hAnsi="Arial" w:cs="Arial"/>
          <w:sz w:val="22"/>
          <w:szCs w:val="22"/>
        </w:rPr>
        <w:t>, CSc.,</w:t>
      </w:r>
    </w:p>
    <w:p w:rsidR="00DC5978" w:rsidRPr="0056205E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56205E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 xml:space="preserve">(dále jen </w:t>
      </w:r>
      <w:r w:rsidR="00C90E09" w:rsidRPr="0056205E">
        <w:rPr>
          <w:rFonts w:ascii="Arial" w:hAnsi="Arial" w:cs="Arial"/>
          <w:sz w:val="22"/>
          <w:szCs w:val="22"/>
        </w:rPr>
        <w:t>“</w:t>
      </w:r>
      <w:r w:rsidRPr="0056205E">
        <w:rPr>
          <w:rFonts w:ascii="Arial" w:hAnsi="Arial" w:cs="Arial"/>
          <w:b/>
          <w:sz w:val="22"/>
          <w:szCs w:val="22"/>
        </w:rPr>
        <w:t>převádějící</w:t>
      </w:r>
      <w:r w:rsidRPr="0056205E">
        <w:rPr>
          <w:rFonts w:ascii="Arial" w:hAnsi="Arial" w:cs="Arial"/>
          <w:sz w:val="22"/>
          <w:szCs w:val="22"/>
        </w:rPr>
        <w:t>“)</w:t>
      </w:r>
    </w:p>
    <w:p w:rsidR="00AD4CDE" w:rsidRPr="0056205E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56205E" w:rsidRDefault="00DC5978">
      <w:pPr>
        <w:widowControl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a</w:t>
      </w:r>
    </w:p>
    <w:p w:rsidR="00DC5978" w:rsidRPr="0056205E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:rsidR="00AD4CDE" w:rsidRPr="0056205E" w:rsidRDefault="00AD4CDE" w:rsidP="0056205E">
      <w:pPr>
        <w:widowControl/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 xml:space="preserve">pan </w:t>
      </w:r>
      <w:r w:rsidRPr="0056205E">
        <w:rPr>
          <w:rFonts w:ascii="Arial" w:hAnsi="Arial" w:cs="Arial"/>
          <w:b/>
          <w:sz w:val="22"/>
          <w:szCs w:val="22"/>
        </w:rPr>
        <w:t>Šperka Martin</w:t>
      </w:r>
      <w:r w:rsidR="0056205E" w:rsidRPr="0056205E">
        <w:rPr>
          <w:rFonts w:ascii="Arial" w:hAnsi="Arial" w:cs="Arial"/>
          <w:b/>
          <w:sz w:val="22"/>
          <w:szCs w:val="22"/>
        </w:rPr>
        <w:t xml:space="preserve">, </w:t>
      </w:r>
      <w:r w:rsidRPr="0056205E">
        <w:rPr>
          <w:rFonts w:ascii="Arial" w:hAnsi="Arial" w:cs="Arial"/>
          <w:b/>
          <w:sz w:val="22"/>
          <w:szCs w:val="22"/>
        </w:rPr>
        <w:t>r.</w:t>
      </w:r>
      <w:r w:rsidR="0056205E" w:rsidRPr="0056205E">
        <w:rPr>
          <w:rFonts w:ascii="Arial" w:hAnsi="Arial" w:cs="Arial"/>
          <w:b/>
          <w:sz w:val="22"/>
          <w:szCs w:val="22"/>
        </w:rPr>
        <w:t xml:space="preserve"> </w:t>
      </w:r>
      <w:r w:rsidRPr="0056205E">
        <w:rPr>
          <w:rFonts w:ascii="Arial" w:hAnsi="Arial" w:cs="Arial"/>
          <w:b/>
          <w:sz w:val="22"/>
          <w:szCs w:val="22"/>
        </w:rPr>
        <w:t>č. 72</w:t>
      </w:r>
      <w:r w:rsidR="00B02548">
        <w:rPr>
          <w:rFonts w:ascii="Arial" w:hAnsi="Arial" w:cs="Arial"/>
          <w:b/>
          <w:sz w:val="22"/>
          <w:szCs w:val="22"/>
        </w:rPr>
        <w:t>xxxxxxxx</w:t>
      </w:r>
      <w:r w:rsidRPr="0056205E">
        <w:rPr>
          <w:rFonts w:ascii="Arial" w:hAnsi="Arial" w:cs="Arial"/>
          <w:sz w:val="22"/>
          <w:szCs w:val="22"/>
        </w:rPr>
        <w:t xml:space="preserve">, trvale bytem </w:t>
      </w:r>
      <w:proofErr w:type="spellStart"/>
      <w:r w:rsidR="00B02548">
        <w:rPr>
          <w:rFonts w:ascii="Arial" w:hAnsi="Arial" w:cs="Arial"/>
          <w:sz w:val="22"/>
          <w:szCs w:val="22"/>
        </w:rPr>
        <w:t>xxxxxxxxxxxxxxxxxxxxx</w:t>
      </w:r>
      <w:proofErr w:type="spellEnd"/>
      <w:r w:rsidRPr="0056205E">
        <w:rPr>
          <w:rFonts w:ascii="Arial" w:hAnsi="Arial" w:cs="Arial"/>
          <w:sz w:val="22"/>
          <w:szCs w:val="22"/>
        </w:rPr>
        <w:t xml:space="preserve">, </w:t>
      </w:r>
      <w:r w:rsidR="006C784E">
        <w:rPr>
          <w:rFonts w:ascii="Arial" w:hAnsi="Arial" w:cs="Arial"/>
          <w:sz w:val="22"/>
          <w:szCs w:val="22"/>
        </w:rPr>
        <w:t>Husinec</w:t>
      </w:r>
      <w:r w:rsidR="0056205E">
        <w:rPr>
          <w:rFonts w:ascii="Arial" w:hAnsi="Arial" w:cs="Arial"/>
          <w:sz w:val="22"/>
          <w:szCs w:val="22"/>
        </w:rPr>
        <w:t>, PSČ</w:t>
      </w:r>
      <w:r w:rsidRPr="0056205E">
        <w:rPr>
          <w:rFonts w:ascii="Arial" w:hAnsi="Arial" w:cs="Arial"/>
          <w:sz w:val="22"/>
          <w:szCs w:val="22"/>
        </w:rPr>
        <w:t xml:space="preserve"> 384</w:t>
      </w:r>
      <w:r w:rsidR="0056205E">
        <w:rPr>
          <w:rFonts w:ascii="Arial" w:hAnsi="Arial" w:cs="Arial"/>
          <w:sz w:val="22"/>
          <w:szCs w:val="22"/>
        </w:rPr>
        <w:t xml:space="preserve"> </w:t>
      </w:r>
      <w:r w:rsidR="006C784E">
        <w:rPr>
          <w:rFonts w:ascii="Arial" w:hAnsi="Arial" w:cs="Arial"/>
          <w:sz w:val="22"/>
          <w:szCs w:val="22"/>
        </w:rPr>
        <w:t>2</w:t>
      </w:r>
      <w:r w:rsidR="0056205E">
        <w:rPr>
          <w:rFonts w:ascii="Arial" w:hAnsi="Arial" w:cs="Arial"/>
          <w:sz w:val="22"/>
          <w:szCs w:val="22"/>
        </w:rPr>
        <w:t>1</w:t>
      </w:r>
    </w:p>
    <w:p w:rsidR="00AD4CDE" w:rsidRPr="0056205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56205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 xml:space="preserve">(dále jen </w:t>
      </w:r>
      <w:r w:rsidRPr="0056205E">
        <w:rPr>
          <w:rFonts w:ascii="Arial" w:hAnsi="Arial" w:cs="Arial"/>
          <w:b/>
          <w:sz w:val="22"/>
          <w:szCs w:val="22"/>
        </w:rPr>
        <w:t>"</w:t>
      </w:r>
      <w:proofErr w:type="gramStart"/>
      <w:r w:rsidRPr="0056205E">
        <w:rPr>
          <w:rFonts w:ascii="Arial" w:hAnsi="Arial" w:cs="Arial"/>
          <w:b/>
          <w:sz w:val="22"/>
          <w:szCs w:val="22"/>
        </w:rPr>
        <w:t xml:space="preserve">nabyvatel" </w:t>
      </w:r>
      <w:r w:rsidRPr="0056205E">
        <w:rPr>
          <w:rFonts w:ascii="Arial" w:hAnsi="Arial" w:cs="Arial"/>
          <w:sz w:val="22"/>
          <w:szCs w:val="22"/>
        </w:rPr>
        <w:t>)</w:t>
      </w:r>
      <w:proofErr w:type="gramEnd"/>
      <w:r w:rsidRPr="0056205E">
        <w:rPr>
          <w:rFonts w:ascii="Arial" w:hAnsi="Arial" w:cs="Arial"/>
          <w:sz w:val="22"/>
          <w:szCs w:val="22"/>
        </w:rPr>
        <w:t xml:space="preserve"> </w:t>
      </w:r>
    </w:p>
    <w:p w:rsidR="00AD4CDE" w:rsidRPr="0056205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 xml:space="preserve"> </w:t>
      </w:r>
    </w:p>
    <w:p w:rsidR="00AD4CDE" w:rsidRPr="0056205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56205E" w:rsidRDefault="00AD4CDE" w:rsidP="0056205E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b/>
          <w:sz w:val="22"/>
          <w:szCs w:val="22"/>
        </w:rPr>
        <w:t>u z a v í r a j í</w:t>
      </w:r>
    </w:p>
    <w:p w:rsidR="00AD4CDE" w:rsidRPr="0056205E" w:rsidRDefault="00AD4CDE" w:rsidP="0056205E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:rsidR="00AD4CDE" w:rsidRPr="0056205E" w:rsidRDefault="00AD4CDE" w:rsidP="0056205E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podle  § 18a, zákona č. 229/1991 Sb., ve znění pozdějších předpisů (dále jen "zákon o půdě")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56205E" w:rsidRDefault="00AD4CDE">
      <w:pPr>
        <w:pStyle w:val="para"/>
        <w:rPr>
          <w:rFonts w:ascii="Arial" w:hAnsi="Arial" w:cs="Arial"/>
          <w:sz w:val="32"/>
          <w:szCs w:val="32"/>
          <w:u w:val="single"/>
        </w:rPr>
      </w:pPr>
      <w:r w:rsidRPr="0056205E">
        <w:rPr>
          <w:rFonts w:ascii="Arial" w:hAnsi="Arial" w:cs="Arial"/>
          <w:sz w:val="32"/>
          <w:szCs w:val="32"/>
        </w:rPr>
        <w:t>smlouvu o</w:t>
      </w:r>
      <w:r w:rsidR="0043267F" w:rsidRPr="0056205E">
        <w:rPr>
          <w:rFonts w:ascii="Arial" w:hAnsi="Arial" w:cs="Arial"/>
          <w:sz w:val="32"/>
          <w:szCs w:val="32"/>
        </w:rPr>
        <w:t xml:space="preserve"> </w:t>
      </w:r>
      <w:r w:rsidRPr="0056205E">
        <w:rPr>
          <w:rFonts w:ascii="Arial" w:hAnsi="Arial" w:cs="Arial"/>
          <w:sz w:val="32"/>
          <w:szCs w:val="32"/>
        </w:rPr>
        <w:t xml:space="preserve">převodu pozemku </w:t>
      </w:r>
      <w:r w:rsidRPr="0056205E">
        <w:rPr>
          <w:rFonts w:ascii="Arial" w:hAnsi="Arial" w:cs="Arial"/>
          <w:sz w:val="32"/>
          <w:szCs w:val="32"/>
        </w:rPr>
        <w:br/>
        <w:t>číslo</w:t>
      </w:r>
      <w:r w:rsidR="001965CB" w:rsidRPr="0056205E">
        <w:rPr>
          <w:rFonts w:ascii="Arial" w:hAnsi="Arial" w:cs="Arial"/>
          <w:sz w:val="32"/>
          <w:szCs w:val="32"/>
        </w:rPr>
        <w:t>:</w:t>
      </w:r>
      <w:r w:rsidRPr="0056205E">
        <w:rPr>
          <w:rFonts w:ascii="Arial" w:hAnsi="Arial" w:cs="Arial"/>
          <w:sz w:val="32"/>
          <w:szCs w:val="32"/>
        </w:rPr>
        <w:t xml:space="preserve"> 17PR18/32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56205E" w:rsidRDefault="00AD4CDE">
      <w:pPr>
        <w:pStyle w:val="para"/>
        <w:rPr>
          <w:rFonts w:ascii="Arial" w:hAnsi="Arial" w:cs="Arial"/>
          <w:sz w:val="22"/>
          <w:szCs w:val="22"/>
        </w:rPr>
      </w:pPr>
    </w:p>
    <w:p w:rsidR="00AD4CDE" w:rsidRPr="0056205E" w:rsidRDefault="00AD4CDE">
      <w:pPr>
        <w:pStyle w:val="para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Čl. I.</w:t>
      </w:r>
    </w:p>
    <w:p w:rsidR="00AD4CDE" w:rsidRPr="009B136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2"/>
          <w:szCs w:val="12"/>
        </w:rPr>
      </w:pPr>
    </w:p>
    <w:p w:rsidR="00AD4CDE" w:rsidRPr="0056205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Jihočeský kraj se sídlem v Českých Budějovicích, Katastrální pracoviště Prachatice pro katastrální území Volary, obec Volary.</w:t>
      </w:r>
    </w:p>
    <w:p w:rsidR="0056205E" w:rsidRPr="0056205E" w:rsidRDefault="0056205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2"/>
          <w:szCs w:val="12"/>
        </w:rPr>
      </w:pPr>
    </w:p>
    <w:p w:rsidR="00AD4CDE" w:rsidRPr="0056205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SPÚ převádí touto smlouvou do vlastnictví nabyvatele následující pozemek:</w:t>
      </w:r>
    </w:p>
    <w:p w:rsidR="009B136C" w:rsidRPr="00835624" w:rsidRDefault="009B136C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56205E" w:rsidRDefault="00AD4CDE" w:rsidP="0056205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r w:rsidRPr="0056205E">
        <w:rPr>
          <w:rFonts w:ascii="Arial" w:hAnsi="Arial" w:cs="Arial"/>
          <w:b/>
          <w:u w:val="single"/>
        </w:rPr>
        <w:t>Parc.č</w:t>
      </w:r>
      <w:proofErr w:type="spellEnd"/>
      <w:r w:rsidRPr="0056205E">
        <w:rPr>
          <w:rFonts w:ascii="Arial" w:hAnsi="Arial" w:cs="Arial"/>
          <w:b/>
          <w:u w:val="single"/>
        </w:rPr>
        <w:t>.</w:t>
      </w:r>
      <w:r w:rsidRPr="0056205E">
        <w:rPr>
          <w:rFonts w:ascii="Arial" w:hAnsi="Arial" w:cs="Arial"/>
          <w:b/>
          <w:u w:val="single"/>
        </w:rPr>
        <w:tab/>
        <w:t>druh pozemku</w:t>
      </w:r>
      <w:r w:rsidRPr="0056205E">
        <w:rPr>
          <w:rFonts w:ascii="Arial" w:hAnsi="Arial" w:cs="Arial"/>
          <w:b/>
          <w:u w:val="single"/>
        </w:rPr>
        <w:tab/>
        <w:t xml:space="preserve">trvalé porosty, </w:t>
      </w:r>
      <w:proofErr w:type="spellStart"/>
      <w:r w:rsidRPr="0056205E">
        <w:rPr>
          <w:rFonts w:ascii="Arial" w:hAnsi="Arial" w:cs="Arial"/>
          <w:b/>
          <w:u w:val="single"/>
        </w:rPr>
        <w:t>ost</w:t>
      </w:r>
      <w:proofErr w:type="spellEnd"/>
      <w:r w:rsidRPr="0056205E">
        <w:rPr>
          <w:rFonts w:ascii="Arial" w:hAnsi="Arial" w:cs="Arial"/>
          <w:b/>
          <w:u w:val="single"/>
        </w:rPr>
        <w:t>.</w:t>
      </w:r>
      <w:r w:rsidR="0056205E">
        <w:rPr>
          <w:rFonts w:ascii="Arial" w:hAnsi="Arial" w:cs="Arial"/>
          <w:b/>
          <w:u w:val="single"/>
        </w:rPr>
        <w:t xml:space="preserve"> </w:t>
      </w:r>
      <w:proofErr w:type="gramStart"/>
      <w:r w:rsidRPr="0056205E">
        <w:rPr>
          <w:rFonts w:ascii="Arial" w:hAnsi="Arial" w:cs="Arial"/>
          <w:b/>
          <w:u w:val="single"/>
        </w:rPr>
        <w:t>součásti</w:t>
      </w:r>
      <w:proofErr w:type="gramEnd"/>
      <w:r w:rsidRPr="0056205E">
        <w:rPr>
          <w:rFonts w:ascii="Arial" w:hAnsi="Arial" w:cs="Arial"/>
          <w:b/>
          <w:u w:val="single"/>
        </w:rPr>
        <w:t>, přísl.</w:t>
      </w:r>
      <w:r w:rsidRPr="0056205E">
        <w:rPr>
          <w:rFonts w:ascii="Arial" w:hAnsi="Arial" w:cs="Arial"/>
          <w:b/>
          <w:u w:val="single"/>
        </w:rPr>
        <w:tab/>
        <w:t>výměra</w:t>
      </w:r>
      <w:r w:rsidRPr="0056205E">
        <w:rPr>
          <w:rFonts w:ascii="Arial" w:hAnsi="Arial" w:cs="Arial"/>
          <w:b/>
          <w:u w:val="single"/>
        </w:rPr>
        <w:tab/>
        <w:t xml:space="preserve">cena </w:t>
      </w:r>
    </w:p>
    <w:p w:rsidR="00934FDD" w:rsidRPr="00934FDD" w:rsidRDefault="00934FDD" w:rsidP="0056205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8"/>
          <w:szCs w:val="8"/>
        </w:rPr>
      </w:pPr>
    </w:p>
    <w:p w:rsidR="00AD4CDE" w:rsidRPr="0056205E" w:rsidRDefault="00AD4CDE" w:rsidP="0056205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6205E">
        <w:rPr>
          <w:rFonts w:ascii="Arial" w:hAnsi="Arial" w:cs="Arial"/>
          <w:i/>
        </w:rPr>
        <w:t xml:space="preserve">Katastr nemovitostí </w:t>
      </w:r>
    </w:p>
    <w:p w:rsidR="00AD4CDE" w:rsidRPr="0056205E" w:rsidRDefault="00AD4CDE" w:rsidP="0056205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6205E">
        <w:rPr>
          <w:rFonts w:ascii="Arial" w:hAnsi="Arial" w:cs="Arial"/>
        </w:rPr>
        <w:t>4918/2</w:t>
      </w:r>
      <w:r w:rsidRPr="0056205E">
        <w:rPr>
          <w:rFonts w:ascii="Arial" w:hAnsi="Arial" w:cs="Arial"/>
        </w:rPr>
        <w:tab/>
        <w:t>ostatní plocha</w:t>
      </w:r>
      <w:r w:rsidRPr="0056205E">
        <w:rPr>
          <w:rFonts w:ascii="Arial" w:hAnsi="Arial" w:cs="Arial"/>
        </w:rPr>
        <w:tab/>
      </w:r>
      <w:r w:rsidRPr="0056205E">
        <w:rPr>
          <w:rFonts w:ascii="Arial" w:hAnsi="Arial" w:cs="Arial"/>
        </w:rPr>
        <w:tab/>
        <w:t>0,00 Kč</w:t>
      </w:r>
      <w:r w:rsidRPr="0056205E">
        <w:rPr>
          <w:rFonts w:ascii="Arial" w:hAnsi="Arial" w:cs="Arial"/>
        </w:rPr>
        <w:tab/>
        <w:t>1 499 m2</w:t>
      </w:r>
      <w:r w:rsidRPr="0056205E">
        <w:rPr>
          <w:rFonts w:ascii="Arial" w:hAnsi="Arial" w:cs="Arial"/>
        </w:rPr>
        <w:tab/>
        <w:t xml:space="preserve">7 016,00 Kč </w:t>
      </w:r>
    </w:p>
    <w:p w:rsidR="00934FDD" w:rsidRPr="00934FDD" w:rsidRDefault="00934FDD" w:rsidP="0056205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8"/>
          <w:szCs w:val="8"/>
        </w:rPr>
      </w:pPr>
    </w:p>
    <w:p w:rsidR="00AD4CDE" w:rsidRDefault="00934FDD" w:rsidP="0056205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Parcela vznikla na základě geometrického plánu č. 1794-19/2018 ze dne 11. 5. 2018</w:t>
      </w:r>
    </w:p>
    <w:p w:rsidR="00934FDD" w:rsidRDefault="00934FDD" w:rsidP="0056205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parcela: 4918/2</w:t>
      </w:r>
    </w:p>
    <w:p w:rsidR="00934FDD" w:rsidRPr="0056205E" w:rsidRDefault="00934FDD" w:rsidP="0056205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56205E" w:rsidRDefault="00AD4CDE" w:rsidP="0056205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6205E">
        <w:rPr>
          <w:rFonts w:ascii="Arial" w:hAnsi="Arial" w:cs="Arial"/>
          <w:b/>
        </w:rPr>
        <w:t xml:space="preserve">Za smlouvu celkem: </w:t>
      </w:r>
      <w:r w:rsidRPr="0056205E">
        <w:rPr>
          <w:rFonts w:ascii="Arial" w:hAnsi="Arial" w:cs="Arial"/>
        </w:rPr>
        <w:tab/>
      </w:r>
      <w:r w:rsidRPr="0056205E">
        <w:rPr>
          <w:rFonts w:ascii="Arial" w:hAnsi="Arial" w:cs="Arial"/>
        </w:rPr>
        <w:tab/>
      </w:r>
      <w:r w:rsidRPr="0056205E">
        <w:rPr>
          <w:rFonts w:ascii="Arial" w:hAnsi="Arial" w:cs="Arial"/>
        </w:rPr>
        <w:tab/>
        <w:t xml:space="preserve">1 499 m2 </w:t>
      </w:r>
      <w:r w:rsidRPr="0056205E">
        <w:rPr>
          <w:rFonts w:ascii="Arial" w:hAnsi="Arial" w:cs="Arial"/>
        </w:rPr>
        <w:tab/>
        <w:t>7 016,00 Kč</w:t>
      </w:r>
    </w:p>
    <w:p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9B136C" w:rsidRPr="006C784E" w:rsidRDefault="009B136C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2"/>
          <w:szCs w:val="12"/>
        </w:rPr>
      </w:pPr>
    </w:p>
    <w:p w:rsidR="00AD4CDE" w:rsidRPr="0056205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Česká republika nabyla vlastnické právo k převáděným pozemkům na základě dekretu prezidenta republiky č. 12/1945 Sb.</w:t>
      </w:r>
      <w:r w:rsidR="0056205E" w:rsidRPr="0056205E">
        <w:rPr>
          <w:rFonts w:ascii="Arial" w:hAnsi="Arial" w:cs="Arial"/>
          <w:sz w:val="22"/>
          <w:szCs w:val="22"/>
        </w:rPr>
        <w:t>.</w:t>
      </w:r>
    </w:p>
    <w:p w:rsidR="00AD4CDE" w:rsidRPr="0056205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 xml:space="preserve">Převáděný pozemek byl oceněn ve znaleckém posudku soudního znalce Cihlář Jiří, Ing., ze dne 10. 9. 2018, pod č. 1701-313/2018, podle </w:t>
      </w:r>
      <w:proofErr w:type="spellStart"/>
      <w:r w:rsidRPr="0056205E">
        <w:rPr>
          <w:rFonts w:ascii="Arial" w:hAnsi="Arial" w:cs="Arial"/>
          <w:sz w:val="22"/>
          <w:szCs w:val="22"/>
        </w:rPr>
        <w:t>vyhl</w:t>
      </w:r>
      <w:proofErr w:type="spellEnd"/>
      <w:r w:rsidRPr="0056205E">
        <w:rPr>
          <w:rFonts w:ascii="Arial" w:hAnsi="Arial" w:cs="Arial"/>
          <w:sz w:val="22"/>
          <w:szCs w:val="22"/>
        </w:rPr>
        <w:t>.</w:t>
      </w:r>
      <w:r w:rsidR="0056205E">
        <w:rPr>
          <w:rFonts w:ascii="Arial" w:hAnsi="Arial" w:cs="Arial"/>
          <w:sz w:val="22"/>
          <w:szCs w:val="22"/>
        </w:rPr>
        <w:t xml:space="preserve"> č</w:t>
      </w:r>
      <w:r w:rsidRPr="0056205E">
        <w:rPr>
          <w:rFonts w:ascii="Arial" w:hAnsi="Arial" w:cs="Arial"/>
          <w:sz w:val="22"/>
          <w:szCs w:val="22"/>
        </w:rPr>
        <w:t xml:space="preserve">. 182/1988 Sb., ve znění </w:t>
      </w:r>
      <w:proofErr w:type="spellStart"/>
      <w:r w:rsidRPr="0056205E">
        <w:rPr>
          <w:rFonts w:ascii="Arial" w:hAnsi="Arial" w:cs="Arial"/>
          <w:sz w:val="22"/>
          <w:szCs w:val="22"/>
        </w:rPr>
        <w:t>vyhl</w:t>
      </w:r>
      <w:proofErr w:type="spellEnd"/>
      <w:r w:rsidRPr="0056205E">
        <w:rPr>
          <w:rFonts w:ascii="Arial" w:hAnsi="Arial" w:cs="Arial"/>
          <w:sz w:val="22"/>
          <w:szCs w:val="22"/>
        </w:rPr>
        <w:t>.</w:t>
      </w:r>
      <w:r w:rsidR="0056205E">
        <w:rPr>
          <w:rFonts w:ascii="Arial" w:hAnsi="Arial" w:cs="Arial"/>
          <w:sz w:val="22"/>
          <w:szCs w:val="22"/>
        </w:rPr>
        <w:t xml:space="preserve"> </w:t>
      </w:r>
      <w:r w:rsidRPr="0056205E">
        <w:rPr>
          <w:rFonts w:ascii="Arial" w:hAnsi="Arial" w:cs="Arial"/>
          <w:sz w:val="22"/>
          <w:szCs w:val="22"/>
        </w:rPr>
        <w:t xml:space="preserve">č. 316/1990 Sb., celkovou částkou 7 016,00 Kč (slovy: </w:t>
      </w:r>
      <w:proofErr w:type="spellStart"/>
      <w:r w:rsidRPr="0056205E">
        <w:rPr>
          <w:rFonts w:ascii="Arial" w:hAnsi="Arial" w:cs="Arial"/>
          <w:sz w:val="22"/>
          <w:szCs w:val="22"/>
        </w:rPr>
        <w:t>sedmtisícšestnáct</w:t>
      </w:r>
      <w:proofErr w:type="spellEnd"/>
      <w:r w:rsidRPr="0056205E">
        <w:rPr>
          <w:rFonts w:ascii="Arial" w:hAnsi="Arial" w:cs="Arial"/>
          <w:sz w:val="22"/>
          <w:szCs w:val="22"/>
        </w:rPr>
        <w:t xml:space="preserve"> korun českých). </w:t>
      </w:r>
    </w:p>
    <w:p w:rsidR="00AD4CDE" w:rsidRPr="0056205E" w:rsidRDefault="00AD4CDE">
      <w:pPr>
        <w:pStyle w:val="para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lastRenderedPageBreak/>
        <w:t>Čl. II.</w:t>
      </w:r>
    </w:p>
    <w:p w:rsidR="00196594" w:rsidRPr="009B136C" w:rsidRDefault="00196594">
      <w:pPr>
        <w:pStyle w:val="para"/>
        <w:rPr>
          <w:rFonts w:ascii="Arial" w:hAnsi="Arial" w:cs="Arial"/>
          <w:sz w:val="12"/>
          <w:szCs w:val="12"/>
        </w:rPr>
      </w:pP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205E">
        <w:rPr>
          <w:rFonts w:ascii="Arial" w:hAnsi="Arial" w:cs="Arial"/>
          <w:b/>
          <w:color w:val="000000"/>
          <w:sz w:val="22"/>
          <w:szCs w:val="22"/>
        </w:rPr>
        <w:t xml:space="preserve">Nárok na poskytnutí náhrady  podle § 18a zákona o půdě vznikl: </w:t>
      </w:r>
    </w:p>
    <w:p w:rsidR="00AD4CDE" w:rsidRPr="009B136C" w:rsidRDefault="00AD4CDE" w:rsidP="0056205E">
      <w:pPr>
        <w:widowControl/>
        <w:jc w:val="both"/>
        <w:rPr>
          <w:rFonts w:ascii="Arial" w:hAnsi="Arial" w:cs="Arial"/>
          <w:color w:val="000000"/>
          <w:sz w:val="12"/>
          <w:szCs w:val="1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18. 10. 2018, ve výši </w:t>
      </w:r>
      <w:proofErr w:type="spellStart"/>
      <w:r w:rsidR="00B02548">
        <w:rPr>
          <w:rFonts w:ascii="Arial" w:hAnsi="Arial" w:cs="Arial"/>
          <w:color w:val="000000"/>
          <w:sz w:val="22"/>
          <w:szCs w:val="22"/>
        </w:rPr>
        <w:t>xxxxxxxx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 xml:space="preserve"> Kč, mezi postupitelem Kopecký</w:t>
      </w:r>
      <w:r w:rsidR="0056205E">
        <w:rPr>
          <w:rFonts w:ascii="Arial" w:hAnsi="Arial" w:cs="Arial"/>
          <w:color w:val="000000"/>
          <w:sz w:val="22"/>
          <w:szCs w:val="22"/>
        </w:rPr>
        <w:t>m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 Pavl</w:t>
      </w:r>
      <w:r w:rsidR="0056205E">
        <w:rPr>
          <w:rFonts w:ascii="Arial" w:hAnsi="Arial" w:cs="Arial"/>
          <w:color w:val="000000"/>
          <w:sz w:val="22"/>
          <w:szCs w:val="22"/>
        </w:rPr>
        <w:t>em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 Ing. JUDr. a nabyvatelem.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- smlouvou o převzetí dluhu mezi </w:t>
      </w:r>
      <w:r w:rsidR="0056205E">
        <w:rPr>
          <w:rFonts w:ascii="Arial" w:hAnsi="Arial" w:cs="Arial"/>
          <w:color w:val="000000"/>
          <w:sz w:val="22"/>
          <w:szCs w:val="22"/>
        </w:rPr>
        <w:t>Pozemkovým fondem ČR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 a Zemědělský</w:t>
      </w:r>
      <w:r w:rsidR="0056205E">
        <w:rPr>
          <w:rFonts w:ascii="Arial" w:hAnsi="Arial" w:cs="Arial"/>
          <w:color w:val="000000"/>
          <w:sz w:val="22"/>
          <w:szCs w:val="22"/>
        </w:rPr>
        <w:t>m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 podnik</w:t>
      </w:r>
      <w:r w:rsidR="0056205E">
        <w:rPr>
          <w:rFonts w:ascii="Arial" w:hAnsi="Arial" w:cs="Arial"/>
          <w:color w:val="000000"/>
          <w:sz w:val="22"/>
          <w:szCs w:val="22"/>
        </w:rPr>
        <w:t>em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 Rohov, </w:t>
      </w:r>
      <w:proofErr w:type="spellStart"/>
      <w:proofErr w:type="gramStart"/>
      <w:r w:rsidRPr="0056205E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56205E">
        <w:rPr>
          <w:rFonts w:ascii="Arial" w:hAnsi="Arial" w:cs="Arial"/>
          <w:color w:val="000000"/>
          <w:sz w:val="22"/>
          <w:szCs w:val="22"/>
        </w:rPr>
        <w:t xml:space="preserve">, IČ: 42864127, číslo smlouvy: 63/96/22, ze dne 15. 11. 2018, ve výši </w:t>
      </w:r>
      <w:proofErr w:type="spellStart"/>
      <w:r w:rsidR="00B02548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 - výpočtem podle </w:t>
      </w:r>
      <w:proofErr w:type="spellStart"/>
      <w:r w:rsidRPr="0056205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6205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>. ČR č.</w:t>
      </w:r>
      <w:r w:rsidR="005620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205E">
        <w:rPr>
          <w:rFonts w:ascii="Arial" w:hAnsi="Arial" w:cs="Arial"/>
          <w:color w:val="000000"/>
          <w:sz w:val="22"/>
          <w:szCs w:val="22"/>
        </w:rPr>
        <w:t>20/1992 Sb.,</w:t>
      </w:r>
      <w:r w:rsidR="005620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ve znění </w:t>
      </w:r>
      <w:proofErr w:type="spellStart"/>
      <w:r w:rsidRPr="0056205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6205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>. ČR č.</w:t>
      </w:r>
      <w:r w:rsidR="005620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57/1993  Sb.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>Původní vlastník nároku: ZEMPOL, spol. s r.o.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12"/>
          <w:szCs w:val="12"/>
        </w:rPr>
      </w:pP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Z toho bude touto smlouvou vypořádáno 6 916,00 Kč.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6. 3. 2018, ve výši </w:t>
      </w:r>
      <w:proofErr w:type="spellStart"/>
      <w:r w:rsidR="00B02548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 xml:space="preserve"> Kč, mezi postupitelem </w:t>
      </w:r>
      <w:proofErr w:type="spellStart"/>
      <w:r w:rsidRPr="0056205E">
        <w:rPr>
          <w:rFonts w:ascii="Arial" w:hAnsi="Arial" w:cs="Arial"/>
          <w:color w:val="000000"/>
          <w:sz w:val="22"/>
          <w:szCs w:val="22"/>
        </w:rPr>
        <w:t>Vošmíkov</w:t>
      </w:r>
      <w:r w:rsidR="0056205E"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 xml:space="preserve"> Libuš</w:t>
      </w:r>
      <w:r w:rsidR="0056205E">
        <w:rPr>
          <w:rFonts w:ascii="Arial" w:hAnsi="Arial" w:cs="Arial"/>
          <w:color w:val="000000"/>
          <w:sz w:val="22"/>
          <w:szCs w:val="22"/>
        </w:rPr>
        <w:t>í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 Ing. a nabyvatelem.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- smlouvou o převzetí dluhu mezi </w:t>
      </w:r>
      <w:r w:rsidR="0056205E">
        <w:rPr>
          <w:rFonts w:ascii="Arial" w:hAnsi="Arial" w:cs="Arial"/>
          <w:color w:val="000000"/>
          <w:sz w:val="22"/>
          <w:szCs w:val="22"/>
        </w:rPr>
        <w:t>Pozemkovým fondem ČR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 a Státní</w:t>
      </w:r>
      <w:r w:rsidR="0056205E">
        <w:rPr>
          <w:rFonts w:ascii="Arial" w:hAnsi="Arial" w:cs="Arial"/>
          <w:color w:val="000000"/>
          <w:sz w:val="22"/>
          <w:szCs w:val="22"/>
        </w:rPr>
        <w:t>m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 statk</w:t>
      </w:r>
      <w:r w:rsidR="0056205E">
        <w:rPr>
          <w:rFonts w:ascii="Arial" w:hAnsi="Arial" w:cs="Arial"/>
          <w:color w:val="000000"/>
          <w:sz w:val="22"/>
          <w:szCs w:val="22"/>
        </w:rPr>
        <w:t>em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 Křimice, IČ: 00118419, číslo smlouvy: 62/2005, ze dne 15. 11. 2018, ve výši </w:t>
      </w:r>
      <w:proofErr w:type="spellStart"/>
      <w:r w:rsidR="00B02548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 -  znaleckým posudkem znalce Kryštof</w:t>
      </w:r>
      <w:r w:rsidR="0056205E">
        <w:rPr>
          <w:rFonts w:ascii="Arial" w:hAnsi="Arial" w:cs="Arial"/>
          <w:color w:val="000000"/>
          <w:sz w:val="22"/>
          <w:szCs w:val="22"/>
        </w:rPr>
        <w:t>a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 Petr</w:t>
      </w:r>
      <w:r w:rsidR="0056205E">
        <w:rPr>
          <w:rFonts w:ascii="Arial" w:hAnsi="Arial" w:cs="Arial"/>
          <w:color w:val="000000"/>
          <w:sz w:val="22"/>
          <w:szCs w:val="22"/>
        </w:rPr>
        <w:t>a</w:t>
      </w:r>
      <w:r w:rsidRPr="0056205E">
        <w:rPr>
          <w:rFonts w:ascii="Arial" w:hAnsi="Arial" w:cs="Arial"/>
          <w:color w:val="000000"/>
          <w:sz w:val="22"/>
          <w:szCs w:val="22"/>
        </w:rPr>
        <w:t>,  č.</w:t>
      </w:r>
      <w:r w:rsidR="005620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j.  420/3200-2004, ze dne 2. 11. 2004, podle </w:t>
      </w:r>
      <w:proofErr w:type="spellStart"/>
      <w:r w:rsidRPr="0056205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>.</w:t>
      </w:r>
      <w:r w:rsidR="005620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č. 182/1988 Sb., ve znění </w:t>
      </w:r>
      <w:proofErr w:type="spellStart"/>
      <w:r w:rsidRPr="0056205E">
        <w:rPr>
          <w:rFonts w:ascii="Arial" w:hAnsi="Arial" w:cs="Arial"/>
          <w:color w:val="000000"/>
          <w:sz w:val="22"/>
          <w:szCs w:val="22"/>
        </w:rPr>
        <w:t>vyhl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>.</w:t>
      </w:r>
      <w:r w:rsidR="005620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č. 316/1990 Sb., celkovou částkou </w:t>
      </w:r>
      <w:proofErr w:type="spellStart"/>
      <w:r w:rsidR="00B02548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 xml:space="preserve"> Kč (slovy: </w:t>
      </w:r>
      <w:proofErr w:type="spellStart"/>
      <w:r w:rsidR="00B02548">
        <w:rPr>
          <w:rFonts w:ascii="Arial" w:hAnsi="Arial" w:cs="Arial"/>
          <w:color w:val="000000"/>
          <w:sz w:val="22"/>
          <w:szCs w:val="22"/>
        </w:rPr>
        <w:t>xxxxxxxxxxxxxxxxxxxxxxxxxxxxxxxxxxxxxxx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 xml:space="preserve"> koruny české). 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  <w:r w:rsidR="0056205E">
        <w:rPr>
          <w:rFonts w:ascii="Arial" w:hAnsi="Arial" w:cs="Arial"/>
          <w:color w:val="000000"/>
          <w:sz w:val="22"/>
          <w:szCs w:val="22"/>
        </w:rPr>
        <w:t>Vašíčková Marie</w:t>
      </w: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12"/>
          <w:szCs w:val="12"/>
        </w:rPr>
      </w:pPr>
    </w:p>
    <w:p w:rsidR="00AD4CDE" w:rsidRPr="0056205E" w:rsidRDefault="00AD4CDE" w:rsidP="0056205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Z toho bude touto smlouvou vypořádáno 100,00 Kč. </w:t>
      </w:r>
    </w:p>
    <w:p w:rsidR="00AD4CDE" w:rsidRPr="009B136C" w:rsidRDefault="00AD4CDE">
      <w:pPr>
        <w:widowControl/>
        <w:rPr>
          <w:rFonts w:ascii="Arial" w:hAnsi="Arial" w:cs="Arial"/>
          <w:sz w:val="12"/>
          <w:szCs w:val="12"/>
        </w:rPr>
      </w:pPr>
    </w:p>
    <w:p w:rsidR="00AD4CDE" w:rsidRPr="009B136C" w:rsidRDefault="00AD4CDE">
      <w:pPr>
        <w:pStyle w:val="para"/>
        <w:rPr>
          <w:rFonts w:ascii="Arial" w:hAnsi="Arial" w:cs="Arial"/>
          <w:sz w:val="18"/>
          <w:szCs w:val="18"/>
        </w:rPr>
      </w:pPr>
      <w:r w:rsidRPr="009B136C">
        <w:rPr>
          <w:rFonts w:ascii="Arial" w:hAnsi="Arial" w:cs="Arial"/>
          <w:sz w:val="18"/>
          <w:szCs w:val="18"/>
        </w:rPr>
        <w:t xml:space="preserve"> </w:t>
      </w:r>
    </w:p>
    <w:p w:rsidR="00AD4CDE" w:rsidRPr="0056205E" w:rsidRDefault="00AD4CDE">
      <w:pPr>
        <w:pStyle w:val="para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Čl. III.</w:t>
      </w:r>
    </w:p>
    <w:p w:rsidR="00AD4CDE" w:rsidRPr="009B136C" w:rsidRDefault="00AD4CDE">
      <w:pPr>
        <w:widowControl/>
        <w:jc w:val="right"/>
        <w:rPr>
          <w:rFonts w:ascii="Arial" w:hAnsi="Arial" w:cs="Arial"/>
          <w:b/>
          <w:bCs/>
          <w:sz w:val="12"/>
          <w:szCs w:val="12"/>
        </w:rPr>
      </w:pPr>
    </w:p>
    <w:p w:rsidR="00AD4CDE" w:rsidRPr="0056205E" w:rsidRDefault="00AD4CDE" w:rsidP="0056205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>Převádějící převádí nabyvateli pozemek, uvedený v čl.</w:t>
      </w:r>
      <w:r w:rsidR="00DE4537" w:rsidRPr="005620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205E">
        <w:rPr>
          <w:rFonts w:ascii="Arial" w:hAnsi="Arial" w:cs="Arial"/>
          <w:color w:val="000000"/>
          <w:sz w:val="22"/>
          <w:szCs w:val="22"/>
        </w:rPr>
        <w:t>I. této smlouvy, se všemi právy a povinnostmi a nabyvatel jej do svého vlastnictví přijímá.</w:t>
      </w:r>
    </w:p>
    <w:p w:rsidR="00AD4CDE" w:rsidRPr="0056205E" w:rsidRDefault="00AD4CDE" w:rsidP="0056205E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Pr="009B136C" w:rsidRDefault="00AD4CDE">
      <w:pPr>
        <w:pStyle w:val="para"/>
        <w:rPr>
          <w:rFonts w:ascii="Arial" w:hAnsi="Arial" w:cs="Arial"/>
          <w:color w:val="000000"/>
          <w:sz w:val="12"/>
          <w:szCs w:val="12"/>
        </w:rPr>
      </w:pPr>
    </w:p>
    <w:p w:rsidR="0056205E" w:rsidRPr="009B136C" w:rsidRDefault="0056205E">
      <w:pPr>
        <w:pStyle w:val="para"/>
        <w:rPr>
          <w:rFonts w:ascii="Arial" w:hAnsi="Arial" w:cs="Arial"/>
          <w:color w:val="000000"/>
          <w:sz w:val="18"/>
          <w:szCs w:val="18"/>
        </w:rPr>
      </w:pPr>
    </w:p>
    <w:p w:rsidR="00AD4CDE" w:rsidRPr="0056205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9B136C" w:rsidRDefault="00AD4CDE">
      <w:pPr>
        <w:widowControl/>
        <w:rPr>
          <w:rFonts w:ascii="Arial" w:hAnsi="Arial" w:cs="Arial"/>
          <w:color w:val="000000"/>
          <w:sz w:val="12"/>
          <w:szCs w:val="12"/>
        </w:rPr>
      </w:pPr>
    </w:p>
    <w:p w:rsidR="00AD4CDE" w:rsidRPr="0056205E" w:rsidRDefault="00AD4CDE" w:rsidP="0056205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9B136C" w:rsidRDefault="00AD4CDE">
      <w:pPr>
        <w:widowControl/>
        <w:jc w:val="both"/>
        <w:rPr>
          <w:rFonts w:ascii="Arial" w:hAnsi="Arial" w:cs="Arial"/>
          <w:sz w:val="12"/>
          <w:szCs w:val="12"/>
        </w:rPr>
      </w:pPr>
    </w:p>
    <w:p w:rsidR="00AD4CDE" w:rsidRPr="0056205E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Nabyvatel bere na vědomí a je srozuměn s tím, že převáděný pozemek je pronajat.</w:t>
      </w:r>
    </w:p>
    <w:p w:rsidR="00AD4CDE" w:rsidRPr="0056205E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>Užívací vztah k převáděnému pozemku je řešen nájemní smlouvou číslo 64N17/32, uzavřenou s</w:t>
      </w:r>
      <w:r w:rsidR="009B136C">
        <w:rPr>
          <w:rFonts w:ascii="Arial" w:hAnsi="Arial" w:cs="Arial"/>
          <w:sz w:val="22"/>
          <w:szCs w:val="22"/>
        </w:rPr>
        <w:t>e</w:t>
      </w:r>
      <w:r w:rsidRPr="0056205E">
        <w:rPr>
          <w:rFonts w:ascii="Arial" w:hAnsi="Arial" w:cs="Arial"/>
          <w:sz w:val="22"/>
          <w:szCs w:val="22"/>
        </w:rPr>
        <w:t xml:space="preserve"> </w:t>
      </w:r>
      <w:r w:rsidR="009B136C">
        <w:rPr>
          <w:rFonts w:ascii="Arial" w:hAnsi="Arial" w:cs="Arial"/>
          <w:sz w:val="22"/>
          <w:szCs w:val="22"/>
        </w:rPr>
        <w:t xml:space="preserve">společností </w:t>
      </w:r>
      <w:r w:rsidRPr="0056205E">
        <w:rPr>
          <w:rFonts w:ascii="Arial" w:hAnsi="Arial" w:cs="Arial"/>
          <w:sz w:val="22"/>
          <w:szCs w:val="22"/>
        </w:rPr>
        <w:t>ZEFA Volary s.r.o., jakožto nájemcem. S obsahem nájemní smlouvy byl nabyvatel seznámen před podpisem této smlouvy, což stvrzuje svým podpisem.</w:t>
      </w:r>
    </w:p>
    <w:p w:rsidR="00AD4CDE" w:rsidRPr="009B136C" w:rsidRDefault="00AD4CDE">
      <w:pPr>
        <w:widowControl/>
        <w:jc w:val="both"/>
        <w:rPr>
          <w:rFonts w:ascii="Arial" w:hAnsi="Arial" w:cs="Arial"/>
          <w:sz w:val="12"/>
          <w:szCs w:val="12"/>
        </w:rPr>
      </w:pPr>
      <w:r w:rsidRPr="009B136C">
        <w:rPr>
          <w:rFonts w:ascii="Arial" w:hAnsi="Arial" w:cs="Arial"/>
          <w:sz w:val="12"/>
          <w:szCs w:val="12"/>
        </w:rPr>
        <w:t xml:space="preserve">   </w:t>
      </w:r>
    </w:p>
    <w:p w:rsidR="009B136C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56205E">
        <w:rPr>
          <w:rFonts w:ascii="Arial" w:hAnsi="Arial" w:cs="Arial"/>
          <w:sz w:val="22"/>
          <w:szCs w:val="22"/>
        </w:rPr>
        <w:t xml:space="preserve">Převáděný pozemek je součástí společenstevní honitby, jejímž držitelem je Honební společenstvo Horní Sněžná. </w:t>
      </w:r>
    </w:p>
    <w:p w:rsidR="00AD4CDE" w:rsidRPr="0056205E" w:rsidRDefault="009B136C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D4CDE" w:rsidRPr="0056205E">
        <w:rPr>
          <w:rFonts w:ascii="Arial" w:hAnsi="Arial" w:cs="Arial"/>
          <w:sz w:val="22"/>
          <w:szCs w:val="22"/>
        </w:rPr>
        <w:t>řevádějící a HS Horní Sněžná</w:t>
      </w:r>
      <w:r>
        <w:rPr>
          <w:rFonts w:ascii="Arial" w:hAnsi="Arial" w:cs="Arial"/>
          <w:sz w:val="22"/>
          <w:szCs w:val="22"/>
        </w:rPr>
        <w:t xml:space="preserve"> </w:t>
      </w:r>
      <w:r w:rsidR="00AD4CDE" w:rsidRPr="0056205E">
        <w:rPr>
          <w:rFonts w:ascii="Arial" w:hAnsi="Arial" w:cs="Arial"/>
          <w:sz w:val="22"/>
          <w:szCs w:val="22"/>
        </w:rPr>
        <w:t>uzavřeli dohodu o přičlenění honebního pozemku  ze dne 24.</w:t>
      </w:r>
      <w:r>
        <w:rPr>
          <w:rFonts w:ascii="Arial" w:hAnsi="Arial" w:cs="Arial"/>
          <w:sz w:val="22"/>
          <w:szCs w:val="22"/>
        </w:rPr>
        <w:t xml:space="preserve"> </w:t>
      </w:r>
      <w:r w:rsidR="00AD4CDE" w:rsidRPr="0056205E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AD4CDE" w:rsidRPr="0056205E">
        <w:rPr>
          <w:rFonts w:ascii="Arial" w:hAnsi="Arial" w:cs="Arial"/>
          <w:sz w:val="22"/>
          <w:szCs w:val="22"/>
        </w:rPr>
        <w:t xml:space="preserve">2003, jejímž předmětem je uvedený pozemek přičleněn k společenstevní honitbě, jejímž držitelem je. </w:t>
      </w:r>
    </w:p>
    <w:p w:rsidR="00AD4CDE" w:rsidRPr="0056205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lastRenderedPageBreak/>
        <w:t>Čl. V.</w:t>
      </w:r>
    </w:p>
    <w:p w:rsidR="00AD4CDE" w:rsidRPr="009B136C" w:rsidRDefault="00AD4CDE">
      <w:pPr>
        <w:widowControl/>
        <w:rPr>
          <w:rFonts w:ascii="Arial" w:hAnsi="Arial" w:cs="Arial"/>
          <w:color w:val="000000"/>
          <w:sz w:val="12"/>
          <w:szCs w:val="12"/>
        </w:rPr>
      </w:pPr>
    </w:p>
    <w:p w:rsidR="00AD4CDE" w:rsidRPr="0056205E" w:rsidRDefault="00AD4CDE" w:rsidP="009B136C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Pr="009B136C" w:rsidRDefault="00AD4CDE">
      <w:pPr>
        <w:pStyle w:val="vniontext"/>
        <w:widowControl/>
        <w:rPr>
          <w:rFonts w:ascii="Arial" w:hAnsi="Arial" w:cs="Arial"/>
          <w:sz w:val="12"/>
          <w:szCs w:val="12"/>
        </w:rPr>
      </w:pPr>
    </w:p>
    <w:p w:rsidR="001E5055" w:rsidRPr="0056205E" w:rsidRDefault="001E5055" w:rsidP="009B136C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56205E">
        <w:rPr>
          <w:rFonts w:ascii="Arial" w:hAnsi="Arial" w:cs="Arial"/>
          <w:sz w:val="22"/>
          <w:szCs w:val="22"/>
        </w:rPr>
        <w:t>Tato smlouva nabývá účinnosti dnem uveřejnění v Registru smluv dle zákona č.</w:t>
      </w:r>
      <w:r w:rsidR="009B136C">
        <w:rPr>
          <w:rFonts w:ascii="Arial" w:hAnsi="Arial" w:cs="Arial"/>
          <w:sz w:val="22"/>
          <w:szCs w:val="22"/>
        </w:rPr>
        <w:t xml:space="preserve"> </w:t>
      </w:r>
      <w:r w:rsidRPr="0056205E">
        <w:rPr>
          <w:rFonts w:ascii="Arial" w:hAnsi="Arial" w:cs="Arial"/>
          <w:sz w:val="22"/>
          <w:szCs w:val="22"/>
        </w:rPr>
        <w:t>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56205E">
        <w:rPr>
          <w:rFonts w:ascii="Arial" w:hAnsi="Arial" w:cs="Arial"/>
          <w:sz w:val="22"/>
          <w:szCs w:val="22"/>
        </w:rPr>
        <w:t>ř</w:t>
      </w:r>
      <w:r w:rsidRPr="0056205E">
        <w:rPr>
          <w:rFonts w:ascii="Arial" w:hAnsi="Arial" w:cs="Arial"/>
          <w:sz w:val="22"/>
          <w:szCs w:val="22"/>
        </w:rPr>
        <w:t>evádějící.</w:t>
      </w:r>
    </w:p>
    <w:p w:rsidR="003A69C2" w:rsidRPr="009B136C" w:rsidRDefault="003A69C2">
      <w:pPr>
        <w:pStyle w:val="vniontext"/>
        <w:widowControl/>
        <w:rPr>
          <w:rFonts w:ascii="Arial" w:hAnsi="Arial" w:cs="Arial"/>
          <w:sz w:val="12"/>
          <w:szCs w:val="12"/>
          <w:lang w:val="en-US"/>
        </w:rPr>
      </w:pPr>
    </w:p>
    <w:p w:rsidR="002B7458" w:rsidRPr="0056205E" w:rsidRDefault="00547094" w:rsidP="0054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6205E">
        <w:rPr>
          <w:rFonts w:ascii="Arial" w:hAnsi="Arial" w:cs="Arial"/>
          <w:sz w:val="22"/>
          <w:szCs w:val="22"/>
          <w:lang w:eastAsia="en-US"/>
        </w:rPr>
        <w:t>SPÚ jako správce osobních údajů dle zákona č. 101/2000 Sb., o ochraně osobních údajů</w:t>
      </w:r>
      <w:r w:rsidRPr="0056205E">
        <w:rPr>
          <w:rFonts w:ascii="Arial" w:hAnsi="Arial" w:cs="Arial"/>
          <w:sz w:val="22"/>
          <w:szCs w:val="22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683264" w:rsidRPr="009B136C" w:rsidRDefault="00683264" w:rsidP="002B7458">
      <w:pPr>
        <w:pStyle w:val="vnintext"/>
        <w:rPr>
          <w:rFonts w:ascii="Arial" w:hAnsi="Arial" w:cs="Arial"/>
          <w:sz w:val="12"/>
          <w:szCs w:val="12"/>
        </w:rPr>
      </w:pPr>
    </w:p>
    <w:p w:rsidR="00AD4CDE" w:rsidRPr="0056205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6205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>Čl. VI.</w:t>
      </w:r>
    </w:p>
    <w:p w:rsidR="00AD4CDE" w:rsidRPr="009B136C" w:rsidRDefault="00AD4CDE">
      <w:pPr>
        <w:widowControl/>
        <w:rPr>
          <w:rFonts w:ascii="Arial" w:hAnsi="Arial" w:cs="Arial"/>
          <w:color w:val="000000"/>
          <w:sz w:val="18"/>
          <w:szCs w:val="18"/>
        </w:rPr>
      </w:pPr>
    </w:p>
    <w:p w:rsidR="00AD4CDE" w:rsidRPr="0056205E" w:rsidRDefault="00B70A94" w:rsidP="009B136C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>N</w:t>
      </w:r>
      <w:r w:rsidRPr="0056205E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56205E">
        <w:rPr>
          <w:rFonts w:ascii="Arial" w:hAnsi="Arial" w:cs="Arial"/>
          <w:color w:val="000000"/>
          <w:sz w:val="22"/>
          <w:szCs w:val="22"/>
        </w:rPr>
        <w:t xml:space="preserve"> Správní poplatky </w:t>
      </w:r>
      <w:proofErr w:type="gramStart"/>
      <w:r w:rsidRPr="0056205E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56205E">
        <w:rPr>
          <w:rFonts w:ascii="Arial" w:hAnsi="Arial" w:cs="Arial"/>
          <w:color w:val="000000"/>
          <w:sz w:val="22"/>
          <w:szCs w:val="22"/>
        </w:rPr>
        <w:t xml:space="preserve"> dle </w:t>
      </w:r>
      <w:proofErr w:type="spellStart"/>
      <w:r w:rsidRPr="0056205E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56205E">
        <w:rPr>
          <w:rFonts w:ascii="Arial" w:hAnsi="Arial" w:cs="Arial"/>
          <w:color w:val="000000"/>
          <w:sz w:val="22"/>
          <w:szCs w:val="22"/>
        </w:rPr>
        <w:t xml:space="preserve">. § 21a odst. 1 zákona o </w:t>
      </w:r>
      <w:r w:rsidRPr="0056205E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56205E">
        <w:rPr>
          <w:rFonts w:ascii="Arial" w:hAnsi="Arial" w:cs="Arial"/>
          <w:sz w:val="22"/>
          <w:szCs w:val="22"/>
        </w:rPr>
        <w:t>ust</w:t>
      </w:r>
      <w:proofErr w:type="spellEnd"/>
      <w:r w:rsidRPr="0056205E">
        <w:rPr>
          <w:rFonts w:ascii="Arial" w:hAnsi="Arial" w:cs="Arial"/>
          <w:sz w:val="22"/>
          <w:szCs w:val="22"/>
        </w:rPr>
        <w:t>. § 8 odst. 1 zákona č. 634/2004 Sb., o správních poplatcích, nevyměřují</w:t>
      </w:r>
      <w:r w:rsidR="00E64305" w:rsidRPr="0056205E">
        <w:rPr>
          <w:rFonts w:ascii="Arial" w:hAnsi="Arial" w:cs="Arial"/>
          <w:color w:val="000000"/>
          <w:sz w:val="22"/>
          <w:szCs w:val="22"/>
        </w:rPr>
        <w:t>.</w:t>
      </w:r>
    </w:p>
    <w:p w:rsidR="00AD4CDE" w:rsidRPr="009B136C" w:rsidRDefault="00AD4CDE">
      <w:pPr>
        <w:widowControl/>
        <w:rPr>
          <w:rFonts w:ascii="Arial" w:hAnsi="Arial" w:cs="Arial"/>
          <w:color w:val="000000"/>
          <w:sz w:val="12"/>
          <w:szCs w:val="12"/>
        </w:rPr>
      </w:pPr>
    </w:p>
    <w:p w:rsidR="009B136C" w:rsidRPr="0056205E" w:rsidRDefault="009B13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6205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9B136C" w:rsidRDefault="00AD4CDE">
      <w:pPr>
        <w:widowControl/>
        <w:rPr>
          <w:rFonts w:ascii="Arial" w:hAnsi="Arial" w:cs="Arial"/>
          <w:color w:val="000000"/>
          <w:sz w:val="18"/>
          <w:szCs w:val="18"/>
        </w:rPr>
      </w:pPr>
    </w:p>
    <w:p w:rsidR="00AD4CDE" w:rsidRPr="0056205E" w:rsidRDefault="00AD4CDE" w:rsidP="009B136C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56205E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56205E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9B136C" w:rsidRPr="002F1405" w:rsidRDefault="009B136C" w:rsidP="009B136C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 Českých Budějovicích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B02548">
        <w:rPr>
          <w:rFonts w:ascii="Arial" w:hAnsi="Arial" w:cs="Arial"/>
          <w:color w:val="000000"/>
          <w:sz w:val="22"/>
          <w:szCs w:val="22"/>
        </w:rPr>
        <w:t>29. 11. 2018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="006C784E">
        <w:rPr>
          <w:rFonts w:ascii="Arial" w:hAnsi="Arial" w:cs="Arial"/>
          <w:color w:val="000000"/>
          <w:sz w:val="22"/>
          <w:szCs w:val="22"/>
        </w:rPr>
        <w:t xml:space="preserve"> Husinci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B02548">
        <w:rPr>
          <w:rFonts w:ascii="Arial" w:hAnsi="Arial" w:cs="Arial"/>
          <w:color w:val="000000"/>
          <w:sz w:val="22"/>
          <w:szCs w:val="22"/>
        </w:rPr>
        <w:t>26. 11. 2018</w:t>
      </w:r>
      <w:bookmarkStart w:id="0" w:name="_GoBack"/>
      <w:bookmarkEnd w:id="0"/>
    </w:p>
    <w:p w:rsidR="009B136C" w:rsidRDefault="009B136C" w:rsidP="009B136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9B136C" w:rsidRDefault="009B136C" w:rsidP="009B136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9B136C" w:rsidRDefault="009B136C" w:rsidP="009B136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9B136C" w:rsidRDefault="009B136C" w:rsidP="009B136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9B136C" w:rsidRDefault="009B136C" w:rsidP="009B136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9B136C" w:rsidRDefault="009B136C" w:rsidP="009B136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9B136C" w:rsidRDefault="009B136C" w:rsidP="009B136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9B136C" w:rsidRPr="002F1405" w:rsidRDefault="009B136C" w:rsidP="009B136C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2F1405">
        <w:rPr>
          <w:rFonts w:ascii="Arial" w:hAnsi="Arial" w:cs="Arial"/>
          <w:sz w:val="22"/>
          <w:szCs w:val="22"/>
        </w:rPr>
        <w:t>………………………………………………               …………………………………………………</w:t>
      </w:r>
    </w:p>
    <w:p w:rsidR="009B136C" w:rsidRPr="002F1405" w:rsidRDefault="009B136C" w:rsidP="009B136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2F1405">
        <w:rPr>
          <w:rFonts w:ascii="Arial" w:hAnsi="Arial" w:cs="Arial"/>
          <w:b/>
          <w:color w:val="000000"/>
          <w:sz w:val="22"/>
          <w:szCs w:val="22"/>
        </w:rPr>
        <w:t>převádějící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                   </w:t>
      </w:r>
      <w:r w:rsidRPr="002F1405">
        <w:rPr>
          <w:rFonts w:ascii="Arial" w:hAnsi="Arial" w:cs="Arial"/>
          <w:b/>
          <w:color w:val="000000"/>
          <w:sz w:val="22"/>
          <w:szCs w:val="22"/>
        </w:rPr>
        <w:t>nabyvatel</w:t>
      </w:r>
    </w:p>
    <w:p w:rsidR="009B136C" w:rsidRDefault="009B136C" w:rsidP="009B136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Česká republika – Státní pozemkový úřad</w:t>
      </w:r>
      <w:r w:rsidRPr="002F140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Šperka Martin </w:t>
      </w:r>
    </w:p>
    <w:p w:rsidR="009B136C" w:rsidRDefault="009B136C" w:rsidP="009B136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ředitelka Krajského pozemkového úřadu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9B136C" w:rsidRPr="002F1405" w:rsidRDefault="009B136C" w:rsidP="009B136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pro Jihočeský kraj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</w:p>
    <w:p w:rsidR="009B136C" w:rsidRPr="002F1405" w:rsidRDefault="009B136C" w:rsidP="009B136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Ing. Eva Schmidtmajerová, CSc.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9B136C" w:rsidRPr="002F1405" w:rsidRDefault="009B136C" w:rsidP="009B136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9B136C" w:rsidRDefault="009B136C" w:rsidP="009B136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B136C" w:rsidRPr="002F1405" w:rsidRDefault="009B136C" w:rsidP="009B136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lastRenderedPageBreak/>
        <w:t xml:space="preserve">Za věcnou a formální správnost odpovídá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9B136C" w:rsidRPr="002F1405" w:rsidRDefault="009B136C" w:rsidP="009B136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pro Jihočeský kraj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9B136C" w:rsidRPr="002F1405" w:rsidRDefault="009B136C" w:rsidP="009B136C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Ing. Mgr. Miroslav Šimek</w:t>
      </w:r>
    </w:p>
    <w:p w:rsidR="009B136C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B136C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9B136C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B136C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B136C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B136C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Za správnost KPÚ:</w:t>
      </w:r>
      <w:r>
        <w:rPr>
          <w:rFonts w:ascii="Arial" w:hAnsi="Arial" w:cs="Arial"/>
          <w:color w:val="000000"/>
          <w:sz w:val="22"/>
          <w:szCs w:val="22"/>
        </w:rPr>
        <w:t xml:space="preserve"> Ing. Miroslav Němeček</w:t>
      </w:r>
    </w:p>
    <w:p w:rsidR="009B136C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.......................……….....................................</w:t>
      </w: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B136C" w:rsidRDefault="009B136C" w:rsidP="009B136C">
      <w:pPr>
        <w:widowControl/>
        <w:rPr>
          <w:rFonts w:ascii="Arial" w:hAnsi="Arial" w:cs="Arial"/>
          <w:color w:val="000000"/>
        </w:rPr>
      </w:pPr>
    </w:p>
    <w:p w:rsidR="009B136C" w:rsidRDefault="009B136C" w:rsidP="009B136C">
      <w:pPr>
        <w:widowControl/>
        <w:rPr>
          <w:rFonts w:ascii="Arial" w:hAnsi="Arial" w:cs="Arial"/>
          <w:color w:val="000000"/>
        </w:rPr>
      </w:pPr>
    </w:p>
    <w:p w:rsidR="009B136C" w:rsidRDefault="009B136C" w:rsidP="009B136C">
      <w:pPr>
        <w:widowControl/>
        <w:rPr>
          <w:rFonts w:ascii="Arial" w:hAnsi="Arial" w:cs="Arial"/>
          <w:color w:val="000000"/>
        </w:rPr>
      </w:pPr>
    </w:p>
    <w:p w:rsidR="009B136C" w:rsidRPr="00D27771" w:rsidRDefault="009B136C" w:rsidP="009B136C">
      <w:pPr>
        <w:widowControl/>
        <w:rPr>
          <w:rFonts w:ascii="Arial" w:hAnsi="Arial" w:cs="Arial"/>
          <w:color w:val="000000"/>
        </w:rPr>
      </w:pP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Tato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smlouva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byla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uveřejněna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vedeném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dle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zákona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č. 340/2015 Sb., o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9B136C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datum</w:t>
      </w:r>
      <w:proofErr w:type="gram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registrace</w:t>
      </w:r>
      <w:proofErr w:type="spellEnd"/>
    </w:p>
    <w:p w:rsidR="009B136C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smlouvy</w:t>
      </w:r>
      <w:proofErr w:type="spellEnd"/>
    </w:p>
    <w:p w:rsidR="009B136C" w:rsidRDefault="009B136C" w:rsidP="009B136C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B136C" w:rsidRPr="00DD79B5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D79B5">
        <w:rPr>
          <w:rFonts w:ascii="Arial" w:hAnsi="Arial" w:cs="Arial"/>
          <w:color w:val="000000"/>
          <w:sz w:val="22"/>
          <w:szCs w:val="22"/>
          <w:lang w:val="en-US"/>
        </w:rPr>
        <w:t>Ing. Miroslav Němeček</w:t>
      </w: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registraci</w:t>
      </w:r>
      <w:proofErr w:type="spellEnd"/>
      <w:proofErr w:type="gramEnd"/>
      <w:r w:rsidRPr="002F14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2F1405">
        <w:rPr>
          <w:rFonts w:ascii="Arial" w:hAnsi="Arial" w:cs="Arial"/>
          <w:color w:val="000000"/>
          <w:sz w:val="22"/>
          <w:szCs w:val="22"/>
          <w:lang w:val="en-US"/>
        </w:rPr>
        <w:t>provedl</w:t>
      </w:r>
      <w:proofErr w:type="spellEnd"/>
    </w:p>
    <w:p w:rsidR="009B136C" w:rsidRPr="002F1405" w:rsidRDefault="009B136C" w:rsidP="009B13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B136C" w:rsidRPr="00D27771" w:rsidRDefault="009B136C" w:rsidP="009B136C">
      <w:pPr>
        <w:widowControl/>
        <w:rPr>
          <w:rFonts w:ascii="Arial" w:hAnsi="Arial" w:cs="Arial"/>
          <w:color w:val="000000"/>
          <w:lang w:val="en-US"/>
        </w:rPr>
      </w:pPr>
      <w:r w:rsidRPr="002F1405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 Českých Budějovicích </w:t>
      </w:r>
      <w:r w:rsidRPr="002F1405">
        <w:rPr>
          <w:rFonts w:ascii="Arial" w:hAnsi="Arial" w:cs="Arial"/>
          <w:color w:val="000000"/>
          <w:sz w:val="22"/>
          <w:szCs w:val="22"/>
        </w:rPr>
        <w:t>dne  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9B136C" w:rsidRDefault="009B136C">
      <w:pPr>
        <w:widowControl/>
        <w:rPr>
          <w:rFonts w:ascii="Arial" w:hAnsi="Arial" w:cs="Arial"/>
          <w:color w:val="000000"/>
        </w:rPr>
      </w:pPr>
    </w:p>
    <w:p w:rsidR="009B136C" w:rsidRDefault="009B136C">
      <w:pPr>
        <w:widowControl/>
        <w:rPr>
          <w:rFonts w:ascii="Arial" w:hAnsi="Arial" w:cs="Arial"/>
          <w:color w:val="000000"/>
        </w:rPr>
      </w:pPr>
    </w:p>
    <w:p w:rsidR="009B136C" w:rsidRDefault="009B136C">
      <w:pPr>
        <w:widowControl/>
        <w:rPr>
          <w:rFonts w:ascii="Arial" w:hAnsi="Arial" w:cs="Arial"/>
          <w:color w:val="000000"/>
        </w:rPr>
      </w:pPr>
    </w:p>
    <w:p w:rsidR="009B136C" w:rsidRDefault="009B136C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33008,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15. 11. 2018  Verze programu Restituce: 5.81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2D3417"/>
    <w:rsid w:val="00306639"/>
    <w:rsid w:val="003271AE"/>
    <w:rsid w:val="003315E7"/>
    <w:rsid w:val="003A69C2"/>
    <w:rsid w:val="00407016"/>
    <w:rsid w:val="0043267F"/>
    <w:rsid w:val="004934BF"/>
    <w:rsid w:val="00511ECA"/>
    <w:rsid w:val="00540A55"/>
    <w:rsid w:val="00547094"/>
    <w:rsid w:val="0056205E"/>
    <w:rsid w:val="005A5801"/>
    <w:rsid w:val="005F4E66"/>
    <w:rsid w:val="006230F7"/>
    <w:rsid w:val="00663872"/>
    <w:rsid w:val="00683264"/>
    <w:rsid w:val="00684DB4"/>
    <w:rsid w:val="00696E39"/>
    <w:rsid w:val="006B5F0F"/>
    <w:rsid w:val="006B7BC3"/>
    <w:rsid w:val="006C784E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A6435"/>
    <w:rsid w:val="008D75D8"/>
    <w:rsid w:val="0092179A"/>
    <w:rsid w:val="00924A3D"/>
    <w:rsid w:val="00934FDD"/>
    <w:rsid w:val="009519F9"/>
    <w:rsid w:val="009B136C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02548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36629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C448B"/>
  <w14:defaultImageDpi w14:val="0"/>
  <w15:docId w15:val="{71A7D6CB-096F-49EA-AC47-4661751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B13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B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Administrator</dc:creator>
  <cp:keywords/>
  <dc:description/>
  <cp:lastModifiedBy>Němeček Miroslav Ing.</cp:lastModifiedBy>
  <cp:revision>3</cp:revision>
  <cp:lastPrinted>2018-11-21T13:05:00Z</cp:lastPrinted>
  <dcterms:created xsi:type="dcterms:W3CDTF">2018-11-29T06:15:00Z</dcterms:created>
  <dcterms:modified xsi:type="dcterms:W3CDTF">2018-11-29T06:20:00Z</dcterms:modified>
</cp:coreProperties>
</file>