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11" w:rsidRPr="00105389" w:rsidRDefault="00337E4F" w:rsidP="00597011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D159AE">
        <w:rPr>
          <w:rFonts w:ascii="Times New Roman" w:hAnsi="Times New Roman" w:cs="Times New Roman"/>
        </w:rPr>
        <w:t>ev.č</w:t>
      </w:r>
      <w:proofErr w:type="gramEnd"/>
      <w:r w:rsidRPr="00D159AE">
        <w:rPr>
          <w:rFonts w:ascii="Times New Roman" w:hAnsi="Times New Roman" w:cs="Times New Roman"/>
        </w:rPr>
        <w:t xml:space="preserve">. </w:t>
      </w:r>
      <w:proofErr w:type="spellStart"/>
      <w:r w:rsidRPr="00D159AE">
        <w:rPr>
          <w:rFonts w:ascii="Times New Roman" w:hAnsi="Times New Roman" w:cs="Times New Roman"/>
        </w:rPr>
        <w:t>kupujícího</w:t>
      </w:r>
      <w:proofErr w:type="spellEnd"/>
      <w:r w:rsidRPr="00D159AE">
        <w:rPr>
          <w:rFonts w:ascii="Times New Roman" w:hAnsi="Times New Roman" w:cs="Times New Roman"/>
        </w:rPr>
        <w:t xml:space="preserve">:  </w:t>
      </w:r>
      <w:r w:rsidR="00105389">
        <w:rPr>
          <w:rFonts w:ascii="Times New Roman" w:hAnsi="Times New Roman" w:cs="Times New Roman"/>
          <w:b/>
        </w:rPr>
        <w:t>A 020/18</w:t>
      </w:r>
    </w:p>
    <w:p w:rsidR="00337E4F" w:rsidRPr="00B92F09" w:rsidRDefault="00337E4F" w:rsidP="00337E4F">
      <w:pPr>
        <w:autoSpaceDE w:val="0"/>
        <w:jc w:val="center"/>
        <w:rPr>
          <w:rFonts w:ascii="Times New Roman" w:eastAsia="Arial" w:hAnsi="Times New Roman" w:cs="Times New Roman"/>
          <w:b/>
          <w:sz w:val="28"/>
          <w:szCs w:val="28"/>
          <w:lang w:val="cs-CZ"/>
        </w:rPr>
      </w:pPr>
      <w:r w:rsidRPr="00B92F09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 xml:space="preserve">Kupní smlouva </w:t>
      </w:r>
      <w:r w:rsidRPr="00B92F09">
        <w:rPr>
          <w:rFonts w:eastAsia="Arial"/>
          <w:b/>
          <w:sz w:val="28"/>
          <w:szCs w:val="28"/>
          <w:lang w:val="cs-CZ"/>
        </w:rPr>
        <w:t xml:space="preserve"> </w:t>
      </w:r>
    </w:p>
    <w:p w:rsidR="00337E4F" w:rsidRPr="00B92F09" w:rsidRDefault="00337E4F" w:rsidP="008C67C1">
      <w:pPr>
        <w:pStyle w:val="Nadpis1"/>
        <w:rPr>
          <w:rFonts w:ascii="Times New Roman" w:hAnsi="Times New Roman" w:cs="Times New Roman"/>
          <w:b w:val="0"/>
          <w:sz w:val="18"/>
        </w:rPr>
      </w:pPr>
      <w:r w:rsidRPr="00B92F09">
        <w:rPr>
          <w:rFonts w:ascii="Times New Roman" w:hAnsi="Times New Roman" w:cs="Times New Roman"/>
          <w:b w:val="0"/>
          <w:sz w:val="18"/>
        </w:rPr>
        <w:t xml:space="preserve">uzavřená dle § </w:t>
      </w:r>
      <w:r w:rsidR="008C67C1" w:rsidRPr="00B92F09">
        <w:rPr>
          <w:rFonts w:ascii="Times New Roman" w:hAnsi="Times New Roman" w:cs="Times New Roman"/>
          <w:b w:val="0"/>
          <w:sz w:val="18"/>
        </w:rPr>
        <w:t>2079</w:t>
      </w:r>
      <w:r w:rsidRPr="00B92F09">
        <w:rPr>
          <w:rFonts w:ascii="Times New Roman" w:hAnsi="Times New Roman" w:cs="Times New Roman"/>
          <w:b w:val="0"/>
          <w:sz w:val="18"/>
        </w:rPr>
        <w:t xml:space="preserve"> a násl. zák. č.</w:t>
      </w:r>
      <w:r w:rsidR="008C67C1" w:rsidRPr="00B92F09">
        <w:rPr>
          <w:rFonts w:ascii="Times New Roman" w:hAnsi="Times New Roman" w:cs="Times New Roman"/>
          <w:b w:val="0"/>
          <w:sz w:val="18"/>
        </w:rPr>
        <w:t>89/2012</w:t>
      </w:r>
      <w:r w:rsidRPr="00B92F09">
        <w:rPr>
          <w:rFonts w:ascii="Times New Roman" w:hAnsi="Times New Roman" w:cs="Times New Roman"/>
          <w:b w:val="0"/>
          <w:sz w:val="18"/>
        </w:rPr>
        <w:t xml:space="preserve"> Sb., </w:t>
      </w:r>
      <w:r w:rsidR="008C67C1" w:rsidRPr="00B92F09">
        <w:rPr>
          <w:rFonts w:ascii="Times New Roman" w:hAnsi="Times New Roman" w:cs="Times New Roman"/>
          <w:b w:val="0"/>
          <w:sz w:val="18"/>
        </w:rPr>
        <w:t>občanský</w:t>
      </w:r>
      <w:r w:rsidRPr="00B92F09">
        <w:rPr>
          <w:rFonts w:ascii="Times New Roman" w:hAnsi="Times New Roman" w:cs="Times New Roman"/>
          <w:b w:val="0"/>
          <w:sz w:val="18"/>
        </w:rPr>
        <w:t xml:space="preserve"> zákoník, </w:t>
      </w:r>
      <w:r w:rsidR="008C67C1" w:rsidRPr="00B92F09">
        <w:rPr>
          <w:rFonts w:ascii="Times New Roman" w:hAnsi="Times New Roman" w:cs="Times New Roman"/>
          <w:b w:val="0"/>
          <w:sz w:val="18"/>
        </w:rPr>
        <w:t>v platném znění.</w:t>
      </w:r>
    </w:p>
    <w:p w:rsidR="005B2B89" w:rsidRPr="006418FC" w:rsidRDefault="005B2B89" w:rsidP="005B2B89">
      <w:pPr>
        <w:rPr>
          <w:sz w:val="21"/>
          <w:szCs w:val="21"/>
          <w:lang w:val="cs-CZ"/>
        </w:rPr>
      </w:pPr>
    </w:p>
    <w:p w:rsidR="00337E4F" w:rsidRPr="006418FC" w:rsidRDefault="00337E4F" w:rsidP="00723C2B">
      <w:pPr>
        <w:pStyle w:val="Nadpis2"/>
        <w:spacing w:before="120" w:after="120"/>
        <w:ind w:left="578" w:hanging="578"/>
        <w:rPr>
          <w:rFonts w:ascii="Times New Roman" w:hAnsi="Times New Roman" w:cs="Times New Roman"/>
          <w:sz w:val="21"/>
          <w:szCs w:val="21"/>
          <w:u w:val="single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>I. Smluvní strany:</w:t>
      </w:r>
    </w:p>
    <w:p w:rsidR="00337E4F" w:rsidRPr="006418FC" w:rsidRDefault="00337E4F" w:rsidP="00337E4F">
      <w:pPr>
        <w:rPr>
          <w:rFonts w:ascii="Times New Roman" w:hAnsi="Times New Roman" w:cs="Times New Roman"/>
          <w:sz w:val="21"/>
          <w:szCs w:val="21"/>
          <w:u w:val="single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>Prodávající:</w:t>
      </w:r>
    </w:p>
    <w:p w:rsidR="00337E4F" w:rsidRPr="006418FC" w:rsidRDefault="00A94CE8" w:rsidP="00337E4F">
      <w:pPr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O</w:t>
      </w:r>
      <w:r w:rsidR="00491659" w:rsidRPr="006418FC">
        <w:rPr>
          <w:rFonts w:ascii="Times New Roman" w:hAnsi="Times New Roman" w:cs="Times New Roman"/>
          <w:sz w:val="21"/>
          <w:szCs w:val="21"/>
          <w:lang w:val="cs-CZ"/>
        </w:rPr>
        <w:t>bchodní firma:</w:t>
      </w:r>
      <w:r w:rsidR="00491659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491659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FE592F" w:rsidRPr="006418FC">
        <w:rPr>
          <w:rFonts w:ascii="Times New Roman" w:hAnsi="Times New Roman" w:cs="Times New Roman"/>
          <w:b/>
          <w:sz w:val="21"/>
          <w:szCs w:val="21"/>
          <w:lang w:val="cs-CZ"/>
        </w:rPr>
        <w:t xml:space="preserve">BRAIN </w:t>
      </w:r>
      <w:proofErr w:type="spellStart"/>
      <w:r w:rsidR="00FE592F" w:rsidRPr="006418FC">
        <w:rPr>
          <w:rFonts w:ascii="Times New Roman" w:hAnsi="Times New Roman" w:cs="Times New Roman"/>
          <w:b/>
          <w:sz w:val="21"/>
          <w:szCs w:val="21"/>
          <w:lang w:val="cs-CZ"/>
        </w:rPr>
        <w:t>computers</w:t>
      </w:r>
      <w:proofErr w:type="spellEnd"/>
      <w:r w:rsidR="00FE592F" w:rsidRPr="006418FC">
        <w:rPr>
          <w:rFonts w:ascii="Times New Roman" w:hAnsi="Times New Roman" w:cs="Times New Roman"/>
          <w:b/>
          <w:sz w:val="21"/>
          <w:szCs w:val="21"/>
          <w:lang w:val="cs-CZ"/>
        </w:rPr>
        <w:t>, s.r.o.</w:t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BC4E14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</w:p>
    <w:p w:rsidR="00337E4F" w:rsidRPr="006418FC" w:rsidRDefault="00337E4F" w:rsidP="00337E4F">
      <w:pPr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Sídlo: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FE592F" w:rsidRPr="006418FC">
        <w:rPr>
          <w:rFonts w:ascii="Times New Roman" w:hAnsi="Times New Roman" w:cs="Times New Roman"/>
          <w:sz w:val="21"/>
          <w:szCs w:val="21"/>
          <w:lang w:val="cs-CZ"/>
        </w:rPr>
        <w:t>Kalvodova 1087/2</w:t>
      </w:r>
      <w:r w:rsidR="003D4069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, </w:t>
      </w:r>
      <w:r w:rsidR="00FE592F" w:rsidRPr="006418FC">
        <w:rPr>
          <w:rFonts w:ascii="Times New Roman" w:hAnsi="Times New Roman" w:cs="Times New Roman"/>
          <w:sz w:val="21"/>
          <w:szCs w:val="21"/>
          <w:lang w:val="cs-CZ"/>
        </w:rPr>
        <w:t>709</w:t>
      </w:r>
      <w:r w:rsidR="003D4069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00 Ostrava </w:t>
      </w:r>
      <w:r w:rsidR="00FE592F" w:rsidRPr="006418FC">
        <w:rPr>
          <w:rFonts w:ascii="Times New Roman" w:hAnsi="Times New Roman" w:cs="Times New Roman"/>
          <w:sz w:val="21"/>
          <w:szCs w:val="21"/>
          <w:lang w:val="cs-CZ"/>
        </w:rPr>
        <w:t>–</w:t>
      </w:r>
      <w:r w:rsidR="003D4069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</w:t>
      </w:r>
      <w:r w:rsidR="00FE592F" w:rsidRPr="006418FC">
        <w:rPr>
          <w:rFonts w:ascii="Times New Roman" w:hAnsi="Times New Roman" w:cs="Times New Roman"/>
          <w:sz w:val="21"/>
          <w:szCs w:val="21"/>
          <w:lang w:val="cs-CZ"/>
        </w:rPr>
        <w:t>Mariánské Hory</w:t>
      </w:r>
    </w:p>
    <w:p w:rsidR="00AD0B90" w:rsidRPr="006418FC" w:rsidRDefault="00AD0B90" w:rsidP="00AD0B90">
      <w:pPr>
        <w:rPr>
          <w:rFonts w:ascii="Times New Roman" w:hAnsi="Times New Roman" w:cs="Times New Roman"/>
          <w:sz w:val="21"/>
          <w:szCs w:val="21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Statutární zástupce: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proofErr w:type="spellStart"/>
      <w:r w:rsidR="00925D09">
        <w:rPr>
          <w:rFonts w:ascii="Times New Roman" w:hAnsi="Times New Roman" w:cs="Times New Roman"/>
          <w:sz w:val="21"/>
          <w:szCs w:val="21"/>
          <w:lang w:val="cs-CZ"/>
        </w:rPr>
        <w:t>xxx</w:t>
      </w:r>
      <w:proofErr w:type="spellEnd"/>
      <w:r w:rsidRPr="006418FC">
        <w:rPr>
          <w:rFonts w:ascii="Times New Roman" w:hAnsi="Times New Roman" w:cs="Times New Roman"/>
          <w:sz w:val="21"/>
          <w:szCs w:val="21"/>
          <w:lang w:val="cs-CZ"/>
        </w:rPr>
        <w:br/>
      </w:r>
      <w:proofErr w:type="gramStart"/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>IČ</w:t>
      </w:r>
      <w:r w:rsidR="008C67C1" w:rsidRPr="006418FC">
        <w:rPr>
          <w:rFonts w:ascii="Times New Roman" w:hAnsi="Times New Roman" w:cs="Times New Roman"/>
          <w:sz w:val="21"/>
          <w:szCs w:val="21"/>
          <w:lang w:val="cs-CZ"/>
        </w:rPr>
        <w:t>O</w:t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 /  DIČ</w:t>
      </w:r>
      <w:proofErr w:type="gramEnd"/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>:</w:t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FE592F" w:rsidRPr="006418FC">
        <w:rPr>
          <w:rFonts w:ascii="Times New Roman" w:hAnsi="Times New Roman" w:cs="Times New Roman"/>
          <w:sz w:val="21"/>
          <w:szCs w:val="21"/>
        </w:rPr>
        <w:t>25397265</w:t>
      </w:r>
      <w:r w:rsidRPr="006418FC">
        <w:rPr>
          <w:rFonts w:ascii="Times New Roman" w:hAnsi="Times New Roman" w:cs="Times New Roman"/>
          <w:sz w:val="21"/>
          <w:szCs w:val="21"/>
        </w:rPr>
        <w:t xml:space="preserve"> / CZ</w:t>
      </w:r>
      <w:r w:rsidR="00FE592F" w:rsidRPr="006418FC">
        <w:rPr>
          <w:rFonts w:ascii="Times New Roman" w:hAnsi="Times New Roman" w:cs="Times New Roman"/>
          <w:sz w:val="21"/>
          <w:szCs w:val="21"/>
        </w:rPr>
        <w:t>25397265</w:t>
      </w:r>
    </w:p>
    <w:p w:rsidR="00AD0B90" w:rsidRPr="006418FC" w:rsidRDefault="00337E4F" w:rsidP="00AD0B9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1"/>
          <w:szCs w:val="21"/>
        </w:rPr>
      </w:pPr>
      <w:proofErr w:type="gramStart"/>
      <w:r w:rsidRPr="006418FC">
        <w:rPr>
          <w:rFonts w:ascii="Times New Roman" w:hAnsi="Times New Roman" w:cs="Times New Roman"/>
          <w:sz w:val="21"/>
          <w:szCs w:val="21"/>
          <w:lang w:val="cs-CZ"/>
        </w:rPr>
        <w:t>Bankovní  spojení</w:t>
      </w:r>
      <w:proofErr w:type="gramEnd"/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: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0C615F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KB, a.s., </w:t>
      </w:r>
      <w:proofErr w:type="gramStart"/>
      <w:r w:rsidR="000C615F" w:rsidRPr="006418FC">
        <w:rPr>
          <w:rFonts w:ascii="Times New Roman" w:hAnsi="Times New Roman" w:cs="Times New Roman"/>
          <w:sz w:val="21"/>
          <w:szCs w:val="21"/>
          <w:lang w:val="cs-CZ"/>
        </w:rPr>
        <w:t>č.ú. 27</w:t>
      </w:r>
      <w:proofErr w:type="gramEnd"/>
      <w:r w:rsidR="000C615F" w:rsidRPr="006418FC">
        <w:rPr>
          <w:rFonts w:ascii="Times New Roman" w:hAnsi="Times New Roman" w:cs="Times New Roman"/>
          <w:sz w:val="21"/>
          <w:szCs w:val="21"/>
          <w:lang w:val="cs-CZ"/>
        </w:rPr>
        <w:t>-1163280267</w:t>
      </w:r>
      <w:r w:rsidR="000C615F" w:rsidRPr="006418FC">
        <w:rPr>
          <w:rFonts w:ascii="Times New Roman" w:hAnsi="Times New Roman" w:cs="Times New Roman"/>
          <w:sz w:val="21"/>
          <w:szCs w:val="21"/>
        </w:rPr>
        <w:t>/0100</w:t>
      </w:r>
    </w:p>
    <w:p w:rsidR="00AD0B90" w:rsidRPr="006418FC" w:rsidRDefault="00AD0B90" w:rsidP="00AD0B90">
      <w:pPr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Společnost zapsaná v obchodním rejstříku</w:t>
      </w:r>
      <w:r w:rsidR="003D4069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u Krajského soudu v Ostravě, oddíl C, </w:t>
      </w:r>
      <w:r w:rsidR="00FE592F" w:rsidRPr="006418FC">
        <w:rPr>
          <w:rFonts w:ascii="Times New Roman" w:hAnsi="Times New Roman" w:cs="Times New Roman"/>
          <w:sz w:val="21"/>
          <w:szCs w:val="21"/>
          <w:lang w:val="cs-CZ"/>
        </w:rPr>
        <w:t>vložka 18524</w:t>
      </w:r>
    </w:p>
    <w:p w:rsidR="00491659" w:rsidRPr="006418FC" w:rsidRDefault="00AD0B90" w:rsidP="00AD0B90">
      <w:pPr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</w:t>
      </w:r>
      <w:r w:rsidR="00491659" w:rsidRPr="006418FC">
        <w:rPr>
          <w:rFonts w:ascii="Times New Roman" w:hAnsi="Times New Roman" w:cs="Times New Roman"/>
          <w:sz w:val="21"/>
          <w:szCs w:val="21"/>
          <w:lang w:val="cs-CZ"/>
        </w:rPr>
        <w:t>(dále jen prodávající)</w:t>
      </w:r>
    </w:p>
    <w:p w:rsidR="00337E4F" w:rsidRPr="006418FC" w:rsidRDefault="00337E4F" w:rsidP="00337E4F">
      <w:pPr>
        <w:rPr>
          <w:rFonts w:ascii="Times New Roman" w:hAnsi="Times New Roman" w:cs="Times New Roman"/>
          <w:sz w:val="21"/>
          <w:szCs w:val="21"/>
          <w:lang w:val="cs-CZ"/>
        </w:rPr>
      </w:pPr>
    </w:p>
    <w:p w:rsidR="00337E4F" w:rsidRPr="006418FC" w:rsidRDefault="00337E4F" w:rsidP="00337E4F">
      <w:pPr>
        <w:rPr>
          <w:rFonts w:ascii="Times New Roman" w:hAnsi="Times New Roman" w:cs="Times New Roman"/>
          <w:sz w:val="21"/>
          <w:szCs w:val="21"/>
          <w:u w:val="single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>Kupující:</w:t>
      </w:r>
    </w:p>
    <w:p w:rsidR="00337E4F" w:rsidRPr="006418FC" w:rsidRDefault="005C2505" w:rsidP="00337E4F">
      <w:pPr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O</w:t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>bchodní firma:</w:t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337E4F" w:rsidRPr="006418FC">
        <w:rPr>
          <w:rFonts w:ascii="Times New Roman" w:hAnsi="Times New Roman" w:cs="Times New Roman"/>
          <w:b/>
          <w:sz w:val="21"/>
          <w:szCs w:val="21"/>
          <w:lang w:val="cs-CZ"/>
        </w:rPr>
        <w:t>Povodí Odry, státní podnik</w:t>
      </w:r>
    </w:p>
    <w:p w:rsidR="008C67C1" w:rsidRPr="006418FC" w:rsidRDefault="00337E4F" w:rsidP="00337E4F">
      <w:pPr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Sídlo: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8C67C1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Varenská 3101/49, Moravská Ostrava, 702 00 Ostrava </w:t>
      </w:r>
    </w:p>
    <w:p w:rsidR="00337E4F" w:rsidRPr="006418FC" w:rsidRDefault="008C67C1" w:rsidP="008C67C1">
      <w:pPr>
        <w:ind w:left="2124" w:firstLine="708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Doručovací číslo: 701 26</w:t>
      </w:r>
    </w:p>
    <w:p w:rsidR="00337E4F" w:rsidRPr="006418FC" w:rsidRDefault="00337E4F" w:rsidP="00337E4F">
      <w:pPr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Statutární zástupce: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  <w:t xml:space="preserve">Ing. </w:t>
      </w:r>
      <w:r w:rsidR="0091281A" w:rsidRPr="006418FC">
        <w:rPr>
          <w:rFonts w:ascii="Times New Roman" w:hAnsi="Times New Roman" w:cs="Times New Roman"/>
          <w:sz w:val="21"/>
          <w:szCs w:val="21"/>
          <w:lang w:val="cs-CZ"/>
        </w:rPr>
        <w:t>Jiří Pagáč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, generální ředitel</w:t>
      </w:r>
      <w:r w:rsidR="00B8185F" w:rsidRPr="006418FC">
        <w:rPr>
          <w:rFonts w:ascii="Times New Roman" w:hAnsi="Times New Roman" w:cs="Times New Roman"/>
          <w:sz w:val="21"/>
          <w:szCs w:val="21"/>
          <w:lang w:val="cs-CZ"/>
        </w:rPr>
        <w:br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Zás</w:t>
      </w:r>
      <w:r w:rsidR="005E4C85" w:rsidRPr="006418FC">
        <w:rPr>
          <w:rFonts w:ascii="Times New Roman" w:hAnsi="Times New Roman" w:cs="Times New Roman"/>
          <w:sz w:val="21"/>
          <w:szCs w:val="21"/>
          <w:lang w:val="cs-CZ"/>
        </w:rPr>
        <w:t>tupce pro věci technické:</w:t>
      </w:r>
      <w:r w:rsidR="005E4C85" w:rsidRPr="006418FC">
        <w:rPr>
          <w:rFonts w:ascii="Times New Roman" w:hAnsi="Times New Roman" w:cs="Times New Roman"/>
          <w:sz w:val="21"/>
          <w:szCs w:val="21"/>
          <w:lang w:val="cs-CZ"/>
        </w:rPr>
        <w:tab/>
        <w:t>Ing. Roman Teuchner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, </w:t>
      </w:r>
      <w:r w:rsidR="00C61551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vedoucí odboru </w:t>
      </w:r>
      <w:proofErr w:type="gramStart"/>
      <w:r w:rsidR="00C61551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informatiky,  </w:t>
      </w:r>
      <w:proofErr w:type="spellStart"/>
      <w:r w:rsidR="00925D09">
        <w:rPr>
          <w:rFonts w:ascii="Times New Roman" w:hAnsi="Times New Roman" w:cs="Times New Roman"/>
          <w:sz w:val="21"/>
          <w:szCs w:val="21"/>
          <w:lang w:val="cs-CZ"/>
        </w:rPr>
        <w:t>xxx</w:t>
      </w:r>
      <w:proofErr w:type="spellEnd"/>
      <w:proofErr w:type="gramEnd"/>
    </w:p>
    <w:p w:rsidR="00337E4F" w:rsidRPr="006418FC" w:rsidRDefault="00337E4F" w:rsidP="00337E4F">
      <w:pPr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  <w:t xml:space="preserve">Petr </w:t>
      </w:r>
      <w:proofErr w:type="gramStart"/>
      <w:r w:rsidRPr="006418FC">
        <w:rPr>
          <w:rFonts w:ascii="Times New Roman" w:hAnsi="Times New Roman" w:cs="Times New Roman"/>
          <w:sz w:val="21"/>
          <w:szCs w:val="21"/>
          <w:lang w:val="cs-CZ"/>
        </w:rPr>
        <w:t>Skulina,</w:t>
      </w:r>
      <w:r w:rsidR="005E4C85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</w:t>
      </w:r>
      <w:r w:rsidR="00C61551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tel</w:t>
      </w:r>
      <w:proofErr w:type="gramEnd"/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: </w:t>
      </w:r>
      <w:proofErr w:type="spellStart"/>
      <w:r w:rsidR="00925D09">
        <w:rPr>
          <w:rFonts w:ascii="Times New Roman" w:hAnsi="Times New Roman" w:cs="Times New Roman"/>
          <w:sz w:val="21"/>
          <w:szCs w:val="21"/>
          <w:lang w:val="cs-CZ"/>
        </w:rPr>
        <w:t>xxx</w:t>
      </w:r>
      <w:proofErr w:type="spellEnd"/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</w:t>
      </w:r>
    </w:p>
    <w:p w:rsidR="00337E4F" w:rsidRPr="006418FC" w:rsidRDefault="00337E4F" w:rsidP="00337E4F">
      <w:pPr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Bankovní sp</w:t>
      </w:r>
      <w:r w:rsidR="004C7F35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ojení: </w:t>
      </w:r>
      <w:r w:rsidR="004C7F35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4C7F35" w:rsidRPr="006418FC">
        <w:rPr>
          <w:rFonts w:ascii="Times New Roman" w:hAnsi="Times New Roman" w:cs="Times New Roman"/>
          <w:sz w:val="21"/>
          <w:szCs w:val="21"/>
          <w:lang w:val="cs-CZ"/>
        </w:rPr>
        <w:tab/>
        <w:t xml:space="preserve">KB Ostrava, </w:t>
      </w:r>
      <w:proofErr w:type="gramStart"/>
      <w:r w:rsidR="004C7F35" w:rsidRPr="006418FC">
        <w:rPr>
          <w:rFonts w:ascii="Times New Roman" w:hAnsi="Times New Roman" w:cs="Times New Roman"/>
          <w:sz w:val="21"/>
          <w:szCs w:val="21"/>
          <w:lang w:val="cs-CZ"/>
        </w:rPr>
        <w:t>č.ú. 97104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761/0100</w:t>
      </w:r>
      <w:proofErr w:type="gramEnd"/>
    </w:p>
    <w:p w:rsidR="00337E4F" w:rsidRPr="006418FC" w:rsidRDefault="00337E4F" w:rsidP="00337E4F">
      <w:pPr>
        <w:rPr>
          <w:rFonts w:ascii="Times New Roman" w:hAnsi="Times New Roman" w:cs="Times New Roman"/>
          <w:sz w:val="21"/>
          <w:szCs w:val="21"/>
          <w:lang w:val="cs-CZ"/>
        </w:rPr>
      </w:pPr>
      <w:proofErr w:type="gramStart"/>
      <w:r w:rsidRPr="006418FC">
        <w:rPr>
          <w:rFonts w:ascii="Times New Roman" w:hAnsi="Times New Roman" w:cs="Times New Roman"/>
          <w:sz w:val="21"/>
          <w:szCs w:val="21"/>
          <w:lang w:val="cs-CZ"/>
        </w:rPr>
        <w:t>IČ</w:t>
      </w:r>
      <w:r w:rsidR="008C67C1" w:rsidRPr="006418FC">
        <w:rPr>
          <w:rFonts w:ascii="Times New Roman" w:hAnsi="Times New Roman" w:cs="Times New Roman"/>
          <w:sz w:val="21"/>
          <w:szCs w:val="21"/>
          <w:lang w:val="cs-CZ"/>
        </w:rPr>
        <w:t>O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 /  DIČ</w:t>
      </w:r>
      <w:proofErr w:type="gramEnd"/>
      <w:r w:rsidRPr="006418FC">
        <w:rPr>
          <w:rFonts w:ascii="Times New Roman" w:hAnsi="Times New Roman" w:cs="Times New Roman"/>
          <w:sz w:val="21"/>
          <w:szCs w:val="21"/>
          <w:lang w:val="cs-CZ"/>
        </w:rPr>
        <w:t>: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  <w:t>70890021  /  CZ70890021</w:t>
      </w:r>
    </w:p>
    <w:p w:rsidR="00337E4F" w:rsidRPr="006418FC" w:rsidRDefault="00337E4F" w:rsidP="00337E4F">
      <w:pPr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Zapsán v obchodním rejstříku Krajského soudu v Ostravě, oddíl A XIV, vložka 584</w:t>
      </w:r>
    </w:p>
    <w:p w:rsidR="005B2B89" w:rsidRPr="006418FC" w:rsidRDefault="005B2B89" w:rsidP="00337E4F">
      <w:pPr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(dále jen kupující)</w:t>
      </w:r>
    </w:p>
    <w:p w:rsidR="00FE7089" w:rsidRPr="006418FC" w:rsidRDefault="00FE7089" w:rsidP="00D10622">
      <w:pPr>
        <w:rPr>
          <w:sz w:val="21"/>
          <w:szCs w:val="21"/>
          <w:lang w:val="cs-CZ"/>
        </w:rPr>
      </w:pPr>
    </w:p>
    <w:p w:rsidR="00337E4F" w:rsidRPr="006418FC" w:rsidRDefault="00337E4F" w:rsidP="00723C2B">
      <w:pPr>
        <w:pStyle w:val="Nadpis2"/>
        <w:spacing w:before="0" w:after="120"/>
        <w:ind w:left="578" w:hanging="578"/>
        <w:rPr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>II. Předmět smlouvy:</w:t>
      </w:r>
    </w:p>
    <w:p w:rsidR="002670F9" w:rsidRPr="006418FC" w:rsidRDefault="00532C95" w:rsidP="008C596A">
      <w:pPr>
        <w:spacing w:after="120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Prodávající na základě této smlouvy odevzdává a kupující přijímá do svého výhradního vlastnictví </w:t>
      </w:r>
      <w:r w:rsidR="00334D69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níže uvedený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předmět smlouvy</w:t>
      </w:r>
      <w:r w:rsidR="00334D69" w:rsidRPr="006418FC">
        <w:rPr>
          <w:rFonts w:ascii="Times New Roman" w:hAnsi="Times New Roman" w:cs="Times New Roman"/>
          <w:sz w:val="21"/>
          <w:szCs w:val="21"/>
          <w:lang w:val="cs-CZ"/>
        </w:rPr>
        <w:t>:</w:t>
      </w:r>
    </w:p>
    <w:tbl>
      <w:tblPr>
        <w:tblW w:w="91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60"/>
        <w:gridCol w:w="5775"/>
        <w:gridCol w:w="1276"/>
        <w:gridCol w:w="1369"/>
      </w:tblGrid>
      <w:tr w:rsidR="00A65335" w:rsidRPr="00A65335" w:rsidTr="00FE592F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35" w:rsidRPr="00A65335" w:rsidRDefault="00A65335" w:rsidP="00A65335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Počet ks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35" w:rsidRPr="00A65335" w:rsidRDefault="00A65335" w:rsidP="00A65335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Název zboží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35" w:rsidRPr="00A65335" w:rsidRDefault="00A65335" w:rsidP="00A65335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Cena / ks </w:t>
            </w: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br/>
              <w:t>bez DPH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335" w:rsidRPr="00A65335" w:rsidRDefault="00A65335" w:rsidP="00A65335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Celkem </w:t>
            </w: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br/>
              <w:t>bez DPH</w:t>
            </w:r>
          </w:p>
        </w:tc>
      </w:tr>
      <w:tr w:rsidR="00A65335" w:rsidRPr="00A65335" w:rsidTr="00FE592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5" w:rsidRPr="00A65335" w:rsidRDefault="00FE592F" w:rsidP="00FE592F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</w:t>
            </w:r>
            <w:r w:rsidR="00A65335"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5" w:rsidRPr="00A65335" w:rsidRDefault="00FE592F" w:rsidP="00FE592F">
            <w:pPr>
              <w:suppressAutoHyphens w:val="0"/>
              <w:rPr>
                <w:rFonts w:ascii="Calibri" w:hAnsi="Calibri" w:cs="Times New Roman"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QNAP TS-873U-RP-16G</w:t>
            </w:r>
            <w:r w:rsidR="00A65335" w:rsidRPr="00A65335">
              <w:rPr>
                <w:rFonts w:ascii="Calibri" w:hAnsi="Calibri" w:cs="Times New Roman"/>
                <w:color w:val="000000"/>
                <w:szCs w:val="22"/>
                <w:lang w:val="cs-CZ" w:eastAsia="cs-CZ"/>
              </w:rPr>
              <w:t xml:space="preserve"> (</w:t>
            </w:r>
            <w:r>
              <w:rPr>
                <w:rFonts w:ascii="Calibri" w:hAnsi="Calibri" w:cs="Times New Roman"/>
                <w:color w:val="000000"/>
                <w:szCs w:val="22"/>
                <w:lang w:val="cs-CZ" w:eastAsia="cs-CZ"/>
              </w:rPr>
              <w:t>datové úložiště NAS</w:t>
            </w:r>
            <w:r w:rsidR="00A65335" w:rsidRPr="00A65335">
              <w:rPr>
                <w:rFonts w:ascii="Calibri" w:hAnsi="Calibri" w:cs="Times New Roman"/>
                <w:color w:val="000000"/>
                <w:szCs w:val="22"/>
                <w:lang w:val="cs-CZ" w:eastAsia="cs-CZ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5" w:rsidRPr="00A65335" w:rsidRDefault="00A65335" w:rsidP="00FE592F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</w:t>
            </w:r>
            <w:r w:rsidR="00FE592F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46</w:t>
            </w: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</w:t>
            </w:r>
            <w:r w:rsidR="00FE592F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720</w:t>
            </w: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Kč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35" w:rsidRPr="00A65335" w:rsidRDefault="00A65335" w:rsidP="00FE592F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 </w:t>
            </w:r>
            <w:r w:rsidR="00FE592F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46 720</w:t>
            </w: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Kč</w:t>
            </w:r>
          </w:p>
        </w:tc>
      </w:tr>
      <w:tr w:rsidR="00A65335" w:rsidRPr="00A65335" w:rsidTr="00FE592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5" w:rsidRPr="00A65335" w:rsidRDefault="00FE592F" w:rsidP="00A65335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5" w:rsidRPr="00A65335" w:rsidRDefault="00FE592F" w:rsidP="00FE592F">
            <w:pPr>
              <w:suppressAutoHyphens w:val="0"/>
              <w:rPr>
                <w:rFonts w:ascii="Calibri" w:hAnsi="Calibri" w:cs="Times New Roman"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HDD 8TB Seagate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IronWolf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256MB SATAIII 7200rpm NAS</w:t>
            </w:r>
            <w:r w:rsidR="00A65335" w:rsidRPr="00A65335">
              <w:rPr>
                <w:rFonts w:ascii="Calibri" w:hAnsi="Calibri" w:cs="Times New Roman"/>
                <w:color w:val="000000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5" w:rsidRPr="00A65335" w:rsidRDefault="00FE592F" w:rsidP="00FE592F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</w:t>
            </w:r>
            <w:r w:rsid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 </w:t>
            </w: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5 530</w:t>
            </w:r>
            <w:r w:rsidR="00A65335"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Kč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35" w:rsidRPr="00A65335" w:rsidRDefault="00A65335" w:rsidP="00FE592F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 </w:t>
            </w:r>
            <w:r w:rsidR="00FE592F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44</w:t>
            </w: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2</w:t>
            </w:r>
            <w:r w:rsidR="00FE592F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40</w:t>
            </w: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Kč</w:t>
            </w:r>
          </w:p>
        </w:tc>
      </w:tr>
      <w:tr w:rsidR="00A65335" w:rsidRPr="00A65335" w:rsidTr="00FE592F">
        <w:trPr>
          <w:trHeight w:val="15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35" w:rsidRPr="00A65335" w:rsidRDefault="00FE592F" w:rsidP="00FE592F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     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DA" w:rsidRDefault="00FE592F" w:rsidP="006508DA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HP ProBook450 G5 FHD/i5-8250U/8GB/256SSD/BT/W10Pro</w:t>
            </w:r>
            <w:r w:rsidR="006508DA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(3DN47ES)</w:t>
            </w:r>
          </w:p>
          <w:p w:rsidR="006508DA" w:rsidRPr="006508DA" w:rsidRDefault="00A65335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r w:rsidRPr="00A65335">
              <w:rPr>
                <w:rFonts w:ascii="Calibri" w:hAnsi="Calibri" w:cs="Times New Roman"/>
                <w:color w:val="000000"/>
                <w:szCs w:val="22"/>
                <w:lang w:val="cs-CZ" w:eastAsia="cs-CZ"/>
              </w:rPr>
              <w:t xml:space="preserve"> </w:t>
            </w:r>
            <w:r w:rsidR="006508DA"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 xml:space="preserve">Intel </w:t>
            </w:r>
            <w:proofErr w:type="spellStart"/>
            <w:r w:rsidR="006508DA"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Core</w:t>
            </w:r>
            <w:proofErr w:type="spellEnd"/>
            <w:r w:rsidR="006508DA"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 xml:space="preserve"> i5-8250U</w:t>
            </w:r>
          </w:p>
          <w:p w:rsidR="006508DA" w:rsidRPr="006508DA" w:rsidRDefault="006508DA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Displej 15,6" IPS FHD matný</w:t>
            </w:r>
          </w:p>
          <w:p w:rsidR="006508DA" w:rsidRPr="006508DA" w:rsidRDefault="006508DA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Paměť 8GB DDR4</w:t>
            </w:r>
          </w:p>
          <w:p w:rsidR="006508DA" w:rsidRPr="006508DA" w:rsidRDefault="006508DA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 xml:space="preserve">Pevný disk 256GB </w:t>
            </w:r>
            <w:proofErr w:type="gramStart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M.2 SSD</w:t>
            </w:r>
            <w:proofErr w:type="gramEnd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 xml:space="preserve"> SATA-3 TLC (+ volný 2,5" slot)</w:t>
            </w:r>
          </w:p>
          <w:p w:rsidR="006508DA" w:rsidRPr="006508DA" w:rsidRDefault="006508DA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Grafická karta Intel UHD 620</w:t>
            </w:r>
          </w:p>
          <w:p w:rsidR="006508DA" w:rsidRPr="006508DA" w:rsidRDefault="006508DA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Web kamera HD 720p</w:t>
            </w:r>
          </w:p>
          <w:p w:rsidR="006508DA" w:rsidRPr="006508DA" w:rsidRDefault="006508DA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WiFi</w:t>
            </w:r>
            <w:proofErr w:type="spellEnd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 xml:space="preserve"> karta Intel 8265 802.11a/b/g/n/</w:t>
            </w:r>
            <w:proofErr w:type="spellStart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ac</w:t>
            </w:r>
            <w:proofErr w:type="spellEnd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, BT 4.2, LAN 10/100/1000</w:t>
            </w:r>
          </w:p>
          <w:p w:rsidR="006508DA" w:rsidRPr="006508DA" w:rsidRDefault="006508DA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Rozšiřující sloty: čtečka paměťových karet SD (SD, SDHC, SDXC)</w:t>
            </w:r>
          </w:p>
          <w:p w:rsidR="006508DA" w:rsidRPr="006508DA" w:rsidRDefault="006508DA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 xml:space="preserve">Porty a konektory: 1x USB-C (podpora </w:t>
            </w:r>
            <w:proofErr w:type="spellStart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DisplayPort</w:t>
            </w:r>
            <w:proofErr w:type="spellEnd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, napájení notebooku), 2x USB 3.1, 1x USB 2.0, 1x kombinovaný konektor sluchátek/mikrofonu, 1x HDMI 1.4b, 1x VGA, 1x RJ-45 (LAN), integrovaná zvuková karta</w:t>
            </w:r>
          </w:p>
          <w:p w:rsidR="006508DA" w:rsidRPr="006508DA" w:rsidRDefault="006508DA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Správa zabezpečení: Čtečka otisků prstů, TPM čip 2.0, slot na bezpečnostní zámek</w:t>
            </w:r>
          </w:p>
          <w:p w:rsidR="006508DA" w:rsidRPr="006508DA" w:rsidRDefault="006508DA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Podsvícená</w:t>
            </w:r>
            <w:proofErr w:type="spellEnd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 xml:space="preserve"> klávesnice s numerickou částí odolná proti polití, </w:t>
            </w:r>
            <w:proofErr w:type="gramStart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baterie 3-článková</w:t>
            </w:r>
            <w:proofErr w:type="gramEnd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 xml:space="preserve"> lithium-iontová (48Wh) výdrž až 5 hodin na jedno nabití</w:t>
            </w:r>
          </w:p>
          <w:p w:rsidR="006508DA" w:rsidRPr="006508DA" w:rsidRDefault="006508DA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Hmotnost 2,1 kg</w:t>
            </w:r>
          </w:p>
          <w:p w:rsidR="006508DA" w:rsidRPr="006508DA" w:rsidRDefault="006508DA" w:rsidP="006508DA">
            <w:pPr>
              <w:suppressAutoHyphens w:val="0"/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</w:pPr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 xml:space="preserve">Windows 10 </w:t>
            </w:r>
            <w:proofErr w:type="spellStart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Profesional</w:t>
            </w:r>
            <w:proofErr w:type="spellEnd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gramStart"/>
            <w:r w:rsidRPr="006508DA">
              <w:rPr>
                <w:rFonts w:ascii="Calibri" w:hAnsi="Calibri" w:cs="Times New Roman"/>
                <w:i/>
                <w:color w:val="000000"/>
                <w:sz w:val="16"/>
                <w:szCs w:val="16"/>
                <w:lang w:val="cs-CZ" w:eastAsia="cs-CZ"/>
              </w:rPr>
              <w:t>64-bit</w:t>
            </w:r>
            <w:proofErr w:type="gramEnd"/>
          </w:p>
          <w:p w:rsidR="00A65335" w:rsidRPr="006508DA" w:rsidRDefault="006508DA" w:rsidP="006508DA">
            <w:pPr>
              <w:suppressAutoHyphens w:val="0"/>
              <w:rPr>
                <w:rFonts w:ascii="Calibri" w:hAnsi="Calibri" w:cs="Times New Roman"/>
                <w:b/>
                <w:color w:val="000000"/>
                <w:szCs w:val="22"/>
                <w:lang w:val="cs-CZ" w:eastAsia="cs-CZ"/>
              </w:rPr>
            </w:pPr>
            <w:r w:rsidRPr="006508DA">
              <w:rPr>
                <w:rFonts w:ascii="Calibri" w:hAnsi="Calibri" w:cs="Times New Roman"/>
                <w:b/>
                <w:i/>
                <w:color w:val="000000"/>
                <w:szCs w:val="22"/>
                <w:lang w:val="cs-CZ" w:eastAsia="cs-CZ"/>
              </w:rPr>
              <w:t xml:space="preserve">Záruka HP 5y </w:t>
            </w:r>
            <w:proofErr w:type="spellStart"/>
            <w:r w:rsidRPr="006508DA">
              <w:rPr>
                <w:rFonts w:ascii="Calibri" w:hAnsi="Calibri" w:cs="Times New Roman"/>
                <w:b/>
                <w:i/>
                <w:color w:val="000000"/>
                <w:szCs w:val="22"/>
                <w:lang w:val="cs-CZ" w:eastAsia="cs-CZ"/>
              </w:rPr>
              <w:t>NextBusDay</w:t>
            </w:r>
            <w:proofErr w:type="spellEnd"/>
            <w:r w:rsidRPr="006508DA">
              <w:rPr>
                <w:rFonts w:ascii="Calibri" w:hAnsi="Calibri" w:cs="Times New Roman"/>
                <w:b/>
                <w:i/>
                <w:color w:val="000000"/>
                <w:szCs w:val="22"/>
                <w:lang w:val="cs-CZ" w:eastAsia="cs-CZ"/>
              </w:rPr>
              <w:t xml:space="preserve"> </w:t>
            </w:r>
            <w:proofErr w:type="spellStart"/>
            <w:r w:rsidRPr="006508DA">
              <w:rPr>
                <w:rFonts w:ascii="Calibri" w:hAnsi="Calibri" w:cs="Times New Roman"/>
                <w:b/>
                <w:i/>
                <w:color w:val="000000"/>
                <w:szCs w:val="22"/>
                <w:lang w:val="cs-CZ" w:eastAsia="cs-CZ"/>
              </w:rPr>
              <w:t>Onsite</w:t>
            </w:r>
            <w:proofErr w:type="spellEnd"/>
            <w:r w:rsidRPr="006508DA">
              <w:rPr>
                <w:rFonts w:ascii="Calibri" w:hAnsi="Calibri" w:cs="Times New Roman"/>
                <w:b/>
                <w:i/>
                <w:color w:val="000000"/>
                <w:szCs w:val="22"/>
                <w:lang w:val="cs-CZ" w:eastAsia="cs-CZ"/>
              </w:rPr>
              <w:t xml:space="preserve"> NB </w:t>
            </w:r>
            <w:proofErr w:type="spellStart"/>
            <w:r w:rsidRPr="006508DA">
              <w:rPr>
                <w:rFonts w:ascii="Calibri" w:hAnsi="Calibri" w:cs="Times New Roman"/>
                <w:b/>
                <w:i/>
                <w:color w:val="000000"/>
                <w:szCs w:val="22"/>
                <w:lang w:val="cs-CZ" w:eastAsia="cs-CZ"/>
              </w:rPr>
              <w:t>Only</w:t>
            </w:r>
            <w:proofErr w:type="spellEnd"/>
            <w:r w:rsidRPr="006508DA">
              <w:rPr>
                <w:rFonts w:ascii="Calibri" w:hAnsi="Calibri" w:cs="Times New Roman"/>
                <w:b/>
                <w:i/>
                <w:color w:val="000000"/>
                <w:szCs w:val="22"/>
                <w:lang w:val="cs-CZ" w:eastAsia="cs-CZ"/>
              </w:rPr>
              <w:t xml:space="preserve"> HW </w:t>
            </w:r>
            <w:proofErr w:type="spellStart"/>
            <w:r w:rsidRPr="006508DA">
              <w:rPr>
                <w:rFonts w:ascii="Calibri" w:hAnsi="Calibri" w:cs="Times New Roman"/>
                <w:b/>
                <w:i/>
                <w:color w:val="000000"/>
                <w:szCs w:val="22"/>
                <w:lang w:val="cs-CZ" w:eastAsia="cs-CZ"/>
              </w:rPr>
              <w:t>Supp</w:t>
            </w:r>
            <w:proofErr w:type="spellEnd"/>
            <w:r w:rsidRPr="006508DA">
              <w:rPr>
                <w:rFonts w:ascii="Calibri" w:hAnsi="Calibri" w:cs="Times New Roman"/>
                <w:b/>
                <w:i/>
                <w:color w:val="000000"/>
                <w:szCs w:val="22"/>
                <w:lang w:val="cs-CZ" w:eastAsia="cs-CZ"/>
              </w:rPr>
              <w:t xml:space="preserve"> (UK718E)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35" w:rsidRPr="00A65335" w:rsidRDefault="006508DA" w:rsidP="00A65335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</w:t>
            </w:r>
            <w:r w:rsidR="00A05933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20 730</w:t>
            </w:r>
            <w:r w:rsidR="00A65335"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Kč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5335" w:rsidRPr="00A65335" w:rsidRDefault="00A05933" w:rsidP="00A65335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124 380</w:t>
            </w:r>
            <w:r w:rsidR="00A65335"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Kč</w:t>
            </w:r>
          </w:p>
        </w:tc>
      </w:tr>
      <w:tr w:rsidR="00A65335" w:rsidRPr="00A65335" w:rsidTr="00FE592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35" w:rsidRPr="00A65335" w:rsidRDefault="00A65335" w:rsidP="00A65335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 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35" w:rsidRPr="00A65335" w:rsidRDefault="00A65335" w:rsidP="00A65335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C E L K E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35" w:rsidRPr="00A65335" w:rsidRDefault="00A65335" w:rsidP="00A65335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35" w:rsidRPr="00A65335" w:rsidRDefault="0072230C" w:rsidP="0072230C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215</w:t>
            </w:r>
            <w:r w:rsidR="00A65335"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>340</w:t>
            </w:r>
            <w:r w:rsidR="00A65335" w:rsidRPr="00A65335">
              <w:rPr>
                <w:rFonts w:ascii="Calibri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Kč</w:t>
            </w:r>
          </w:p>
        </w:tc>
      </w:tr>
    </w:tbl>
    <w:p w:rsidR="00337E4F" w:rsidRPr="006418FC" w:rsidRDefault="00337E4F" w:rsidP="00723C2B">
      <w:pPr>
        <w:pStyle w:val="Nadpis2"/>
        <w:numPr>
          <w:ilvl w:val="0"/>
          <w:numId w:val="0"/>
        </w:numPr>
        <w:spacing w:before="120" w:after="120"/>
        <w:rPr>
          <w:rFonts w:ascii="Times New Roman" w:hAnsi="Times New Roman" w:cs="Times New Roman"/>
          <w:sz w:val="21"/>
          <w:szCs w:val="21"/>
          <w:u w:val="single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>III. Cena:</w:t>
      </w:r>
    </w:p>
    <w:p w:rsidR="000C615F" w:rsidRPr="006418FC" w:rsidRDefault="00337E4F" w:rsidP="000C615F">
      <w:pPr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Ce</w:t>
      </w:r>
      <w:r w:rsidR="00532C95" w:rsidRPr="006418FC">
        <w:rPr>
          <w:rFonts w:ascii="Times New Roman" w:hAnsi="Times New Roman" w:cs="Times New Roman"/>
          <w:sz w:val="21"/>
          <w:szCs w:val="21"/>
          <w:lang w:val="cs-CZ"/>
        </w:rPr>
        <w:t>lková kupní ce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na je s</w:t>
      </w:r>
      <w:r w:rsidR="00532C95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tanovena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dohodou smluvních stran</w:t>
      </w:r>
      <w:r w:rsidR="00532C95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a činí</w:t>
      </w:r>
      <w:r w:rsidR="006508DA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215.340,00 Kč bez DPH.</w:t>
      </w:r>
      <w:r w:rsidR="000C615F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</w:p>
    <w:p w:rsidR="000C615F" w:rsidRPr="006418FC" w:rsidRDefault="000C615F" w:rsidP="000C615F">
      <w:pPr>
        <w:tabs>
          <w:tab w:val="left" w:pos="993"/>
          <w:tab w:val="right" w:pos="5954"/>
        </w:tabs>
        <w:ind w:left="360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Dodání vybraného zboží podléhá režimu přenesené daňové povinnosti ve smyslu zákona o dani z přidané hodnoty č. 235/2004 Sb.   </w:t>
      </w:r>
    </w:p>
    <w:p w:rsidR="00337E4F" w:rsidRPr="006418FC" w:rsidRDefault="00337E4F" w:rsidP="000C615F">
      <w:pPr>
        <w:pStyle w:val="Odstavecseseznamem"/>
        <w:numPr>
          <w:ilvl w:val="0"/>
          <w:numId w:val="2"/>
        </w:numPr>
        <w:tabs>
          <w:tab w:val="left" w:pos="993"/>
          <w:tab w:val="right" w:pos="5954"/>
        </w:tabs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lastRenderedPageBreak/>
        <w:t xml:space="preserve">Prodávající se </w:t>
      </w:r>
      <w:r w:rsidR="00532C95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touto smlouvou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zavazuje </w:t>
      </w:r>
      <w:r w:rsidR="00723C2B" w:rsidRPr="006418FC">
        <w:rPr>
          <w:rFonts w:ascii="Times New Roman" w:hAnsi="Times New Roman" w:cs="Times New Roman"/>
          <w:sz w:val="21"/>
          <w:szCs w:val="21"/>
          <w:lang w:val="cs-CZ"/>
        </w:rPr>
        <w:t>odevzdat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kupujícímu předmět smlouvy dle čl. II. a kupující se zavazuje zaplatit </w:t>
      </w:r>
      <w:r w:rsidR="00532C95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prodávajícímu dohodnutou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kupní cenu</w:t>
      </w:r>
      <w:r w:rsidR="00532C95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dle podmínek dále ve smlouvě uvedených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.</w:t>
      </w:r>
    </w:p>
    <w:p w:rsidR="00337E4F" w:rsidRPr="006418FC" w:rsidRDefault="00337E4F" w:rsidP="00723C2B">
      <w:pPr>
        <w:spacing w:before="120" w:after="120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cs-CZ"/>
        </w:rPr>
      </w:pPr>
      <w:r w:rsidRPr="006418FC">
        <w:rPr>
          <w:rFonts w:ascii="Times New Roman" w:hAnsi="Times New Roman" w:cs="Times New Roman"/>
          <w:b/>
          <w:sz w:val="21"/>
          <w:szCs w:val="21"/>
          <w:u w:val="single"/>
          <w:lang w:val="cs-CZ"/>
        </w:rPr>
        <w:t xml:space="preserve">IV. </w:t>
      </w:r>
      <w:r w:rsidR="00264BC6" w:rsidRPr="006418FC">
        <w:rPr>
          <w:rFonts w:ascii="Times New Roman" w:hAnsi="Times New Roman" w:cs="Times New Roman"/>
          <w:b/>
          <w:sz w:val="21"/>
          <w:szCs w:val="21"/>
          <w:u w:val="single"/>
          <w:lang w:val="cs-CZ"/>
        </w:rPr>
        <w:t>Termín a místo</w:t>
      </w:r>
      <w:r w:rsidRPr="006418FC">
        <w:rPr>
          <w:rFonts w:ascii="Times New Roman" w:hAnsi="Times New Roman" w:cs="Times New Roman"/>
          <w:b/>
          <w:sz w:val="21"/>
          <w:szCs w:val="21"/>
          <w:u w:val="single"/>
          <w:lang w:val="cs-CZ"/>
        </w:rPr>
        <w:t xml:space="preserve"> plnění:</w:t>
      </w:r>
    </w:p>
    <w:p w:rsidR="00337E4F" w:rsidRPr="006418FC" w:rsidRDefault="00337E4F" w:rsidP="00337E4F">
      <w:pPr>
        <w:pStyle w:val="normal"/>
        <w:numPr>
          <w:ilvl w:val="0"/>
          <w:numId w:val="8"/>
        </w:numPr>
        <w:spacing w:before="0"/>
        <w:ind w:left="357" w:hanging="357"/>
        <w:rPr>
          <w:color w:val="auto"/>
          <w:sz w:val="21"/>
          <w:szCs w:val="21"/>
        </w:rPr>
      </w:pPr>
      <w:r w:rsidRPr="006418FC">
        <w:rPr>
          <w:color w:val="auto"/>
          <w:sz w:val="21"/>
          <w:szCs w:val="21"/>
        </w:rPr>
        <w:t xml:space="preserve">Prodávající </w:t>
      </w:r>
      <w:r w:rsidR="00D947BA" w:rsidRPr="006418FC">
        <w:rPr>
          <w:color w:val="auto"/>
          <w:sz w:val="21"/>
          <w:szCs w:val="21"/>
        </w:rPr>
        <w:t>odevzdá</w:t>
      </w:r>
      <w:r w:rsidRPr="006418FC">
        <w:rPr>
          <w:color w:val="auto"/>
          <w:sz w:val="21"/>
          <w:szCs w:val="21"/>
        </w:rPr>
        <w:t xml:space="preserve"> kupujícímu </w:t>
      </w:r>
      <w:r w:rsidR="00723C2B" w:rsidRPr="006418FC">
        <w:rPr>
          <w:color w:val="auto"/>
          <w:sz w:val="21"/>
          <w:szCs w:val="21"/>
        </w:rPr>
        <w:t>předmět smlouvy</w:t>
      </w:r>
      <w:r w:rsidRPr="006418FC">
        <w:rPr>
          <w:color w:val="auto"/>
          <w:sz w:val="21"/>
          <w:szCs w:val="21"/>
        </w:rPr>
        <w:t xml:space="preserve"> do </w:t>
      </w:r>
      <w:r w:rsidR="00ED13D1" w:rsidRPr="006418FC">
        <w:rPr>
          <w:color w:val="auto"/>
          <w:sz w:val="21"/>
          <w:szCs w:val="21"/>
        </w:rPr>
        <w:t>30</w:t>
      </w:r>
      <w:r w:rsidRPr="006418FC">
        <w:rPr>
          <w:color w:val="auto"/>
          <w:sz w:val="21"/>
          <w:szCs w:val="21"/>
        </w:rPr>
        <w:t xml:space="preserve"> dnů od data oboustranného podpisu smlouvy, nejpozději do </w:t>
      </w:r>
      <w:r w:rsidR="006E6E0E" w:rsidRPr="006418FC">
        <w:rPr>
          <w:color w:val="auto"/>
          <w:sz w:val="21"/>
          <w:szCs w:val="21"/>
        </w:rPr>
        <w:t>20</w:t>
      </w:r>
      <w:r w:rsidR="00ED13D1" w:rsidRPr="006418FC">
        <w:rPr>
          <w:color w:val="auto"/>
          <w:sz w:val="21"/>
          <w:szCs w:val="21"/>
        </w:rPr>
        <w:t>. 1</w:t>
      </w:r>
      <w:r w:rsidR="006E6E0E" w:rsidRPr="006418FC">
        <w:rPr>
          <w:color w:val="auto"/>
          <w:sz w:val="21"/>
          <w:szCs w:val="21"/>
        </w:rPr>
        <w:t>2</w:t>
      </w:r>
      <w:r w:rsidR="00ED13D1" w:rsidRPr="006418FC">
        <w:rPr>
          <w:color w:val="auto"/>
          <w:sz w:val="21"/>
          <w:szCs w:val="21"/>
        </w:rPr>
        <w:t>. 201</w:t>
      </w:r>
      <w:r w:rsidR="007246F4" w:rsidRPr="006418FC">
        <w:rPr>
          <w:color w:val="auto"/>
          <w:sz w:val="21"/>
          <w:szCs w:val="21"/>
        </w:rPr>
        <w:t>8</w:t>
      </w:r>
      <w:r w:rsidRPr="006418FC">
        <w:rPr>
          <w:color w:val="auto"/>
          <w:sz w:val="21"/>
          <w:szCs w:val="21"/>
        </w:rPr>
        <w:t>.</w:t>
      </w:r>
    </w:p>
    <w:p w:rsidR="00670C79" w:rsidRPr="006418FC" w:rsidRDefault="00337E4F" w:rsidP="00670C79">
      <w:pPr>
        <w:pStyle w:val="normal"/>
        <w:numPr>
          <w:ilvl w:val="0"/>
          <w:numId w:val="8"/>
        </w:numPr>
        <w:spacing w:before="0"/>
        <w:ind w:left="357" w:hanging="357"/>
        <w:rPr>
          <w:color w:val="auto"/>
          <w:sz w:val="21"/>
          <w:szCs w:val="21"/>
        </w:rPr>
      </w:pPr>
      <w:r w:rsidRPr="006418FC">
        <w:rPr>
          <w:color w:val="auto"/>
          <w:sz w:val="21"/>
          <w:szCs w:val="21"/>
        </w:rPr>
        <w:t xml:space="preserve">Předmět smlouvy bude </w:t>
      </w:r>
      <w:r w:rsidR="00D947BA" w:rsidRPr="006418FC">
        <w:rPr>
          <w:color w:val="auto"/>
          <w:sz w:val="21"/>
          <w:szCs w:val="21"/>
        </w:rPr>
        <w:t>odevzdán</w:t>
      </w:r>
      <w:r w:rsidRPr="006418FC">
        <w:rPr>
          <w:color w:val="auto"/>
          <w:sz w:val="21"/>
          <w:szCs w:val="21"/>
        </w:rPr>
        <w:t xml:space="preserve"> na adresu sídla kupujícího.</w:t>
      </w:r>
      <w:r w:rsidR="00143FBD" w:rsidRPr="006418FC">
        <w:rPr>
          <w:color w:val="auto"/>
          <w:sz w:val="21"/>
          <w:szCs w:val="21"/>
        </w:rPr>
        <w:t xml:space="preserve"> Náklady spojené </w:t>
      </w:r>
      <w:r w:rsidR="00751DBE" w:rsidRPr="006418FC">
        <w:rPr>
          <w:color w:val="auto"/>
          <w:sz w:val="21"/>
          <w:szCs w:val="21"/>
        </w:rPr>
        <w:t>s odevzdáním předmětu koupě hradí prodávající, a tyto jsou zahrnuty ve sjednané ceně dle čl. III. této smlouvy.</w:t>
      </w:r>
    </w:p>
    <w:p w:rsidR="00FB7B23" w:rsidRPr="006418FC" w:rsidRDefault="00FB7B23" w:rsidP="00597011">
      <w:pPr>
        <w:pStyle w:val="Nadpis2"/>
        <w:spacing w:before="0" w:after="0"/>
        <w:ind w:left="578" w:hanging="578"/>
        <w:jc w:val="both"/>
        <w:rPr>
          <w:rFonts w:ascii="Times New Roman" w:hAnsi="Times New Roman" w:cs="Times New Roman"/>
          <w:b w:val="0"/>
          <w:sz w:val="21"/>
          <w:szCs w:val="21"/>
          <w:lang w:val="cs-CZ"/>
        </w:rPr>
      </w:pPr>
    </w:p>
    <w:p w:rsidR="00337E4F" w:rsidRPr="006418FC" w:rsidRDefault="00337E4F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sz w:val="21"/>
          <w:szCs w:val="21"/>
          <w:u w:val="single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>V. Platební podmínky:</w:t>
      </w:r>
    </w:p>
    <w:p w:rsidR="00D947BA" w:rsidRPr="006418FC" w:rsidRDefault="00337E4F" w:rsidP="00D947BA">
      <w:pPr>
        <w:numPr>
          <w:ilvl w:val="0"/>
          <w:numId w:val="1"/>
        </w:numPr>
        <w:tabs>
          <w:tab w:val="left" w:pos="1560"/>
        </w:tabs>
        <w:suppressAutoHyphens w:val="0"/>
        <w:jc w:val="both"/>
        <w:rPr>
          <w:rFonts w:ascii="Times New Roman" w:hAnsi="Times New Roman"/>
          <w:sz w:val="21"/>
          <w:szCs w:val="21"/>
          <w:lang w:val="cs-CZ"/>
        </w:rPr>
      </w:pPr>
      <w:r w:rsidRPr="006418FC">
        <w:rPr>
          <w:rFonts w:ascii="Times New Roman" w:hAnsi="Times New Roman"/>
          <w:sz w:val="21"/>
          <w:szCs w:val="21"/>
          <w:lang w:val="cs-CZ"/>
        </w:rPr>
        <w:t>1.</w:t>
      </w:r>
      <w:r w:rsidRPr="006418FC">
        <w:rPr>
          <w:rFonts w:ascii="Times New Roman" w:hAnsi="Times New Roman"/>
          <w:sz w:val="21"/>
          <w:szCs w:val="21"/>
          <w:lang w:val="cs-CZ"/>
        </w:rPr>
        <w:tab/>
      </w:r>
      <w:r w:rsidR="00D947BA" w:rsidRPr="006418FC">
        <w:rPr>
          <w:rFonts w:ascii="Times New Roman" w:hAnsi="Times New Roman"/>
          <w:sz w:val="21"/>
          <w:szCs w:val="21"/>
          <w:lang w:val="cs-CZ"/>
        </w:rPr>
        <w:t xml:space="preserve">Faktura bude vystavena nejpozději do </w:t>
      </w:r>
      <w:r w:rsidR="005F3CDE" w:rsidRPr="006418FC">
        <w:rPr>
          <w:rFonts w:ascii="Times New Roman" w:hAnsi="Times New Roman"/>
          <w:sz w:val="21"/>
          <w:szCs w:val="21"/>
          <w:lang w:val="cs-CZ"/>
        </w:rPr>
        <w:t>7</w:t>
      </w:r>
      <w:r w:rsidR="00D947BA" w:rsidRPr="006418FC">
        <w:rPr>
          <w:rFonts w:ascii="Times New Roman" w:hAnsi="Times New Roman"/>
          <w:sz w:val="21"/>
          <w:szCs w:val="21"/>
          <w:lang w:val="cs-CZ"/>
        </w:rPr>
        <w:t xml:space="preserve"> dnů od protokolárního </w:t>
      </w:r>
      <w:r w:rsidR="00751DBE" w:rsidRPr="006418FC">
        <w:rPr>
          <w:rFonts w:ascii="Times New Roman" w:hAnsi="Times New Roman"/>
          <w:sz w:val="21"/>
          <w:szCs w:val="21"/>
          <w:lang w:val="cs-CZ"/>
        </w:rPr>
        <w:t>odevzdání a převzetí</w:t>
      </w:r>
      <w:r w:rsidR="00D947BA" w:rsidRPr="006418FC">
        <w:rPr>
          <w:rFonts w:ascii="Times New Roman" w:hAnsi="Times New Roman"/>
          <w:sz w:val="21"/>
          <w:szCs w:val="21"/>
          <w:lang w:val="cs-CZ"/>
        </w:rPr>
        <w:t xml:space="preserve"> předmětu smlouvy a musí mít veškeré náležitosti daňového dokladu dle zákona č. 235/2004 Sb., o dani z přidané hodnoty ve znění pozdějších předpisů.</w:t>
      </w:r>
    </w:p>
    <w:p w:rsidR="00337E4F" w:rsidRPr="006418FC" w:rsidRDefault="00D947BA" w:rsidP="00D947BA">
      <w:pPr>
        <w:numPr>
          <w:ilvl w:val="0"/>
          <w:numId w:val="1"/>
        </w:numPr>
        <w:tabs>
          <w:tab w:val="left" w:pos="1560"/>
        </w:tabs>
        <w:suppressAutoHyphens w:val="0"/>
        <w:jc w:val="both"/>
        <w:rPr>
          <w:rFonts w:ascii="Times New Roman" w:hAnsi="Times New Roman"/>
          <w:sz w:val="21"/>
          <w:szCs w:val="21"/>
          <w:lang w:val="cs-CZ"/>
        </w:rPr>
      </w:pPr>
      <w:r w:rsidRPr="006418FC">
        <w:rPr>
          <w:rFonts w:ascii="Times New Roman" w:hAnsi="Times New Roman"/>
          <w:sz w:val="21"/>
          <w:szCs w:val="21"/>
          <w:lang w:val="cs-CZ"/>
        </w:rPr>
        <w:t>2.</w:t>
      </w:r>
      <w:r w:rsidRPr="006418FC">
        <w:rPr>
          <w:rFonts w:ascii="Times New Roman" w:hAnsi="Times New Roman"/>
          <w:sz w:val="21"/>
          <w:szCs w:val="21"/>
          <w:lang w:val="cs-CZ"/>
        </w:rPr>
        <w:tab/>
        <w:t xml:space="preserve">Splatnost faktury je </w:t>
      </w:r>
      <w:r w:rsidR="00337E4F" w:rsidRPr="006418FC">
        <w:rPr>
          <w:rFonts w:ascii="Times New Roman" w:hAnsi="Times New Roman"/>
          <w:sz w:val="21"/>
          <w:szCs w:val="21"/>
          <w:lang w:val="cs-CZ"/>
        </w:rPr>
        <w:t xml:space="preserve">30 dnů ode dne </w:t>
      </w:r>
      <w:r w:rsidR="00800A4D" w:rsidRPr="006418FC">
        <w:rPr>
          <w:rFonts w:ascii="Times New Roman" w:hAnsi="Times New Roman"/>
          <w:sz w:val="21"/>
          <w:szCs w:val="21"/>
          <w:lang w:val="cs-CZ"/>
        </w:rPr>
        <w:t>doručení kupujícímu</w:t>
      </w:r>
      <w:r w:rsidR="00337E4F" w:rsidRPr="006418FC">
        <w:rPr>
          <w:rFonts w:ascii="Times New Roman" w:hAnsi="Times New Roman"/>
          <w:sz w:val="21"/>
          <w:szCs w:val="21"/>
          <w:lang w:val="cs-CZ"/>
        </w:rPr>
        <w:t xml:space="preserve">. </w:t>
      </w:r>
    </w:p>
    <w:p w:rsidR="00800A4D" w:rsidRPr="006418FC" w:rsidRDefault="00D947BA" w:rsidP="00800A4D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rFonts w:ascii="Times New Roman" w:hAnsi="Times New Roman"/>
          <w:sz w:val="21"/>
          <w:szCs w:val="21"/>
          <w:lang w:val="cs-CZ"/>
        </w:rPr>
      </w:pPr>
      <w:r w:rsidRPr="006418FC">
        <w:rPr>
          <w:rFonts w:ascii="Times New Roman" w:hAnsi="Times New Roman"/>
          <w:sz w:val="21"/>
          <w:szCs w:val="21"/>
          <w:lang w:val="cs-CZ"/>
        </w:rPr>
        <w:t>3</w:t>
      </w:r>
      <w:r w:rsidR="00337E4F" w:rsidRPr="006418FC">
        <w:rPr>
          <w:rFonts w:ascii="Times New Roman" w:hAnsi="Times New Roman"/>
          <w:sz w:val="21"/>
          <w:szCs w:val="21"/>
          <w:lang w:val="cs-CZ"/>
        </w:rPr>
        <w:t>.</w:t>
      </w:r>
      <w:r w:rsidR="00337E4F" w:rsidRPr="006418FC">
        <w:rPr>
          <w:rFonts w:ascii="Times New Roman" w:hAnsi="Times New Roman"/>
          <w:sz w:val="21"/>
          <w:szCs w:val="21"/>
          <w:lang w:val="cs-CZ"/>
        </w:rPr>
        <w:tab/>
        <w:t xml:space="preserve">Nedílnou součástí daňového dokladu bude </w:t>
      </w:r>
      <w:r w:rsidR="00800A4D" w:rsidRPr="006418FC">
        <w:rPr>
          <w:rFonts w:ascii="Times New Roman" w:hAnsi="Times New Roman"/>
          <w:sz w:val="21"/>
          <w:szCs w:val="21"/>
          <w:lang w:val="cs-CZ"/>
        </w:rPr>
        <w:t xml:space="preserve">písemný </w:t>
      </w:r>
      <w:r w:rsidR="00337E4F" w:rsidRPr="006418FC">
        <w:rPr>
          <w:rFonts w:ascii="Times New Roman" w:hAnsi="Times New Roman"/>
          <w:sz w:val="21"/>
          <w:szCs w:val="21"/>
          <w:lang w:val="cs-CZ"/>
        </w:rPr>
        <w:t xml:space="preserve">protokol o </w:t>
      </w:r>
      <w:r w:rsidR="00264BC6" w:rsidRPr="006418FC">
        <w:rPr>
          <w:rFonts w:ascii="Times New Roman" w:hAnsi="Times New Roman"/>
          <w:sz w:val="21"/>
          <w:szCs w:val="21"/>
          <w:lang w:val="cs-CZ"/>
        </w:rPr>
        <w:t>odevzdání</w:t>
      </w:r>
      <w:r w:rsidR="00337E4F" w:rsidRPr="006418FC">
        <w:rPr>
          <w:rFonts w:ascii="Times New Roman" w:hAnsi="Times New Roman"/>
          <w:sz w:val="21"/>
          <w:szCs w:val="21"/>
          <w:lang w:val="cs-CZ"/>
        </w:rPr>
        <w:t xml:space="preserve"> a převzetí fakturovaného předmětu smlouvy potvrzen</w:t>
      </w:r>
      <w:r w:rsidR="0057422B" w:rsidRPr="006418FC">
        <w:rPr>
          <w:rFonts w:ascii="Times New Roman" w:hAnsi="Times New Roman"/>
          <w:sz w:val="21"/>
          <w:szCs w:val="21"/>
          <w:lang w:val="cs-CZ"/>
        </w:rPr>
        <w:t>ý</w:t>
      </w:r>
      <w:r w:rsidR="00337E4F" w:rsidRPr="006418FC">
        <w:rPr>
          <w:rFonts w:ascii="Times New Roman" w:hAnsi="Times New Roman"/>
          <w:sz w:val="21"/>
          <w:szCs w:val="21"/>
          <w:lang w:val="cs-CZ"/>
        </w:rPr>
        <w:t xml:space="preserve"> zástupci smluvních stran.</w:t>
      </w:r>
    </w:p>
    <w:p w:rsidR="00800A4D" w:rsidRPr="006418FC" w:rsidRDefault="00D947BA" w:rsidP="00800A4D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rFonts w:ascii="Times New Roman" w:hAnsi="Times New Roman"/>
          <w:sz w:val="21"/>
          <w:szCs w:val="21"/>
          <w:lang w:val="cs-CZ"/>
        </w:rPr>
      </w:pPr>
      <w:r w:rsidRPr="006418FC">
        <w:rPr>
          <w:rFonts w:ascii="Times New Roman" w:hAnsi="Times New Roman"/>
          <w:sz w:val="21"/>
          <w:szCs w:val="21"/>
          <w:lang w:val="cs-CZ"/>
        </w:rPr>
        <w:t>4</w:t>
      </w:r>
      <w:r w:rsidR="00800A4D" w:rsidRPr="006418FC">
        <w:rPr>
          <w:rFonts w:ascii="Times New Roman" w:hAnsi="Times New Roman"/>
          <w:sz w:val="21"/>
          <w:szCs w:val="21"/>
          <w:lang w:val="cs-CZ"/>
        </w:rPr>
        <w:t>.</w:t>
      </w:r>
      <w:r w:rsidR="00800A4D" w:rsidRPr="006418FC">
        <w:rPr>
          <w:rFonts w:ascii="Times New Roman" w:hAnsi="Times New Roman"/>
          <w:sz w:val="21"/>
          <w:szCs w:val="21"/>
          <w:lang w:val="cs-CZ"/>
        </w:rPr>
        <w:tab/>
      </w:r>
      <w:r w:rsidR="00800A4D" w:rsidRPr="006418FC">
        <w:rPr>
          <w:rFonts w:ascii="Times New Roman" w:hAnsi="Times New Roman" w:cs="Times New Roman"/>
          <w:snapToGrid w:val="0"/>
          <w:sz w:val="21"/>
          <w:szCs w:val="21"/>
          <w:lang w:val="cs-CZ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800A4D" w:rsidRPr="006418FC" w:rsidRDefault="00D947BA" w:rsidP="00800A4D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rFonts w:ascii="Times New Roman" w:hAnsi="Times New Roman"/>
          <w:sz w:val="21"/>
          <w:szCs w:val="21"/>
          <w:lang w:val="cs-CZ"/>
        </w:rPr>
      </w:pPr>
      <w:r w:rsidRPr="006418FC">
        <w:rPr>
          <w:rFonts w:ascii="Times New Roman" w:hAnsi="Times New Roman"/>
          <w:sz w:val="21"/>
          <w:szCs w:val="21"/>
          <w:lang w:val="cs-CZ"/>
        </w:rPr>
        <w:t>5</w:t>
      </w:r>
      <w:r w:rsidR="00800A4D" w:rsidRPr="006418FC">
        <w:rPr>
          <w:rFonts w:ascii="Times New Roman" w:hAnsi="Times New Roman"/>
          <w:sz w:val="21"/>
          <w:szCs w:val="21"/>
          <w:lang w:val="cs-CZ"/>
        </w:rPr>
        <w:t>.</w:t>
      </w:r>
      <w:r w:rsidR="00800A4D" w:rsidRPr="006418FC">
        <w:rPr>
          <w:rFonts w:ascii="Times New Roman" w:hAnsi="Times New Roman"/>
          <w:sz w:val="21"/>
          <w:szCs w:val="21"/>
          <w:lang w:val="cs-CZ"/>
        </w:rPr>
        <w:tab/>
      </w:r>
      <w:r w:rsidR="00800A4D" w:rsidRPr="006418FC">
        <w:rPr>
          <w:rFonts w:ascii="Times New Roman" w:hAnsi="Times New Roman" w:cs="Times New Roman"/>
          <w:snapToGrid w:val="0"/>
          <w:sz w:val="21"/>
          <w:szCs w:val="21"/>
          <w:lang w:val="cs-CZ"/>
        </w:rPr>
        <w:t>V případě dílčího plnění bude postupováno v souladu s § 21 odst. 8 zákona č. 235/2004 Sb., o dani z přidané hodnoty, v platném znění.</w:t>
      </w:r>
    </w:p>
    <w:p w:rsidR="00803A7F" w:rsidRPr="006418FC" w:rsidRDefault="00803A7F" w:rsidP="00803A7F">
      <w:pPr>
        <w:tabs>
          <w:tab w:val="left" w:pos="0"/>
        </w:tabs>
        <w:suppressAutoHyphens w:val="0"/>
        <w:jc w:val="both"/>
        <w:rPr>
          <w:rFonts w:ascii="Times New Roman" w:hAnsi="Times New Roman"/>
          <w:sz w:val="21"/>
          <w:szCs w:val="21"/>
          <w:lang w:val="cs-CZ"/>
        </w:rPr>
      </w:pPr>
    </w:p>
    <w:p w:rsidR="00337E4F" w:rsidRPr="006418FC" w:rsidRDefault="00337E4F" w:rsidP="00723C2B">
      <w:pPr>
        <w:spacing w:before="120" w:after="120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cs-CZ"/>
        </w:rPr>
      </w:pPr>
      <w:r w:rsidRPr="006418FC">
        <w:rPr>
          <w:rFonts w:ascii="Times New Roman" w:hAnsi="Times New Roman" w:cs="Times New Roman"/>
          <w:b/>
          <w:sz w:val="21"/>
          <w:szCs w:val="21"/>
          <w:u w:val="single"/>
          <w:lang w:val="cs-CZ"/>
        </w:rPr>
        <w:t>VI. Záruka</w:t>
      </w:r>
      <w:r w:rsidR="00751DBE" w:rsidRPr="006418FC">
        <w:rPr>
          <w:rFonts w:ascii="Times New Roman" w:hAnsi="Times New Roman" w:cs="Times New Roman"/>
          <w:b/>
          <w:sz w:val="21"/>
          <w:szCs w:val="21"/>
          <w:u w:val="single"/>
          <w:lang w:val="cs-CZ"/>
        </w:rPr>
        <w:t xml:space="preserve"> a odpovědnost za vady</w:t>
      </w:r>
      <w:r w:rsidRPr="006418FC">
        <w:rPr>
          <w:rFonts w:ascii="Times New Roman" w:hAnsi="Times New Roman" w:cs="Times New Roman"/>
          <w:b/>
          <w:sz w:val="21"/>
          <w:szCs w:val="21"/>
          <w:u w:val="single"/>
          <w:lang w:val="cs-CZ"/>
        </w:rPr>
        <w:t>:</w:t>
      </w:r>
    </w:p>
    <w:p w:rsidR="007246F4" w:rsidRPr="006418FC" w:rsidRDefault="00337E4F" w:rsidP="00337E4F">
      <w:pPr>
        <w:pStyle w:val="Zkladntext"/>
        <w:numPr>
          <w:ilvl w:val="0"/>
          <w:numId w:val="3"/>
        </w:numPr>
        <w:autoSpaceDE/>
        <w:spacing w:before="40" w:after="40"/>
        <w:rPr>
          <w:rFonts w:ascii="Times New Roman" w:hAnsi="Times New Roman" w:cs="Times New Roman"/>
          <w:sz w:val="21"/>
          <w:szCs w:val="21"/>
        </w:rPr>
      </w:pPr>
      <w:r w:rsidRPr="006418FC">
        <w:rPr>
          <w:rFonts w:ascii="Times New Roman" w:hAnsi="Times New Roman" w:cs="Times New Roman"/>
          <w:sz w:val="21"/>
          <w:szCs w:val="21"/>
        </w:rPr>
        <w:t>Záruční doba</w:t>
      </w:r>
      <w:r w:rsidR="00D947BA" w:rsidRPr="006418FC">
        <w:rPr>
          <w:rFonts w:ascii="Times New Roman" w:hAnsi="Times New Roman" w:cs="Times New Roman"/>
          <w:sz w:val="21"/>
          <w:szCs w:val="21"/>
        </w:rPr>
        <w:t xml:space="preserve"> předmětu smlouvy</w:t>
      </w:r>
      <w:r w:rsidR="00B8369C" w:rsidRPr="006418FC">
        <w:rPr>
          <w:rFonts w:ascii="Times New Roman" w:hAnsi="Times New Roman" w:cs="Times New Roman"/>
          <w:sz w:val="21"/>
          <w:szCs w:val="21"/>
        </w:rPr>
        <w:t xml:space="preserve"> </w:t>
      </w:r>
      <w:r w:rsidRPr="006418FC">
        <w:rPr>
          <w:rFonts w:ascii="Times New Roman" w:hAnsi="Times New Roman" w:cs="Times New Roman"/>
          <w:sz w:val="21"/>
          <w:szCs w:val="21"/>
        </w:rPr>
        <w:t xml:space="preserve">začíná běžet od data </w:t>
      </w:r>
      <w:r w:rsidR="006F68F7" w:rsidRPr="006418FC">
        <w:rPr>
          <w:rFonts w:ascii="Times New Roman" w:hAnsi="Times New Roman" w:cs="Times New Roman"/>
          <w:sz w:val="21"/>
          <w:szCs w:val="21"/>
        </w:rPr>
        <w:t>odevzdání</w:t>
      </w:r>
      <w:r w:rsidRPr="006418FC">
        <w:rPr>
          <w:rFonts w:ascii="Times New Roman" w:hAnsi="Times New Roman" w:cs="Times New Roman"/>
          <w:sz w:val="21"/>
          <w:szCs w:val="21"/>
        </w:rPr>
        <w:t xml:space="preserve"> a převzetí předmětu smlouvy </w:t>
      </w:r>
      <w:r w:rsidR="00700006" w:rsidRPr="006418FC">
        <w:rPr>
          <w:rFonts w:ascii="Times New Roman" w:hAnsi="Times New Roman" w:cs="Times New Roman"/>
          <w:sz w:val="21"/>
          <w:szCs w:val="21"/>
        </w:rPr>
        <w:t xml:space="preserve">písemným </w:t>
      </w:r>
      <w:r w:rsidRPr="006418FC">
        <w:rPr>
          <w:rFonts w:ascii="Times New Roman" w:hAnsi="Times New Roman" w:cs="Times New Roman"/>
          <w:sz w:val="21"/>
          <w:szCs w:val="21"/>
        </w:rPr>
        <w:t xml:space="preserve">předávacím protokolem – dodacím listem. Délka záruční doby činí </w:t>
      </w:r>
      <w:r w:rsidR="00933B7E" w:rsidRPr="006418FC">
        <w:rPr>
          <w:rFonts w:ascii="Times New Roman" w:hAnsi="Times New Roman" w:cs="Times New Roman"/>
          <w:sz w:val="21"/>
          <w:szCs w:val="21"/>
        </w:rPr>
        <w:t>24</w:t>
      </w:r>
      <w:r w:rsidR="00450CB0" w:rsidRPr="006418FC">
        <w:rPr>
          <w:rFonts w:ascii="Times New Roman" w:hAnsi="Times New Roman" w:cs="Times New Roman"/>
          <w:sz w:val="21"/>
          <w:szCs w:val="21"/>
        </w:rPr>
        <w:t xml:space="preserve"> měsíců</w:t>
      </w:r>
      <w:r w:rsidR="007246F4" w:rsidRPr="006418FC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337E4F" w:rsidRPr="006418FC" w:rsidRDefault="00337E4F" w:rsidP="00337E4F">
      <w:pPr>
        <w:pStyle w:val="Zkladntext"/>
        <w:numPr>
          <w:ilvl w:val="0"/>
          <w:numId w:val="3"/>
        </w:numPr>
        <w:autoSpaceDE/>
        <w:spacing w:before="40" w:after="40"/>
        <w:rPr>
          <w:rFonts w:ascii="Times New Roman" w:hAnsi="Times New Roman" w:cs="Times New Roman"/>
          <w:sz w:val="21"/>
          <w:szCs w:val="21"/>
        </w:rPr>
      </w:pPr>
      <w:r w:rsidRPr="006418FC">
        <w:rPr>
          <w:rFonts w:ascii="Times New Roman" w:hAnsi="Times New Roman" w:cs="Times New Roman"/>
          <w:sz w:val="21"/>
          <w:szCs w:val="21"/>
        </w:rPr>
        <w:t xml:space="preserve">Pokud je u předmětu </w:t>
      </w:r>
      <w:r w:rsidR="00D947BA" w:rsidRPr="006418FC">
        <w:rPr>
          <w:rFonts w:ascii="Times New Roman" w:hAnsi="Times New Roman" w:cs="Times New Roman"/>
          <w:sz w:val="21"/>
          <w:szCs w:val="21"/>
        </w:rPr>
        <w:t>smlouvy</w:t>
      </w:r>
      <w:r w:rsidRPr="006418FC">
        <w:rPr>
          <w:rFonts w:ascii="Times New Roman" w:hAnsi="Times New Roman" w:cs="Times New Roman"/>
          <w:sz w:val="21"/>
          <w:szCs w:val="21"/>
        </w:rPr>
        <w:t xml:space="preserve"> rozšířená záruka, je prodávající povinen provést registraci rozšířené záruky u výrobce a předat potvrzení o registraci kupujícímu při převzetí předmětu </w:t>
      </w:r>
      <w:r w:rsidR="00D947BA" w:rsidRPr="006418FC">
        <w:rPr>
          <w:rFonts w:ascii="Times New Roman" w:hAnsi="Times New Roman" w:cs="Times New Roman"/>
          <w:sz w:val="21"/>
          <w:szCs w:val="21"/>
        </w:rPr>
        <w:t>smlouvy</w:t>
      </w:r>
      <w:r w:rsidRPr="006418FC">
        <w:rPr>
          <w:rFonts w:ascii="Times New Roman" w:hAnsi="Times New Roman" w:cs="Times New Roman"/>
          <w:sz w:val="21"/>
          <w:szCs w:val="21"/>
        </w:rPr>
        <w:t>.</w:t>
      </w:r>
    </w:p>
    <w:p w:rsidR="00337E4F" w:rsidRPr="006418FC" w:rsidRDefault="00337E4F" w:rsidP="00337E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Prodávající neodpovídá za mechanické poškození a závady vzniklé nesprávnou a nepřípustnou manipulací.</w:t>
      </w:r>
    </w:p>
    <w:p w:rsidR="00066FE1" w:rsidRPr="006418FC" w:rsidRDefault="00066FE1" w:rsidP="00D10622">
      <w:pPr>
        <w:spacing w:before="120" w:after="120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:rsidR="00337E4F" w:rsidRPr="006418FC" w:rsidRDefault="00337E4F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sz w:val="21"/>
          <w:szCs w:val="21"/>
          <w:u w:val="single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>VII. S</w:t>
      </w:r>
      <w:r w:rsidR="00D947BA"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>ankce</w:t>
      </w:r>
      <w:r w:rsidR="005B2B89"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 xml:space="preserve"> a náhrada škody</w:t>
      </w: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>:</w:t>
      </w:r>
    </w:p>
    <w:p w:rsidR="00337E4F" w:rsidRPr="006418FC" w:rsidRDefault="00700006" w:rsidP="00337E4F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V případě prodlení prodávajícího s odevzdáním předmětu smlouvy je</w:t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</w:t>
      </w:r>
      <w:r w:rsidR="00803A7F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kupující oprávněn </w:t>
      </w:r>
      <w:r w:rsidR="00264BC6" w:rsidRPr="006418FC">
        <w:rPr>
          <w:rFonts w:ascii="Times New Roman" w:hAnsi="Times New Roman" w:cs="Times New Roman"/>
          <w:sz w:val="21"/>
          <w:szCs w:val="21"/>
          <w:lang w:val="cs-CZ"/>
        </w:rPr>
        <w:t>vyúčtovat</w:t>
      </w:r>
      <w:r w:rsidR="00803A7F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a prodávající se zavazuje zaplatit smluvní pokutu</w:t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ve výši 0,5 % z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 celkové </w:t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ceny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plnění</w:t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</w:t>
      </w:r>
      <w:r w:rsidR="00597011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vč. DPH </w:t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>za každý započatý kalendářní den prodlení.</w:t>
      </w:r>
    </w:p>
    <w:p w:rsidR="00337E4F" w:rsidRPr="006418FC" w:rsidRDefault="00700006" w:rsidP="00337E4F">
      <w:pPr>
        <w:numPr>
          <w:ilvl w:val="0"/>
          <w:numId w:val="4"/>
        </w:numPr>
        <w:tabs>
          <w:tab w:val="center" w:pos="142"/>
          <w:tab w:val="left" w:pos="1560"/>
        </w:tabs>
        <w:ind w:left="357" w:hanging="357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napToGrid w:val="0"/>
          <w:sz w:val="21"/>
          <w:szCs w:val="21"/>
          <w:lang w:val="cs-CZ"/>
        </w:rPr>
        <w:t>V případě prodlení kupujícího se zaplacením kupní ceny podle této smlouvy se kupující zavazuje zaplatit prodávajícímu smluvní úrok z prodlení ve výši 0,5% z fakturované částky za každý započatý kalendářní den prodlení</w:t>
      </w:r>
      <w:r w:rsidR="00337E4F" w:rsidRPr="006418FC">
        <w:rPr>
          <w:rFonts w:ascii="Times New Roman" w:hAnsi="Times New Roman" w:cs="Times New Roman"/>
          <w:sz w:val="21"/>
          <w:szCs w:val="21"/>
          <w:lang w:val="cs-CZ"/>
        </w:rPr>
        <w:t>.</w:t>
      </w:r>
    </w:p>
    <w:p w:rsidR="003444CC" w:rsidRPr="006418FC" w:rsidRDefault="003444CC" w:rsidP="00337E4F">
      <w:pPr>
        <w:numPr>
          <w:ilvl w:val="0"/>
          <w:numId w:val="4"/>
        </w:numPr>
        <w:tabs>
          <w:tab w:val="center" w:pos="142"/>
          <w:tab w:val="left" w:pos="1560"/>
        </w:tabs>
        <w:suppressAutoHyphens w:val="0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Pro případ porušení ujednání uvedeného v čl. VIII. bod 3. této smlouvy uhradí prodávající kupujícímu jednorázovou smluvní pokutu ve výši </w:t>
      </w:r>
      <w:r w:rsidR="00066FE1" w:rsidRPr="006418FC">
        <w:rPr>
          <w:rFonts w:ascii="Times New Roman" w:hAnsi="Times New Roman" w:cs="Times New Roman"/>
          <w:sz w:val="21"/>
          <w:szCs w:val="21"/>
          <w:lang w:val="cs-CZ"/>
        </w:rPr>
        <w:t>10%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z celkové ceny plnění </w:t>
      </w:r>
      <w:r w:rsidR="00597011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vč. DPH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dle uzavřené smlouvy, a to se splatností do 14 dnů od </w:t>
      </w:r>
      <w:r w:rsidR="00D45F3D" w:rsidRPr="006418FC">
        <w:rPr>
          <w:rFonts w:ascii="Times New Roman" w:hAnsi="Times New Roman" w:cs="Times New Roman"/>
          <w:sz w:val="21"/>
          <w:szCs w:val="21"/>
          <w:lang w:val="cs-CZ"/>
        </w:rPr>
        <w:t>vystavení faktury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.</w:t>
      </w:r>
    </w:p>
    <w:p w:rsidR="00337E4F" w:rsidRPr="006418FC" w:rsidRDefault="00337E4F" w:rsidP="00337E4F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803A7F" w:rsidRPr="006418FC" w:rsidRDefault="00803A7F" w:rsidP="00723C2B">
      <w:pPr>
        <w:suppressAutoHyphens w:val="0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:rsidR="00337E4F" w:rsidRPr="006418FC" w:rsidRDefault="00337E4F" w:rsidP="00723C2B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sz w:val="21"/>
          <w:szCs w:val="21"/>
          <w:u w:val="single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>VIII. Další ujednání:</w:t>
      </w:r>
    </w:p>
    <w:p w:rsidR="00337E4F" w:rsidRPr="006418FC" w:rsidRDefault="00337E4F" w:rsidP="00337E4F">
      <w:pPr>
        <w:numPr>
          <w:ilvl w:val="0"/>
          <w:numId w:val="7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Vlastnické právo k předmětu smlouvy přechází na kupujícího protokolárním </w:t>
      </w:r>
      <w:r w:rsidR="00264BC6" w:rsidRPr="006418FC">
        <w:rPr>
          <w:rFonts w:ascii="Times New Roman" w:hAnsi="Times New Roman" w:cs="Times New Roman"/>
          <w:sz w:val="21"/>
          <w:szCs w:val="21"/>
          <w:lang w:val="cs-CZ"/>
        </w:rPr>
        <w:t>odevzdáním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a převzetím předmětu smlouvy.</w:t>
      </w:r>
    </w:p>
    <w:p w:rsidR="00337E4F" w:rsidRPr="006418FC" w:rsidRDefault="00337E4F" w:rsidP="00337E4F">
      <w:pPr>
        <w:numPr>
          <w:ilvl w:val="0"/>
          <w:numId w:val="7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Prodávající doloží nejpozději s dodávkou prohlášení o shodě dle zákona č. 22/1997 Sb., </w:t>
      </w:r>
      <w:r w:rsidR="001D5E54" w:rsidRPr="006418FC">
        <w:rPr>
          <w:rFonts w:ascii="Times New Roman" w:hAnsi="Times New Roman" w:cs="Times New Roman"/>
          <w:sz w:val="21"/>
          <w:szCs w:val="21"/>
          <w:lang w:val="cs-CZ"/>
        </w:rPr>
        <w:br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o technických požadavcích na výrobky.</w:t>
      </w:r>
    </w:p>
    <w:p w:rsidR="00337E4F" w:rsidRPr="006418FC" w:rsidRDefault="00337E4F" w:rsidP="00337E4F">
      <w:pPr>
        <w:numPr>
          <w:ilvl w:val="0"/>
          <w:numId w:val="7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Prodávající není oprávněn </w:t>
      </w:r>
      <w:r w:rsidR="003444CC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postoupit, převést ani zastavit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t</w:t>
      </w:r>
      <w:r w:rsidR="003444CC" w:rsidRPr="006418FC">
        <w:rPr>
          <w:rFonts w:ascii="Times New Roman" w:hAnsi="Times New Roman" w:cs="Times New Roman"/>
          <w:sz w:val="21"/>
          <w:szCs w:val="21"/>
          <w:lang w:val="cs-CZ"/>
        </w:rPr>
        <w:t>u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t</w:t>
      </w:r>
      <w:r w:rsidR="003444CC" w:rsidRPr="006418FC">
        <w:rPr>
          <w:rFonts w:ascii="Times New Roman" w:hAnsi="Times New Roman" w:cs="Times New Roman"/>
          <w:sz w:val="21"/>
          <w:szCs w:val="21"/>
          <w:lang w:val="cs-CZ"/>
        </w:rPr>
        <w:t>o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smlouv</w:t>
      </w:r>
      <w:r w:rsidR="003444CC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u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ani </w:t>
      </w:r>
      <w:r w:rsidR="003444CC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jakákoli práva, povinnosti, dluhy, pohledávky nebo nároky vyplývající z této smlouvy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bez předchozího písemného souhlasu kupujícího. </w:t>
      </w:r>
    </w:p>
    <w:p w:rsidR="005B2B89" w:rsidRPr="006418FC" w:rsidRDefault="005B2B89" w:rsidP="00337E4F">
      <w:pPr>
        <w:numPr>
          <w:ilvl w:val="0"/>
          <w:numId w:val="7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Smluvní strany vylučují použití ustanovení § 2126 občanského zákoníku.</w:t>
      </w:r>
    </w:p>
    <w:p w:rsidR="005221B9" w:rsidRPr="006418FC" w:rsidRDefault="005221B9" w:rsidP="005221B9">
      <w:pPr>
        <w:pStyle w:val="Nadpis2"/>
        <w:spacing w:before="120" w:after="120"/>
        <w:ind w:left="578" w:hanging="578"/>
        <w:jc w:val="both"/>
        <w:rPr>
          <w:rFonts w:ascii="Times New Roman" w:hAnsi="Times New Roman" w:cs="Times New Roman"/>
          <w:sz w:val="21"/>
          <w:szCs w:val="21"/>
          <w:u w:val="single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lastRenderedPageBreak/>
        <w:t>IX. Závěrečná ustanovení:</w:t>
      </w:r>
    </w:p>
    <w:p w:rsidR="005221B9" w:rsidRPr="006418FC" w:rsidRDefault="005221B9" w:rsidP="005221B9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Právní vztahy touto smlouvou výslovně neupravené se řídí příslušnými ustanoveními zákona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br/>
        <w:t>č. 89/2012 Sb., občanský zákoník, v platném znění.</w:t>
      </w:r>
    </w:p>
    <w:p w:rsidR="005221B9" w:rsidRPr="006418FC" w:rsidRDefault="005221B9" w:rsidP="005221B9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Tuto smlouvu lze doplňovat a měnit pouze na základě oboustranně potvrzených písemných dodatků.</w:t>
      </w:r>
    </w:p>
    <w:p w:rsidR="005221B9" w:rsidRPr="006418FC" w:rsidRDefault="005221B9" w:rsidP="005221B9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5221B9" w:rsidRPr="006418FC" w:rsidRDefault="005221B9" w:rsidP="005221B9">
      <w:pPr>
        <w:numPr>
          <w:ilvl w:val="0"/>
          <w:numId w:val="5"/>
        </w:numPr>
        <w:tabs>
          <w:tab w:val="center" w:pos="142"/>
          <w:tab w:val="left" w:pos="1560"/>
        </w:tabs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Smlouva je vyhotovena ve 3 stejnopisech, z nichž každý má platnost originálu. Kupující obdrží 2 stejnopisy a prodávající obdrží 1 stejnopis.</w:t>
      </w:r>
    </w:p>
    <w:p w:rsidR="005221B9" w:rsidRPr="006418FC" w:rsidRDefault="005221B9" w:rsidP="00597011">
      <w:pPr>
        <w:numPr>
          <w:ilvl w:val="0"/>
          <w:numId w:val="5"/>
        </w:numPr>
        <w:tabs>
          <w:tab w:val="center" w:pos="142"/>
          <w:tab w:val="left" w:pos="1560"/>
        </w:tabs>
        <w:ind w:left="357" w:hanging="357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Smlouva nabývá platnosti dnem jejího oboustranného podpisu a účinnosti dnem zveřejnění v registru smluv.</w:t>
      </w:r>
    </w:p>
    <w:p w:rsidR="005221B9" w:rsidRPr="006418FC" w:rsidRDefault="005221B9" w:rsidP="005221B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Smluvní strany shodně prohlašují, že si tuto smlouvu před jejím podpisem přečetly a že byla uzavřena po vzájemném projednání podle jejich pravé a svobodné vůle určitě, vážně a srozumitelně, nikoliv v tísni nebo </w:t>
      </w:r>
      <w:proofErr w:type="gramStart"/>
      <w:r w:rsidRPr="006418FC">
        <w:rPr>
          <w:rFonts w:ascii="Times New Roman" w:hAnsi="Times New Roman" w:cs="Times New Roman"/>
          <w:sz w:val="21"/>
          <w:szCs w:val="21"/>
          <w:lang w:val="cs-CZ"/>
        </w:rPr>
        <w:t>ze</w:t>
      </w:r>
      <w:proofErr w:type="gramEnd"/>
      <w:r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nápadně nevýhodných podmínek, a že se dohodly o celém jejím obsahu, což stvrzují svými podpisy.</w:t>
      </w:r>
    </w:p>
    <w:p w:rsidR="005221B9" w:rsidRPr="006418FC" w:rsidRDefault="005221B9" w:rsidP="005221B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597011" w:rsidRPr="006418FC" w:rsidRDefault="00597011" w:rsidP="00597011">
      <w:pPr>
        <w:numPr>
          <w:ilvl w:val="0"/>
          <w:numId w:val="5"/>
        </w:numPr>
        <w:tabs>
          <w:tab w:val="left" w:pos="284"/>
        </w:tabs>
        <w:suppressAutoHyphens w:val="0"/>
        <w:spacing w:line="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6418FC">
        <w:rPr>
          <w:rFonts w:ascii="Times New Roman" w:hAnsi="Times New Roman" w:cs="Times New Roman"/>
          <w:sz w:val="21"/>
          <w:szCs w:val="21"/>
        </w:rPr>
        <w:t xml:space="preserve"> Smluvní strany berou </w:t>
      </w:r>
      <w:proofErr w:type="gramStart"/>
      <w:r w:rsidRPr="006418FC">
        <w:rPr>
          <w:rFonts w:ascii="Times New Roman" w:hAnsi="Times New Roman" w:cs="Times New Roman"/>
          <w:sz w:val="21"/>
          <w:szCs w:val="21"/>
        </w:rPr>
        <w:t>na</w:t>
      </w:r>
      <w:proofErr w:type="gramEnd"/>
      <w:r w:rsidRPr="006418FC">
        <w:rPr>
          <w:rFonts w:ascii="Times New Roman" w:hAnsi="Times New Roman" w:cs="Times New Roman"/>
          <w:sz w:val="21"/>
          <w:szCs w:val="21"/>
        </w:rPr>
        <w:t xml:space="preserve"> vědomí, že v souvislosti s uzavřením smlouvy dochází za účelem kontraktace, plnění smluvních povinností a komunikace smluvních stran k předání a zpracování osobních údajů zástupců či kontaktních osob smluvních stran v rozsahu zejm. </w:t>
      </w:r>
      <w:proofErr w:type="gramStart"/>
      <w:r w:rsidRPr="006418FC">
        <w:rPr>
          <w:rFonts w:ascii="Times New Roman" w:hAnsi="Times New Roman" w:cs="Times New Roman"/>
          <w:sz w:val="21"/>
          <w:szCs w:val="21"/>
        </w:rPr>
        <w:t>jméno</w:t>
      </w:r>
      <w:proofErr w:type="gramEnd"/>
      <w:r w:rsidRPr="006418FC">
        <w:rPr>
          <w:rFonts w:ascii="Times New Roman" w:hAnsi="Times New Roman" w:cs="Times New Roman"/>
          <w:sz w:val="21"/>
          <w:szCs w:val="21"/>
        </w:rPr>
        <w:t xml:space="preserve">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597011" w:rsidRPr="006418FC" w:rsidRDefault="00597011" w:rsidP="00597011">
      <w:pPr>
        <w:numPr>
          <w:ilvl w:val="0"/>
          <w:numId w:val="5"/>
        </w:numPr>
        <w:suppressAutoHyphens w:val="0"/>
        <w:spacing w:line="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6418FC">
        <w:rPr>
          <w:rFonts w:ascii="Times New Roman" w:hAnsi="Times New Roman" w:cs="Times New Roman"/>
          <w:sz w:val="21"/>
          <w:szCs w:val="21"/>
        </w:rPr>
        <w:t xml:space="preserve">Je-li smluvní stranou fyzická osoba, bere </w:t>
      </w:r>
      <w:proofErr w:type="gramStart"/>
      <w:r w:rsidRPr="006418FC">
        <w:rPr>
          <w:rFonts w:ascii="Times New Roman" w:hAnsi="Times New Roman" w:cs="Times New Roman"/>
          <w:sz w:val="21"/>
          <w:szCs w:val="21"/>
        </w:rPr>
        <w:t>na</w:t>
      </w:r>
      <w:proofErr w:type="gramEnd"/>
      <w:r w:rsidRPr="006418FC">
        <w:rPr>
          <w:rFonts w:ascii="Times New Roman" w:hAnsi="Times New Roman" w:cs="Times New Roman"/>
          <w:sz w:val="21"/>
          <w:szCs w:val="21"/>
        </w:rPr>
        <w:t xml:space="preserve">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</w:t>
      </w:r>
      <w:proofErr w:type="gramStart"/>
      <w:r w:rsidRPr="006418FC">
        <w:rPr>
          <w:rFonts w:ascii="Times New Roman" w:hAnsi="Times New Roman" w:cs="Times New Roman"/>
          <w:sz w:val="21"/>
          <w:szCs w:val="21"/>
        </w:rPr>
        <w:t>na</w:t>
      </w:r>
      <w:proofErr w:type="gramEnd"/>
      <w:r w:rsidRPr="006418FC">
        <w:rPr>
          <w:rFonts w:ascii="Times New Roman" w:hAnsi="Times New Roman" w:cs="Times New Roman"/>
          <w:sz w:val="21"/>
          <w:szCs w:val="21"/>
        </w:rPr>
        <w:t xml:space="preserve"> vědomí, že některé její identifikační a adresní osobní údaje uvedené v této smlouvě mohou podléhat zveřejnění v registru smluv na základě zák. </w:t>
      </w:r>
      <w:proofErr w:type="gramStart"/>
      <w:r w:rsidRPr="006418FC">
        <w:rPr>
          <w:rFonts w:ascii="Times New Roman" w:hAnsi="Times New Roman" w:cs="Times New Roman"/>
          <w:sz w:val="21"/>
          <w:szCs w:val="21"/>
        </w:rPr>
        <w:t>č. 340/2015</w:t>
      </w:r>
      <w:proofErr w:type="gramEnd"/>
      <w:r w:rsidRPr="006418FC">
        <w:rPr>
          <w:rFonts w:ascii="Times New Roman" w:hAnsi="Times New Roman" w:cs="Times New Roman"/>
          <w:sz w:val="21"/>
          <w:szCs w:val="21"/>
        </w:rPr>
        <w:t xml:space="preserve"> Sb., zákon o registru smluv, ve znění pozdějších předpisů. Smluvní strana prohlašuje, že byla druhou smluvní stranou náležitě informována o zpracování svých osobních údajů a svých právech. </w:t>
      </w:r>
    </w:p>
    <w:p w:rsidR="00597011" w:rsidRPr="006418FC" w:rsidRDefault="00597011" w:rsidP="00597011">
      <w:pPr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1"/>
          <w:szCs w:val="21"/>
        </w:rPr>
      </w:pPr>
      <w:r w:rsidRPr="006418FC">
        <w:rPr>
          <w:rFonts w:ascii="Times New Roman" w:hAnsi="Times New Roman" w:cs="Times New Roman"/>
          <w:sz w:val="21"/>
          <w:szCs w:val="21"/>
        </w:rPr>
        <w:t xml:space="preserve">Smluvní strany se zavazují zachovávat mlčenlivost o všech skutečnostech týkajících se této smlouvy. Povinnost mlčenlivosti se vztahuje zejména </w:t>
      </w:r>
      <w:proofErr w:type="gramStart"/>
      <w:r w:rsidRPr="006418FC">
        <w:rPr>
          <w:rFonts w:ascii="Times New Roman" w:hAnsi="Times New Roman" w:cs="Times New Roman"/>
          <w:sz w:val="21"/>
          <w:szCs w:val="21"/>
        </w:rPr>
        <w:t>na</w:t>
      </w:r>
      <w:proofErr w:type="gramEnd"/>
      <w:r w:rsidRPr="006418FC">
        <w:rPr>
          <w:rFonts w:ascii="Times New Roman" w:hAnsi="Times New Roman" w:cs="Times New Roman"/>
          <w:sz w:val="21"/>
          <w:szCs w:val="21"/>
        </w:rPr>
        <w:t xml:space="preserve">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</w:t>
      </w:r>
      <w:proofErr w:type="gramStart"/>
      <w:r w:rsidRPr="006418FC">
        <w:rPr>
          <w:rFonts w:ascii="Times New Roman" w:hAnsi="Times New Roman" w:cs="Times New Roman"/>
          <w:sz w:val="21"/>
          <w:szCs w:val="21"/>
        </w:rPr>
        <w:t>na</w:t>
      </w:r>
      <w:proofErr w:type="gramEnd"/>
      <w:r w:rsidRPr="006418FC">
        <w:rPr>
          <w:rFonts w:ascii="Times New Roman" w:hAnsi="Times New Roman" w:cs="Times New Roman"/>
          <w:sz w:val="21"/>
          <w:szCs w:val="21"/>
        </w:rPr>
        <w:t xml:space="preserve">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597011" w:rsidRPr="006418FC" w:rsidRDefault="00597011" w:rsidP="00597011">
      <w:pPr>
        <w:numPr>
          <w:ilvl w:val="0"/>
          <w:numId w:val="5"/>
        </w:numPr>
        <w:suppressAutoHyphens w:val="0"/>
        <w:spacing w:line="40" w:lineRule="atLeas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418FC">
        <w:rPr>
          <w:rFonts w:ascii="Times New Roman" w:hAnsi="Times New Roman" w:cs="Times New Roman"/>
          <w:sz w:val="21"/>
          <w:szCs w:val="21"/>
        </w:rPr>
        <w:t xml:space="preserve">Smluvní strany výslovně souhlasí, že tato smlouva bude zveřejněna podle zák. </w:t>
      </w:r>
      <w:proofErr w:type="gramStart"/>
      <w:r w:rsidRPr="006418FC">
        <w:rPr>
          <w:rFonts w:ascii="Times New Roman" w:hAnsi="Times New Roman" w:cs="Times New Roman"/>
          <w:sz w:val="21"/>
          <w:szCs w:val="21"/>
        </w:rPr>
        <w:t xml:space="preserve">č. </w:t>
      </w:r>
      <w:bookmarkStart w:id="0" w:name="_Hlk521410682"/>
      <w:r w:rsidRPr="006418FC">
        <w:rPr>
          <w:rFonts w:ascii="Times New Roman" w:hAnsi="Times New Roman" w:cs="Times New Roman"/>
          <w:sz w:val="21"/>
          <w:szCs w:val="21"/>
        </w:rPr>
        <w:t>340/2015</w:t>
      </w:r>
      <w:proofErr w:type="gramEnd"/>
      <w:r w:rsidRPr="006418FC">
        <w:rPr>
          <w:rFonts w:ascii="Times New Roman" w:hAnsi="Times New Roman" w:cs="Times New Roman"/>
          <w:sz w:val="21"/>
          <w:szCs w:val="21"/>
        </w:rPr>
        <w:t xml:space="preserve"> Sb., zákon o registru smluv, ve znění pozdějších předpisů</w:t>
      </w:r>
      <w:bookmarkEnd w:id="0"/>
      <w:r w:rsidRPr="006418FC">
        <w:rPr>
          <w:rFonts w:ascii="Times New Roman" w:hAnsi="Times New Roman" w:cs="Times New Roman"/>
          <w:sz w:val="21"/>
          <w:szCs w:val="21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597011" w:rsidRPr="006418FC" w:rsidRDefault="00597011" w:rsidP="00597011">
      <w:pPr>
        <w:numPr>
          <w:ilvl w:val="0"/>
          <w:numId w:val="5"/>
        </w:numPr>
        <w:suppressAutoHyphens w:val="0"/>
        <w:spacing w:line="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6418FC">
        <w:rPr>
          <w:rFonts w:ascii="Times New Roman" w:hAnsi="Times New Roman" w:cs="Times New Roman"/>
          <w:sz w:val="21"/>
          <w:szCs w:val="21"/>
        </w:rPr>
        <w:t xml:space="preserve">Smluvní strany se dohodly, že tuto smlouvu zveřejní v registru smluv Povodí Odry, státní podnik do 30 dnů </w:t>
      </w:r>
      <w:proofErr w:type="gramStart"/>
      <w:r w:rsidRPr="006418FC">
        <w:rPr>
          <w:rFonts w:ascii="Times New Roman" w:hAnsi="Times New Roman" w:cs="Times New Roman"/>
          <w:sz w:val="21"/>
          <w:szCs w:val="21"/>
        </w:rPr>
        <w:t>od</w:t>
      </w:r>
      <w:proofErr w:type="gramEnd"/>
      <w:r w:rsidRPr="006418FC">
        <w:rPr>
          <w:rFonts w:ascii="Times New Roman" w:hAnsi="Times New Roman" w:cs="Times New Roman"/>
          <w:sz w:val="21"/>
          <w:szCs w:val="21"/>
        </w:rPr>
        <w:t xml:space="preserve"> jejího uzavření. V případě nesplnění této smluvní povinnosti uveřejní smlouvu druhá smluvní strana.</w:t>
      </w:r>
    </w:p>
    <w:p w:rsidR="00597011" w:rsidRPr="006418FC" w:rsidRDefault="00597011" w:rsidP="00597011">
      <w:pPr>
        <w:numPr>
          <w:ilvl w:val="0"/>
          <w:numId w:val="5"/>
        </w:numPr>
        <w:suppressAutoHyphens w:val="0"/>
        <w:spacing w:line="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6418FC">
        <w:rPr>
          <w:rFonts w:ascii="Times New Roman" w:hAnsi="Times New Roman" w:cs="Times New Roman"/>
          <w:sz w:val="21"/>
          <w:szCs w:val="21"/>
        </w:rPr>
        <w:t>Smluvní strany nepovažují žádné ustanovení smlouvy za obchodní tajemství.</w:t>
      </w:r>
    </w:p>
    <w:p w:rsidR="0029572A" w:rsidRPr="006418FC" w:rsidRDefault="0029572A" w:rsidP="00337E4F">
      <w:pPr>
        <w:spacing w:after="60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:rsidR="00337E4F" w:rsidRPr="006418FC" w:rsidRDefault="00337E4F" w:rsidP="00337E4F">
      <w:pPr>
        <w:spacing w:after="60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za prodávajícího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C61551"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za kupujícího</w:t>
      </w:r>
    </w:p>
    <w:p w:rsidR="00337E4F" w:rsidRPr="006418FC" w:rsidRDefault="00337E4F" w:rsidP="00337E4F">
      <w:pPr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>v</w:t>
      </w:r>
      <w:r w:rsidR="00491659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  </w:t>
      </w:r>
      <w:r w:rsidR="00334D69" w:rsidRPr="006418FC">
        <w:rPr>
          <w:rFonts w:ascii="Times New Roman" w:hAnsi="Times New Roman" w:cs="Times New Roman"/>
          <w:sz w:val="21"/>
          <w:szCs w:val="21"/>
          <w:lang w:val="cs-CZ"/>
        </w:rPr>
        <w:t>Ostravě</w:t>
      </w:r>
      <w:r w:rsidR="00491659" w:rsidRPr="006418FC">
        <w:rPr>
          <w:rFonts w:ascii="Times New Roman" w:hAnsi="Times New Roman" w:cs="Times New Roman"/>
          <w:sz w:val="21"/>
          <w:szCs w:val="21"/>
          <w:lang w:val="cs-CZ"/>
        </w:rPr>
        <w:t xml:space="preserve"> 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>dne</w:t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proofErr w:type="gramStart"/>
      <w:r w:rsidR="00925D09">
        <w:rPr>
          <w:rFonts w:ascii="Times New Roman" w:hAnsi="Times New Roman" w:cs="Times New Roman"/>
          <w:sz w:val="21"/>
          <w:szCs w:val="21"/>
          <w:lang w:val="cs-CZ"/>
        </w:rPr>
        <w:t>28.11.2018</w:t>
      </w:r>
      <w:proofErr w:type="gramEnd"/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  <w:t>v Ostravě dne</w:t>
      </w:r>
      <w:r w:rsidR="00925D09">
        <w:rPr>
          <w:rFonts w:ascii="Times New Roman" w:hAnsi="Times New Roman" w:cs="Times New Roman"/>
          <w:sz w:val="21"/>
          <w:szCs w:val="21"/>
          <w:lang w:val="cs-CZ"/>
        </w:rPr>
        <w:t xml:space="preserve">  23.11.2018</w:t>
      </w:r>
    </w:p>
    <w:p w:rsidR="00337E4F" w:rsidRPr="006418FC" w:rsidRDefault="00337E4F" w:rsidP="00337E4F">
      <w:pPr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:rsidR="00723C2B" w:rsidRDefault="00723C2B" w:rsidP="00337E4F">
      <w:pPr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:rsidR="006418FC" w:rsidRDefault="006418FC" w:rsidP="00337E4F">
      <w:pPr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:rsidR="006418FC" w:rsidRPr="006418FC" w:rsidRDefault="006418FC" w:rsidP="00337E4F">
      <w:pPr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:rsidR="00337E4F" w:rsidRPr="006418FC" w:rsidRDefault="00337E4F" w:rsidP="00337E4F">
      <w:pPr>
        <w:jc w:val="both"/>
        <w:rPr>
          <w:rFonts w:ascii="Times New Roman" w:hAnsi="Times New Roman" w:cs="Times New Roman"/>
          <w:sz w:val="21"/>
          <w:szCs w:val="21"/>
          <w:u w:val="single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u w:val="single"/>
          <w:lang w:val="cs-CZ"/>
        </w:rPr>
        <w:tab/>
      </w:r>
    </w:p>
    <w:p w:rsidR="00337E4F" w:rsidRPr="006418FC" w:rsidRDefault="00337E4F" w:rsidP="006418FC">
      <w:pPr>
        <w:tabs>
          <w:tab w:val="center" w:pos="1418"/>
          <w:tab w:val="center" w:pos="6237"/>
        </w:tabs>
        <w:spacing w:before="60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proofErr w:type="spellStart"/>
      <w:r w:rsidR="00925D09">
        <w:rPr>
          <w:rFonts w:ascii="Times New Roman" w:hAnsi="Times New Roman" w:cs="Times New Roman"/>
          <w:sz w:val="21"/>
          <w:szCs w:val="21"/>
          <w:lang w:val="cs-CZ"/>
        </w:rPr>
        <w:t>xxx</w:t>
      </w:r>
      <w:proofErr w:type="spellEnd"/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597011" w:rsidRPr="006418FC">
        <w:rPr>
          <w:rFonts w:ascii="Times New Roman" w:hAnsi="Times New Roman" w:cs="Times New Roman"/>
          <w:sz w:val="21"/>
          <w:szCs w:val="21"/>
          <w:lang w:val="cs-CZ"/>
        </w:rPr>
        <w:t>Ing. Jiří Pagáč</w:t>
      </w:r>
    </w:p>
    <w:p w:rsidR="00337E4F" w:rsidRPr="006418FC" w:rsidRDefault="00D10622" w:rsidP="006418FC">
      <w:pPr>
        <w:tabs>
          <w:tab w:val="center" w:pos="1418"/>
          <w:tab w:val="center" w:pos="6237"/>
        </w:tabs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Pr="006418FC">
        <w:rPr>
          <w:rFonts w:ascii="Times New Roman" w:hAnsi="Times New Roman" w:cs="Times New Roman"/>
          <w:sz w:val="21"/>
          <w:szCs w:val="21"/>
          <w:lang w:val="cs-CZ"/>
        </w:rPr>
        <w:tab/>
      </w:r>
      <w:r w:rsidR="00597011" w:rsidRPr="006418FC">
        <w:rPr>
          <w:rFonts w:ascii="Times New Roman" w:hAnsi="Times New Roman" w:cs="Times New Roman"/>
          <w:sz w:val="21"/>
          <w:szCs w:val="21"/>
          <w:lang w:val="cs-CZ"/>
        </w:rPr>
        <w:t>generální ředitel</w:t>
      </w:r>
    </w:p>
    <w:sectPr w:rsidR="00337E4F" w:rsidRPr="006418FC" w:rsidSect="00597011">
      <w:foot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F3" w:rsidRDefault="008F4DF3" w:rsidP="004A5E54">
      <w:r>
        <w:separator/>
      </w:r>
    </w:p>
  </w:endnote>
  <w:endnote w:type="continuationSeparator" w:id="0">
    <w:p w:rsidR="008F4DF3" w:rsidRDefault="008F4DF3" w:rsidP="004A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0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B2B89" w:rsidRPr="004A5E54" w:rsidRDefault="00760C98">
        <w:pPr>
          <w:pStyle w:val="Zpat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A5E5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B2B89" w:rsidRPr="004A5E5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A5E5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25D0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A5E5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B2B89" w:rsidRDefault="005B2B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F3" w:rsidRDefault="008F4DF3" w:rsidP="004A5E54">
      <w:r>
        <w:separator/>
      </w:r>
    </w:p>
  </w:footnote>
  <w:footnote w:type="continuationSeparator" w:id="0">
    <w:p w:rsidR="008F4DF3" w:rsidRDefault="008F4DF3" w:rsidP="004A5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">
    <w:nsid w:val="0000000A"/>
    <w:multiLevelType w:val="singleLevel"/>
    <w:tmpl w:val="0000000A"/>
    <w:name w:val="WW8Num17"/>
    <w:lvl w:ilvl="0">
      <w:start w:val="2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6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8">
    <w:nsid w:val="08571879"/>
    <w:multiLevelType w:val="singleLevel"/>
    <w:tmpl w:val="97BED33C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9">
    <w:nsid w:val="55295A7F"/>
    <w:multiLevelType w:val="hybridMultilevel"/>
    <w:tmpl w:val="783AA5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122B2"/>
    <w:multiLevelType w:val="singleLevel"/>
    <w:tmpl w:val="1D989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4F"/>
    <w:rsid w:val="00001F05"/>
    <w:rsid w:val="000051A5"/>
    <w:rsid w:val="00012B57"/>
    <w:rsid w:val="000348DA"/>
    <w:rsid w:val="00043DAF"/>
    <w:rsid w:val="0005059B"/>
    <w:rsid w:val="00066FE1"/>
    <w:rsid w:val="000719C3"/>
    <w:rsid w:val="000727E7"/>
    <w:rsid w:val="00084B1C"/>
    <w:rsid w:val="000A4E5D"/>
    <w:rsid w:val="000B1556"/>
    <w:rsid w:val="000B38AD"/>
    <w:rsid w:val="000C615F"/>
    <w:rsid w:val="000E7F40"/>
    <w:rsid w:val="000F4A6B"/>
    <w:rsid w:val="00105389"/>
    <w:rsid w:val="00116A27"/>
    <w:rsid w:val="00125A02"/>
    <w:rsid w:val="00125A57"/>
    <w:rsid w:val="00132BDE"/>
    <w:rsid w:val="00143FBD"/>
    <w:rsid w:val="00154799"/>
    <w:rsid w:val="001943B6"/>
    <w:rsid w:val="00195B57"/>
    <w:rsid w:val="001B34E4"/>
    <w:rsid w:val="001C3FEF"/>
    <w:rsid w:val="001D5E54"/>
    <w:rsid w:val="001E2219"/>
    <w:rsid w:val="00215FDD"/>
    <w:rsid w:val="002369E4"/>
    <w:rsid w:val="00264BC6"/>
    <w:rsid w:val="002670F9"/>
    <w:rsid w:val="00270BC8"/>
    <w:rsid w:val="0029572A"/>
    <w:rsid w:val="0029590C"/>
    <w:rsid w:val="002B3618"/>
    <w:rsid w:val="002B3E61"/>
    <w:rsid w:val="002C6629"/>
    <w:rsid w:val="002E63EB"/>
    <w:rsid w:val="002F3B41"/>
    <w:rsid w:val="00305F5D"/>
    <w:rsid w:val="0030668C"/>
    <w:rsid w:val="00334D69"/>
    <w:rsid w:val="00337E4F"/>
    <w:rsid w:val="0034266B"/>
    <w:rsid w:val="003444CC"/>
    <w:rsid w:val="0034697F"/>
    <w:rsid w:val="00350C30"/>
    <w:rsid w:val="00355BE5"/>
    <w:rsid w:val="00367464"/>
    <w:rsid w:val="003A0470"/>
    <w:rsid w:val="003B33A8"/>
    <w:rsid w:val="003D22DB"/>
    <w:rsid w:val="003D4069"/>
    <w:rsid w:val="003E1F84"/>
    <w:rsid w:val="003F1503"/>
    <w:rsid w:val="00432568"/>
    <w:rsid w:val="0044268E"/>
    <w:rsid w:val="00450CB0"/>
    <w:rsid w:val="004538D6"/>
    <w:rsid w:val="0046535C"/>
    <w:rsid w:val="00485395"/>
    <w:rsid w:val="00491659"/>
    <w:rsid w:val="00497167"/>
    <w:rsid w:val="004A5E54"/>
    <w:rsid w:val="004C7F35"/>
    <w:rsid w:val="004E7003"/>
    <w:rsid w:val="00513FE1"/>
    <w:rsid w:val="00517ABC"/>
    <w:rsid w:val="005221B9"/>
    <w:rsid w:val="0052516D"/>
    <w:rsid w:val="00532C95"/>
    <w:rsid w:val="0057422B"/>
    <w:rsid w:val="00592489"/>
    <w:rsid w:val="00595AE0"/>
    <w:rsid w:val="00597011"/>
    <w:rsid w:val="005A0AD3"/>
    <w:rsid w:val="005B2B89"/>
    <w:rsid w:val="005C2505"/>
    <w:rsid w:val="005D5874"/>
    <w:rsid w:val="005E4C85"/>
    <w:rsid w:val="005F28F5"/>
    <w:rsid w:val="005F3CDE"/>
    <w:rsid w:val="006003EF"/>
    <w:rsid w:val="00604A95"/>
    <w:rsid w:val="0063676D"/>
    <w:rsid w:val="006418FC"/>
    <w:rsid w:val="006462B3"/>
    <w:rsid w:val="006508DA"/>
    <w:rsid w:val="00650F0C"/>
    <w:rsid w:val="006630A6"/>
    <w:rsid w:val="0067006C"/>
    <w:rsid w:val="00670C79"/>
    <w:rsid w:val="00674A56"/>
    <w:rsid w:val="006A0621"/>
    <w:rsid w:val="006D2025"/>
    <w:rsid w:val="006E6E0E"/>
    <w:rsid w:val="006F68F7"/>
    <w:rsid w:val="00700006"/>
    <w:rsid w:val="0072230C"/>
    <w:rsid w:val="007237D8"/>
    <w:rsid w:val="00723C2B"/>
    <w:rsid w:val="007246F4"/>
    <w:rsid w:val="00726BB2"/>
    <w:rsid w:val="00732569"/>
    <w:rsid w:val="00735AF9"/>
    <w:rsid w:val="0074327D"/>
    <w:rsid w:val="00751DBE"/>
    <w:rsid w:val="00760C98"/>
    <w:rsid w:val="0077551C"/>
    <w:rsid w:val="00780334"/>
    <w:rsid w:val="007C003C"/>
    <w:rsid w:val="007D057F"/>
    <w:rsid w:val="007F02FB"/>
    <w:rsid w:val="007F26E3"/>
    <w:rsid w:val="007F4245"/>
    <w:rsid w:val="00800A4D"/>
    <w:rsid w:val="00803A7F"/>
    <w:rsid w:val="008126CB"/>
    <w:rsid w:val="008309D5"/>
    <w:rsid w:val="00831534"/>
    <w:rsid w:val="0083571D"/>
    <w:rsid w:val="00844EE5"/>
    <w:rsid w:val="008513CC"/>
    <w:rsid w:val="00860114"/>
    <w:rsid w:val="00863A19"/>
    <w:rsid w:val="008748A1"/>
    <w:rsid w:val="00883734"/>
    <w:rsid w:val="00887E13"/>
    <w:rsid w:val="008A5E63"/>
    <w:rsid w:val="008A6306"/>
    <w:rsid w:val="008C2A73"/>
    <w:rsid w:val="008C2BDC"/>
    <w:rsid w:val="008C32B8"/>
    <w:rsid w:val="008C596A"/>
    <w:rsid w:val="008C67C1"/>
    <w:rsid w:val="008D6EAE"/>
    <w:rsid w:val="008F0CEB"/>
    <w:rsid w:val="008F4DF3"/>
    <w:rsid w:val="00906EBE"/>
    <w:rsid w:val="0091281A"/>
    <w:rsid w:val="00916A09"/>
    <w:rsid w:val="00924199"/>
    <w:rsid w:val="00925D09"/>
    <w:rsid w:val="00933B7E"/>
    <w:rsid w:val="0093486E"/>
    <w:rsid w:val="009446D9"/>
    <w:rsid w:val="009501E4"/>
    <w:rsid w:val="009648C4"/>
    <w:rsid w:val="00966759"/>
    <w:rsid w:val="00972A9C"/>
    <w:rsid w:val="00973F0D"/>
    <w:rsid w:val="0097732A"/>
    <w:rsid w:val="00993B08"/>
    <w:rsid w:val="009E316F"/>
    <w:rsid w:val="009E5297"/>
    <w:rsid w:val="009F2AAF"/>
    <w:rsid w:val="00A05933"/>
    <w:rsid w:val="00A25174"/>
    <w:rsid w:val="00A307B9"/>
    <w:rsid w:val="00A64727"/>
    <w:rsid w:val="00A65335"/>
    <w:rsid w:val="00A94CE8"/>
    <w:rsid w:val="00A95043"/>
    <w:rsid w:val="00AC1298"/>
    <w:rsid w:val="00AC3ECF"/>
    <w:rsid w:val="00AD0B90"/>
    <w:rsid w:val="00AE3C6E"/>
    <w:rsid w:val="00B22290"/>
    <w:rsid w:val="00B22B7B"/>
    <w:rsid w:val="00B35AD9"/>
    <w:rsid w:val="00B44019"/>
    <w:rsid w:val="00B8185F"/>
    <w:rsid w:val="00B8369C"/>
    <w:rsid w:val="00B9182C"/>
    <w:rsid w:val="00B92F09"/>
    <w:rsid w:val="00BB2B83"/>
    <w:rsid w:val="00BC4E14"/>
    <w:rsid w:val="00BD56D8"/>
    <w:rsid w:val="00C34A33"/>
    <w:rsid w:val="00C5577F"/>
    <w:rsid w:val="00C61551"/>
    <w:rsid w:val="00C62977"/>
    <w:rsid w:val="00CE32A2"/>
    <w:rsid w:val="00CF5EDE"/>
    <w:rsid w:val="00D063D6"/>
    <w:rsid w:val="00D0664A"/>
    <w:rsid w:val="00D10622"/>
    <w:rsid w:val="00D159AE"/>
    <w:rsid w:val="00D41465"/>
    <w:rsid w:val="00D45F3D"/>
    <w:rsid w:val="00D73018"/>
    <w:rsid w:val="00D74A6A"/>
    <w:rsid w:val="00D947BA"/>
    <w:rsid w:val="00DA0FFB"/>
    <w:rsid w:val="00DA6B35"/>
    <w:rsid w:val="00DB31AC"/>
    <w:rsid w:val="00DB667E"/>
    <w:rsid w:val="00DD1231"/>
    <w:rsid w:val="00DF6641"/>
    <w:rsid w:val="00DF7AE4"/>
    <w:rsid w:val="00E018F0"/>
    <w:rsid w:val="00E11468"/>
    <w:rsid w:val="00E278BB"/>
    <w:rsid w:val="00E72255"/>
    <w:rsid w:val="00E73F34"/>
    <w:rsid w:val="00E803C4"/>
    <w:rsid w:val="00EA105B"/>
    <w:rsid w:val="00EA57C1"/>
    <w:rsid w:val="00EB36CD"/>
    <w:rsid w:val="00EB493D"/>
    <w:rsid w:val="00ED13D1"/>
    <w:rsid w:val="00EE4E5A"/>
    <w:rsid w:val="00EF3B9A"/>
    <w:rsid w:val="00F010CD"/>
    <w:rsid w:val="00F15D25"/>
    <w:rsid w:val="00F36766"/>
    <w:rsid w:val="00F36CE3"/>
    <w:rsid w:val="00F40F94"/>
    <w:rsid w:val="00F4675D"/>
    <w:rsid w:val="00F661A2"/>
    <w:rsid w:val="00F80D8B"/>
    <w:rsid w:val="00F8326A"/>
    <w:rsid w:val="00F914C9"/>
    <w:rsid w:val="00FA097C"/>
    <w:rsid w:val="00FA3A2E"/>
    <w:rsid w:val="00FB0E51"/>
    <w:rsid w:val="00FB7B23"/>
    <w:rsid w:val="00FE592F"/>
    <w:rsid w:val="00FE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E4F"/>
    <w:pPr>
      <w:suppressAutoHyphens/>
      <w:spacing w:after="0" w:line="240" w:lineRule="auto"/>
    </w:pPr>
    <w:rPr>
      <w:rFonts w:ascii="Arial" w:eastAsia="Times New Roman" w:hAnsi="Arial" w:cs="Arial"/>
      <w:szCs w:val="20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337E4F"/>
    <w:pPr>
      <w:keepNext/>
      <w:numPr>
        <w:numId w:val="1"/>
      </w:numPr>
      <w:jc w:val="center"/>
      <w:outlineLvl w:val="0"/>
    </w:pPr>
    <w:rPr>
      <w:b/>
      <w:iCs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337E4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337E4F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7E4F"/>
    <w:rPr>
      <w:rFonts w:ascii="Arial" w:eastAsia="Times New Roman" w:hAnsi="Arial" w:cs="Arial"/>
      <w:b/>
      <w:iCs/>
      <w:sz w:val="28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337E4F"/>
    <w:rPr>
      <w:rFonts w:ascii="Arial" w:eastAsia="Times New Roman" w:hAnsi="Arial" w:cs="Arial"/>
      <w:b/>
      <w:bCs/>
      <w:iCs/>
      <w:sz w:val="26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337E4F"/>
    <w:rPr>
      <w:rFonts w:ascii="Arial" w:eastAsia="Times New Roman" w:hAnsi="Arial" w:cs="Arial"/>
      <w:b/>
      <w:bCs/>
      <w:szCs w:val="26"/>
      <w:lang w:val="en-GB" w:eastAsia="zh-CN"/>
    </w:rPr>
  </w:style>
  <w:style w:type="paragraph" w:customStyle="1" w:styleId="Zkladntextodsazen21">
    <w:name w:val="Základní text odsazený 21"/>
    <w:basedOn w:val="Normln"/>
    <w:rsid w:val="00337E4F"/>
    <w:pPr>
      <w:ind w:firstLine="720"/>
    </w:pPr>
    <w:rPr>
      <w:lang w:val="cs-CZ"/>
    </w:rPr>
  </w:style>
  <w:style w:type="paragraph" w:styleId="Zkladntext">
    <w:name w:val="Body Text"/>
    <w:basedOn w:val="Normln"/>
    <w:link w:val="ZkladntextChar"/>
    <w:rsid w:val="00337E4F"/>
    <w:pPr>
      <w:autoSpaceDE w:val="0"/>
      <w:jc w:val="both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337E4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al">
    <w:name w:val="normal"/>
    <w:basedOn w:val="Normln"/>
    <w:rsid w:val="00337E4F"/>
    <w:pPr>
      <w:numPr>
        <w:numId w:val="6"/>
      </w:numPr>
      <w:spacing w:before="60"/>
      <w:jc w:val="both"/>
    </w:pPr>
    <w:rPr>
      <w:rFonts w:ascii="Times New Roman" w:hAnsi="Times New Roman" w:cs="Times New Roman"/>
      <w:color w:val="000000"/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4A5E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5E54"/>
    <w:rPr>
      <w:rFonts w:ascii="Arial" w:eastAsia="Times New Roman" w:hAnsi="Arial" w:cs="Arial"/>
      <w:szCs w:val="20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4A5E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E54"/>
    <w:rPr>
      <w:rFonts w:ascii="Arial" w:eastAsia="Times New Roman" w:hAnsi="Arial" w:cs="Arial"/>
      <w:szCs w:val="20"/>
      <w:lang w:val="en-GB" w:eastAsia="zh-CN"/>
    </w:rPr>
  </w:style>
  <w:style w:type="paragraph" w:styleId="Odstavecseseznamem">
    <w:name w:val="List Paragraph"/>
    <w:basedOn w:val="Normln"/>
    <w:uiPriority w:val="34"/>
    <w:qFormat/>
    <w:rsid w:val="00125A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E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E14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9B8BB-4AA5-4A4E-AD13-18761C27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1467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Skulina</dc:creator>
  <cp:lastModifiedBy>Groholova</cp:lastModifiedBy>
  <cp:revision>5</cp:revision>
  <cp:lastPrinted>2018-11-21T05:11:00Z</cp:lastPrinted>
  <dcterms:created xsi:type="dcterms:W3CDTF">2018-11-19T13:01:00Z</dcterms:created>
  <dcterms:modified xsi:type="dcterms:W3CDTF">2018-11-28T11:48:00Z</dcterms:modified>
</cp:coreProperties>
</file>