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B4" w:rsidRPr="00375D5F" w:rsidRDefault="00231FB4" w:rsidP="00231FB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75D5F">
        <w:rPr>
          <w:b/>
          <w:sz w:val="32"/>
          <w:szCs w:val="32"/>
        </w:rPr>
        <w:t xml:space="preserve">SMLOUVA  O  DÍLO </w:t>
      </w:r>
    </w:p>
    <w:p w:rsidR="00231FB4" w:rsidRDefault="00231FB4" w:rsidP="00424D1E">
      <w:pPr>
        <w:ind w:firstLine="0"/>
        <w:jc w:val="center"/>
        <w:rPr>
          <w:szCs w:val="24"/>
        </w:rPr>
      </w:pPr>
      <w:r>
        <w:rPr>
          <w:szCs w:val="24"/>
        </w:rPr>
        <w:t>uzavřená podle § 536 a násl. zákona číslo 513/1991 Sb.(Obchodního zákoníku) v platném znění</w:t>
      </w:r>
    </w:p>
    <w:p w:rsidR="00231FB4" w:rsidRDefault="003B47A1" w:rsidP="003B47A1">
      <w:pPr>
        <w:pStyle w:val="Nadpis1"/>
        <w:numPr>
          <w:ilvl w:val="0"/>
          <w:numId w:val="0"/>
        </w:numPr>
        <w:ind w:left="3828"/>
        <w:jc w:val="left"/>
        <w:rPr>
          <w:szCs w:val="24"/>
        </w:rPr>
      </w:pPr>
      <w:r>
        <w:rPr>
          <w:szCs w:val="24"/>
        </w:rPr>
        <w:t xml:space="preserve">1. </w:t>
      </w:r>
      <w:r w:rsidR="00231FB4">
        <w:rPr>
          <w:szCs w:val="24"/>
        </w:rPr>
        <w:t>SMLUVNÍ STRANY</w:t>
      </w:r>
    </w:p>
    <w:p w:rsidR="00231FB4" w:rsidRDefault="00231FB4" w:rsidP="00231FB4">
      <w:pPr>
        <w:tabs>
          <w:tab w:val="left" w:pos="1134"/>
        </w:tabs>
        <w:spacing w:line="312" w:lineRule="auto"/>
        <w:rPr>
          <w:b/>
          <w:bCs/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Pr="00184815">
        <w:rPr>
          <w:szCs w:val="24"/>
          <w:u w:val="single"/>
        </w:rPr>
        <w:t>Objednatel:</w:t>
      </w:r>
      <w:r>
        <w:rPr>
          <w:szCs w:val="24"/>
        </w:rPr>
        <w:tab/>
      </w:r>
      <w:r>
        <w:rPr>
          <w:b/>
          <w:szCs w:val="24"/>
        </w:rPr>
        <w:t>Lepařovo gymnázium, Jičín, Jiráskova 30</w:t>
      </w:r>
    </w:p>
    <w:p w:rsidR="00231FB4" w:rsidRDefault="00231FB4" w:rsidP="00231FB4">
      <w:pPr>
        <w:tabs>
          <w:tab w:val="left" w:pos="1134"/>
        </w:tabs>
        <w:spacing w:line="312" w:lineRule="auto"/>
        <w:rPr>
          <w:szCs w:val="24"/>
        </w:rPr>
      </w:pPr>
      <w:r>
        <w:rPr>
          <w:szCs w:val="24"/>
        </w:rPr>
        <w:tab/>
        <w:t xml:space="preserve">Sídlo : </w:t>
      </w:r>
      <w:r>
        <w:rPr>
          <w:szCs w:val="24"/>
        </w:rPr>
        <w:tab/>
      </w:r>
      <w:r>
        <w:rPr>
          <w:szCs w:val="24"/>
        </w:rPr>
        <w:tab/>
        <w:t>Jiráskova 30</w:t>
      </w:r>
      <w:r w:rsidR="00E14BAA">
        <w:rPr>
          <w:szCs w:val="24"/>
        </w:rPr>
        <w:t xml:space="preserve">, 506 01 </w:t>
      </w:r>
      <w:r>
        <w:rPr>
          <w:szCs w:val="24"/>
        </w:rPr>
        <w:t xml:space="preserve">Jičín </w:t>
      </w:r>
    </w:p>
    <w:p w:rsidR="00231FB4" w:rsidRDefault="00231FB4" w:rsidP="00231FB4">
      <w:pPr>
        <w:tabs>
          <w:tab w:val="left" w:pos="1134"/>
        </w:tabs>
        <w:spacing w:line="312" w:lineRule="auto"/>
        <w:rPr>
          <w:szCs w:val="24"/>
        </w:rPr>
      </w:pPr>
      <w:r>
        <w:rPr>
          <w:szCs w:val="24"/>
        </w:rPr>
        <w:tab/>
        <w:t>Zastoupené:</w:t>
      </w:r>
      <w:r>
        <w:rPr>
          <w:szCs w:val="24"/>
        </w:rPr>
        <w:tab/>
        <w:t>Mgr. Milošem Chlumským</w:t>
      </w:r>
    </w:p>
    <w:p w:rsidR="00BF0277" w:rsidRDefault="00231FB4" w:rsidP="00BF0277">
      <w:pPr>
        <w:spacing w:line="240" w:lineRule="auto"/>
        <w:rPr>
          <w:b/>
          <w:szCs w:val="24"/>
        </w:rPr>
      </w:pPr>
      <w:r>
        <w:rPr>
          <w:szCs w:val="24"/>
        </w:rPr>
        <w:tab/>
        <w:t>IČO:</w:t>
      </w:r>
      <w:r>
        <w:rPr>
          <w:szCs w:val="24"/>
        </w:rPr>
        <w:tab/>
        <w:t>60116781</w:t>
      </w:r>
      <w:r w:rsidR="0002015F" w:rsidRPr="0002015F">
        <w:rPr>
          <w:b/>
          <w:szCs w:val="24"/>
        </w:rPr>
        <w:t xml:space="preserve"> </w:t>
      </w:r>
    </w:p>
    <w:p w:rsidR="0002015F" w:rsidRDefault="0002015F" w:rsidP="00BF0277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BF0277" w:rsidRPr="00CA15E1" w:rsidRDefault="00231FB4" w:rsidP="00BF0277">
      <w:pPr>
        <w:spacing w:line="240" w:lineRule="auto"/>
        <w:rPr>
          <w:b/>
          <w:szCs w:val="24"/>
        </w:rPr>
      </w:pPr>
      <w:r>
        <w:rPr>
          <w:szCs w:val="24"/>
        </w:rPr>
        <w:t xml:space="preserve">b)    </w:t>
      </w:r>
      <w:r w:rsidRPr="00184815">
        <w:rPr>
          <w:szCs w:val="24"/>
          <w:u w:val="single"/>
        </w:rPr>
        <w:t>Zhotovitel:</w:t>
      </w:r>
      <w:r>
        <w:rPr>
          <w:szCs w:val="24"/>
        </w:rPr>
        <w:tab/>
      </w:r>
      <w:r w:rsidR="00BF0277" w:rsidRPr="00CA15E1">
        <w:rPr>
          <w:b/>
          <w:szCs w:val="24"/>
        </w:rPr>
        <w:t xml:space="preserve">Ing. </w:t>
      </w:r>
      <w:r w:rsidR="000608BF">
        <w:rPr>
          <w:b/>
          <w:szCs w:val="24"/>
        </w:rPr>
        <w:t>Václav Hanuš</w:t>
      </w:r>
    </w:p>
    <w:p w:rsidR="00BF0277" w:rsidRPr="00CA15E1" w:rsidRDefault="00BF0277" w:rsidP="00BF0277">
      <w:pPr>
        <w:widowControl/>
        <w:spacing w:line="240" w:lineRule="auto"/>
        <w:ind w:firstLine="0"/>
        <w:rPr>
          <w:szCs w:val="24"/>
        </w:rPr>
      </w:pPr>
      <w:r w:rsidRPr="00CA15E1">
        <w:rPr>
          <w:szCs w:val="24"/>
        </w:rPr>
        <w:t xml:space="preserve">                                               </w:t>
      </w:r>
      <w:r w:rsidR="000608BF">
        <w:rPr>
          <w:szCs w:val="24"/>
        </w:rPr>
        <w:t>Barchov88</w:t>
      </w:r>
    </w:p>
    <w:p w:rsidR="00BF0277" w:rsidRPr="00CA15E1" w:rsidRDefault="00BF0277" w:rsidP="00BF0277">
      <w:pPr>
        <w:widowControl/>
        <w:spacing w:line="240" w:lineRule="auto"/>
        <w:ind w:firstLine="0"/>
        <w:rPr>
          <w:szCs w:val="24"/>
        </w:rPr>
      </w:pPr>
      <w:r w:rsidRPr="00CA15E1">
        <w:rPr>
          <w:szCs w:val="24"/>
        </w:rPr>
        <w:t xml:space="preserve">                                               50</w:t>
      </w:r>
      <w:r w:rsidR="000608BF">
        <w:rPr>
          <w:szCs w:val="24"/>
        </w:rPr>
        <w:t>4</w:t>
      </w:r>
      <w:r w:rsidRPr="00CA15E1">
        <w:rPr>
          <w:szCs w:val="24"/>
        </w:rPr>
        <w:t xml:space="preserve"> 0</w:t>
      </w:r>
      <w:r w:rsidR="000608BF">
        <w:rPr>
          <w:szCs w:val="24"/>
        </w:rPr>
        <w:t>1</w:t>
      </w:r>
      <w:r w:rsidRPr="00CA15E1">
        <w:rPr>
          <w:szCs w:val="24"/>
        </w:rPr>
        <w:t xml:space="preserve"> </w:t>
      </w:r>
      <w:r w:rsidR="000608BF">
        <w:rPr>
          <w:szCs w:val="24"/>
        </w:rPr>
        <w:t>Nový Bydžov</w:t>
      </w:r>
      <w:r w:rsidRPr="00CA15E1">
        <w:rPr>
          <w:szCs w:val="24"/>
        </w:rPr>
        <w:t xml:space="preserve">  </w:t>
      </w:r>
    </w:p>
    <w:p w:rsidR="00BF0277" w:rsidRDefault="00BF0277" w:rsidP="00BF0277">
      <w:pPr>
        <w:tabs>
          <w:tab w:val="left" w:pos="1134"/>
          <w:tab w:val="left" w:pos="3402"/>
        </w:tabs>
        <w:spacing w:line="312" w:lineRule="auto"/>
        <w:rPr>
          <w:szCs w:val="24"/>
        </w:rPr>
      </w:pPr>
      <w:r>
        <w:rPr>
          <w:szCs w:val="24"/>
        </w:rPr>
        <w:tab/>
      </w:r>
      <w:r w:rsidR="00F149C8">
        <w:rPr>
          <w:szCs w:val="24"/>
        </w:rPr>
        <w:t xml:space="preserve">  </w:t>
      </w:r>
      <w:r>
        <w:rPr>
          <w:szCs w:val="24"/>
        </w:rPr>
        <w:t xml:space="preserve">IČO:    </w:t>
      </w:r>
      <w:r w:rsidR="00F149C8">
        <w:rPr>
          <w:szCs w:val="24"/>
        </w:rPr>
        <w:t>11014857</w:t>
      </w:r>
      <w:r>
        <w:rPr>
          <w:szCs w:val="24"/>
        </w:rPr>
        <w:t xml:space="preserve">                </w:t>
      </w:r>
    </w:p>
    <w:p w:rsidR="00231FB4" w:rsidRPr="00703DBD" w:rsidRDefault="00231FB4" w:rsidP="000608BF">
      <w:pPr>
        <w:tabs>
          <w:tab w:val="left" w:pos="1134"/>
          <w:tab w:val="left" w:pos="3402"/>
        </w:tabs>
        <w:spacing w:line="312" w:lineRule="auto"/>
        <w:rPr>
          <w:szCs w:val="24"/>
        </w:rPr>
      </w:pPr>
      <w:r>
        <w:rPr>
          <w:szCs w:val="24"/>
        </w:rPr>
        <w:tab/>
      </w:r>
    </w:p>
    <w:p w:rsidR="00231FB4" w:rsidRPr="00704FAA" w:rsidRDefault="00704FAA" w:rsidP="00184815">
      <w:pPr>
        <w:pStyle w:val="Zhlav"/>
        <w:tabs>
          <w:tab w:val="clear" w:pos="4536"/>
          <w:tab w:val="clear" w:pos="9072"/>
          <w:tab w:val="left" w:pos="1134"/>
          <w:tab w:val="left" w:pos="2835"/>
        </w:tabs>
        <w:spacing w:line="312" w:lineRule="auto"/>
        <w:jc w:val="center"/>
        <w:rPr>
          <w:b/>
          <w:szCs w:val="24"/>
        </w:rPr>
      </w:pPr>
      <w:r w:rsidRPr="00704FAA">
        <w:rPr>
          <w:b/>
          <w:szCs w:val="24"/>
        </w:rPr>
        <w:t>I.</w:t>
      </w:r>
    </w:p>
    <w:p w:rsidR="00231FB4" w:rsidRPr="00704FAA" w:rsidRDefault="00231FB4" w:rsidP="00184815">
      <w:pPr>
        <w:pStyle w:val="Zhlav"/>
        <w:tabs>
          <w:tab w:val="clear" w:pos="4536"/>
          <w:tab w:val="clear" w:pos="9072"/>
          <w:tab w:val="left" w:pos="1134"/>
          <w:tab w:val="left" w:pos="2835"/>
        </w:tabs>
        <w:spacing w:line="312" w:lineRule="auto"/>
        <w:jc w:val="center"/>
        <w:rPr>
          <w:b/>
          <w:szCs w:val="24"/>
        </w:rPr>
      </w:pPr>
      <w:r w:rsidRPr="00704FAA">
        <w:rPr>
          <w:b/>
          <w:szCs w:val="24"/>
        </w:rPr>
        <w:t>P</w:t>
      </w:r>
      <w:r w:rsidR="00704FAA">
        <w:rPr>
          <w:b/>
          <w:szCs w:val="24"/>
        </w:rPr>
        <w:t>ředmět díla</w:t>
      </w:r>
    </w:p>
    <w:p w:rsidR="00231FB4" w:rsidRDefault="00231FB4" w:rsidP="00DE5235">
      <w:pPr>
        <w:spacing w:line="240" w:lineRule="auto"/>
        <w:rPr>
          <w:b/>
          <w:i/>
          <w:sz w:val="28"/>
          <w:szCs w:val="28"/>
        </w:rPr>
      </w:pPr>
      <w:r>
        <w:t>Předmětem této smlouvy</w:t>
      </w:r>
      <w:r w:rsidR="000608BF">
        <w:t xml:space="preserve"> </w:t>
      </w:r>
      <w:r>
        <w:t>j</w:t>
      </w:r>
      <w:r w:rsidR="00E14BAA">
        <w:t>e:</w:t>
      </w:r>
      <w:r>
        <w:t xml:space="preserve"> </w:t>
      </w:r>
      <w:r w:rsidR="00424D1E">
        <w:rPr>
          <w:b/>
          <w:i/>
          <w:sz w:val="28"/>
          <w:szCs w:val="28"/>
        </w:rPr>
        <w:t>Ko</w:t>
      </w:r>
      <w:r w:rsidRPr="00E14BAA">
        <w:rPr>
          <w:b/>
          <w:i/>
          <w:sz w:val="28"/>
          <w:szCs w:val="28"/>
        </w:rPr>
        <w:t>mpletní projektov</w:t>
      </w:r>
      <w:r w:rsidR="00E14BAA">
        <w:rPr>
          <w:b/>
          <w:i/>
          <w:sz w:val="28"/>
          <w:szCs w:val="28"/>
        </w:rPr>
        <w:t>á</w:t>
      </w:r>
      <w:r w:rsidRPr="00E14BAA">
        <w:rPr>
          <w:b/>
          <w:i/>
          <w:sz w:val="28"/>
          <w:szCs w:val="28"/>
        </w:rPr>
        <w:t xml:space="preserve"> dokumentac</w:t>
      </w:r>
      <w:r w:rsidR="00DE5235" w:rsidRPr="00E14BAA">
        <w:rPr>
          <w:b/>
          <w:i/>
          <w:sz w:val="28"/>
          <w:szCs w:val="28"/>
        </w:rPr>
        <w:t>e</w:t>
      </w:r>
      <w:r w:rsidR="00E14BAA" w:rsidRPr="00E14BAA">
        <w:rPr>
          <w:b/>
          <w:i/>
          <w:sz w:val="28"/>
          <w:szCs w:val="28"/>
        </w:rPr>
        <w:t xml:space="preserve"> a výkon autorského dozoru akce</w:t>
      </w:r>
      <w:r w:rsidR="00DE5235" w:rsidRPr="00E14BAA">
        <w:rPr>
          <w:b/>
          <w:i/>
          <w:sz w:val="28"/>
          <w:szCs w:val="28"/>
        </w:rPr>
        <w:t xml:space="preserve"> </w:t>
      </w:r>
      <w:r w:rsidRPr="00E14BAA">
        <w:rPr>
          <w:b/>
          <w:i/>
          <w:sz w:val="28"/>
          <w:szCs w:val="28"/>
        </w:rPr>
        <w:t>„</w:t>
      </w:r>
      <w:r w:rsidR="00703DBD">
        <w:rPr>
          <w:b/>
          <w:i/>
          <w:sz w:val="28"/>
          <w:szCs w:val="28"/>
        </w:rPr>
        <w:t>V</w:t>
      </w:r>
      <w:r w:rsidR="000608BF">
        <w:rPr>
          <w:b/>
          <w:i/>
          <w:sz w:val="28"/>
          <w:szCs w:val="28"/>
        </w:rPr>
        <w:t>ybudování výtahu a únikového schodiště“</w:t>
      </w:r>
      <w:r w:rsidR="00CA15E1">
        <w:rPr>
          <w:b/>
          <w:i/>
          <w:sz w:val="28"/>
          <w:szCs w:val="28"/>
        </w:rPr>
        <w:t xml:space="preserve"> v budově</w:t>
      </w:r>
      <w:r w:rsidR="00DE5235" w:rsidRPr="00E14BAA">
        <w:rPr>
          <w:b/>
          <w:i/>
          <w:sz w:val="28"/>
          <w:szCs w:val="28"/>
        </w:rPr>
        <w:t xml:space="preserve"> Lepařova gymnázia,</w:t>
      </w:r>
      <w:r w:rsidR="00E14BAA">
        <w:rPr>
          <w:b/>
          <w:i/>
          <w:sz w:val="28"/>
          <w:szCs w:val="28"/>
        </w:rPr>
        <w:t xml:space="preserve"> </w:t>
      </w:r>
      <w:r w:rsidR="00DE5235" w:rsidRPr="00E14BAA">
        <w:rPr>
          <w:b/>
          <w:i/>
          <w:sz w:val="28"/>
          <w:szCs w:val="28"/>
        </w:rPr>
        <w:t xml:space="preserve">Jičín, </w:t>
      </w:r>
      <w:r w:rsidR="00E14BAA" w:rsidRPr="00E14BAA">
        <w:rPr>
          <w:b/>
          <w:i/>
          <w:sz w:val="28"/>
          <w:szCs w:val="28"/>
        </w:rPr>
        <w:t>J</w:t>
      </w:r>
      <w:r w:rsidR="00DE5235" w:rsidRPr="00E14BAA">
        <w:rPr>
          <w:b/>
          <w:i/>
          <w:sz w:val="28"/>
          <w:szCs w:val="28"/>
        </w:rPr>
        <w:t>iráskova</w:t>
      </w:r>
      <w:r w:rsidR="00E14BAA" w:rsidRPr="00E14BAA">
        <w:rPr>
          <w:b/>
          <w:i/>
          <w:sz w:val="28"/>
          <w:szCs w:val="28"/>
        </w:rPr>
        <w:t xml:space="preserve"> 30</w:t>
      </w:r>
      <w:r w:rsidRPr="00E14BAA">
        <w:rPr>
          <w:b/>
          <w:i/>
          <w:sz w:val="28"/>
          <w:szCs w:val="28"/>
        </w:rPr>
        <w:t>.</w:t>
      </w:r>
    </w:p>
    <w:p w:rsidR="000608BF" w:rsidRDefault="000608BF" w:rsidP="00DE5235">
      <w:pPr>
        <w:spacing w:line="240" w:lineRule="auto"/>
        <w:rPr>
          <w:b/>
          <w:i/>
          <w:sz w:val="28"/>
          <w:szCs w:val="28"/>
        </w:rPr>
      </w:pPr>
    </w:p>
    <w:p w:rsidR="00704FAA" w:rsidRPr="00016D55" w:rsidRDefault="00E14BAA" w:rsidP="00704FAA">
      <w:pPr>
        <w:shd w:val="clear" w:color="auto" w:fill="FFFFFF"/>
        <w:spacing w:line="240" w:lineRule="auto"/>
        <w:rPr>
          <w:color w:val="222222"/>
          <w:szCs w:val="24"/>
          <w:u w:val="single"/>
        </w:rPr>
      </w:pPr>
      <w:r w:rsidRPr="00016D55">
        <w:rPr>
          <w:szCs w:val="24"/>
          <w:u w:val="single"/>
        </w:rPr>
        <w:t>Předmětem plnění z této smlouvy je</w:t>
      </w:r>
      <w:r w:rsidR="00704FAA" w:rsidRPr="00016D55">
        <w:rPr>
          <w:i/>
          <w:color w:val="222222"/>
          <w:szCs w:val="24"/>
          <w:u w:val="single"/>
        </w:rPr>
        <w:t>:</w:t>
      </w:r>
      <w:r w:rsidR="00704FAA" w:rsidRPr="00016D55">
        <w:rPr>
          <w:color w:val="222222"/>
          <w:szCs w:val="24"/>
          <w:u w:val="single"/>
        </w:rPr>
        <w:t xml:space="preserve"> </w:t>
      </w:r>
    </w:p>
    <w:p w:rsidR="00704FAA" w:rsidRDefault="00704FAA" w:rsidP="00704FAA">
      <w:pPr>
        <w:shd w:val="clear" w:color="auto" w:fill="FFFFFF"/>
        <w:spacing w:line="240" w:lineRule="auto"/>
        <w:rPr>
          <w:color w:val="222222"/>
          <w:szCs w:val="24"/>
        </w:rPr>
      </w:pPr>
      <w:r w:rsidRPr="00704FAA">
        <w:rPr>
          <w:color w:val="222222"/>
          <w:szCs w:val="24"/>
        </w:rPr>
        <w:t xml:space="preserve">1. Vypracování projektové dokumentace na výše uvedenou akci v rozsahu DPS </w:t>
      </w:r>
      <w:r>
        <w:rPr>
          <w:color w:val="222222"/>
          <w:szCs w:val="24"/>
        </w:rPr>
        <w:t xml:space="preserve">   </w:t>
      </w:r>
    </w:p>
    <w:p w:rsidR="00704FAA" w:rsidRPr="00704FAA" w:rsidRDefault="00704FAA" w:rsidP="00704FAA">
      <w:pPr>
        <w:shd w:val="clear" w:color="auto" w:fill="FFFFFF"/>
        <w:spacing w:line="240" w:lineRule="auto"/>
        <w:rPr>
          <w:color w:val="222222"/>
          <w:szCs w:val="24"/>
        </w:rPr>
      </w:pPr>
      <w:r w:rsidRPr="00704FAA">
        <w:rPr>
          <w:color w:val="222222"/>
          <w:szCs w:val="24"/>
        </w:rPr>
        <w:t>(dokumentace pro provedení stavby) včetně výkazu výměr a kontrolního rozpočtu.</w:t>
      </w:r>
    </w:p>
    <w:p w:rsidR="00704FAA" w:rsidRDefault="00704FAA" w:rsidP="00704FAA">
      <w:pPr>
        <w:shd w:val="clear" w:color="auto" w:fill="FFFFFF"/>
        <w:spacing w:line="240" w:lineRule="auto"/>
        <w:rPr>
          <w:color w:val="222222"/>
          <w:szCs w:val="24"/>
        </w:rPr>
      </w:pPr>
      <w:r w:rsidRPr="00704FAA">
        <w:rPr>
          <w:color w:val="222222"/>
          <w:szCs w:val="24"/>
        </w:rPr>
        <w:t>2. Předání kompletní dokumentace zadavateli (</w:t>
      </w:r>
      <w:r w:rsidR="00AB2B59">
        <w:rPr>
          <w:color w:val="222222"/>
          <w:szCs w:val="24"/>
        </w:rPr>
        <w:t>3 x</w:t>
      </w:r>
      <w:r w:rsidRPr="00704FAA">
        <w:rPr>
          <w:color w:val="222222"/>
          <w:szCs w:val="24"/>
        </w:rPr>
        <w:t>).</w:t>
      </w:r>
    </w:p>
    <w:p w:rsidR="00F149C8" w:rsidRPr="00704FAA" w:rsidRDefault="00F149C8" w:rsidP="00704FAA">
      <w:pPr>
        <w:shd w:val="clear" w:color="auto" w:fill="FFFFFF"/>
        <w:spacing w:line="240" w:lineRule="auto"/>
        <w:rPr>
          <w:color w:val="222222"/>
          <w:szCs w:val="24"/>
        </w:rPr>
      </w:pPr>
      <w:r>
        <w:rPr>
          <w:color w:val="222222"/>
          <w:szCs w:val="24"/>
        </w:rPr>
        <w:t>3.Zajištění vyjádření dotčených orgánů a následně  platného stavebního povolení na akci</w:t>
      </w:r>
    </w:p>
    <w:p w:rsidR="00704FAA" w:rsidRPr="00704FAA" w:rsidRDefault="00F149C8" w:rsidP="00704FAA">
      <w:pPr>
        <w:shd w:val="clear" w:color="auto" w:fill="FFFFFF"/>
        <w:spacing w:line="240" w:lineRule="auto"/>
        <w:rPr>
          <w:color w:val="222222"/>
          <w:szCs w:val="24"/>
        </w:rPr>
      </w:pPr>
      <w:r>
        <w:rPr>
          <w:color w:val="222222"/>
          <w:szCs w:val="24"/>
        </w:rPr>
        <w:t>4</w:t>
      </w:r>
      <w:r w:rsidR="00704FAA" w:rsidRPr="00704FAA">
        <w:rPr>
          <w:color w:val="222222"/>
          <w:szCs w:val="24"/>
        </w:rPr>
        <w:t>. Zajištění autorského dozoru stavby a inženýrské činnosti v potřebném rozsahu.</w:t>
      </w:r>
    </w:p>
    <w:p w:rsidR="00704FAA" w:rsidRDefault="00704FAA" w:rsidP="00704FAA">
      <w:pPr>
        <w:shd w:val="clear" w:color="auto" w:fill="FFFFFF"/>
        <w:spacing w:line="240" w:lineRule="auto"/>
        <w:rPr>
          <w:color w:val="222222"/>
          <w:szCs w:val="24"/>
        </w:rPr>
      </w:pPr>
    </w:p>
    <w:p w:rsidR="00E14BAA" w:rsidRDefault="00E14BAA" w:rsidP="00184815">
      <w:pPr>
        <w:tabs>
          <w:tab w:val="left" w:pos="180"/>
        </w:tabs>
        <w:autoSpaceDE w:val="0"/>
        <w:autoSpaceDN w:val="0"/>
        <w:adjustRightInd w:val="0"/>
        <w:ind w:left="360" w:hanging="360"/>
        <w:jc w:val="center"/>
        <w:rPr>
          <w:b/>
        </w:rPr>
      </w:pPr>
      <w:r>
        <w:rPr>
          <w:b/>
        </w:rPr>
        <w:t>II.</w:t>
      </w:r>
    </w:p>
    <w:p w:rsidR="00E14BAA" w:rsidRDefault="00E14BAA" w:rsidP="00184815">
      <w:pPr>
        <w:tabs>
          <w:tab w:val="left" w:pos="180"/>
        </w:tabs>
        <w:autoSpaceDE w:val="0"/>
        <w:autoSpaceDN w:val="0"/>
        <w:adjustRightInd w:val="0"/>
        <w:ind w:left="360" w:hanging="360"/>
        <w:jc w:val="center"/>
        <w:rPr>
          <w:b/>
        </w:rPr>
      </w:pPr>
      <w:r>
        <w:rPr>
          <w:b/>
        </w:rPr>
        <w:t>Povinnosti smluvních stran</w:t>
      </w:r>
    </w:p>
    <w:p w:rsidR="00704FAA" w:rsidRDefault="00704FAA" w:rsidP="0019589B">
      <w:pPr>
        <w:shd w:val="clear" w:color="auto" w:fill="FFFFFF"/>
        <w:spacing w:line="240" w:lineRule="auto"/>
        <w:ind w:left="142"/>
      </w:pPr>
      <w:r w:rsidRPr="005A152A">
        <w:rPr>
          <w:b/>
          <w:u w:val="single"/>
        </w:rPr>
        <w:t>Zhotovitel se zavazuje</w:t>
      </w:r>
      <w:r>
        <w:t>:</w:t>
      </w:r>
    </w:p>
    <w:p w:rsidR="00CA15E1" w:rsidRPr="00F149C8" w:rsidRDefault="00704FAA" w:rsidP="00375D5F">
      <w:pPr>
        <w:pStyle w:val="Odstavecseseznamem"/>
        <w:numPr>
          <w:ilvl w:val="0"/>
          <w:numId w:val="18"/>
        </w:numPr>
        <w:shd w:val="clear" w:color="auto" w:fill="FFFFFF"/>
        <w:rPr>
          <w:color w:val="222222"/>
        </w:rPr>
      </w:pPr>
      <w:r>
        <w:t xml:space="preserve">Zpracovat </w:t>
      </w:r>
      <w:r w:rsidR="00CA15E1" w:rsidRPr="00375D5F">
        <w:rPr>
          <w:color w:val="222222"/>
        </w:rPr>
        <w:t xml:space="preserve">projektovou dokumentaci na výše uvedenou akci v rozsahu DPS (dokumentace pro provedení stavby) včetně výkazu výměr a kontrolního </w:t>
      </w:r>
      <w:r w:rsidR="00CA15E1" w:rsidRPr="00F149C8">
        <w:rPr>
          <w:color w:val="222222"/>
        </w:rPr>
        <w:t>rozpočtu</w:t>
      </w:r>
      <w:r w:rsidR="00F149C8">
        <w:rPr>
          <w:color w:val="222222"/>
        </w:rPr>
        <w:t xml:space="preserve"> a zajištění stavebního povolení.</w:t>
      </w:r>
    </w:p>
    <w:p w:rsidR="00CA15E1" w:rsidRPr="00CA15E1" w:rsidRDefault="00CA15E1" w:rsidP="005A152A">
      <w:pPr>
        <w:shd w:val="clear" w:color="auto" w:fill="FFFFFF"/>
        <w:ind w:firstLine="0"/>
        <w:rPr>
          <w:color w:val="222222"/>
          <w:szCs w:val="24"/>
        </w:rPr>
      </w:pPr>
      <w:r w:rsidRPr="005A152A">
        <w:rPr>
          <w:color w:val="222222"/>
          <w:szCs w:val="24"/>
          <w:u w:val="single"/>
        </w:rPr>
        <w:t>Základní (určující) rozsah PD</w:t>
      </w:r>
      <w:r w:rsidRPr="00CA15E1">
        <w:rPr>
          <w:color w:val="222222"/>
          <w:szCs w:val="24"/>
        </w:rPr>
        <w:t>:</w:t>
      </w:r>
    </w:p>
    <w:p w:rsidR="000608BF" w:rsidRDefault="00CA15E1" w:rsidP="005A152A">
      <w:pPr>
        <w:shd w:val="clear" w:color="auto" w:fill="FFFFFF"/>
        <w:ind w:firstLine="0"/>
        <w:rPr>
          <w:color w:val="222222"/>
          <w:szCs w:val="24"/>
        </w:rPr>
      </w:pPr>
      <w:r w:rsidRPr="00CA15E1">
        <w:rPr>
          <w:color w:val="222222"/>
          <w:szCs w:val="24"/>
        </w:rPr>
        <w:t xml:space="preserve">- </w:t>
      </w:r>
      <w:r w:rsidR="000608BF">
        <w:rPr>
          <w:color w:val="222222"/>
          <w:szCs w:val="24"/>
        </w:rPr>
        <w:t>nová venkovní přístavba výtahu a únikového schodiště</w:t>
      </w:r>
      <w:r w:rsidRPr="00CA15E1">
        <w:rPr>
          <w:color w:val="222222"/>
          <w:szCs w:val="24"/>
        </w:rPr>
        <w:t xml:space="preserve"> </w:t>
      </w:r>
    </w:p>
    <w:p w:rsidR="00CA15E1" w:rsidRDefault="00CA15E1" w:rsidP="005A152A">
      <w:pPr>
        <w:shd w:val="clear" w:color="auto" w:fill="FFFFFF"/>
        <w:ind w:firstLine="0"/>
        <w:rPr>
          <w:color w:val="222222"/>
          <w:szCs w:val="24"/>
        </w:rPr>
      </w:pPr>
      <w:r w:rsidRPr="00CA15E1">
        <w:rPr>
          <w:color w:val="222222"/>
          <w:szCs w:val="24"/>
        </w:rPr>
        <w:t xml:space="preserve">- kompletní rekonstrukce </w:t>
      </w:r>
      <w:r w:rsidR="000608BF">
        <w:rPr>
          <w:color w:val="222222"/>
          <w:szCs w:val="24"/>
        </w:rPr>
        <w:t>podkrovní</w:t>
      </w:r>
      <w:r w:rsidR="00375D5F">
        <w:rPr>
          <w:color w:val="222222"/>
          <w:szCs w:val="24"/>
        </w:rPr>
        <w:t>ch</w:t>
      </w:r>
      <w:r w:rsidR="000608BF">
        <w:rPr>
          <w:color w:val="222222"/>
          <w:szCs w:val="24"/>
        </w:rPr>
        <w:t xml:space="preserve"> prostor křídla budovy směrem do Jiráskovy ulice s vytvořením tří učeben cizích jazyků, kabinetu, učebny výtvarné výchovy, vstupní chodby a </w:t>
      </w:r>
      <w:r w:rsidRPr="00CA15E1">
        <w:rPr>
          <w:color w:val="222222"/>
          <w:szCs w:val="24"/>
        </w:rPr>
        <w:t>prosto</w:t>
      </w:r>
      <w:r w:rsidR="00375D5F">
        <w:rPr>
          <w:color w:val="222222"/>
          <w:szCs w:val="24"/>
        </w:rPr>
        <w:t>ry</w:t>
      </w:r>
      <w:r w:rsidRPr="00CA15E1">
        <w:rPr>
          <w:color w:val="222222"/>
          <w:szCs w:val="24"/>
        </w:rPr>
        <w:t xml:space="preserve"> WC</w:t>
      </w:r>
      <w:r w:rsidR="000608BF">
        <w:rPr>
          <w:color w:val="222222"/>
          <w:szCs w:val="24"/>
        </w:rPr>
        <w:t>.</w:t>
      </w:r>
    </w:p>
    <w:p w:rsidR="00375D5F" w:rsidRPr="00CA15E1" w:rsidRDefault="00375D5F" w:rsidP="005A152A">
      <w:pPr>
        <w:shd w:val="clear" w:color="auto" w:fill="FFFFFF"/>
        <w:ind w:firstLine="0"/>
        <w:rPr>
          <w:color w:val="222222"/>
          <w:szCs w:val="24"/>
        </w:rPr>
      </w:pPr>
      <w:r>
        <w:rPr>
          <w:color w:val="222222"/>
          <w:szCs w:val="24"/>
        </w:rPr>
        <w:t xml:space="preserve">- napojení podkrovních prostor na </w:t>
      </w:r>
      <w:r w:rsidR="00F149C8">
        <w:rPr>
          <w:color w:val="222222"/>
          <w:szCs w:val="24"/>
        </w:rPr>
        <w:t>inženýrské sítě (</w:t>
      </w:r>
      <w:r>
        <w:rPr>
          <w:color w:val="222222"/>
          <w:szCs w:val="24"/>
        </w:rPr>
        <w:t>rozvody elektro, topení a vody</w:t>
      </w:r>
      <w:r w:rsidR="00F149C8">
        <w:rPr>
          <w:color w:val="222222"/>
          <w:szCs w:val="24"/>
        </w:rPr>
        <w:t>)</w:t>
      </w:r>
    </w:p>
    <w:p w:rsidR="00CA15E1" w:rsidRPr="00CA15E1" w:rsidRDefault="00CA15E1" w:rsidP="00CA15E1">
      <w:pPr>
        <w:shd w:val="clear" w:color="auto" w:fill="FFFFFF"/>
        <w:ind w:firstLine="0"/>
        <w:rPr>
          <w:color w:val="222222"/>
          <w:szCs w:val="24"/>
        </w:rPr>
      </w:pPr>
      <w:r w:rsidRPr="00CA15E1">
        <w:rPr>
          <w:color w:val="222222"/>
          <w:szCs w:val="24"/>
        </w:rPr>
        <w:t> </w:t>
      </w:r>
      <w:r w:rsidRPr="00CA15E1">
        <w:rPr>
          <w:i/>
          <w:color w:val="222222"/>
          <w:szCs w:val="24"/>
        </w:rPr>
        <w:t>Místo</w:t>
      </w:r>
      <w:r w:rsidRPr="00CA15E1">
        <w:rPr>
          <w:color w:val="222222"/>
          <w:szCs w:val="24"/>
        </w:rPr>
        <w:t xml:space="preserve">: Vnitřní prostory Lepařova gymnázia Jičín, Jiráskova 30, 506 01 Jičín, st. p. č.588 k.ú. Jičín </w:t>
      </w:r>
    </w:p>
    <w:p w:rsidR="00CA15E1" w:rsidRDefault="00CA15E1" w:rsidP="0019589B">
      <w:pPr>
        <w:shd w:val="clear" w:color="auto" w:fill="FFFFFF"/>
        <w:spacing w:line="240" w:lineRule="auto"/>
        <w:ind w:left="142"/>
        <w:rPr>
          <w:color w:val="222222"/>
          <w:szCs w:val="24"/>
        </w:rPr>
      </w:pPr>
    </w:p>
    <w:p w:rsidR="00117CFC" w:rsidRDefault="00704FAA" w:rsidP="0019589B">
      <w:pPr>
        <w:autoSpaceDE w:val="0"/>
        <w:autoSpaceDN w:val="0"/>
        <w:adjustRightInd w:val="0"/>
        <w:ind w:left="851" w:firstLine="0"/>
      </w:pPr>
      <w:r>
        <w:t>2. Vy</w:t>
      </w:r>
      <w:r w:rsidR="0019589B">
        <w:t>konávat</w:t>
      </w:r>
      <w:r>
        <w:t xml:space="preserve"> při realizaci akce fun</w:t>
      </w:r>
      <w:r w:rsidR="0006209C">
        <w:t>k</w:t>
      </w:r>
      <w:r>
        <w:t>ci autorského dozoru. D</w:t>
      </w:r>
      <w:r w:rsidR="00E14BAA" w:rsidRPr="00704FAA">
        <w:t>ozor se zavazuje, že na stavbu bude docházet za účelem výkonu činnosti dle</w:t>
      </w:r>
      <w:r w:rsidRPr="00704FAA">
        <w:t xml:space="preserve"> požadavků objednatele (na kontrolní dny,</w:t>
      </w:r>
      <w:r w:rsidR="00E14BAA" w:rsidRPr="00704FAA">
        <w:t xml:space="preserve"> </w:t>
      </w:r>
    </w:p>
    <w:p w:rsidR="00117CFC" w:rsidRDefault="00E14BAA" w:rsidP="0019589B">
      <w:pPr>
        <w:autoSpaceDE w:val="0"/>
        <w:autoSpaceDN w:val="0"/>
        <w:adjustRightInd w:val="0"/>
        <w:ind w:left="851" w:firstLine="0"/>
      </w:pPr>
      <w:r w:rsidRPr="00704FAA">
        <w:t>min</w:t>
      </w:r>
      <w:r w:rsidR="0019589B">
        <w:t>.</w:t>
      </w:r>
      <w:r w:rsidR="00704FAA" w:rsidRPr="00704FAA">
        <w:t>1</w:t>
      </w:r>
      <w:r w:rsidRPr="00704FAA">
        <w:t>x týdně</w:t>
      </w:r>
      <w:r w:rsidR="00704FAA" w:rsidRPr="00704FAA">
        <w:t>)</w:t>
      </w:r>
      <w:r w:rsidRPr="00704FAA">
        <w:t>,</w:t>
      </w:r>
      <w:r w:rsidR="00AB2B59">
        <w:t xml:space="preserve"> případně</w:t>
      </w:r>
      <w:r w:rsidRPr="00704FAA">
        <w:t xml:space="preserve"> v rozsahu </w:t>
      </w:r>
      <w:r w:rsidR="00704FAA" w:rsidRPr="00704FAA">
        <w:t xml:space="preserve">nutné </w:t>
      </w:r>
      <w:r w:rsidRPr="00704FAA">
        <w:t>přítomnosti na stavbě</w:t>
      </w:r>
      <w:r w:rsidR="00184815">
        <w:t>,</w:t>
      </w:r>
      <w:r w:rsidR="0006209C">
        <w:t xml:space="preserve"> </w:t>
      </w:r>
      <w:r w:rsidRPr="00704FAA">
        <w:t>což potvrdí zápisem ve stavebním deníku.</w:t>
      </w:r>
      <w:r w:rsidR="00117CFC">
        <w:t xml:space="preserve"> </w:t>
      </w:r>
    </w:p>
    <w:p w:rsidR="00CA15E1" w:rsidRDefault="00CA15E1" w:rsidP="0019589B">
      <w:pPr>
        <w:autoSpaceDE w:val="0"/>
        <w:autoSpaceDN w:val="0"/>
        <w:adjustRightInd w:val="0"/>
        <w:ind w:left="851" w:firstLine="0"/>
      </w:pPr>
    </w:p>
    <w:p w:rsidR="00CA15E1" w:rsidRDefault="00184815" w:rsidP="006D1327">
      <w:pPr>
        <w:autoSpaceDE w:val="0"/>
        <w:autoSpaceDN w:val="0"/>
        <w:adjustRightInd w:val="0"/>
        <w:ind w:left="851" w:firstLine="0"/>
        <w:jc w:val="center"/>
      </w:pPr>
      <w:r w:rsidRPr="005A152A">
        <w:rPr>
          <w:b/>
          <w:u w:val="single"/>
        </w:rPr>
        <w:lastRenderedPageBreak/>
        <w:t>Objednatel se zavazuje</w:t>
      </w:r>
      <w:r>
        <w:t xml:space="preserve"> spolupracovat se zhotovitelem ve smyslu umožnění přístupu do všech prostor školy a předání existující dokumentace elektroinstalací.</w:t>
      </w:r>
      <w:r w:rsidR="006D1327">
        <w:t xml:space="preserve">                                         </w:t>
      </w:r>
    </w:p>
    <w:p w:rsidR="00CA15E1" w:rsidRDefault="00CA15E1" w:rsidP="006D1327">
      <w:pPr>
        <w:autoSpaceDE w:val="0"/>
        <w:autoSpaceDN w:val="0"/>
        <w:adjustRightInd w:val="0"/>
        <w:ind w:left="851" w:firstLine="0"/>
        <w:jc w:val="center"/>
        <w:rPr>
          <w:b/>
        </w:rPr>
      </w:pPr>
    </w:p>
    <w:p w:rsidR="00E14BAA" w:rsidRPr="00184815" w:rsidRDefault="00704FAA" w:rsidP="006D1327">
      <w:pPr>
        <w:autoSpaceDE w:val="0"/>
        <w:autoSpaceDN w:val="0"/>
        <w:adjustRightInd w:val="0"/>
        <w:ind w:left="851" w:firstLine="0"/>
        <w:jc w:val="center"/>
        <w:rPr>
          <w:b/>
        </w:rPr>
      </w:pPr>
      <w:r w:rsidRPr="00184815">
        <w:rPr>
          <w:b/>
        </w:rPr>
        <w:t>III.</w:t>
      </w:r>
    </w:p>
    <w:p w:rsidR="0006209C" w:rsidRDefault="0006209C" w:rsidP="0006209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Trvání smlouvy, místo plnění, výpověď smlouvy</w:t>
      </w:r>
    </w:p>
    <w:p w:rsidR="0006209C" w:rsidRDefault="0006209C" w:rsidP="0006209C">
      <w:pPr>
        <w:autoSpaceDE w:val="0"/>
        <w:autoSpaceDN w:val="0"/>
        <w:adjustRightInd w:val="0"/>
        <w:ind w:left="360" w:hanging="360"/>
      </w:pPr>
      <w:r>
        <w:t xml:space="preserve">      Tato smlouva se uzavírá na dobu od podpisu smlouvy do úplného splnění předmětu smlouvy, tedy do odstranění všech vad a nedodělků uvedených v protokolu o předání a převzetí stavby a do závěrečného vyhodnocení a finančního vypořádání akce vůči objednateli. </w:t>
      </w:r>
    </w:p>
    <w:p w:rsidR="0006209C" w:rsidRPr="00532FDB" w:rsidRDefault="0006209C" w:rsidP="006D1327">
      <w:pPr>
        <w:autoSpaceDE w:val="0"/>
        <w:autoSpaceDN w:val="0"/>
        <w:adjustRightInd w:val="0"/>
        <w:ind w:left="360" w:hanging="360"/>
        <w:rPr>
          <w:b/>
          <w:bCs/>
          <w:color w:val="FF0000"/>
        </w:rPr>
      </w:pPr>
      <w:r>
        <w:t xml:space="preserve">      Plnění zpracování projektové dokumentace počíná dnem podpisu smlouvy a končí dnem předání kompletně zpracované projektové dokumentace ve třech</w:t>
      </w:r>
      <w:r w:rsidR="00AB2B59">
        <w:t xml:space="preserve"> pare</w:t>
      </w:r>
      <w:r>
        <w:t xml:space="preserve">. A to nejpozději </w:t>
      </w:r>
      <w:r w:rsidR="00F149C8">
        <w:t>31.1.</w:t>
      </w:r>
      <w:r>
        <w:t>201</w:t>
      </w:r>
      <w:r w:rsidR="00375D5F">
        <w:t>9</w:t>
      </w:r>
      <w:r w:rsidR="006D1327">
        <w:t>.</w:t>
      </w:r>
      <w:r w:rsidR="00CA15E1">
        <w:t xml:space="preserve"> </w:t>
      </w:r>
      <w:r>
        <w:t>Plnění autorského dozoru investora – objednatele počíná dnem podpisu smlouvy objednatele se zhotovitelem, který bude realizovat zakázku „</w:t>
      </w:r>
      <w:r w:rsidR="00F149C8">
        <w:t>Vybudování výtahu a únikového schodiště</w:t>
      </w:r>
      <w:r w:rsidR="00424D1E">
        <w:t>“ v budově</w:t>
      </w:r>
      <w:r>
        <w:t xml:space="preserve"> Lepařova gymnázia, Jičín, Jiráskova 30 „(zhotovitel i termín zahájení stavebních prací je vázán na výsledky výběrového řízení na zhotovitele stavby</w:t>
      </w:r>
      <w:r w:rsidR="00AB2B59">
        <w:t>,</w:t>
      </w:r>
      <w:r>
        <w:t xml:space="preserve"> p</w:t>
      </w:r>
      <w:r w:rsidRPr="0006209C">
        <w:t xml:space="preserve">ředpoklad </w:t>
      </w:r>
      <w:r>
        <w:t xml:space="preserve"> </w:t>
      </w:r>
      <w:r w:rsidR="00375D5F">
        <w:t xml:space="preserve">od </w:t>
      </w:r>
      <w:r>
        <w:t>06-07/</w:t>
      </w:r>
      <w:r w:rsidRPr="0006209C">
        <w:t>201</w:t>
      </w:r>
      <w:r w:rsidR="00375D5F">
        <w:t>9</w:t>
      </w:r>
      <w:r>
        <w:t>)</w:t>
      </w:r>
      <w:r w:rsidRPr="0006209C">
        <w:t xml:space="preserve">. </w:t>
      </w:r>
      <w:r>
        <w:t xml:space="preserve">Úplné splnění předmětu smlouvy se předpokládá do </w:t>
      </w:r>
      <w:r w:rsidR="00F149C8">
        <w:t>31.8.</w:t>
      </w:r>
      <w:r>
        <w:t>20</w:t>
      </w:r>
      <w:r w:rsidR="00375D5F">
        <w:t>20</w:t>
      </w:r>
      <w:r>
        <w:t>.</w:t>
      </w:r>
      <w:r w:rsidRPr="00532FDB">
        <w:rPr>
          <w:color w:val="FF0000"/>
        </w:rPr>
        <w:t xml:space="preserve">  </w:t>
      </w:r>
    </w:p>
    <w:p w:rsidR="0006209C" w:rsidRPr="0006209C" w:rsidRDefault="0006209C" w:rsidP="0006209C">
      <w:pPr>
        <w:autoSpaceDE w:val="0"/>
        <w:autoSpaceDN w:val="0"/>
        <w:adjustRightInd w:val="0"/>
        <w:ind w:left="360" w:hanging="360"/>
      </w:pPr>
      <w:r w:rsidRPr="0006209C">
        <w:t xml:space="preserve">     Objednatel může písemně vypovědět smlouvu (i bez udání důvodu) v tříměsíční lhůtě, která počíná běžet prvním dnem měsíce následujícího po měsíci, v němž byla dozoru výpověď doručena.  V ostatním se výpověď řídí ustanovením § 574 Obchodního zákoníků. </w:t>
      </w:r>
    </w:p>
    <w:p w:rsidR="0006209C" w:rsidRDefault="0006209C" w:rsidP="0006209C">
      <w:pPr>
        <w:autoSpaceDE w:val="0"/>
        <w:autoSpaceDN w:val="0"/>
        <w:adjustRightInd w:val="0"/>
        <w:ind w:left="360" w:hanging="360"/>
      </w:pPr>
      <w:r>
        <w:tab/>
        <w:t>Zhotovitel může písemně vypovědět smlouvu (i bez udání důvodu) v tříměsíční výpovědní lhůtě, která počíná běžet prvním dnem měsíce následujícího po měsíci, v němž byla objednateli výpověď doručena. V ostatním se výpověď řídí ustanovením § 574 Obchodního zákoník</w:t>
      </w:r>
      <w:r w:rsidR="00AB2B59">
        <w:t>u</w:t>
      </w:r>
      <w:r>
        <w:t xml:space="preserve">. </w:t>
      </w:r>
    </w:p>
    <w:p w:rsidR="0006209C" w:rsidRDefault="0006209C" w:rsidP="0006209C">
      <w:pPr>
        <w:autoSpaceDE w:val="0"/>
        <w:autoSpaceDN w:val="0"/>
        <w:adjustRightInd w:val="0"/>
        <w:ind w:left="360" w:hanging="360"/>
      </w:pPr>
      <w:r>
        <w:t xml:space="preserve">       Platnost smlouvy je možno rovněž ukončit na základě vzájemné dohody obou smluvních stran.</w:t>
      </w:r>
    </w:p>
    <w:p w:rsidR="00184815" w:rsidRPr="00184815" w:rsidRDefault="00184815" w:rsidP="00231FB4">
      <w:pPr>
        <w:rPr>
          <w:b/>
        </w:rPr>
      </w:pPr>
      <w:r w:rsidRPr="00184815">
        <w:rPr>
          <w:b/>
        </w:rPr>
        <w:t xml:space="preserve">                                                                      IV.</w:t>
      </w:r>
    </w:p>
    <w:p w:rsidR="00184815" w:rsidRPr="00184815" w:rsidRDefault="00184815" w:rsidP="00231FB4">
      <w:pPr>
        <w:rPr>
          <w:b/>
        </w:rPr>
      </w:pPr>
      <w:r w:rsidRPr="00184815">
        <w:rPr>
          <w:b/>
        </w:rPr>
        <w:t xml:space="preserve">                                                                Cena díla</w:t>
      </w:r>
    </w:p>
    <w:p w:rsidR="00231FB4" w:rsidRDefault="00231FB4" w:rsidP="00231FB4">
      <w:r>
        <w:t>Cena za provedení prací je stanovená jako smluvní, pevná, nepřekročitelná:</w:t>
      </w:r>
    </w:p>
    <w:p w:rsidR="00231FB4" w:rsidRPr="00771139" w:rsidRDefault="00231FB4" w:rsidP="00231FB4">
      <w:r w:rsidRPr="00771139">
        <w:t>Celkem bez DPH</w:t>
      </w:r>
      <w:r w:rsidRPr="00771139">
        <w:tab/>
      </w:r>
      <w:r w:rsidR="00375D5F">
        <w:t>9</w:t>
      </w:r>
      <w:r w:rsidR="00F149C8">
        <w:t>5</w:t>
      </w:r>
      <w:r w:rsidR="00E14BAA">
        <w:t> 000,- Kč</w:t>
      </w:r>
      <w:r w:rsidRPr="00771139">
        <w:tab/>
      </w:r>
      <w:r w:rsidRPr="00771139">
        <w:tab/>
      </w:r>
      <w:r w:rsidRPr="00771139">
        <w:tab/>
      </w:r>
      <w:r w:rsidRPr="00771139">
        <w:tab/>
      </w:r>
      <w:r w:rsidRPr="00771139">
        <w:tab/>
      </w:r>
      <w:r w:rsidRPr="00771139">
        <w:tab/>
      </w:r>
      <w:r>
        <w:t xml:space="preserve"> </w:t>
      </w:r>
    </w:p>
    <w:p w:rsidR="00231FB4" w:rsidRPr="00771139" w:rsidRDefault="00231FB4" w:rsidP="00231FB4">
      <w:pPr>
        <w:pBdr>
          <w:bottom w:val="single" w:sz="4" w:space="1" w:color="auto"/>
        </w:pBdr>
      </w:pPr>
      <w:r w:rsidRPr="00771139">
        <w:t>DPH 2</w:t>
      </w:r>
      <w:r w:rsidR="00E14BAA">
        <w:t>1</w:t>
      </w:r>
      <w:r w:rsidRPr="00771139">
        <w:t>%</w:t>
      </w:r>
      <w:r w:rsidR="00E14BAA">
        <w:t xml:space="preserve"> </w:t>
      </w:r>
      <w:r w:rsidRPr="00771139">
        <w:tab/>
      </w:r>
      <w:r w:rsidRPr="00771139">
        <w:tab/>
      </w:r>
      <w:r w:rsidR="00E14BAA">
        <w:t xml:space="preserve">  </w:t>
      </w:r>
      <w:r w:rsidR="00424D1E">
        <w:t xml:space="preserve">       </w:t>
      </w:r>
      <w:r w:rsidR="00E14BAA">
        <w:t>0,-Kč</w:t>
      </w:r>
      <w:r w:rsidRPr="00771139">
        <w:tab/>
      </w:r>
      <w:r w:rsidRPr="00771139">
        <w:tab/>
      </w:r>
      <w:r w:rsidRPr="00771139">
        <w:tab/>
      </w:r>
      <w:r w:rsidRPr="00771139">
        <w:tab/>
      </w:r>
      <w:r w:rsidRPr="00771139">
        <w:tab/>
        <w:t xml:space="preserve">  </w:t>
      </w:r>
    </w:p>
    <w:p w:rsidR="00231FB4" w:rsidRDefault="00231FB4" w:rsidP="00231FB4">
      <w:pPr>
        <w:rPr>
          <w:b/>
        </w:rPr>
      </w:pPr>
      <w:r w:rsidRPr="00771139">
        <w:rPr>
          <w:b/>
        </w:rPr>
        <w:t>Celkem s DPH</w:t>
      </w:r>
      <w:r w:rsidRPr="00771139">
        <w:rPr>
          <w:b/>
        </w:rPr>
        <w:tab/>
      </w:r>
      <w:r w:rsidR="00375D5F">
        <w:rPr>
          <w:b/>
        </w:rPr>
        <w:t>9</w:t>
      </w:r>
      <w:r w:rsidR="00F149C8">
        <w:rPr>
          <w:b/>
        </w:rPr>
        <w:t>5</w:t>
      </w:r>
      <w:r w:rsidR="00424D1E">
        <w:rPr>
          <w:b/>
        </w:rPr>
        <w:t xml:space="preserve"> 0</w:t>
      </w:r>
      <w:r w:rsidR="00E14BAA">
        <w:rPr>
          <w:b/>
        </w:rPr>
        <w:t>00,-Kč</w:t>
      </w:r>
      <w:r w:rsidRPr="00771139">
        <w:rPr>
          <w:b/>
        </w:rPr>
        <w:tab/>
      </w:r>
    </w:p>
    <w:p w:rsidR="005A152A" w:rsidRDefault="00231FB4" w:rsidP="00231FB4">
      <w:pPr>
        <w:rPr>
          <w:b/>
        </w:rPr>
      </w:pPr>
      <w:r w:rsidRPr="00771139">
        <w:rPr>
          <w:b/>
        </w:rPr>
        <w:tab/>
      </w:r>
      <w:r w:rsidRPr="00771139">
        <w:rPr>
          <w:b/>
        </w:rPr>
        <w:tab/>
      </w:r>
      <w:r w:rsidRPr="00771139">
        <w:rPr>
          <w:b/>
        </w:rPr>
        <w:tab/>
      </w:r>
      <w:r w:rsidRPr="00771139">
        <w:rPr>
          <w:b/>
        </w:rPr>
        <w:tab/>
      </w:r>
      <w:r w:rsidRPr="00771139">
        <w:rPr>
          <w:b/>
        </w:rPr>
        <w:tab/>
      </w:r>
      <w:r w:rsidR="00184815" w:rsidRPr="00184815">
        <w:rPr>
          <w:b/>
        </w:rPr>
        <w:t xml:space="preserve">       </w:t>
      </w:r>
    </w:p>
    <w:p w:rsidR="00231FB4" w:rsidRPr="00184815" w:rsidRDefault="005A152A" w:rsidP="00231FB4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184815" w:rsidRPr="00184815">
        <w:rPr>
          <w:b/>
        </w:rPr>
        <w:t xml:space="preserve">    V.</w:t>
      </w:r>
    </w:p>
    <w:p w:rsidR="00184815" w:rsidRPr="00184815" w:rsidRDefault="00184815" w:rsidP="00231FB4">
      <w:pPr>
        <w:rPr>
          <w:b/>
        </w:rPr>
      </w:pPr>
      <w:r w:rsidRPr="00184815">
        <w:rPr>
          <w:b/>
        </w:rPr>
        <w:t xml:space="preserve">                                                     Platební podmínky</w:t>
      </w:r>
    </w:p>
    <w:p w:rsidR="005A152A" w:rsidRDefault="00231FB4" w:rsidP="00231FB4">
      <w:r w:rsidRPr="002D75D1">
        <w:t xml:space="preserve"> Cenu za zhotovení díla uhradí objednatel na základě faktur</w:t>
      </w:r>
      <w:r w:rsidR="00184815">
        <w:t xml:space="preserve"> (samostatně za zpracování projektové dokumentace a za výkon autorského dozoru</w:t>
      </w:r>
      <w:r w:rsidRPr="002D75D1">
        <w:t>,</w:t>
      </w:r>
      <w:r w:rsidR="00184815">
        <w:t xml:space="preserve"> vždy po ukončení realizace)</w:t>
      </w:r>
      <w:r w:rsidRPr="002D75D1">
        <w:t xml:space="preserve"> kter</w:t>
      </w:r>
      <w:r>
        <w:t>ou</w:t>
      </w:r>
      <w:r w:rsidRPr="002D75D1">
        <w:t xml:space="preserve"> </w:t>
      </w:r>
    </w:p>
    <w:p w:rsidR="00231FB4" w:rsidRDefault="00375D5F" w:rsidP="00375D5F">
      <w:r>
        <w:t>z</w:t>
      </w:r>
      <w:r w:rsidR="00231FB4" w:rsidRPr="002D75D1">
        <w:t>hotovitel vystaví a odešle objednateli</w:t>
      </w:r>
      <w:r w:rsidR="00231FB4">
        <w:t xml:space="preserve"> po dokončení díla.</w:t>
      </w:r>
      <w:r w:rsidR="00231FB4" w:rsidRPr="002D75D1">
        <w:t xml:space="preserve"> </w:t>
      </w:r>
      <w:r w:rsidR="00184815">
        <w:t xml:space="preserve">Splatnost faktury je 30 dní. </w:t>
      </w: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>Cena za zhotovení předmětu díla specifikovaného v čl. I. byla stanovena dohodou mezi objednatelem, je stanovena jako smluvní, pevná, nepřekročitelná.</w:t>
      </w: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>V souladu s nabídkou zhotovitele je cena za dílo rozdělena na:</w:t>
      </w: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>a) projektovou dokumentaci, kde je cena stanovena ve výši: 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 xml:space="preserve">Cena bez DPH :                                 </w:t>
      </w:r>
      <w:r w:rsidR="00375D5F">
        <w:rPr>
          <w:rFonts w:eastAsiaTheme="minorHAnsi"/>
          <w:szCs w:val="24"/>
        </w:rPr>
        <w:t>8</w:t>
      </w:r>
      <w:r w:rsidR="00F149C8">
        <w:rPr>
          <w:rFonts w:eastAsiaTheme="minorHAnsi"/>
          <w:szCs w:val="24"/>
        </w:rPr>
        <w:t>5</w:t>
      </w:r>
      <w:r w:rsidRPr="00117CFC">
        <w:rPr>
          <w:rFonts w:eastAsiaTheme="minorHAnsi"/>
          <w:szCs w:val="24"/>
        </w:rPr>
        <w:t>.000,--  Kč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>21% DPH:                                           </w:t>
      </w:r>
      <w:r w:rsidR="00424D1E">
        <w:rPr>
          <w:rFonts w:eastAsiaTheme="minorHAnsi"/>
          <w:szCs w:val="24"/>
        </w:rPr>
        <w:t xml:space="preserve">       </w:t>
      </w:r>
      <w:r w:rsidRPr="00117CFC">
        <w:rPr>
          <w:rFonts w:eastAsiaTheme="minorHAnsi"/>
          <w:szCs w:val="24"/>
        </w:rPr>
        <w:t>0,-- Kč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b/>
          <w:bCs/>
          <w:szCs w:val="24"/>
        </w:rPr>
        <w:t xml:space="preserve">Cena díla celkem s DPH:                 </w:t>
      </w:r>
      <w:r w:rsidR="00375D5F">
        <w:rPr>
          <w:rFonts w:eastAsiaTheme="minorHAnsi"/>
          <w:b/>
          <w:bCs/>
          <w:szCs w:val="24"/>
        </w:rPr>
        <w:t>8</w:t>
      </w:r>
      <w:r w:rsidR="00F149C8">
        <w:rPr>
          <w:rFonts w:eastAsiaTheme="minorHAnsi"/>
          <w:b/>
          <w:bCs/>
          <w:szCs w:val="24"/>
        </w:rPr>
        <w:t>5</w:t>
      </w:r>
      <w:r w:rsidR="00424D1E">
        <w:rPr>
          <w:rFonts w:eastAsiaTheme="minorHAnsi"/>
          <w:b/>
          <w:bCs/>
          <w:szCs w:val="24"/>
        </w:rPr>
        <w:t xml:space="preserve"> 0</w:t>
      </w:r>
      <w:r w:rsidRPr="00117CFC">
        <w:rPr>
          <w:rFonts w:eastAsiaTheme="minorHAnsi"/>
          <w:b/>
          <w:bCs/>
          <w:szCs w:val="24"/>
        </w:rPr>
        <w:t>00,-- Kč</w:t>
      </w: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                              </w:t>
      </w:r>
      <w:r w:rsidR="005A152A">
        <w:rPr>
          <w:rFonts w:eastAsiaTheme="minorHAnsi"/>
          <w:szCs w:val="24"/>
        </w:rPr>
        <w:t xml:space="preserve">                       </w:t>
      </w:r>
      <w:r w:rsidRPr="00117CFC">
        <w:rPr>
          <w:rFonts w:eastAsiaTheme="minorHAnsi"/>
          <w:szCs w:val="24"/>
        </w:rPr>
        <w:t>a</w:t>
      </w: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>b) výkon autorského dozoru, kde je cena stanovena ve výši: 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 xml:space="preserve">Cena bez DPH :                                 </w:t>
      </w:r>
      <w:r w:rsidR="00375D5F">
        <w:rPr>
          <w:rFonts w:eastAsiaTheme="minorHAnsi"/>
          <w:szCs w:val="24"/>
        </w:rPr>
        <w:t>1</w:t>
      </w:r>
      <w:r w:rsidR="00F149C8">
        <w:rPr>
          <w:rFonts w:eastAsiaTheme="minorHAnsi"/>
          <w:szCs w:val="24"/>
        </w:rPr>
        <w:t>0</w:t>
      </w:r>
      <w:r w:rsidRPr="00117CFC">
        <w:rPr>
          <w:rFonts w:eastAsiaTheme="minorHAnsi"/>
          <w:szCs w:val="24"/>
        </w:rPr>
        <w:t>.000,-- Kč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t xml:space="preserve">21% DPH:                                         </w:t>
      </w:r>
      <w:r w:rsidR="00424D1E">
        <w:rPr>
          <w:rFonts w:eastAsiaTheme="minorHAnsi"/>
          <w:szCs w:val="24"/>
        </w:rPr>
        <w:t xml:space="preserve">        </w:t>
      </w:r>
      <w:r w:rsidRPr="00117CFC">
        <w:rPr>
          <w:rFonts w:eastAsiaTheme="minorHAnsi"/>
          <w:szCs w:val="24"/>
        </w:rPr>
        <w:t>0,-- Kč</w:t>
      </w:r>
    </w:p>
    <w:p w:rsidR="00117CFC" w:rsidRPr="00117CFC" w:rsidRDefault="00117CFC" w:rsidP="00732FB6">
      <w:pPr>
        <w:widowControl/>
        <w:spacing w:line="240" w:lineRule="auto"/>
        <w:ind w:firstLine="0"/>
        <w:jc w:val="center"/>
        <w:rPr>
          <w:rFonts w:eastAsiaTheme="minorHAnsi"/>
          <w:szCs w:val="24"/>
        </w:rPr>
      </w:pPr>
      <w:r w:rsidRPr="00117CFC">
        <w:rPr>
          <w:rFonts w:eastAsiaTheme="minorHAnsi"/>
          <w:b/>
          <w:bCs/>
          <w:szCs w:val="24"/>
        </w:rPr>
        <w:t xml:space="preserve">Cena díla celkem s DPH:                 </w:t>
      </w:r>
      <w:r w:rsidR="00375D5F">
        <w:rPr>
          <w:rFonts w:eastAsiaTheme="minorHAnsi"/>
          <w:b/>
          <w:bCs/>
          <w:szCs w:val="24"/>
        </w:rPr>
        <w:t>1</w:t>
      </w:r>
      <w:r w:rsidR="00F149C8">
        <w:rPr>
          <w:rFonts w:eastAsiaTheme="minorHAnsi"/>
          <w:b/>
          <w:bCs/>
          <w:szCs w:val="24"/>
        </w:rPr>
        <w:t>0</w:t>
      </w:r>
      <w:r w:rsidR="00424D1E">
        <w:rPr>
          <w:rFonts w:eastAsiaTheme="minorHAnsi"/>
          <w:b/>
          <w:bCs/>
          <w:szCs w:val="24"/>
        </w:rPr>
        <w:t xml:space="preserve"> 0</w:t>
      </w:r>
      <w:r w:rsidRPr="00117CFC">
        <w:rPr>
          <w:rFonts w:eastAsiaTheme="minorHAnsi"/>
          <w:b/>
          <w:bCs/>
          <w:szCs w:val="24"/>
        </w:rPr>
        <w:t>00,-- Kč</w:t>
      </w:r>
    </w:p>
    <w:p w:rsidR="005A152A" w:rsidRDefault="005A152A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</w:p>
    <w:p w:rsidR="00117CFC" w:rsidRPr="00117CFC" w:rsidRDefault="00117CFC" w:rsidP="00117CFC">
      <w:pPr>
        <w:widowControl/>
        <w:spacing w:line="240" w:lineRule="auto"/>
        <w:ind w:firstLine="0"/>
        <w:jc w:val="left"/>
        <w:rPr>
          <w:rFonts w:eastAsiaTheme="minorHAnsi"/>
          <w:szCs w:val="24"/>
        </w:rPr>
      </w:pPr>
      <w:r w:rsidRPr="00117CFC">
        <w:rPr>
          <w:rFonts w:eastAsiaTheme="minorHAnsi"/>
          <w:szCs w:val="24"/>
        </w:rPr>
        <w:lastRenderedPageBreak/>
        <w:t xml:space="preserve">Zhotovitel má právo fakturovat po předání projektové dokumentace částku uvedenou v bodě IV., odst. 1), písm. a), (tj. </w:t>
      </w:r>
      <w:r w:rsidR="00375D5F">
        <w:rPr>
          <w:rFonts w:eastAsiaTheme="minorHAnsi"/>
          <w:szCs w:val="24"/>
        </w:rPr>
        <w:t>8</w:t>
      </w:r>
      <w:r w:rsidR="00F149C8">
        <w:rPr>
          <w:rFonts w:eastAsiaTheme="minorHAnsi"/>
          <w:szCs w:val="24"/>
        </w:rPr>
        <w:t>5</w:t>
      </w:r>
      <w:r w:rsidR="00424D1E">
        <w:rPr>
          <w:rFonts w:eastAsiaTheme="minorHAnsi"/>
          <w:szCs w:val="24"/>
        </w:rPr>
        <w:t xml:space="preserve"> </w:t>
      </w:r>
      <w:r w:rsidRPr="00117CFC">
        <w:rPr>
          <w:rFonts w:eastAsiaTheme="minorHAnsi"/>
          <w:szCs w:val="24"/>
        </w:rPr>
        <w:t xml:space="preserve">000,- Kč bez DPH).   Částka za autorský dozor uvedená v bodě IV., odst. 1), písm. b), (tj. </w:t>
      </w:r>
      <w:r w:rsidR="00375D5F">
        <w:rPr>
          <w:rFonts w:eastAsiaTheme="minorHAnsi"/>
          <w:szCs w:val="24"/>
        </w:rPr>
        <w:t>1</w:t>
      </w:r>
      <w:r w:rsidR="00F149C8">
        <w:rPr>
          <w:rFonts w:eastAsiaTheme="minorHAnsi"/>
          <w:szCs w:val="24"/>
        </w:rPr>
        <w:t>0</w:t>
      </w:r>
      <w:r w:rsidR="00375D5F">
        <w:rPr>
          <w:rFonts w:eastAsiaTheme="minorHAnsi"/>
          <w:szCs w:val="24"/>
        </w:rPr>
        <w:t xml:space="preserve"> </w:t>
      </w:r>
      <w:r w:rsidRPr="00117CFC">
        <w:rPr>
          <w:rFonts w:eastAsiaTheme="minorHAnsi"/>
          <w:szCs w:val="24"/>
        </w:rPr>
        <w:t>000,- Kč bez DPH) bude zhotovitelem fakturována po vlastním ukončení stavby.   </w:t>
      </w:r>
    </w:p>
    <w:p w:rsidR="00117CFC" w:rsidRPr="00117CFC" w:rsidRDefault="00117CFC" w:rsidP="00184815">
      <w:pPr>
        <w:jc w:val="left"/>
      </w:pPr>
    </w:p>
    <w:p w:rsidR="00231FB4" w:rsidRPr="00117CFC" w:rsidRDefault="00184815" w:rsidP="00184815">
      <w:pPr>
        <w:jc w:val="left"/>
      </w:pPr>
      <w:r w:rsidRPr="00117CFC">
        <w:t xml:space="preserve"> </w:t>
      </w:r>
    </w:p>
    <w:p w:rsidR="00184815" w:rsidRPr="00117CFC" w:rsidRDefault="00184815" w:rsidP="00184815">
      <w:pPr>
        <w:jc w:val="left"/>
        <w:rPr>
          <w:b/>
        </w:rPr>
      </w:pPr>
      <w:r w:rsidRPr="00117CFC">
        <w:rPr>
          <w:b/>
        </w:rPr>
        <w:t xml:space="preserve">                                                                    VI.</w:t>
      </w:r>
    </w:p>
    <w:p w:rsidR="00184815" w:rsidRPr="00184815" w:rsidRDefault="00184815" w:rsidP="00184815">
      <w:pPr>
        <w:jc w:val="left"/>
        <w:rPr>
          <w:b/>
        </w:rPr>
      </w:pPr>
      <w:r w:rsidRPr="00184815">
        <w:rPr>
          <w:b/>
        </w:rPr>
        <w:t xml:space="preserve">                                               Majetkové sankce a záruky</w:t>
      </w:r>
    </w:p>
    <w:p w:rsidR="00184815" w:rsidRDefault="00184815" w:rsidP="00231FB4"/>
    <w:p w:rsidR="00231FB4" w:rsidRDefault="00231FB4" w:rsidP="00231FB4">
      <w:r>
        <w:t>V případě prodlení s termínem plnění předání projektové dokumentace činí smluvní pokuta 0,02% z ceny díla za každý započatý týden prodlení.</w:t>
      </w:r>
    </w:p>
    <w:p w:rsidR="00231FB4" w:rsidRDefault="00231FB4" w:rsidP="00231FB4">
      <w:r>
        <w:t>V případě prodlení s úhradou faktur činí smluvní pokuta 0,02% z předané faktury za každý započatý týden prodlení.</w:t>
      </w:r>
    </w:p>
    <w:p w:rsidR="00231FB4" w:rsidRDefault="00231FB4" w:rsidP="00231FB4"/>
    <w:p w:rsidR="00184815" w:rsidRPr="00184815" w:rsidRDefault="00184815" w:rsidP="00184815">
      <w:pPr>
        <w:jc w:val="center"/>
        <w:rPr>
          <w:b/>
        </w:rPr>
      </w:pPr>
      <w:r w:rsidRPr="00184815">
        <w:rPr>
          <w:b/>
        </w:rPr>
        <w:t>VII.</w:t>
      </w:r>
    </w:p>
    <w:p w:rsidR="00184815" w:rsidRPr="00184815" w:rsidRDefault="00184815" w:rsidP="00184815">
      <w:pPr>
        <w:jc w:val="center"/>
        <w:rPr>
          <w:b/>
        </w:rPr>
      </w:pPr>
      <w:r w:rsidRPr="00184815">
        <w:rPr>
          <w:b/>
        </w:rPr>
        <w:t>Z</w:t>
      </w:r>
      <w:r w:rsidR="0019589B">
        <w:rPr>
          <w:b/>
        </w:rPr>
        <w:t xml:space="preserve">vláštní </w:t>
      </w:r>
      <w:r w:rsidRPr="00184815">
        <w:rPr>
          <w:b/>
        </w:rPr>
        <w:t>ustanovení</w:t>
      </w:r>
    </w:p>
    <w:p w:rsidR="00231FB4" w:rsidRDefault="0019589B" w:rsidP="00231FB4">
      <w:pPr>
        <w:ind w:left="426" w:hanging="426"/>
      </w:pPr>
      <w:r>
        <w:t xml:space="preserve"> V</w:t>
      </w:r>
      <w:r w:rsidR="00231FB4">
        <w:t xml:space="preserve">yskytnou-li se události, které jedné nebo oběma smluvním stranám částečně nebo úplně znemožní plnění jejich povinností podle této smlouvy, jsou povinni se o tomto bez zbytečného odkladu informovat a společně podniknout kroky k jejich překonání. </w:t>
      </w:r>
    </w:p>
    <w:p w:rsidR="00231FB4" w:rsidRDefault="00231FB4" w:rsidP="00231FB4">
      <w:pPr>
        <w:ind w:left="705" w:hanging="705"/>
      </w:pPr>
    </w:p>
    <w:p w:rsidR="00231FB4" w:rsidRDefault="00231FB4" w:rsidP="00231FB4"/>
    <w:p w:rsidR="00231FB4" w:rsidRDefault="00231FB4" w:rsidP="00231F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VI</w:t>
      </w:r>
      <w:r w:rsidR="0019589B">
        <w:rPr>
          <w:b/>
        </w:rPr>
        <w:t>I</w:t>
      </w:r>
      <w:r>
        <w:rPr>
          <w:b/>
        </w:rPr>
        <w:t>I.</w:t>
      </w:r>
    </w:p>
    <w:p w:rsidR="00231FB4" w:rsidRDefault="00016D55" w:rsidP="00016D55">
      <w:pPr>
        <w:autoSpaceDE w:val="0"/>
        <w:autoSpaceDN w:val="0"/>
        <w:adjustRightInd w:val="0"/>
        <w:jc w:val="center"/>
      </w:pPr>
      <w:r>
        <w:rPr>
          <w:b/>
        </w:rPr>
        <w:t>Závěrečná ustanovení</w:t>
      </w:r>
    </w:p>
    <w:p w:rsidR="00231FB4" w:rsidRDefault="00231FB4" w:rsidP="00231FB4">
      <w:pPr>
        <w:autoSpaceDE w:val="0"/>
        <w:autoSpaceDN w:val="0"/>
        <w:adjustRightInd w:val="0"/>
        <w:rPr>
          <w:b/>
        </w:rPr>
      </w:pPr>
    </w:p>
    <w:p w:rsidR="00231FB4" w:rsidRDefault="00231FB4" w:rsidP="00231F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Na právní vztahy, touto smlouvou založené a v ní výslovně neupravené, se použijí příslušná ustanovení obchodního zákoníku.</w:t>
      </w:r>
    </w:p>
    <w:p w:rsidR="00231FB4" w:rsidRDefault="00231FB4" w:rsidP="00231FB4">
      <w:pPr>
        <w:autoSpaceDE w:val="0"/>
        <w:autoSpaceDN w:val="0"/>
        <w:adjustRightInd w:val="0"/>
        <w:ind w:left="426"/>
      </w:pPr>
    </w:p>
    <w:p w:rsidR="00231FB4" w:rsidRDefault="00231FB4" w:rsidP="00231F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Veškeré změny a doplňky této smlouvy musí být učiněny písemně ve formě číslovaného dodatku k této smlouvě, podepsaného oprávněnými zástupci obou smluvních stran.</w:t>
      </w:r>
    </w:p>
    <w:p w:rsidR="00231FB4" w:rsidRDefault="00231FB4" w:rsidP="00231FB4">
      <w:pPr>
        <w:autoSpaceDE w:val="0"/>
        <w:autoSpaceDN w:val="0"/>
        <w:adjustRightInd w:val="0"/>
        <w:ind w:left="426" w:hanging="705"/>
      </w:pPr>
    </w:p>
    <w:p w:rsidR="00231FB4" w:rsidRPr="00016D55" w:rsidRDefault="00231FB4" w:rsidP="00231F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</w:rPr>
      </w:pPr>
      <w:r>
        <w:t xml:space="preserve">Smlouva </w:t>
      </w:r>
      <w:r w:rsidRPr="00016D55">
        <w:t>je vyhotovena v</w:t>
      </w:r>
      <w:r w:rsidR="00016D55" w:rsidRPr="00016D55">
        <w:t>e</w:t>
      </w:r>
      <w:r w:rsidRPr="00016D55">
        <w:t xml:space="preserve"> čtyřech výtiscích s platností originálu, z nichž objednatel obdrží tři vyhotovení a dozor jedno. </w:t>
      </w:r>
    </w:p>
    <w:p w:rsidR="00231FB4" w:rsidRPr="00016D55" w:rsidRDefault="00231FB4" w:rsidP="00231FB4">
      <w:pPr>
        <w:autoSpaceDE w:val="0"/>
        <w:autoSpaceDN w:val="0"/>
        <w:adjustRightInd w:val="0"/>
        <w:ind w:left="426"/>
        <w:rPr>
          <w:i/>
        </w:rPr>
      </w:pPr>
    </w:p>
    <w:p w:rsidR="00231FB4" w:rsidRPr="00F149C8" w:rsidRDefault="00231FB4" w:rsidP="00231FB4">
      <w:pPr>
        <w:widowControl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i/>
        </w:rPr>
      </w:pPr>
      <w:r w:rsidRPr="00016D55">
        <w:t>Účastníci této smlouvy prohlašují, že smlouva byla sjednána na základě jejich pravé a svobodné vůle, že si její obsah přečetli a bezvýhradně s ním souhlasí, což stvrzují svými vlastnoručními podpisy.</w:t>
      </w:r>
    </w:p>
    <w:p w:rsidR="00F149C8" w:rsidRDefault="00F149C8" w:rsidP="00F149C8">
      <w:pPr>
        <w:pStyle w:val="Odstavecseseznamem"/>
        <w:rPr>
          <w:i/>
        </w:rPr>
      </w:pPr>
    </w:p>
    <w:p w:rsidR="00F149C8" w:rsidRPr="00016D55" w:rsidRDefault="00F149C8" w:rsidP="00F149C8">
      <w:pPr>
        <w:widowControl/>
        <w:autoSpaceDE w:val="0"/>
        <w:autoSpaceDN w:val="0"/>
        <w:adjustRightInd w:val="0"/>
        <w:spacing w:line="240" w:lineRule="auto"/>
        <w:ind w:left="360" w:firstLine="0"/>
        <w:rPr>
          <w:i/>
        </w:rPr>
      </w:pPr>
    </w:p>
    <w:p w:rsidR="00231FB4" w:rsidRDefault="00231FB4" w:rsidP="00231FB4">
      <w:pPr>
        <w:autoSpaceDE w:val="0"/>
        <w:autoSpaceDN w:val="0"/>
        <w:adjustRightInd w:val="0"/>
      </w:pPr>
    </w:p>
    <w:p w:rsidR="007755F8" w:rsidRDefault="005A152A" w:rsidP="007755F8">
      <w:pPr>
        <w:autoSpaceDE w:val="0"/>
        <w:autoSpaceDN w:val="0"/>
        <w:adjustRightInd w:val="0"/>
      </w:pPr>
      <w:r>
        <w:t xml:space="preserve">V </w:t>
      </w:r>
      <w:r w:rsidR="007755F8">
        <w:t xml:space="preserve">Jičíně, </w:t>
      </w:r>
      <w:r w:rsidR="008E6BB6">
        <w:t>12</w:t>
      </w:r>
      <w:r w:rsidR="00424D1E">
        <w:t>.1</w:t>
      </w:r>
      <w:r w:rsidR="00375D5F">
        <w:t>1</w:t>
      </w:r>
      <w:r w:rsidR="00424D1E">
        <w:t>.</w:t>
      </w:r>
      <w:r w:rsidR="007755F8">
        <w:t>201</w:t>
      </w:r>
      <w:r w:rsidR="00375D5F">
        <w:t>8</w:t>
      </w:r>
    </w:p>
    <w:p w:rsidR="00F149C8" w:rsidRDefault="00F149C8" w:rsidP="007755F8">
      <w:pPr>
        <w:ind w:firstLine="0"/>
        <w:rPr>
          <w:szCs w:val="24"/>
        </w:rPr>
      </w:pPr>
    </w:p>
    <w:p w:rsidR="00F149C8" w:rsidRDefault="00F149C8" w:rsidP="007755F8">
      <w:pPr>
        <w:ind w:firstLine="0"/>
        <w:rPr>
          <w:szCs w:val="24"/>
        </w:rPr>
      </w:pPr>
    </w:p>
    <w:p w:rsidR="007755F8" w:rsidRDefault="007755F8" w:rsidP="007755F8">
      <w:pPr>
        <w:ind w:firstLine="0"/>
        <w:rPr>
          <w:szCs w:val="24"/>
        </w:rPr>
      </w:pPr>
      <w:r>
        <w:rPr>
          <w:szCs w:val="24"/>
        </w:rPr>
        <w:t xml:space="preserve">Zhotovitel: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Objednatel:</w:t>
      </w:r>
    </w:p>
    <w:p w:rsidR="007755F8" w:rsidRDefault="007755F8" w:rsidP="007755F8">
      <w:pPr>
        <w:ind w:firstLine="0"/>
        <w:jc w:val="left"/>
        <w:rPr>
          <w:szCs w:val="24"/>
        </w:rPr>
      </w:pPr>
      <w:r>
        <w:rPr>
          <w:szCs w:val="24"/>
        </w:rPr>
        <w:t>. . . . . . . . . . . . . . . . . . . . . 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. . . . . . . . . . . . . . . . . . . . . </w:t>
      </w:r>
    </w:p>
    <w:p w:rsidR="007755F8" w:rsidRDefault="007755F8" w:rsidP="007755F8">
      <w:pPr>
        <w:ind w:firstLine="0"/>
        <w:rPr>
          <w:szCs w:val="24"/>
        </w:rPr>
      </w:pPr>
      <w:r>
        <w:rPr>
          <w:szCs w:val="24"/>
        </w:rPr>
        <w:t xml:space="preserve">   </w:t>
      </w:r>
      <w:r w:rsidR="00424D1E">
        <w:rPr>
          <w:szCs w:val="24"/>
        </w:rPr>
        <w:t xml:space="preserve">Ing. </w:t>
      </w:r>
      <w:r w:rsidR="00375D5F">
        <w:rPr>
          <w:szCs w:val="24"/>
        </w:rPr>
        <w:t>Václav Hanuš</w:t>
      </w:r>
      <w:r w:rsidR="00424D1E">
        <w:rPr>
          <w:szCs w:val="24"/>
        </w:rPr>
        <w:t xml:space="preserve">                </w:t>
      </w:r>
      <w:r>
        <w:rPr>
          <w:szCs w:val="24"/>
        </w:rPr>
        <w:t xml:space="preserve">                                               Mgr. Miloš Chlumský</w:t>
      </w:r>
    </w:p>
    <w:p w:rsidR="007755F8" w:rsidRDefault="00375D5F" w:rsidP="007755F8">
      <w:pPr>
        <w:ind w:firstLine="0"/>
        <w:rPr>
          <w:szCs w:val="24"/>
        </w:rPr>
      </w:pPr>
      <w:r>
        <w:rPr>
          <w:szCs w:val="24"/>
        </w:rPr>
        <w:t xml:space="preserve">                         </w:t>
      </w:r>
      <w:r w:rsidR="007755F8">
        <w:rPr>
          <w:szCs w:val="24"/>
        </w:rPr>
        <w:tab/>
      </w:r>
      <w:r w:rsidR="007755F8">
        <w:rPr>
          <w:szCs w:val="24"/>
        </w:rPr>
        <w:tab/>
      </w:r>
      <w:r w:rsidR="007755F8">
        <w:rPr>
          <w:szCs w:val="24"/>
        </w:rPr>
        <w:tab/>
      </w:r>
      <w:r w:rsidR="007755F8">
        <w:rPr>
          <w:szCs w:val="24"/>
        </w:rPr>
        <w:tab/>
        <w:t xml:space="preserve">                         Lepařovo  gymnázium</w:t>
      </w:r>
    </w:p>
    <w:p w:rsidR="00F149C8" w:rsidRDefault="00F149C8" w:rsidP="007755F8">
      <w:pPr>
        <w:ind w:firstLine="0"/>
        <w:rPr>
          <w:szCs w:val="24"/>
        </w:rPr>
      </w:pPr>
    </w:p>
    <w:p w:rsidR="00F149C8" w:rsidRDefault="00F149C8" w:rsidP="007755F8">
      <w:pPr>
        <w:ind w:firstLine="0"/>
        <w:rPr>
          <w:szCs w:val="24"/>
        </w:rPr>
      </w:pPr>
    </w:p>
    <w:sectPr w:rsidR="00F149C8" w:rsidSect="00C8489C">
      <w:footerReference w:type="even" r:id="rId7"/>
      <w:footerReference w:type="default" r:id="rId8"/>
      <w:pgSz w:w="11907" w:h="16840" w:code="9"/>
      <w:pgMar w:top="1418" w:right="1134" w:bottom="1134" w:left="1418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7A" w:rsidRDefault="0080127A">
      <w:pPr>
        <w:spacing w:line="240" w:lineRule="auto"/>
      </w:pPr>
      <w:r>
        <w:separator/>
      </w:r>
    </w:p>
  </w:endnote>
  <w:endnote w:type="continuationSeparator" w:id="0">
    <w:p w:rsidR="0080127A" w:rsidRDefault="00801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A77" w:rsidRDefault="00AB22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4A77" w:rsidRDefault="008012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A77" w:rsidRDefault="00AB22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7BB3">
      <w:rPr>
        <w:rStyle w:val="slostrnky"/>
        <w:noProof/>
      </w:rPr>
      <w:t>2</w:t>
    </w:r>
    <w:r>
      <w:rPr>
        <w:rStyle w:val="slostrnky"/>
      </w:rPr>
      <w:fldChar w:fldCharType="end"/>
    </w:r>
  </w:p>
  <w:p w:rsidR="009F4A77" w:rsidRDefault="00AB22D1">
    <w:pPr>
      <w:pStyle w:val="Zpat"/>
      <w:pBdr>
        <w:top w:val="single" w:sz="4" w:space="1" w:color="auto"/>
      </w:pBdr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7A" w:rsidRDefault="0080127A">
      <w:pPr>
        <w:spacing w:line="240" w:lineRule="auto"/>
      </w:pPr>
      <w:r>
        <w:separator/>
      </w:r>
    </w:p>
  </w:footnote>
  <w:footnote w:type="continuationSeparator" w:id="0">
    <w:p w:rsidR="0080127A" w:rsidRDefault="008012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320"/>
    <w:multiLevelType w:val="hybridMultilevel"/>
    <w:tmpl w:val="BA90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C9E"/>
    <w:multiLevelType w:val="hybridMultilevel"/>
    <w:tmpl w:val="AD9E23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6F3DA8"/>
    <w:multiLevelType w:val="hybridMultilevel"/>
    <w:tmpl w:val="55983C08"/>
    <w:lvl w:ilvl="0" w:tplc="4D5C15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803436"/>
    <w:multiLevelType w:val="hybridMultilevel"/>
    <w:tmpl w:val="F37C7056"/>
    <w:lvl w:ilvl="0" w:tplc="F83E08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BF7"/>
    <w:multiLevelType w:val="multilevel"/>
    <w:tmpl w:val="D180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775C41"/>
    <w:multiLevelType w:val="hybridMultilevel"/>
    <w:tmpl w:val="540EF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EE8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EA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21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E0D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47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88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00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E0DFD"/>
    <w:multiLevelType w:val="hybridMultilevel"/>
    <w:tmpl w:val="16EA6D4A"/>
    <w:lvl w:ilvl="0" w:tplc="AF8408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2827D7"/>
    <w:multiLevelType w:val="hybridMultilevel"/>
    <w:tmpl w:val="A58A33BC"/>
    <w:lvl w:ilvl="0" w:tplc="5852C96A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D2173F"/>
    <w:multiLevelType w:val="hybridMultilevel"/>
    <w:tmpl w:val="28AA60E2"/>
    <w:lvl w:ilvl="0" w:tplc="3AC89CB6">
      <w:start w:val="1"/>
      <w:numFmt w:val="decimal"/>
      <w:lvlText w:val="%1."/>
      <w:lvlJc w:val="left"/>
      <w:pPr>
        <w:ind w:left="-13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450E79E5"/>
    <w:multiLevelType w:val="hybridMultilevel"/>
    <w:tmpl w:val="1B004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1B25"/>
    <w:multiLevelType w:val="hybridMultilevel"/>
    <w:tmpl w:val="17C8C14A"/>
    <w:lvl w:ilvl="0" w:tplc="A7E6D67A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FC924B7"/>
    <w:multiLevelType w:val="hybridMultilevel"/>
    <w:tmpl w:val="72963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13E"/>
    <w:multiLevelType w:val="hybridMultilevel"/>
    <w:tmpl w:val="98C2DB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FE4F8B"/>
    <w:multiLevelType w:val="multilevel"/>
    <w:tmpl w:val="C3C60718"/>
    <w:lvl w:ilvl="0">
      <w:start w:val="1"/>
      <w:numFmt w:val="decimal"/>
      <w:pStyle w:val="Nadpis1"/>
      <w:suff w:val="space"/>
      <w:lvlText w:val="%1."/>
      <w:lvlJc w:val="left"/>
      <w:pPr>
        <w:ind w:left="6096" w:hanging="567"/>
      </w:pPr>
    </w:lvl>
    <w:lvl w:ilvl="1">
      <w:start w:val="1"/>
      <w:numFmt w:val="decimal"/>
      <w:pStyle w:val="Nadpis2"/>
      <w:suff w:val="space"/>
      <w:lvlText w:val="%1.%2"/>
      <w:lvlJc w:val="left"/>
      <w:pPr>
        <w:ind w:left="850" w:firstLine="0"/>
      </w:pPr>
    </w:lvl>
    <w:lvl w:ilvl="2">
      <w:start w:val="1"/>
      <w:numFmt w:val="decimal"/>
      <w:pStyle w:val="Nadpis3"/>
      <w:isLgl/>
      <w:suff w:val="space"/>
      <w:lvlText w:val="%1.%2.%3"/>
      <w:lvlJc w:val="left"/>
      <w:pPr>
        <w:ind w:left="850" w:firstLine="0"/>
      </w:pPr>
    </w:lvl>
    <w:lvl w:ilvl="3">
      <w:start w:val="1"/>
      <w:numFmt w:val="decimal"/>
      <w:pStyle w:val="Nadpis4"/>
      <w:suff w:val="space"/>
      <w:lvlText w:val="%1.%2.%3.%4"/>
      <w:lvlJc w:val="left"/>
      <w:pPr>
        <w:ind w:left="85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850"/>
        </w:tabs>
        <w:ind w:left="85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850"/>
        </w:tabs>
        <w:ind w:left="85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850"/>
        </w:tabs>
        <w:ind w:left="85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850"/>
        </w:tabs>
        <w:ind w:left="85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850"/>
        </w:tabs>
        <w:ind w:left="850" w:firstLine="0"/>
      </w:pPr>
    </w:lvl>
  </w:abstractNum>
  <w:abstractNum w:abstractNumId="14" w15:restartNumberingAfterBreak="0">
    <w:nsid w:val="56A008B9"/>
    <w:multiLevelType w:val="hybridMultilevel"/>
    <w:tmpl w:val="CFD82EFC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A9A05E6"/>
    <w:multiLevelType w:val="hybridMultilevel"/>
    <w:tmpl w:val="4E581382"/>
    <w:lvl w:ilvl="0" w:tplc="D758F2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727844"/>
    <w:multiLevelType w:val="hybridMultilevel"/>
    <w:tmpl w:val="650C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7762"/>
    <w:multiLevelType w:val="hybridMultilevel"/>
    <w:tmpl w:val="988A5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1"/>
  </w:num>
  <w:num w:numId="13">
    <w:abstractNumId w:val="7"/>
  </w:num>
  <w:num w:numId="14">
    <w:abstractNumId w:val="4"/>
  </w:num>
  <w:num w:numId="15">
    <w:abstractNumId w:val="10"/>
  </w:num>
  <w:num w:numId="16">
    <w:abstractNumId w:val="17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B4"/>
    <w:rsid w:val="0001643C"/>
    <w:rsid w:val="00016D55"/>
    <w:rsid w:val="0002015F"/>
    <w:rsid w:val="000608BF"/>
    <w:rsid w:val="0006209C"/>
    <w:rsid w:val="00080164"/>
    <w:rsid w:val="00117CFC"/>
    <w:rsid w:val="00184815"/>
    <w:rsid w:val="0019589B"/>
    <w:rsid w:val="001B5853"/>
    <w:rsid w:val="001F70B9"/>
    <w:rsid w:val="00231FB4"/>
    <w:rsid w:val="00247D1C"/>
    <w:rsid w:val="00375D5F"/>
    <w:rsid w:val="003B47A1"/>
    <w:rsid w:val="00424D1E"/>
    <w:rsid w:val="004932F9"/>
    <w:rsid w:val="004F4345"/>
    <w:rsid w:val="005A152A"/>
    <w:rsid w:val="005E790E"/>
    <w:rsid w:val="006663D7"/>
    <w:rsid w:val="006C1091"/>
    <w:rsid w:val="006D1327"/>
    <w:rsid w:val="00703DBD"/>
    <w:rsid w:val="00704FAA"/>
    <w:rsid w:val="00732FB6"/>
    <w:rsid w:val="00747BB3"/>
    <w:rsid w:val="007755F8"/>
    <w:rsid w:val="0080127A"/>
    <w:rsid w:val="008A4947"/>
    <w:rsid w:val="008E6BB6"/>
    <w:rsid w:val="00942DD4"/>
    <w:rsid w:val="00957AFB"/>
    <w:rsid w:val="009C3221"/>
    <w:rsid w:val="00AB22D1"/>
    <w:rsid w:val="00AB2B59"/>
    <w:rsid w:val="00BF0277"/>
    <w:rsid w:val="00C123EE"/>
    <w:rsid w:val="00C95BDF"/>
    <w:rsid w:val="00CA15E1"/>
    <w:rsid w:val="00CB3284"/>
    <w:rsid w:val="00D62323"/>
    <w:rsid w:val="00DC0DBC"/>
    <w:rsid w:val="00DE5235"/>
    <w:rsid w:val="00E14BAA"/>
    <w:rsid w:val="00EA3F8E"/>
    <w:rsid w:val="00F10779"/>
    <w:rsid w:val="00F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D5DBB-E8DE-4BDA-91B4-FFE464C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FB4"/>
    <w:pPr>
      <w:widowControl w:val="0"/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1FB4"/>
    <w:pPr>
      <w:keepNext/>
      <w:numPr>
        <w:numId w:val="1"/>
      </w:numPr>
      <w:spacing w:before="300" w:after="60"/>
      <w:jc w:val="center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rsid w:val="00231FB4"/>
    <w:pPr>
      <w:numPr>
        <w:ilvl w:val="1"/>
        <w:numId w:val="1"/>
      </w:numPr>
      <w:spacing w:before="60" w:after="60"/>
      <w:outlineLvl w:val="1"/>
    </w:pPr>
  </w:style>
  <w:style w:type="paragraph" w:styleId="Nadpis3">
    <w:name w:val="heading 3"/>
    <w:basedOn w:val="Normln"/>
    <w:next w:val="Normln"/>
    <w:link w:val="Nadpis3Char"/>
    <w:qFormat/>
    <w:rsid w:val="00231FB4"/>
    <w:pPr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231FB4"/>
    <w:pPr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31FB4"/>
    <w:pPr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231FB4"/>
    <w:pPr>
      <w:keepNext/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231FB4"/>
    <w:pPr>
      <w:numPr>
        <w:ilvl w:val="6"/>
        <w:numId w:val="1"/>
      </w:numPr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231FB4"/>
    <w:pPr>
      <w:numPr>
        <w:ilvl w:val="7"/>
        <w:numId w:val="1"/>
      </w:numPr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231FB4"/>
    <w:pPr>
      <w:numPr>
        <w:ilvl w:val="8"/>
        <w:numId w:val="1"/>
      </w:num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FB4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31F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31F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31FB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31F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1F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231F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1FB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31FB4"/>
  </w:style>
  <w:style w:type="paragraph" w:styleId="Zkladntext">
    <w:name w:val="Body Text"/>
    <w:basedOn w:val="Normln"/>
    <w:link w:val="ZkladntextChar"/>
    <w:rsid w:val="00231FB4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sz w:val="28"/>
      <w:szCs w:val="23"/>
    </w:rPr>
  </w:style>
  <w:style w:type="character" w:customStyle="1" w:styleId="ZkladntextChar">
    <w:name w:val="Základní text Char"/>
    <w:basedOn w:val="Standardnpsmoodstavce"/>
    <w:link w:val="Zkladntext"/>
    <w:rsid w:val="00231FB4"/>
    <w:rPr>
      <w:rFonts w:ascii="Times New Roman" w:eastAsia="Times New Roman" w:hAnsi="Times New Roman" w:cs="Times New Roman"/>
      <w:sz w:val="28"/>
      <w:szCs w:val="23"/>
      <w:lang w:eastAsia="cs-CZ"/>
    </w:rPr>
  </w:style>
  <w:style w:type="paragraph" w:customStyle="1" w:styleId="Import5">
    <w:name w:val="Import 5"/>
    <w:rsid w:val="00231FB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2">
    <w:name w:val="Import 2"/>
    <w:rsid w:val="00231FB4"/>
    <w:pPr>
      <w:tabs>
        <w:tab w:val="left" w:pos="4104"/>
        <w:tab w:val="left" w:pos="511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kladntextodsazen3">
    <w:name w:val="Body Text Indent 3"/>
    <w:basedOn w:val="Normln"/>
    <w:link w:val="Zkladntextodsazen3Char"/>
    <w:rsid w:val="00231FB4"/>
    <w:pPr>
      <w:widowControl/>
      <w:autoSpaceDE w:val="0"/>
      <w:autoSpaceDN w:val="0"/>
      <w:adjustRightInd w:val="0"/>
      <w:spacing w:line="240" w:lineRule="auto"/>
      <w:ind w:left="705" w:hanging="705"/>
    </w:pPr>
    <w:rPr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231F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FB4"/>
    <w:pPr>
      <w:widowControl/>
      <w:spacing w:line="240" w:lineRule="auto"/>
      <w:ind w:left="720" w:firstLine="0"/>
      <w:contextualSpacing/>
      <w:jc w:val="left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Milloš Chlumský</dc:creator>
  <cp:keywords/>
  <dc:description/>
  <cp:lastModifiedBy>Vladimír Horčičko</cp:lastModifiedBy>
  <cp:revision>2</cp:revision>
  <cp:lastPrinted>2018-11-05T10:06:00Z</cp:lastPrinted>
  <dcterms:created xsi:type="dcterms:W3CDTF">2018-11-12T11:03:00Z</dcterms:created>
  <dcterms:modified xsi:type="dcterms:W3CDTF">2018-11-12T11:03:00Z</dcterms:modified>
</cp:coreProperties>
</file>