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bookmarkStart w:id="0" w:name="_GoBack"/>
      <w:bookmarkEnd w:id="0"/>
      <w:r>
        <w:rPr>
          <w:b/>
          <w:sz w:val="36"/>
          <w:szCs w:val="40"/>
        </w:rPr>
        <w:t>Příloha č. 17</w:t>
      </w:r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42171B">
        <w:t>17</w:t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42171B">
        <w:t>17</w:t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Změny přílohy č. 17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CC" w:rsidRDefault="008E06CC" w:rsidP="00E26E3A">
      <w:pPr>
        <w:spacing w:line="240" w:lineRule="auto"/>
      </w:pPr>
      <w:r>
        <w:separator/>
      </w:r>
    </w:p>
  </w:endnote>
  <w:endnote w:type="continuationSeparator" w:id="0">
    <w:p w:rsidR="008E06CC" w:rsidRDefault="008E06C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172D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172DB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CC" w:rsidRDefault="008E06CC" w:rsidP="00E26E3A">
      <w:pPr>
        <w:spacing w:line="240" w:lineRule="auto"/>
      </w:pPr>
      <w:r>
        <w:separator/>
      </w:r>
    </w:p>
  </w:footnote>
  <w:footnote w:type="continuationSeparator" w:id="0">
    <w:p w:rsidR="008E06CC" w:rsidRDefault="008E06C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6C1031">
      <w:rPr>
        <w:rFonts w:asciiTheme="minorHAnsi" w:hAnsiTheme="minorHAnsi"/>
        <w:color w:val="002776"/>
        <w:lang w:val="cs-CZ"/>
      </w:rPr>
      <w:t>17</w:t>
    </w:r>
  </w:p>
  <w:p w:rsidR="001F741B" w:rsidRPr="005B0ADF" w:rsidRDefault="0003004D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 w:rsidR="00F07698">
      <w:rPr>
        <w:rFonts w:asciiTheme="minorHAnsi" w:hAnsiTheme="minorHAnsi" w:cs="Arial"/>
        <w:b/>
        <w:lang w:val="cs-CZ"/>
      </w:rPr>
      <w:t xml:space="preserve">prodeje </w:t>
    </w:r>
    <w:r w:rsidR="005B0ADF" w:rsidRPr="005B0ADF">
      <w:rPr>
        <w:rFonts w:asciiTheme="minorHAnsi" w:hAnsiTheme="minorHAnsi"/>
        <w:b/>
      </w:rPr>
      <w:t>dálničních kupónů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172DB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E06CC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13AA-8743-4A5F-9FAD-7E8C87A7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3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2</cp:revision>
  <cp:lastPrinted>2016-03-30T15:51:00Z</cp:lastPrinted>
  <dcterms:created xsi:type="dcterms:W3CDTF">2017-08-07T12:33:00Z</dcterms:created>
  <dcterms:modified xsi:type="dcterms:W3CDTF">2017-08-07T12:33:00Z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