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69078" w14:textId="77777777" w:rsidR="008A7172" w:rsidRDefault="00F311A0">
      <w:pPr>
        <w:spacing w:after="240"/>
        <w:rPr>
          <w:rFonts w:ascii="Verdana" w:eastAsia="Arial Unicode MS" w:hAnsi="Verdana" w:cs="Arial Unicode MS"/>
          <w:color w:val="000000"/>
          <w:sz w:val="20"/>
          <w:szCs w:val="20"/>
        </w:rPr>
      </w:pPr>
      <w:bookmarkStart w:id="0" w:name="_GoBack"/>
      <w:bookmarkEnd w:id="0"/>
      <w:r>
        <w:rPr>
          <w:rStyle w:val="Siln"/>
          <w:rFonts w:ascii="Verdana" w:hAnsi="Verdana"/>
          <w:color w:val="000000"/>
        </w:rPr>
        <w:t>S</w:t>
      </w:r>
      <w:r w:rsidR="008A7172">
        <w:rPr>
          <w:rStyle w:val="Siln"/>
          <w:rFonts w:ascii="Verdana" w:hAnsi="Verdana"/>
          <w:color w:val="000000"/>
        </w:rPr>
        <w:t>mlouva o dílo</w:t>
      </w:r>
      <w:r w:rsidR="008A7172">
        <w:rPr>
          <w:rFonts w:ascii="Verdana" w:hAnsi="Verdana"/>
          <w:color w:val="000000"/>
        </w:rPr>
        <w:br/>
      </w:r>
      <w:r w:rsidR="008A7172">
        <w:rPr>
          <w:rFonts w:ascii="Verdana" w:hAnsi="Verdana"/>
          <w:color w:val="000000"/>
          <w:sz w:val="20"/>
          <w:szCs w:val="20"/>
        </w:rPr>
        <w:t>(podle občanského zákoníku)</w:t>
      </w:r>
      <w:r w:rsidR="008A7172">
        <w:rPr>
          <w:rFonts w:ascii="Verdana" w:hAnsi="Verdana"/>
          <w:color w:val="000000"/>
        </w:rPr>
        <w:br/>
      </w:r>
    </w:p>
    <w:p w14:paraId="47769079" w14:textId="7A7EE22C" w:rsidR="008A7172" w:rsidRDefault="008A71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objednatel</w:t>
      </w:r>
      <w:r w:rsidR="00172734">
        <w:rPr>
          <w:rFonts w:ascii="Verdana" w:hAnsi="Verdana"/>
          <w:color w:val="000000"/>
          <w:sz w:val="20"/>
          <w:szCs w:val="20"/>
        </w:rPr>
        <w:br/>
      </w:r>
      <w:r w:rsidR="00ED4ABC" w:rsidRPr="00ED4ABC">
        <w:rPr>
          <w:rFonts w:ascii="Verdana" w:hAnsi="Verdana"/>
          <w:color w:val="000000"/>
          <w:sz w:val="20"/>
          <w:szCs w:val="20"/>
        </w:rPr>
        <w:t>Základní škola a mateřská škola, Praha 8, U Školské zahrady 4</w:t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</w:p>
    <w:p w14:paraId="4776907A" w14:textId="35A4B02E" w:rsidR="008A7172" w:rsidRDefault="00D979A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 Školské zahrady 1030/4</w:t>
      </w:r>
      <w:r w:rsidR="00ED4ABC">
        <w:rPr>
          <w:rFonts w:ascii="Verdana" w:hAnsi="Verdana"/>
          <w:color w:val="000000"/>
          <w:sz w:val="20"/>
          <w:szCs w:val="20"/>
        </w:rPr>
        <w:t>, Praha 8 - Kobylisy</w:t>
      </w:r>
    </w:p>
    <w:p w14:paraId="4776907B" w14:textId="0E4DD6D7" w:rsidR="008A7172" w:rsidRDefault="006B365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jednající osoba: </w:t>
      </w:r>
      <w:r w:rsidR="00ED4ABC">
        <w:rPr>
          <w:rFonts w:ascii="Verdana" w:hAnsi="Verdana"/>
          <w:color w:val="000000"/>
          <w:sz w:val="20"/>
          <w:szCs w:val="20"/>
        </w:rPr>
        <w:t>Mgr. Dana Kvačková</w:t>
      </w:r>
    </w:p>
    <w:p w14:paraId="4776907C" w14:textId="1303524B" w:rsidR="008A7172" w:rsidRDefault="00172734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IČ:</w:t>
      </w:r>
      <w:r w:rsidR="00ED4ABC" w:rsidRPr="00ED4ABC">
        <w:t xml:space="preserve"> </w:t>
      </w:r>
      <w:r w:rsidR="00ED4ABC" w:rsidRPr="00ED4ABC">
        <w:rPr>
          <w:rFonts w:ascii="Verdana" w:hAnsi="Verdana"/>
          <w:color w:val="000000"/>
          <w:sz w:val="20"/>
          <w:szCs w:val="20"/>
        </w:rPr>
        <w:t>60461837</w:t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</w:p>
    <w:p w14:paraId="4776907D" w14:textId="5BFDAE68" w:rsidR="008A7172" w:rsidRDefault="004032E9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DIČ:</w:t>
      </w:r>
      <w:r w:rsidR="007B2C17">
        <w:rPr>
          <w:rFonts w:ascii="Verdana" w:hAnsi="Verdana"/>
          <w:color w:val="000000"/>
          <w:sz w:val="20"/>
          <w:szCs w:val="20"/>
        </w:rPr>
        <w:t>CZ</w:t>
      </w:r>
      <w:r w:rsidR="00ED4ABC" w:rsidRPr="00ED4ABC">
        <w:rPr>
          <w:rFonts w:ascii="Verdana" w:hAnsi="Verdana"/>
          <w:color w:val="000000"/>
          <w:sz w:val="20"/>
          <w:szCs w:val="20"/>
        </w:rPr>
        <w:t>60461837</w:t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  <w:r w:rsidR="00ED4ABC" w:rsidRPr="00ED4ABC">
        <w:rPr>
          <w:rFonts w:ascii="Verdana" w:hAnsi="Verdana"/>
          <w:color w:val="000000"/>
          <w:sz w:val="20"/>
          <w:szCs w:val="20"/>
        </w:rPr>
        <w:tab/>
      </w:r>
    </w:p>
    <w:p w14:paraId="4776907E" w14:textId="77777777" w:rsidR="00F94970" w:rsidRDefault="00F94970">
      <w:pPr>
        <w:rPr>
          <w:rFonts w:ascii="Verdana" w:hAnsi="Verdana"/>
          <w:color w:val="000000"/>
          <w:sz w:val="20"/>
          <w:szCs w:val="20"/>
        </w:rPr>
      </w:pPr>
    </w:p>
    <w:p w14:paraId="4776907F" w14:textId="77777777" w:rsidR="008A7172" w:rsidRDefault="008A71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80" w14:textId="77777777" w:rsidR="008A7172" w:rsidRDefault="008A71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zhotovitel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Kcomp - Miroslav Kalábek</w:t>
      </w:r>
    </w:p>
    <w:p w14:paraId="47769081" w14:textId="490E75AC" w:rsidR="008A7172" w:rsidRDefault="008A71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</w:t>
      </w:r>
      <w:r w:rsidR="00A17BAB">
        <w:rPr>
          <w:rFonts w:ascii="Verdana" w:hAnsi="Verdana"/>
          <w:color w:val="000000"/>
          <w:sz w:val="20"/>
          <w:szCs w:val="20"/>
        </w:rPr>
        <w:t>09</w:t>
      </w:r>
      <w:r>
        <w:rPr>
          <w:rFonts w:ascii="Verdana" w:hAnsi="Verdana"/>
          <w:color w:val="000000"/>
          <w:sz w:val="20"/>
          <w:szCs w:val="20"/>
        </w:rPr>
        <w:t xml:space="preserve"> 00 Praha </w:t>
      </w:r>
      <w:r w:rsidR="00A17BAB">
        <w:rPr>
          <w:rFonts w:ascii="Verdana" w:hAnsi="Verdana"/>
          <w:color w:val="000000"/>
          <w:sz w:val="20"/>
          <w:szCs w:val="20"/>
        </w:rPr>
        <w:t>10</w:t>
      </w:r>
      <w:r>
        <w:rPr>
          <w:rFonts w:ascii="Verdana" w:hAnsi="Verdana"/>
          <w:color w:val="000000"/>
          <w:sz w:val="20"/>
          <w:szCs w:val="20"/>
        </w:rPr>
        <w:t>,</w:t>
      </w:r>
      <w:r w:rsidR="00A17BAB">
        <w:rPr>
          <w:rFonts w:ascii="Verdana" w:hAnsi="Verdana"/>
          <w:color w:val="000000"/>
          <w:sz w:val="20"/>
          <w:szCs w:val="20"/>
        </w:rPr>
        <w:t xml:space="preserve"> Modenská 663/1</w:t>
      </w:r>
    </w:p>
    <w:p w14:paraId="47769082" w14:textId="77777777" w:rsidR="008A7172" w:rsidRDefault="008A7172">
      <w:pPr>
        <w:pStyle w:val="Zkladntext"/>
        <w:rPr>
          <w:rFonts w:ascii="Helv" w:hAnsi="Helv"/>
        </w:rPr>
      </w:pPr>
      <w:r>
        <w:t>IČ: 71322957</w:t>
      </w:r>
      <w:r>
        <w:br/>
        <w:t xml:space="preserve">DIČ: </w:t>
      </w:r>
      <w:r>
        <w:rPr>
          <w:rFonts w:ascii="Helv" w:hAnsi="Helv"/>
        </w:rPr>
        <w:t>CZ5611046573</w:t>
      </w:r>
    </w:p>
    <w:p w14:paraId="47769083" w14:textId="5BE9E6E1" w:rsidR="008A7172" w:rsidRDefault="00D979AE">
      <w:pPr>
        <w:pStyle w:val="Zkladntext"/>
      </w:pPr>
      <w:r>
        <w:t xml:space="preserve">Telefon: </w:t>
      </w:r>
    </w:p>
    <w:p w14:paraId="47769084" w14:textId="02A24290" w:rsidR="008A7172" w:rsidRDefault="004032E9">
      <w:pPr>
        <w:pStyle w:val="Zkladntext"/>
      </w:pPr>
      <w:r>
        <w:t>Em</w:t>
      </w:r>
      <w:r w:rsidR="00D979AE">
        <w:t>ail:</w:t>
      </w:r>
    </w:p>
    <w:p w14:paraId="47769085" w14:textId="5CB31CA1" w:rsidR="008A7172" w:rsidRDefault="008A7172">
      <w:pPr>
        <w:pStyle w:val="Zkladntext"/>
      </w:pPr>
      <w:r>
        <w:t>Č.ú.:</w:t>
      </w:r>
      <w:r w:rsidR="00D979AE">
        <w:t xml:space="preserve"> </w:t>
      </w:r>
    </w:p>
    <w:p w14:paraId="47769086" w14:textId="77777777" w:rsidR="008A7172" w:rsidRDefault="008A7172">
      <w:pPr>
        <w:pStyle w:val="Zkladntext"/>
      </w:pPr>
    </w:p>
    <w:p w14:paraId="47769087" w14:textId="77777777" w:rsidR="00F94970" w:rsidRPr="007223D8" w:rsidRDefault="008A7172">
      <w:pPr>
        <w:spacing w:after="240"/>
        <w:rPr>
          <w:rStyle w:val="Siln"/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uzavírají tuto smlouvu o dílo: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88" w14:textId="77777777" w:rsidR="008A7172" w:rsidRDefault="008A7172" w:rsidP="00F94970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I. Předmět smlouvy</w:t>
      </w:r>
    </w:p>
    <w:p w14:paraId="47769089" w14:textId="743E33EC" w:rsidR="008A7172" w:rsidRDefault="008A7172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Předmětem smlouvy je </w:t>
      </w:r>
      <w:r w:rsidR="008169DC">
        <w:rPr>
          <w:rFonts w:ascii="Verdana" w:hAnsi="Verdana"/>
          <w:color w:val="000000"/>
          <w:sz w:val="20"/>
          <w:szCs w:val="20"/>
        </w:rPr>
        <w:t xml:space="preserve">dodávka a </w:t>
      </w:r>
      <w:r w:rsidR="00472325">
        <w:rPr>
          <w:rFonts w:ascii="Verdana" w:hAnsi="Verdana"/>
          <w:color w:val="000000"/>
          <w:sz w:val="20"/>
          <w:szCs w:val="20"/>
        </w:rPr>
        <w:t xml:space="preserve">kompletní </w:t>
      </w:r>
      <w:r w:rsidR="00994B02">
        <w:rPr>
          <w:rFonts w:ascii="Verdana" w:hAnsi="Verdana"/>
          <w:color w:val="000000"/>
          <w:sz w:val="20"/>
          <w:szCs w:val="20"/>
        </w:rPr>
        <w:t>instalace</w:t>
      </w:r>
      <w:r w:rsidR="008169DC">
        <w:rPr>
          <w:rFonts w:ascii="Verdana" w:hAnsi="Verdana"/>
          <w:color w:val="000000"/>
          <w:sz w:val="20"/>
          <w:szCs w:val="20"/>
        </w:rPr>
        <w:t xml:space="preserve"> HW a SW pro </w:t>
      </w:r>
      <w:r w:rsidR="00BD7464">
        <w:rPr>
          <w:rFonts w:ascii="Verdana" w:hAnsi="Verdana"/>
          <w:color w:val="000000"/>
          <w:sz w:val="20"/>
          <w:szCs w:val="20"/>
        </w:rPr>
        <w:t>dvě multimediální pracoviště. D</w:t>
      </w:r>
      <w:r w:rsidR="00172734">
        <w:rPr>
          <w:rFonts w:ascii="Verdana" w:hAnsi="Verdana"/>
          <w:color w:val="000000"/>
          <w:sz w:val="20"/>
          <w:szCs w:val="20"/>
        </w:rPr>
        <w:t xml:space="preserve">odání </w:t>
      </w:r>
      <w:r w:rsidR="00472325">
        <w:rPr>
          <w:rFonts w:ascii="Verdana" w:hAnsi="Verdana"/>
          <w:color w:val="000000"/>
          <w:sz w:val="20"/>
          <w:szCs w:val="20"/>
        </w:rPr>
        <w:t xml:space="preserve">a instalace </w:t>
      </w:r>
      <w:r w:rsidR="00BD7464">
        <w:rPr>
          <w:rFonts w:ascii="Verdana" w:hAnsi="Verdana"/>
          <w:color w:val="000000"/>
          <w:sz w:val="20"/>
          <w:szCs w:val="20"/>
        </w:rPr>
        <w:t xml:space="preserve">v sídle </w:t>
      </w:r>
      <w:r w:rsidR="000A0CD5">
        <w:rPr>
          <w:rFonts w:ascii="Verdana" w:hAnsi="Verdana"/>
          <w:color w:val="000000"/>
          <w:sz w:val="20"/>
          <w:szCs w:val="20"/>
        </w:rPr>
        <w:t>Základní školy a mateřské školy, Praha 8, U Školské zahrady 4.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8A" w14:textId="77777777" w:rsidR="008A7172" w:rsidRPr="007539E8" w:rsidRDefault="008A7172" w:rsidP="00F94970">
      <w:pPr>
        <w:spacing w:after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7539E8">
        <w:rPr>
          <w:rFonts w:ascii="Verdana" w:hAnsi="Verdana"/>
          <w:b/>
          <w:color w:val="000000"/>
          <w:sz w:val="20"/>
          <w:szCs w:val="20"/>
        </w:rPr>
        <w:t>Obsah dodávky:</w:t>
      </w:r>
    </w:p>
    <w:p w14:paraId="4776909E" w14:textId="547F50C3" w:rsidR="00A961D4" w:rsidRDefault="00A961D4">
      <w:pPr>
        <w:spacing w:after="240"/>
        <w:rPr>
          <w:rStyle w:val="Siln"/>
          <w:rFonts w:ascii="Verdana" w:hAnsi="Verdana"/>
          <w:b w:val="0"/>
          <w:color w:val="000000"/>
          <w:sz w:val="18"/>
          <w:szCs w:val="18"/>
        </w:rPr>
      </w:pPr>
    </w:p>
    <w:p w14:paraId="334A2048" w14:textId="24821C98" w:rsidR="00DF7938" w:rsidRDefault="00DF7938">
      <w:pPr>
        <w:spacing w:after="240"/>
        <w:rPr>
          <w:rStyle w:val="Siln"/>
          <w:rFonts w:ascii="Verdana" w:hAnsi="Verdana"/>
          <w:b w:val="0"/>
          <w:color w:val="000000"/>
          <w:sz w:val="18"/>
          <w:szCs w:val="18"/>
        </w:rPr>
      </w:pPr>
    </w:p>
    <w:p w14:paraId="2E8FAE0A" w14:textId="77777777" w:rsidR="00DF7938" w:rsidRDefault="00DF7938">
      <w:pPr>
        <w:spacing w:after="240"/>
        <w:rPr>
          <w:rStyle w:val="Siln"/>
          <w:rFonts w:ascii="Verdana" w:hAnsi="Verdana"/>
          <w:b w:val="0"/>
          <w:color w:val="000000"/>
          <w:sz w:val="18"/>
          <w:szCs w:val="18"/>
        </w:rPr>
      </w:pPr>
    </w:p>
    <w:p w14:paraId="4776909F" w14:textId="77777777" w:rsidR="007539E8" w:rsidRPr="00A961D4" w:rsidRDefault="00994B02">
      <w:pPr>
        <w:spacing w:after="240"/>
        <w:rPr>
          <w:rStyle w:val="Siln"/>
          <w:rFonts w:ascii="Verdana" w:hAnsi="Verdana"/>
          <w:b w:val="0"/>
          <w:color w:val="4472C4" w:themeColor="accent5"/>
          <w:sz w:val="20"/>
          <w:szCs w:val="20"/>
        </w:rPr>
      </w:pPr>
      <w:r>
        <w:rPr>
          <w:rStyle w:val="Siln"/>
          <w:rFonts w:ascii="Verdana" w:hAnsi="Verdana"/>
          <w:b w:val="0"/>
          <w:color w:val="4472C4" w:themeColor="accent5"/>
          <w:sz w:val="20"/>
          <w:szCs w:val="20"/>
        </w:rPr>
        <w:t>Hardware</w:t>
      </w:r>
      <w:r w:rsidR="007539E8" w:rsidRPr="00A961D4">
        <w:rPr>
          <w:rStyle w:val="Siln"/>
          <w:rFonts w:ascii="Verdana" w:hAnsi="Verdana"/>
          <w:b w:val="0"/>
          <w:color w:val="4472C4" w:themeColor="accent5"/>
          <w:sz w:val="20"/>
          <w:szCs w:val="20"/>
        </w:rPr>
        <w:t>:</w:t>
      </w:r>
    </w:p>
    <w:tbl>
      <w:tblPr>
        <w:tblStyle w:val="Mkatabulky"/>
        <w:tblW w:w="6658" w:type="dxa"/>
        <w:tblLook w:val="04A0" w:firstRow="1" w:lastRow="0" w:firstColumn="1" w:lastColumn="0" w:noHBand="0" w:noVBand="1"/>
      </w:tblPr>
      <w:tblGrid>
        <w:gridCol w:w="5240"/>
        <w:gridCol w:w="1418"/>
      </w:tblGrid>
      <w:tr w:rsidR="004C3D6E" w:rsidRPr="007539E8" w14:paraId="477690A2" w14:textId="77777777" w:rsidTr="004C3D6E">
        <w:tc>
          <w:tcPr>
            <w:tcW w:w="5240" w:type="dxa"/>
          </w:tcPr>
          <w:p w14:paraId="477690A0" w14:textId="3F028B8A" w:rsidR="004C3D6E" w:rsidRPr="007539E8" w:rsidRDefault="00ED4ABC" w:rsidP="002428B6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ED4ABC">
              <w:rPr>
                <w:rFonts w:asciiTheme="minorHAnsi" w:hAnsiTheme="minorHAnsi"/>
                <w:sz w:val="18"/>
                <w:szCs w:val="18"/>
              </w:rPr>
              <w:t>SMART Board 880 + SMART Výukový software</w:t>
            </w:r>
            <w:r w:rsidRPr="00ED4ABC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418" w:type="dxa"/>
          </w:tcPr>
          <w:p w14:paraId="477690A1" w14:textId="77777777" w:rsidR="004C3D6E" w:rsidRDefault="004C3D6E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2ks</w:t>
            </w:r>
          </w:p>
        </w:tc>
      </w:tr>
      <w:tr w:rsidR="004C3D6E" w:rsidRPr="007539E8" w14:paraId="477690A5" w14:textId="77777777" w:rsidTr="004C3D6E">
        <w:tc>
          <w:tcPr>
            <w:tcW w:w="5240" w:type="dxa"/>
          </w:tcPr>
          <w:p w14:paraId="477690A3" w14:textId="19CAF1CE" w:rsidR="004C3D6E" w:rsidRPr="007539E8" w:rsidRDefault="00ED4ABC" w:rsidP="002428B6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ED4ABC">
              <w:rPr>
                <w:rFonts w:asciiTheme="minorHAnsi" w:hAnsiTheme="minorHAnsi"/>
                <w:sz w:val="18"/>
                <w:szCs w:val="18"/>
              </w:rPr>
              <w:t>SMART Ozvučení</w:t>
            </w:r>
          </w:p>
        </w:tc>
        <w:tc>
          <w:tcPr>
            <w:tcW w:w="1418" w:type="dxa"/>
          </w:tcPr>
          <w:p w14:paraId="477690A4" w14:textId="0C8D58FF" w:rsidR="004C3D6E" w:rsidRPr="007539E8" w:rsidRDefault="00BD7464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2ks</w:t>
            </w:r>
          </w:p>
        </w:tc>
      </w:tr>
      <w:tr w:rsidR="004C3D6E" w:rsidRPr="007539E8" w14:paraId="477690A8" w14:textId="77777777" w:rsidTr="004C3D6E">
        <w:tc>
          <w:tcPr>
            <w:tcW w:w="5240" w:type="dxa"/>
            <w:shd w:val="clear" w:color="auto" w:fill="auto"/>
          </w:tcPr>
          <w:p w14:paraId="477690A6" w14:textId="533B37F7" w:rsidR="004C3D6E" w:rsidRPr="007539E8" w:rsidRDefault="00ED4ABC" w:rsidP="00D02E2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Ultra krátký projektor </w:t>
            </w:r>
            <w:r w:rsidRPr="00ED4ABC">
              <w:rPr>
                <w:rFonts w:asciiTheme="minorHAnsi" w:hAnsiTheme="minorHAnsi"/>
                <w:sz w:val="18"/>
                <w:szCs w:val="18"/>
              </w:rPr>
              <w:t>EPSON EB-680 Svítivost 3 500 ANSI lm</w:t>
            </w:r>
          </w:p>
        </w:tc>
        <w:tc>
          <w:tcPr>
            <w:tcW w:w="1418" w:type="dxa"/>
          </w:tcPr>
          <w:p w14:paraId="477690A7" w14:textId="016CBCF8" w:rsidR="004C3D6E" w:rsidRPr="007539E8" w:rsidRDefault="00BD7464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2ks</w:t>
            </w:r>
          </w:p>
        </w:tc>
      </w:tr>
      <w:tr w:rsidR="004C3D6E" w:rsidRPr="007539E8" w14:paraId="477690AB" w14:textId="77777777" w:rsidTr="004C3D6E">
        <w:tc>
          <w:tcPr>
            <w:tcW w:w="5240" w:type="dxa"/>
            <w:shd w:val="clear" w:color="auto" w:fill="auto"/>
          </w:tcPr>
          <w:p w14:paraId="477690A9" w14:textId="2F732C23" w:rsidR="004C3D6E" w:rsidRDefault="00ED4ABC" w:rsidP="00D02E2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ED4ABC">
              <w:rPr>
                <w:rFonts w:asciiTheme="minorHAnsi" w:hAnsiTheme="minorHAnsi"/>
                <w:sz w:val="18"/>
                <w:szCs w:val="18"/>
              </w:rPr>
              <w:t>Polynové lyžiny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pojezdy pro SMART Board - pár</w:t>
            </w:r>
          </w:p>
        </w:tc>
        <w:tc>
          <w:tcPr>
            <w:tcW w:w="1418" w:type="dxa"/>
          </w:tcPr>
          <w:p w14:paraId="477690AA" w14:textId="6749F28C" w:rsidR="004C3D6E" w:rsidRDefault="00ED4ABC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4C3D6E">
              <w:rPr>
                <w:rFonts w:asciiTheme="minorHAnsi" w:hAnsiTheme="minorHAnsi"/>
                <w:sz w:val="18"/>
                <w:szCs w:val="18"/>
              </w:rPr>
              <w:t>ks</w:t>
            </w:r>
          </w:p>
        </w:tc>
      </w:tr>
      <w:tr w:rsidR="004C3D6E" w:rsidRPr="007539E8" w14:paraId="477690AE" w14:textId="77777777" w:rsidTr="00BD7464">
        <w:trPr>
          <w:trHeight w:val="70"/>
        </w:trPr>
        <w:tc>
          <w:tcPr>
            <w:tcW w:w="5240" w:type="dxa"/>
            <w:shd w:val="clear" w:color="auto" w:fill="auto"/>
          </w:tcPr>
          <w:p w14:paraId="477690AC" w14:textId="65A468F2" w:rsidR="004C3D6E" w:rsidRDefault="00A60D35" w:rsidP="00D02E2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Instalace celého systému, včetně oživení</w:t>
            </w:r>
          </w:p>
        </w:tc>
        <w:tc>
          <w:tcPr>
            <w:tcW w:w="1418" w:type="dxa"/>
          </w:tcPr>
          <w:p w14:paraId="477690AD" w14:textId="3D106F2F" w:rsidR="004C3D6E" w:rsidRDefault="00A60D35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2ks</w:t>
            </w:r>
          </w:p>
        </w:tc>
      </w:tr>
      <w:tr w:rsidR="004C3D6E" w:rsidRPr="007539E8" w14:paraId="477690B1" w14:textId="77777777" w:rsidTr="004C3D6E">
        <w:tc>
          <w:tcPr>
            <w:tcW w:w="5240" w:type="dxa"/>
            <w:shd w:val="clear" w:color="auto" w:fill="auto"/>
          </w:tcPr>
          <w:p w14:paraId="477690AF" w14:textId="6FBDC1E2" w:rsidR="004C3D6E" w:rsidRDefault="00A60D35" w:rsidP="00D02E2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Školení obsluhy – neomezený počet osob</w:t>
            </w:r>
          </w:p>
        </w:tc>
        <w:tc>
          <w:tcPr>
            <w:tcW w:w="1418" w:type="dxa"/>
          </w:tcPr>
          <w:p w14:paraId="477690B0" w14:textId="1FD88BB0" w:rsidR="004C3D6E" w:rsidRDefault="00A60D35" w:rsidP="004C3D6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 hod.</w:t>
            </w:r>
          </w:p>
        </w:tc>
      </w:tr>
    </w:tbl>
    <w:p w14:paraId="477690BB" w14:textId="77777777" w:rsidR="007539E8" w:rsidRDefault="007539E8">
      <w:pPr>
        <w:spacing w:after="240"/>
        <w:rPr>
          <w:rStyle w:val="Siln"/>
          <w:rFonts w:ascii="Verdana" w:hAnsi="Verdana"/>
          <w:color w:val="000000"/>
          <w:sz w:val="20"/>
          <w:szCs w:val="20"/>
        </w:rPr>
      </w:pPr>
    </w:p>
    <w:p w14:paraId="0B91E1CB" w14:textId="49474D3D" w:rsidR="00A60D35" w:rsidRDefault="00A60D35">
      <w:pPr>
        <w:spacing w:after="240"/>
        <w:rPr>
          <w:rStyle w:val="Siln"/>
          <w:rFonts w:ascii="Verdana" w:hAnsi="Verdana"/>
          <w:color w:val="000000"/>
          <w:sz w:val="20"/>
          <w:szCs w:val="20"/>
        </w:rPr>
      </w:pPr>
    </w:p>
    <w:p w14:paraId="198CDC48" w14:textId="77777777" w:rsidR="00DF7938" w:rsidRDefault="00DF7938">
      <w:pPr>
        <w:spacing w:after="240"/>
        <w:rPr>
          <w:rStyle w:val="Siln"/>
          <w:rFonts w:ascii="Verdana" w:hAnsi="Verdana"/>
          <w:color w:val="000000"/>
          <w:sz w:val="20"/>
          <w:szCs w:val="20"/>
        </w:rPr>
      </w:pPr>
    </w:p>
    <w:p w14:paraId="477690BE" w14:textId="77777777" w:rsidR="00F94970" w:rsidRPr="00A961D4" w:rsidRDefault="00F94970">
      <w:pPr>
        <w:spacing w:after="240"/>
        <w:rPr>
          <w:rStyle w:val="Siln"/>
          <w:rFonts w:ascii="Verdana" w:hAnsi="Verdana"/>
          <w:b w:val="0"/>
          <w:color w:val="4472C4" w:themeColor="accent5"/>
          <w:sz w:val="20"/>
          <w:szCs w:val="20"/>
        </w:rPr>
      </w:pPr>
      <w:r w:rsidRPr="00A961D4">
        <w:rPr>
          <w:rStyle w:val="Siln"/>
          <w:rFonts w:ascii="Verdana" w:hAnsi="Verdana"/>
          <w:b w:val="0"/>
          <w:color w:val="4472C4" w:themeColor="accent5"/>
          <w:sz w:val="20"/>
          <w:szCs w:val="20"/>
        </w:rPr>
        <w:t>Záruční a pozáruční servis: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F94970" w:rsidRPr="00F94970" w14:paraId="477690C1" w14:textId="77777777" w:rsidTr="002428B6">
        <w:tc>
          <w:tcPr>
            <w:tcW w:w="6658" w:type="dxa"/>
          </w:tcPr>
          <w:p w14:paraId="477690BF" w14:textId="77C653E8" w:rsidR="00F94970" w:rsidRPr="00F94970" w:rsidRDefault="00ED4ABC" w:rsidP="002428B6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Záruka na </w:t>
            </w:r>
            <w:r w:rsidRPr="00ED4ABC">
              <w:rPr>
                <w:rFonts w:asciiTheme="minorHAnsi" w:hAnsiTheme="minorHAnsi"/>
                <w:sz w:val="18"/>
                <w:szCs w:val="18"/>
              </w:rPr>
              <w:t>SMART Board 880</w:t>
            </w:r>
          </w:p>
        </w:tc>
        <w:tc>
          <w:tcPr>
            <w:tcW w:w="2409" w:type="dxa"/>
          </w:tcPr>
          <w:p w14:paraId="477690C0" w14:textId="5E3EE5E2" w:rsidR="00F94970" w:rsidRPr="00F94970" w:rsidRDefault="00DF7938" w:rsidP="002428B6">
            <w:pPr>
              <w:tabs>
                <w:tab w:val="left" w:pos="1557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  <w:r w:rsidR="00F94970" w:rsidRPr="00F94970">
              <w:rPr>
                <w:rFonts w:asciiTheme="minorHAnsi" w:hAnsiTheme="minorHAnsi"/>
                <w:sz w:val="18"/>
                <w:szCs w:val="18"/>
              </w:rPr>
              <w:t xml:space="preserve"> měsíců</w:t>
            </w:r>
          </w:p>
        </w:tc>
      </w:tr>
      <w:tr w:rsidR="00A60D35" w:rsidRPr="00F94970" w14:paraId="089228EE" w14:textId="77777777" w:rsidTr="002428B6">
        <w:tc>
          <w:tcPr>
            <w:tcW w:w="6658" w:type="dxa"/>
          </w:tcPr>
          <w:p w14:paraId="06CC0C39" w14:textId="7ECBDD06" w:rsidR="00A60D35" w:rsidRPr="00F94970" w:rsidRDefault="00A60D35" w:rsidP="002428B6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Záruka na ostatní HW</w:t>
            </w:r>
          </w:p>
        </w:tc>
        <w:tc>
          <w:tcPr>
            <w:tcW w:w="2409" w:type="dxa"/>
          </w:tcPr>
          <w:p w14:paraId="5CFD9D8E" w14:textId="3C132389" w:rsidR="00A60D35" w:rsidRDefault="007B2C17" w:rsidP="002428B6">
            <w:pPr>
              <w:tabs>
                <w:tab w:val="left" w:pos="1557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 měsíců</w:t>
            </w:r>
          </w:p>
        </w:tc>
      </w:tr>
      <w:tr w:rsidR="00F94970" w:rsidRPr="00F94970" w14:paraId="477690C4" w14:textId="77777777" w:rsidTr="002428B6">
        <w:tc>
          <w:tcPr>
            <w:tcW w:w="6658" w:type="dxa"/>
          </w:tcPr>
          <w:p w14:paraId="477690C2" w14:textId="77777777" w:rsidR="00F94970" w:rsidRPr="00F94970" w:rsidRDefault="00F94970" w:rsidP="002428B6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F94970">
              <w:rPr>
                <w:rFonts w:asciiTheme="minorHAnsi" w:hAnsiTheme="minorHAnsi"/>
                <w:sz w:val="18"/>
                <w:szCs w:val="18"/>
              </w:rPr>
              <w:t>Záruka na SW vybavení</w:t>
            </w:r>
          </w:p>
        </w:tc>
        <w:tc>
          <w:tcPr>
            <w:tcW w:w="2409" w:type="dxa"/>
          </w:tcPr>
          <w:p w14:paraId="477690C3" w14:textId="77777777" w:rsidR="00F94970" w:rsidRPr="00F94970" w:rsidRDefault="00495931" w:rsidP="002428B6">
            <w:pPr>
              <w:tabs>
                <w:tab w:val="left" w:pos="1557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6 </w:t>
            </w:r>
            <w:r w:rsidR="00F94970" w:rsidRPr="00F94970">
              <w:rPr>
                <w:rFonts w:asciiTheme="minorHAnsi" w:hAnsiTheme="minorHAnsi"/>
                <w:sz w:val="18"/>
                <w:szCs w:val="18"/>
              </w:rPr>
              <w:t>měsíců</w:t>
            </w:r>
          </w:p>
        </w:tc>
      </w:tr>
    </w:tbl>
    <w:p w14:paraId="477690C5" w14:textId="77777777" w:rsidR="00D02E24" w:rsidRPr="00F94970" w:rsidRDefault="00D02E24">
      <w:pPr>
        <w:spacing w:after="240"/>
        <w:rPr>
          <w:rStyle w:val="Siln"/>
          <w:rFonts w:ascii="Verdana" w:hAnsi="Verdana"/>
          <w:b w:val="0"/>
          <w:color w:val="000000"/>
          <w:sz w:val="20"/>
          <w:szCs w:val="20"/>
        </w:rPr>
      </w:pPr>
    </w:p>
    <w:p w14:paraId="477690C6" w14:textId="77777777" w:rsidR="008A7172" w:rsidRDefault="008A7172" w:rsidP="00F94970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lastRenderedPageBreak/>
        <w:t>II. Cena a způsob placení</w:t>
      </w:r>
    </w:p>
    <w:p w14:paraId="477690C7" w14:textId="49EF8A2B" w:rsidR="008A7172" w:rsidRDefault="0058459E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Celková cena díla činí </w:t>
      </w:r>
      <w:r w:rsidR="00DF7938">
        <w:rPr>
          <w:rFonts w:ascii="Verdana" w:hAnsi="Verdana"/>
          <w:color w:val="000000"/>
          <w:sz w:val="20"/>
          <w:szCs w:val="20"/>
        </w:rPr>
        <w:t>206</w:t>
      </w:r>
      <w:r w:rsidR="00A60D35">
        <w:rPr>
          <w:rFonts w:ascii="Verdana" w:hAnsi="Verdana"/>
          <w:color w:val="000000"/>
          <w:sz w:val="20"/>
          <w:szCs w:val="20"/>
        </w:rPr>
        <w:t>.</w:t>
      </w:r>
      <w:r w:rsidR="00DF7938">
        <w:rPr>
          <w:rFonts w:ascii="Verdana" w:hAnsi="Verdana"/>
          <w:color w:val="000000"/>
          <w:sz w:val="20"/>
          <w:szCs w:val="20"/>
        </w:rPr>
        <w:t>838</w:t>
      </w:r>
      <w:r w:rsidR="007539E8">
        <w:rPr>
          <w:rFonts w:ascii="Verdana" w:hAnsi="Verdana"/>
          <w:color w:val="000000"/>
          <w:sz w:val="20"/>
          <w:szCs w:val="20"/>
        </w:rPr>
        <w:t>,</w:t>
      </w:r>
      <w:r w:rsidR="00495931">
        <w:rPr>
          <w:rFonts w:ascii="Verdana" w:hAnsi="Verdana"/>
          <w:color w:val="000000"/>
          <w:sz w:val="20"/>
          <w:szCs w:val="20"/>
        </w:rPr>
        <w:t>00</w:t>
      </w:r>
      <w:r w:rsidR="000A0CD5">
        <w:rPr>
          <w:rFonts w:ascii="Verdana" w:hAnsi="Verdana"/>
          <w:color w:val="000000"/>
          <w:sz w:val="20"/>
          <w:szCs w:val="20"/>
        </w:rPr>
        <w:t>Kč vč. DPH dle cenové nabídky, která je nedílnou součástí této smlouvy.</w:t>
      </w:r>
      <w:r w:rsidR="00A961D4">
        <w:rPr>
          <w:rFonts w:ascii="Verdana" w:hAnsi="Verdana"/>
          <w:color w:val="000000"/>
          <w:sz w:val="20"/>
          <w:szCs w:val="20"/>
        </w:rPr>
        <w:t xml:space="preserve"> </w:t>
      </w:r>
      <w:r w:rsidR="008A7172">
        <w:rPr>
          <w:rFonts w:ascii="Verdana" w:hAnsi="Verdana"/>
          <w:color w:val="000000"/>
          <w:sz w:val="20"/>
          <w:szCs w:val="20"/>
        </w:rPr>
        <w:t xml:space="preserve">Objednatel </w:t>
      </w:r>
      <w:r w:rsidR="007539E8">
        <w:rPr>
          <w:rFonts w:ascii="Verdana" w:hAnsi="Verdana"/>
          <w:color w:val="000000"/>
          <w:sz w:val="20"/>
          <w:szCs w:val="20"/>
        </w:rPr>
        <w:t xml:space="preserve">uhradí </w:t>
      </w:r>
      <w:r w:rsidR="00495931">
        <w:rPr>
          <w:rFonts w:ascii="Verdana" w:hAnsi="Verdana"/>
          <w:color w:val="000000"/>
          <w:sz w:val="20"/>
          <w:szCs w:val="20"/>
        </w:rPr>
        <w:t xml:space="preserve">zhotoviteli </w:t>
      </w:r>
      <w:r w:rsidR="00DF7938">
        <w:rPr>
          <w:rFonts w:ascii="Verdana" w:hAnsi="Verdana"/>
          <w:color w:val="000000"/>
          <w:sz w:val="20"/>
          <w:szCs w:val="20"/>
        </w:rPr>
        <w:t>plnou</w:t>
      </w:r>
      <w:r w:rsidR="00495931">
        <w:rPr>
          <w:rFonts w:ascii="Verdana" w:hAnsi="Verdana"/>
          <w:color w:val="000000"/>
          <w:sz w:val="20"/>
          <w:szCs w:val="20"/>
        </w:rPr>
        <w:t xml:space="preserve"> výši </w:t>
      </w:r>
      <w:r w:rsidR="00DF7938">
        <w:rPr>
          <w:rFonts w:ascii="Verdana" w:hAnsi="Verdana"/>
          <w:color w:val="000000"/>
          <w:sz w:val="20"/>
          <w:szCs w:val="20"/>
        </w:rPr>
        <w:t>tj. 206</w:t>
      </w:r>
      <w:r w:rsidR="00495931">
        <w:rPr>
          <w:rFonts w:ascii="Verdana" w:hAnsi="Verdana"/>
          <w:color w:val="000000"/>
          <w:sz w:val="20"/>
          <w:szCs w:val="20"/>
        </w:rPr>
        <w:t>.</w:t>
      </w:r>
      <w:r w:rsidR="008B04DF">
        <w:rPr>
          <w:rFonts w:ascii="Verdana" w:hAnsi="Verdana"/>
          <w:color w:val="000000"/>
          <w:sz w:val="20"/>
          <w:szCs w:val="20"/>
        </w:rPr>
        <w:t>8</w:t>
      </w:r>
      <w:r w:rsidR="00DF7938">
        <w:rPr>
          <w:rFonts w:ascii="Verdana" w:hAnsi="Verdana"/>
          <w:color w:val="000000"/>
          <w:sz w:val="20"/>
          <w:szCs w:val="20"/>
        </w:rPr>
        <w:t>38</w:t>
      </w:r>
      <w:r w:rsidR="00495931">
        <w:rPr>
          <w:rFonts w:ascii="Verdana" w:hAnsi="Verdana"/>
          <w:color w:val="000000"/>
          <w:sz w:val="20"/>
          <w:szCs w:val="20"/>
        </w:rPr>
        <w:t xml:space="preserve">,00 Kč </w:t>
      </w:r>
      <w:r w:rsidR="007223D8">
        <w:rPr>
          <w:rFonts w:ascii="Verdana" w:hAnsi="Verdana"/>
          <w:color w:val="000000"/>
          <w:sz w:val="20"/>
          <w:szCs w:val="20"/>
        </w:rPr>
        <w:t xml:space="preserve">nejpozději </w:t>
      </w:r>
      <w:r w:rsidR="008A7172">
        <w:rPr>
          <w:rFonts w:ascii="Verdana" w:hAnsi="Verdana"/>
          <w:color w:val="000000"/>
          <w:sz w:val="20"/>
          <w:szCs w:val="20"/>
        </w:rPr>
        <w:t xml:space="preserve">do </w:t>
      </w:r>
      <w:r w:rsidR="000A0CD5">
        <w:rPr>
          <w:rFonts w:ascii="Verdana" w:hAnsi="Verdana"/>
          <w:color w:val="000000"/>
          <w:sz w:val="20"/>
          <w:szCs w:val="20"/>
        </w:rPr>
        <w:t>5</w:t>
      </w:r>
      <w:r w:rsidR="008A7172">
        <w:rPr>
          <w:rFonts w:ascii="Verdana" w:hAnsi="Verdana"/>
          <w:color w:val="000000"/>
          <w:sz w:val="20"/>
          <w:szCs w:val="20"/>
        </w:rPr>
        <w:t xml:space="preserve"> dnů od </w:t>
      </w:r>
      <w:r w:rsidR="000A0CD5">
        <w:rPr>
          <w:rFonts w:ascii="Verdana" w:hAnsi="Verdana"/>
          <w:color w:val="000000"/>
          <w:sz w:val="20"/>
          <w:szCs w:val="20"/>
        </w:rPr>
        <w:t>dodání předmětu této smlouvy</w:t>
      </w:r>
      <w:r w:rsidR="00DF7938">
        <w:rPr>
          <w:rFonts w:ascii="Verdana" w:hAnsi="Verdana"/>
          <w:color w:val="000000"/>
          <w:sz w:val="20"/>
          <w:szCs w:val="20"/>
        </w:rPr>
        <w:t xml:space="preserve"> </w:t>
      </w:r>
      <w:r w:rsidR="007539E8">
        <w:rPr>
          <w:rFonts w:ascii="Verdana" w:hAnsi="Verdana"/>
          <w:color w:val="000000"/>
          <w:sz w:val="20"/>
          <w:szCs w:val="20"/>
        </w:rPr>
        <w:t xml:space="preserve">na </w:t>
      </w:r>
      <w:r w:rsidR="008A7172">
        <w:rPr>
          <w:rFonts w:ascii="Verdana" w:hAnsi="Verdana"/>
          <w:color w:val="000000"/>
          <w:sz w:val="20"/>
          <w:szCs w:val="20"/>
        </w:rPr>
        <w:t>účet zhotovitele</w:t>
      </w:r>
      <w:r w:rsidR="00DF7938">
        <w:rPr>
          <w:rFonts w:ascii="Verdana" w:hAnsi="Verdana"/>
          <w:color w:val="000000"/>
          <w:sz w:val="20"/>
          <w:szCs w:val="20"/>
        </w:rPr>
        <w:t>.</w:t>
      </w:r>
      <w:r w:rsidR="004760C6" w:rsidRPr="004760C6">
        <w:rPr>
          <w:rFonts w:ascii="Verdana" w:hAnsi="Verdana"/>
          <w:color w:val="000000"/>
          <w:sz w:val="20"/>
          <w:szCs w:val="20"/>
        </w:rPr>
        <w:t xml:space="preserve"> </w:t>
      </w:r>
    </w:p>
    <w:p w14:paraId="477690C8" w14:textId="77777777" w:rsidR="008A7172" w:rsidRDefault="008A7172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477690C9" w14:textId="77777777" w:rsidR="008A7172" w:rsidRDefault="008A7172" w:rsidP="00F94970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III. Termín provedení a předání</w:t>
      </w:r>
    </w:p>
    <w:p w14:paraId="477690CB" w14:textId="1A7DA24F" w:rsidR="00F94970" w:rsidRDefault="00711892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Dodávka multimediálního pracoviště včetně softwaru proběhne nejpozději do 20.12.2017. Kompletní instalace bude dokončena</w:t>
      </w:r>
      <w:r w:rsidR="00A961D4">
        <w:rPr>
          <w:rFonts w:ascii="Verdana" w:hAnsi="Verdana"/>
          <w:color w:val="000000"/>
          <w:sz w:val="20"/>
          <w:szCs w:val="20"/>
        </w:rPr>
        <w:t xml:space="preserve"> nejpozději do </w:t>
      </w:r>
      <w:r w:rsidR="00A60D35">
        <w:rPr>
          <w:rFonts w:ascii="Verdana" w:hAnsi="Verdana"/>
          <w:color w:val="000000"/>
          <w:sz w:val="20"/>
          <w:szCs w:val="20"/>
        </w:rPr>
        <w:t>3</w:t>
      </w:r>
      <w:r w:rsidR="00DF7938">
        <w:rPr>
          <w:rFonts w:ascii="Verdana" w:hAnsi="Verdana"/>
          <w:color w:val="000000"/>
          <w:sz w:val="20"/>
          <w:szCs w:val="20"/>
        </w:rPr>
        <w:t>1</w:t>
      </w:r>
      <w:r w:rsidR="00A961D4">
        <w:rPr>
          <w:rFonts w:ascii="Verdana" w:hAnsi="Verdana"/>
          <w:color w:val="000000"/>
          <w:sz w:val="20"/>
          <w:szCs w:val="20"/>
        </w:rPr>
        <w:t xml:space="preserve">. </w:t>
      </w:r>
      <w:r w:rsidR="00DF7938">
        <w:rPr>
          <w:rFonts w:ascii="Verdana" w:hAnsi="Verdana"/>
          <w:color w:val="000000"/>
          <w:sz w:val="20"/>
          <w:szCs w:val="20"/>
        </w:rPr>
        <w:t>01</w:t>
      </w:r>
      <w:r w:rsidR="00A961D4">
        <w:rPr>
          <w:rFonts w:ascii="Verdana" w:hAnsi="Verdana"/>
          <w:color w:val="000000"/>
          <w:sz w:val="20"/>
          <w:szCs w:val="20"/>
        </w:rPr>
        <w:t>. 201</w:t>
      </w:r>
      <w:r w:rsidR="00DF7938">
        <w:rPr>
          <w:rFonts w:ascii="Verdana" w:hAnsi="Verdana"/>
          <w:color w:val="000000"/>
          <w:sz w:val="20"/>
          <w:szCs w:val="20"/>
        </w:rPr>
        <w:t>8</w:t>
      </w:r>
      <w:r w:rsidR="00A961D4">
        <w:rPr>
          <w:rFonts w:ascii="Verdana" w:hAnsi="Verdana"/>
          <w:color w:val="000000"/>
          <w:sz w:val="20"/>
          <w:szCs w:val="20"/>
        </w:rPr>
        <w:t>.</w:t>
      </w:r>
      <w:r w:rsidR="008A7172">
        <w:rPr>
          <w:rFonts w:ascii="Verdana" w:hAnsi="Verdana"/>
          <w:color w:val="000000"/>
          <w:sz w:val="20"/>
          <w:szCs w:val="20"/>
        </w:rPr>
        <w:t xml:space="preserve"> Převze</w:t>
      </w:r>
      <w:r w:rsidR="00F94970">
        <w:rPr>
          <w:rFonts w:ascii="Verdana" w:hAnsi="Verdana"/>
          <w:color w:val="000000"/>
          <w:sz w:val="20"/>
          <w:szCs w:val="20"/>
        </w:rPr>
        <w:t xml:space="preserve">tí díla bude potvrzeno písemně. </w:t>
      </w:r>
      <w:r w:rsidR="008A7172">
        <w:rPr>
          <w:rFonts w:ascii="Verdana" w:hAnsi="Verdana"/>
          <w:color w:val="000000"/>
          <w:sz w:val="20"/>
          <w:szCs w:val="20"/>
        </w:rPr>
        <w:t>Pokud budou v době předání na díle zřetelné a jasně popsatelné vady, k předání a převzetí díla dojde až po jejich odstranění. Náklady na odstranění vad nese zhotov</w:t>
      </w:r>
      <w:r w:rsidR="00F94970">
        <w:rPr>
          <w:rFonts w:ascii="Verdana" w:hAnsi="Verdana"/>
          <w:color w:val="000000"/>
          <w:sz w:val="20"/>
          <w:szCs w:val="20"/>
        </w:rPr>
        <w:t>itel.</w:t>
      </w:r>
      <w:r w:rsidR="008A7172">
        <w:rPr>
          <w:rFonts w:ascii="Verdana" w:hAnsi="Verdana"/>
          <w:color w:val="000000"/>
          <w:sz w:val="20"/>
          <w:szCs w:val="20"/>
        </w:rPr>
        <w:br/>
      </w:r>
    </w:p>
    <w:p w14:paraId="477690CC" w14:textId="77777777" w:rsidR="008A7172" w:rsidRDefault="008A7172" w:rsidP="00DF7938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IV. Záruka, odstranění vad</w:t>
      </w:r>
    </w:p>
    <w:p w14:paraId="477690CD" w14:textId="60FCCBA0" w:rsidR="008A7172" w:rsidRDefault="008A7172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Zhotovitel poskytuje objednateli záruku </w:t>
      </w:r>
      <w:r w:rsidR="007B2C17">
        <w:rPr>
          <w:rFonts w:ascii="Verdana" w:hAnsi="Verdana"/>
          <w:color w:val="000000"/>
          <w:sz w:val="20"/>
          <w:szCs w:val="20"/>
        </w:rPr>
        <w:t xml:space="preserve">dle odstavce </w:t>
      </w:r>
      <w:r w:rsidR="007B2C17" w:rsidRPr="007B2C17">
        <w:rPr>
          <w:rFonts w:ascii="Verdana" w:hAnsi="Verdana"/>
          <w:b/>
          <w:color w:val="000000"/>
          <w:sz w:val="20"/>
          <w:szCs w:val="20"/>
        </w:rPr>
        <w:t>Záruční a pozáruční servis</w:t>
      </w:r>
      <w:r w:rsidR="007B2C17">
        <w:rPr>
          <w:rFonts w:ascii="Verdana" w:hAnsi="Verdana"/>
          <w:b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 xml:space="preserve">Pakliže objednatel v průběhu záruční doby objeví na díle závažné vady v rozporu se zadáním, zašle zhotoviteli písemně </w:t>
      </w:r>
      <w:r w:rsidR="004760C6">
        <w:rPr>
          <w:rFonts w:ascii="Verdana" w:hAnsi="Verdana"/>
          <w:color w:val="000000"/>
          <w:sz w:val="20"/>
          <w:szCs w:val="20"/>
        </w:rPr>
        <w:t xml:space="preserve">oznámení o těchto vadách </w:t>
      </w:r>
      <w:r>
        <w:rPr>
          <w:rFonts w:ascii="Verdana" w:hAnsi="Verdana"/>
          <w:color w:val="000000"/>
          <w:sz w:val="20"/>
          <w:szCs w:val="20"/>
        </w:rPr>
        <w:t>(včetně jejich fotografické dokumentace v případě technických závad díla). Zhotovitel se zavazuje do 15</w:t>
      </w:r>
      <w:r w:rsidR="00A60D35">
        <w:rPr>
          <w:rFonts w:ascii="Verdana" w:hAnsi="Verdana"/>
          <w:color w:val="000000"/>
          <w:sz w:val="20"/>
          <w:szCs w:val="20"/>
        </w:rPr>
        <w:t> </w:t>
      </w:r>
      <w:r w:rsidR="005F2EF5">
        <w:rPr>
          <w:rFonts w:ascii="Verdana" w:hAnsi="Verdana"/>
          <w:color w:val="000000"/>
          <w:sz w:val="20"/>
          <w:szCs w:val="20"/>
        </w:rPr>
        <w:t xml:space="preserve">pracovních </w:t>
      </w:r>
      <w:r>
        <w:rPr>
          <w:rFonts w:ascii="Verdana" w:hAnsi="Verdana"/>
          <w:color w:val="000000"/>
          <w:sz w:val="20"/>
          <w:szCs w:val="20"/>
        </w:rPr>
        <w:t xml:space="preserve">dnů od doručení oznámení </w:t>
      </w:r>
      <w:r w:rsidR="00A60D35">
        <w:rPr>
          <w:rFonts w:ascii="Verdana" w:hAnsi="Verdana"/>
          <w:color w:val="000000"/>
          <w:sz w:val="20"/>
          <w:szCs w:val="20"/>
        </w:rPr>
        <w:t xml:space="preserve">závady </w:t>
      </w:r>
      <w:r>
        <w:rPr>
          <w:rFonts w:ascii="Verdana" w:hAnsi="Verdana"/>
          <w:color w:val="000000"/>
          <w:sz w:val="20"/>
          <w:szCs w:val="20"/>
        </w:rPr>
        <w:t>na vlastní náklady odstranit.</w:t>
      </w:r>
    </w:p>
    <w:p w14:paraId="477690CE" w14:textId="77777777" w:rsidR="00F94970" w:rsidRDefault="00F94970">
      <w:pPr>
        <w:spacing w:after="240"/>
        <w:rPr>
          <w:rStyle w:val="Siln"/>
          <w:rFonts w:ascii="Verdana" w:hAnsi="Verdana"/>
          <w:color w:val="000000"/>
          <w:sz w:val="20"/>
          <w:szCs w:val="20"/>
        </w:rPr>
      </w:pPr>
    </w:p>
    <w:p w14:paraId="477690CF" w14:textId="77777777" w:rsidR="008A7172" w:rsidRDefault="008A7172" w:rsidP="00F94970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V. Možnost odstoupení od smlouvy</w:t>
      </w:r>
    </w:p>
    <w:p w14:paraId="477690D0" w14:textId="77777777" w:rsidR="008A7172" w:rsidRPr="00A961D4" w:rsidRDefault="008A7172">
      <w:pPr>
        <w:spacing w:after="240"/>
        <w:rPr>
          <w:rStyle w:val="Siln"/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Účastníci smlouvy si ponechávají otevřenou možnost odstoupení od smlouvy.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D1" w14:textId="77777777" w:rsidR="008A7172" w:rsidRDefault="008A7172" w:rsidP="00F94970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VI. Prohlášení stran</w:t>
      </w:r>
    </w:p>
    <w:p w14:paraId="477690D2" w14:textId="77777777" w:rsidR="008A7172" w:rsidRDefault="008A7172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Obě strany prohlašují, že si smlouvu o dílo sepsanou na základě svobodné vůle přečetly a s jejím obsahem souhlasí. Na důkaz toho připojují své podpisy.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D3" w14:textId="091B2B0D" w:rsidR="00A961D4" w:rsidRDefault="00A961D4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724F44F9" w14:textId="0D59C073" w:rsidR="001D4C77" w:rsidRDefault="001D4C77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4738A4EA" w14:textId="267B94F7" w:rsidR="001D4C77" w:rsidRDefault="001D4C77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6E0E8758" w14:textId="6394F935" w:rsidR="001D4C77" w:rsidRDefault="001D4C77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652962B5" w14:textId="77777777" w:rsidR="001D4C77" w:rsidRDefault="001D4C77">
      <w:pPr>
        <w:spacing w:after="240"/>
        <w:rPr>
          <w:rFonts w:ascii="Verdana" w:hAnsi="Verdana"/>
          <w:color w:val="000000"/>
          <w:sz w:val="20"/>
          <w:szCs w:val="20"/>
        </w:rPr>
      </w:pPr>
    </w:p>
    <w:p w14:paraId="477690D4" w14:textId="054307B8" w:rsidR="008A7172" w:rsidRDefault="008A7172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V </w:t>
      </w:r>
      <w:r w:rsidR="0058459E">
        <w:rPr>
          <w:rFonts w:ascii="Verdana" w:hAnsi="Verdana"/>
          <w:color w:val="000000"/>
          <w:sz w:val="20"/>
          <w:szCs w:val="20"/>
        </w:rPr>
        <w:t>Praze</w:t>
      </w:r>
      <w:r w:rsidR="00495931">
        <w:rPr>
          <w:rFonts w:ascii="Verdana" w:hAnsi="Verdana"/>
          <w:color w:val="000000"/>
          <w:sz w:val="20"/>
          <w:szCs w:val="20"/>
        </w:rPr>
        <w:t xml:space="preserve"> dne </w:t>
      </w:r>
      <w:r w:rsidR="00D852D5">
        <w:rPr>
          <w:rFonts w:ascii="Verdana" w:hAnsi="Verdana"/>
          <w:color w:val="000000"/>
          <w:sz w:val="20"/>
          <w:szCs w:val="20"/>
        </w:rPr>
        <w:t>17</w:t>
      </w:r>
      <w:r w:rsidR="00495931">
        <w:rPr>
          <w:rFonts w:ascii="Verdana" w:hAnsi="Verdana"/>
          <w:color w:val="000000"/>
          <w:sz w:val="20"/>
          <w:szCs w:val="20"/>
        </w:rPr>
        <w:t>.</w:t>
      </w:r>
      <w:r w:rsidR="004760C6">
        <w:rPr>
          <w:rFonts w:ascii="Verdana" w:hAnsi="Verdana"/>
          <w:color w:val="000000"/>
          <w:sz w:val="20"/>
          <w:szCs w:val="20"/>
        </w:rPr>
        <w:t xml:space="preserve"> </w:t>
      </w:r>
      <w:r w:rsidR="00A60D35">
        <w:rPr>
          <w:rFonts w:ascii="Verdana" w:hAnsi="Verdana"/>
          <w:color w:val="000000"/>
          <w:sz w:val="20"/>
          <w:szCs w:val="20"/>
        </w:rPr>
        <w:t>1</w:t>
      </w:r>
      <w:r w:rsidR="00DF7938">
        <w:rPr>
          <w:rFonts w:ascii="Verdana" w:hAnsi="Verdana"/>
          <w:color w:val="000000"/>
          <w:sz w:val="20"/>
          <w:szCs w:val="20"/>
        </w:rPr>
        <w:t>2</w:t>
      </w:r>
      <w:r w:rsidR="00495931">
        <w:rPr>
          <w:rFonts w:ascii="Verdana" w:hAnsi="Verdana"/>
          <w:color w:val="000000"/>
          <w:sz w:val="20"/>
          <w:szCs w:val="20"/>
        </w:rPr>
        <w:t>.</w:t>
      </w:r>
      <w:r w:rsidR="004760C6">
        <w:rPr>
          <w:rFonts w:ascii="Verdana" w:hAnsi="Verdana"/>
          <w:color w:val="000000"/>
          <w:sz w:val="20"/>
          <w:szCs w:val="20"/>
        </w:rPr>
        <w:t xml:space="preserve"> </w:t>
      </w:r>
      <w:r w:rsidR="00495931">
        <w:rPr>
          <w:rFonts w:ascii="Verdana" w:hAnsi="Verdana"/>
          <w:color w:val="000000"/>
          <w:sz w:val="20"/>
          <w:szCs w:val="20"/>
        </w:rPr>
        <w:t>201</w:t>
      </w:r>
      <w:r w:rsidR="00A60D35"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477690D5" w14:textId="12933591" w:rsidR="008A7172" w:rsidRPr="007B2C17" w:rsidRDefault="0058459E">
      <w:pPr>
        <w:rPr>
          <w:rFonts w:ascii="Verdana" w:hAnsi="Verdana"/>
          <w:b/>
          <w:color w:val="000000"/>
          <w:sz w:val="20"/>
          <w:szCs w:val="20"/>
        </w:rPr>
      </w:pPr>
      <w:r w:rsidRPr="007B2C17">
        <w:rPr>
          <w:rFonts w:ascii="Verdana" w:hAnsi="Verdana"/>
          <w:b/>
          <w:color w:val="000000"/>
          <w:sz w:val="20"/>
          <w:szCs w:val="20"/>
        </w:rPr>
        <w:t>O</w:t>
      </w:r>
      <w:r w:rsidR="008A7172" w:rsidRPr="007B2C17">
        <w:rPr>
          <w:rFonts w:ascii="Verdana" w:hAnsi="Verdana"/>
          <w:b/>
          <w:color w:val="000000"/>
          <w:sz w:val="20"/>
          <w:szCs w:val="20"/>
        </w:rPr>
        <w:t>bjednatel</w:t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Pr="007B2C17">
        <w:rPr>
          <w:rFonts w:ascii="Verdana" w:hAnsi="Verdana"/>
          <w:b/>
          <w:color w:val="000000"/>
          <w:sz w:val="20"/>
          <w:szCs w:val="20"/>
        </w:rPr>
        <w:tab/>
      </w:r>
      <w:r w:rsidR="00A961D4" w:rsidRPr="007B2C17">
        <w:rPr>
          <w:rFonts w:ascii="Verdana" w:hAnsi="Verdana"/>
          <w:b/>
          <w:color w:val="000000"/>
          <w:sz w:val="20"/>
          <w:szCs w:val="20"/>
        </w:rPr>
        <w:tab/>
      </w:r>
      <w:r w:rsidR="007B2C17">
        <w:rPr>
          <w:rFonts w:ascii="Verdana" w:hAnsi="Verdana"/>
          <w:b/>
          <w:color w:val="000000"/>
          <w:sz w:val="20"/>
          <w:szCs w:val="20"/>
        </w:rPr>
        <w:tab/>
      </w:r>
      <w:r w:rsidR="00A961D4" w:rsidRPr="007B2C17">
        <w:rPr>
          <w:rFonts w:ascii="Verdana" w:hAnsi="Verdana"/>
          <w:b/>
          <w:color w:val="000000"/>
          <w:sz w:val="20"/>
          <w:szCs w:val="20"/>
        </w:rPr>
        <w:t>Z</w:t>
      </w:r>
      <w:r w:rsidR="008A7172" w:rsidRPr="007B2C17">
        <w:rPr>
          <w:rFonts w:ascii="Verdana" w:hAnsi="Verdana"/>
          <w:b/>
          <w:color w:val="000000"/>
          <w:sz w:val="20"/>
          <w:szCs w:val="20"/>
        </w:rPr>
        <w:t>hotovitel</w:t>
      </w:r>
    </w:p>
    <w:p w14:paraId="477690D6" w14:textId="722A66A2" w:rsidR="008A7172" w:rsidRDefault="00DF7938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Mgr.</w:t>
      </w:r>
      <w:r w:rsidR="00A60D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Dana</w:t>
      </w:r>
      <w:r w:rsidR="00A60D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Kvačková</w:t>
      </w:r>
      <w:r w:rsidR="00A60D35">
        <w:rPr>
          <w:rFonts w:ascii="Verdana" w:hAnsi="Verdana"/>
          <w:color w:val="000000"/>
          <w:sz w:val="20"/>
          <w:szCs w:val="20"/>
        </w:rPr>
        <w:tab/>
      </w:r>
      <w:r w:rsidR="00A60D35">
        <w:rPr>
          <w:rFonts w:ascii="Verdana" w:hAnsi="Verdana"/>
          <w:color w:val="000000"/>
          <w:sz w:val="20"/>
          <w:szCs w:val="20"/>
        </w:rPr>
        <w:tab/>
      </w:r>
      <w:r w:rsidR="00A60D35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58459E">
        <w:rPr>
          <w:rFonts w:ascii="Verdana" w:hAnsi="Verdana"/>
          <w:color w:val="000000"/>
          <w:sz w:val="20"/>
          <w:szCs w:val="20"/>
        </w:rPr>
        <w:t>Kcomp -</w:t>
      </w:r>
      <w:r w:rsidR="008A7172">
        <w:rPr>
          <w:rFonts w:ascii="Verdana" w:hAnsi="Verdana"/>
          <w:color w:val="000000"/>
          <w:sz w:val="20"/>
          <w:szCs w:val="20"/>
        </w:rPr>
        <w:t>Miroslav Kalábek,</w:t>
      </w:r>
    </w:p>
    <w:p w14:paraId="19B4111E" w14:textId="5149DF8B" w:rsidR="007B2C17" w:rsidRDefault="0071189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ř</w:t>
      </w:r>
      <w:r w:rsidR="004032E9">
        <w:rPr>
          <w:rFonts w:ascii="Verdana" w:hAnsi="Verdana"/>
          <w:color w:val="000000"/>
          <w:sz w:val="20"/>
          <w:szCs w:val="20"/>
        </w:rPr>
        <w:t>editel</w:t>
      </w:r>
      <w:r w:rsidR="00A60D35">
        <w:rPr>
          <w:rFonts w:ascii="Verdana" w:hAnsi="Verdana"/>
          <w:color w:val="000000"/>
          <w:sz w:val="20"/>
          <w:szCs w:val="20"/>
        </w:rPr>
        <w:t xml:space="preserve">ka </w:t>
      </w:r>
      <w:r w:rsidR="00DF7938">
        <w:rPr>
          <w:rFonts w:ascii="Verdana" w:hAnsi="Verdana"/>
          <w:color w:val="000000"/>
          <w:sz w:val="20"/>
          <w:szCs w:val="20"/>
        </w:rPr>
        <w:t>základní školy</w:t>
      </w:r>
      <w:r w:rsidR="004032E9">
        <w:rPr>
          <w:rFonts w:ascii="Verdana" w:hAnsi="Verdana"/>
          <w:color w:val="000000"/>
          <w:sz w:val="20"/>
          <w:szCs w:val="20"/>
        </w:rPr>
        <w:tab/>
      </w:r>
      <w:r w:rsidR="004032E9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ab/>
      </w:r>
      <w:r w:rsidR="00A60D35">
        <w:rPr>
          <w:rFonts w:ascii="Verdana" w:hAnsi="Verdana"/>
          <w:color w:val="000000"/>
          <w:sz w:val="20"/>
          <w:szCs w:val="20"/>
        </w:rPr>
        <w:tab/>
      </w:r>
      <w:r w:rsidR="008A7172">
        <w:rPr>
          <w:rFonts w:ascii="Verdana" w:hAnsi="Verdana"/>
          <w:color w:val="000000"/>
          <w:sz w:val="20"/>
          <w:szCs w:val="20"/>
        </w:rPr>
        <w:t>jednatel společnosti</w:t>
      </w:r>
    </w:p>
    <w:sectPr w:rsidR="007B2C17">
      <w:headerReference w:type="default" r:id="rId7"/>
      <w:footerReference w:type="default" r:id="rId8"/>
      <w:pgSz w:w="11906" w:h="16838"/>
      <w:pgMar w:top="1417" w:right="1417" w:bottom="54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42C7D" w14:textId="77777777" w:rsidR="003520D4" w:rsidRDefault="003520D4">
      <w:r>
        <w:separator/>
      </w:r>
    </w:p>
  </w:endnote>
  <w:endnote w:type="continuationSeparator" w:id="0">
    <w:p w14:paraId="73556E16" w14:textId="77777777" w:rsidR="003520D4" w:rsidRDefault="0035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90E3" w14:textId="3EA90E07" w:rsidR="008A7172" w:rsidRDefault="008A717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604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E0F58" w14:textId="77777777" w:rsidR="003520D4" w:rsidRDefault="003520D4">
      <w:r>
        <w:separator/>
      </w:r>
    </w:p>
  </w:footnote>
  <w:footnote w:type="continuationSeparator" w:id="0">
    <w:p w14:paraId="3816060C" w14:textId="77777777" w:rsidR="003520D4" w:rsidRDefault="0035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90DF" w14:textId="77777777" w:rsidR="008A7172" w:rsidRDefault="008A7172">
    <w:pPr>
      <w:pStyle w:val="Zhlav"/>
      <w:rPr>
        <w:b/>
        <w:color w:val="1F497D"/>
        <w:sz w:val="16"/>
        <w:szCs w:val="16"/>
      </w:rPr>
    </w:pPr>
    <w:r>
      <w:rPr>
        <w:b/>
        <w:color w:val="1F497D"/>
        <w:sz w:val="16"/>
        <w:szCs w:val="16"/>
      </w:rPr>
      <w:t>Miroslav Kalábek – Kcomp</w:t>
    </w:r>
  </w:p>
  <w:p w14:paraId="477690E0" w14:textId="797A9B47" w:rsidR="008A7172" w:rsidRDefault="00A17BAB">
    <w:pPr>
      <w:pStyle w:val="Zhlav"/>
      <w:rPr>
        <w:color w:val="1F497D"/>
        <w:sz w:val="16"/>
        <w:szCs w:val="16"/>
      </w:rPr>
    </w:pPr>
    <w:r>
      <w:rPr>
        <w:color w:val="1F497D"/>
        <w:sz w:val="16"/>
        <w:szCs w:val="16"/>
      </w:rPr>
      <w:t>Modenská 663/1</w:t>
    </w:r>
    <w:r w:rsidR="008A7172">
      <w:rPr>
        <w:color w:val="1F497D"/>
        <w:sz w:val="16"/>
        <w:szCs w:val="16"/>
      </w:rPr>
      <w:t xml:space="preserve">, Praha </w:t>
    </w:r>
    <w:r>
      <w:rPr>
        <w:color w:val="1F497D"/>
        <w:sz w:val="16"/>
        <w:szCs w:val="16"/>
      </w:rPr>
      <w:t>10</w:t>
    </w:r>
    <w:r w:rsidR="008A7172">
      <w:rPr>
        <w:color w:val="1F497D"/>
        <w:sz w:val="16"/>
        <w:szCs w:val="16"/>
      </w:rPr>
      <w:t>. 1</w:t>
    </w:r>
    <w:r>
      <w:rPr>
        <w:color w:val="1F497D"/>
        <w:sz w:val="16"/>
        <w:szCs w:val="16"/>
      </w:rPr>
      <w:t>09</w:t>
    </w:r>
    <w:r w:rsidR="008A7172">
      <w:rPr>
        <w:color w:val="1F497D"/>
        <w:sz w:val="16"/>
        <w:szCs w:val="16"/>
      </w:rPr>
      <w:t xml:space="preserve"> 00</w:t>
    </w:r>
  </w:p>
  <w:p w14:paraId="477690E1" w14:textId="77777777" w:rsidR="008A7172" w:rsidRDefault="008A7172">
    <w:pPr>
      <w:pStyle w:val="Zhlav"/>
      <w:rPr>
        <w:color w:val="1F497D"/>
        <w:sz w:val="16"/>
        <w:szCs w:val="16"/>
      </w:rPr>
    </w:pPr>
    <w:r>
      <w:rPr>
        <w:color w:val="1F497D"/>
        <w:sz w:val="16"/>
        <w:szCs w:val="16"/>
      </w:rPr>
      <w:t>Tel. +420 602 520 915</w:t>
    </w:r>
  </w:p>
  <w:p w14:paraId="477690E2" w14:textId="77777777" w:rsidR="008A7172" w:rsidRDefault="008A7172">
    <w:pPr>
      <w:pStyle w:val="Zhlav"/>
    </w:pPr>
    <w:r>
      <w:rPr>
        <w:color w:val="1F497D"/>
        <w:sz w:val="16"/>
        <w:szCs w:val="16"/>
      </w:rPr>
      <w:t>email: miroslav.kalabek@kcomp.cz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4B60"/>
    <w:multiLevelType w:val="hybridMultilevel"/>
    <w:tmpl w:val="ED265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74"/>
    <w:rsid w:val="0002604F"/>
    <w:rsid w:val="00073A46"/>
    <w:rsid w:val="00074C6E"/>
    <w:rsid w:val="000923EF"/>
    <w:rsid w:val="000A0CD5"/>
    <w:rsid w:val="000A4023"/>
    <w:rsid w:val="000A559F"/>
    <w:rsid w:val="00104817"/>
    <w:rsid w:val="0016631F"/>
    <w:rsid w:val="00172734"/>
    <w:rsid w:val="001D4C77"/>
    <w:rsid w:val="002A5BD2"/>
    <w:rsid w:val="003520D4"/>
    <w:rsid w:val="004032E9"/>
    <w:rsid w:val="00472325"/>
    <w:rsid w:val="004760C6"/>
    <w:rsid w:val="00495931"/>
    <w:rsid w:val="004C194F"/>
    <w:rsid w:val="004C3D6E"/>
    <w:rsid w:val="004E0FD8"/>
    <w:rsid w:val="00573C2C"/>
    <w:rsid w:val="0058459E"/>
    <w:rsid w:val="00594898"/>
    <w:rsid w:val="005F2EF5"/>
    <w:rsid w:val="00690A4D"/>
    <w:rsid w:val="006B365A"/>
    <w:rsid w:val="00711892"/>
    <w:rsid w:val="007223D8"/>
    <w:rsid w:val="00750E56"/>
    <w:rsid w:val="007539E8"/>
    <w:rsid w:val="007B2C17"/>
    <w:rsid w:val="007B7BC6"/>
    <w:rsid w:val="008169DC"/>
    <w:rsid w:val="008A7172"/>
    <w:rsid w:val="008B04DF"/>
    <w:rsid w:val="008E3434"/>
    <w:rsid w:val="0091282D"/>
    <w:rsid w:val="00954E5D"/>
    <w:rsid w:val="00985F7B"/>
    <w:rsid w:val="009922F3"/>
    <w:rsid w:val="00994B02"/>
    <w:rsid w:val="009E05EA"/>
    <w:rsid w:val="00A17BAB"/>
    <w:rsid w:val="00A3608E"/>
    <w:rsid w:val="00A441F8"/>
    <w:rsid w:val="00A60D35"/>
    <w:rsid w:val="00A669C0"/>
    <w:rsid w:val="00A961D4"/>
    <w:rsid w:val="00B25F74"/>
    <w:rsid w:val="00BB7FE6"/>
    <w:rsid w:val="00BD7464"/>
    <w:rsid w:val="00D02E24"/>
    <w:rsid w:val="00D14DD1"/>
    <w:rsid w:val="00D24844"/>
    <w:rsid w:val="00D852D5"/>
    <w:rsid w:val="00D979AE"/>
    <w:rsid w:val="00DF7938"/>
    <w:rsid w:val="00ED4ABC"/>
    <w:rsid w:val="00F311A0"/>
    <w:rsid w:val="00F94970"/>
    <w:rsid w:val="00F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69078"/>
  <w15:chartTrackingRefBased/>
  <w15:docId w15:val="{44810D8A-C346-4E1C-86B0-62FAEE4C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semiHidden/>
    <w:rPr>
      <w:rFonts w:ascii="Verdana" w:hAnsi="Verdana"/>
      <w:color w:val="000000"/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5845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459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0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TOSHIBA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M.Kalábek</dc:creator>
  <cp:keywords/>
  <dc:description/>
  <cp:lastModifiedBy>Dana Kvačková</cp:lastModifiedBy>
  <cp:revision>2</cp:revision>
  <cp:lastPrinted>2017-12-19T11:10:00Z</cp:lastPrinted>
  <dcterms:created xsi:type="dcterms:W3CDTF">2017-12-21T13:17:00Z</dcterms:created>
  <dcterms:modified xsi:type="dcterms:W3CDTF">2017-12-21T13:17:00Z</dcterms:modified>
</cp:coreProperties>
</file>