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4"/>
        <w:gridCol w:w="2270"/>
        <w:gridCol w:w="2264"/>
        <w:gridCol w:w="2228"/>
      </w:tblGrid>
      <w:tr w:rsidR="00DD1640" w:rsidRPr="00395D37" w14:paraId="45037AEE" w14:textId="77777777" w:rsidTr="000A798E">
        <w:trPr>
          <w:trHeight w:val="807"/>
        </w:trPr>
        <w:tc>
          <w:tcPr>
            <w:tcW w:w="902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374057D" w14:textId="4D397C61" w:rsidR="00DD1640" w:rsidRPr="00B64E8D" w:rsidRDefault="00DD1640" w:rsidP="00A84FDE">
            <w:pPr>
              <w:jc w:val="center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  <w:r w:rsidRPr="00B64E8D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>Stavba</w:t>
            </w:r>
            <w:r w:rsidR="006813C8" w:rsidRPr="00B64E8D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>:</w:t>
            </w:r>
            <w:r w:rsidR="00F63905" w:rsidRPr="00B64E8D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 xml:space="preserve"> Kalové hospodářství ČOV Brno - Modřice</w:t>
            </w:r>
          </w:p>
        </w:tc>
      </w:tr>
      <w:tr w:rsidR="000A798E" w:rsidRPr="00395D37" w14:paraId="66F30B11" w14:textId="77777777" w:rsidTr="000A798E">
        <w:trPr>
          <w:trHeight w:val="397"/>
        </w:trPr>
        <w:tc>
          <w:tcPr>
            <w:tcW w:w="4534" w:type="dxa"/>
            <w:gridSpan w:val="2"/>
            <w:tcBorders>
              <w:left w:val="single" w:sz="18" w:space="0" w:color="auto"/>
            </w:tcBorders>
            <w:vAlign w:val="center"/>
          </w:tcPr>
          <w:p w14:paraId="318FD34E" w14:textId="1B6983BA" w:rsidR="000A798E" w:rsidRPr="00887052" w:rsidRDefault="000A798E" w:rsidP="00FD28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7052">
              <w:rPr>
                <w:rFonts w:ascii="Arial" w:hAnsi="Arial" w:cs="Arial"/>
                <w:b/>
                <w:sz w:val="20"/>
                <w:szCs w:val="20"/>
              </w:rPr>
              <w:t xml:space="preserve">Změnový list č. </w:t>
            </w:r>
            <w:r w:rsidR="00D31355" w:rsidRPr="00887052">
              <w:rPr>
                <w:rFonts w:ascii="Arial" w:hAnsi="Arial" w:cs="Arial"/>
                <w:b/>
                <w:sz w:val="20"/>
                <w:szCs w:val="20"/>
              </w:rPr>
              <w:t>ZL014-VO-S03</w:t>
            </w:r>
          </w:p>
        </w:tc>
        <w:tc>
          <w:tcPr>
            <w:tcW w:w="2264" w:type="dxa"/>
            <w:vMerge w:val="restart"/>
            <w:vAlign w:val="center"/>
          </w:tcPr>
          <w:p w14:paraId="75AA1ED1" w14:textId="77777777" w:rsidR="000A798E" w:rsidRPr="00C96150" w:rsidRDefault="000A798E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C96150">
              <w:rPr>
                <w:rFonts w:ascii="Arial" w:hAnsi="Arial" w:cs="Arial"/>
                <w:sz w:val="20"/>
                <w:szCs w:val="20"/>
              </w:rPr>
              <w:t>Datum předložení:</w:t>
            </w:r>
          </w:p>
        </w:tc>
        <w:tc>
          <w:tcPr>
            <w:tcW w:w="2228" w:type="dxa"/>
            <w:vMerge w:val="restart"/>
            <w:tcBorders>
              <w:right w:val="single" w:sz="18" w:space="0" w:color="auto"/>
            </w:tcBorders>
            <w:vAlign w:val="center"/>
          </w:tcPr>
          <w:p w14:paraId="1A6D1CB5" w14:textId="1429DA0B" w:rsidR="000A798E" w:rsidRPr="00C96150" w:rsidRDefault="00C9615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C96150">
              <w:rPr>
                <w:rFonts w:ascii="Arial" w:hAnsi="Arial" w:cs="Arial"/>
                <w:sz w:val="20"/>
                <w:szCs w:val="20"/>
              </w:rPr>
              <w:t>22. 10. 2025</w:t>
            </w:r>
          </w:p>
        </w:tc>
      </w:tr>
      <w:tr w:rsidR="000A798E" w:rsidRPr="00395D37" w14:paraId="43F8DDD8" w14:textId="77777777" w:rsidTr="000A798E">
        <w:trPr>
          <w:trHeight w:val="397"/>
        </w:trPr>
        <w:tc>
          <w:tcPr>
            <w:tcW w:w="226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4FC77AD" w14:textId="77777777" w:rsidR="000A798E" w:rsidRPr="00887052" w:rsidRDefault="000A798E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887052">
              <w:rPr>
                <w:rFonts w:ascii="Arial" w:hAnsi="Arial" w:cs="Arial"/>
                <w:sz w:val="20"/>
                <w:szCs w:val="20"/>
              </w:rPr>
              <w:t>Ev. č.</w:t>
            </w:r>
          </w:p>
        </w:tc>
        <w:tc>
          <w:tcPr>
            <w:tcW w:w="2270" w:type="dxa"/>
            <w:tcBorders>
              <w:bottom w:val="single" w:sz="18" w:space="0" w:color="auto"/>
            </w:tcBorders>
            <w:vAlign w:val="center"/>
          </w:tcPr>
          <w:p w14:paraId="3487DBED" w14:textId="3AA78C58" w:rsidR="000A798E" w:rsidRPr="00887052" w:rsidRDefault="00D31355" w:rsidP="00C1663E">
            <w:pPr>
              <w:rPr>
                <w:rFonts w:ascii="Arial" w:hAnsi="Arial" w:cs="Arial"/>
                <w:sz w:val="20"/>
                <w:szCs w:val="20"/>
              </w:rPr>
            </w:pPr>
            <w:r w:rsidRPr="00887052">
              <w:rPr>
                <w:rFonts w:ascii="Arial" w:hAnsi="Arial" w:cs="Arial"/>
                <w:sz w:val="20"/>
                <w:szCs w:val="20"/>
              </w:rPr>
              <w:t>PV</w:t>
            </w:r>
            <w:r w:rsidR="00887052" w:rsidRPr="00887052">
              <w:rPr>
                <w:rFonts w:ascii="Arial" w:hAnsi="Arial" w:cs="Arial"/>
                <w:sz w:val="20"/>
                <w:szCs w:val="20"/>
              </w:rPr>
              <w:t>/</w:t>
            </w:r>
            <w:r w:rsidRPr="00887052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2264" w:type="dxa"/>
            <w:vMerge/>
            <w:tcBorders>
              <w:bottom w:val="single" w:sz="18" w:space="0" w:color="auto"/>
            </w:tcBorders>
            <w:vAlign w:val="center"/>
          </w:tcPr>
          <w:p w14:paraId="5B0CCFCA" w14:textId="7DD6DE9A" w:rsidR="000A798E" w:rsidRPr="000A798E" w:rsidRDefault="000A798E" w:rsidP="00A84F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8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58C572C" w14:textId="4C56836E" w:rsidR="000A798E" w:rsidRPr="00464FEC" w:rsidRDefault="000A798E" w:rsidP="00B07D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640" w:rsidRPr="00395D37" w14:paraId="1E0FE497" w14:textId="77777777" w:rsidTr="000A798E">
        <w:trPr>
          <w:trHeight w:val="397"/>
        </w:trPr>
        <w:tc>
          <w:tcPr>
            <w:tcW w:w="2264" w:type="dxa"/>
            <w:tcBorders>
              <w:top w:val="single" w:sz="18" w:space="0" w:color="auto"/>
            </w:tcBorders>
            <w:vAlign w:val="center"/>
          </w:tcPr>
          <w:p w14:paraId="3D637D69" w14:textId="77777777" w:rsidR="00DD1640" w:rsidRPr="00395D3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Objednatel:</w:t>
            </w:r>
          </w:p>
        </w:tc>
        <w:tc>
          <w:tcPr>
            <w:tcW w:w="6762" w:type="dxa"/>
            <w:gridSpan w:val="3"/>
            <w:vAlign w:val="center"/>
          </w:tcPr>
          <w:p w14:paraId="2CCF0C19" w14:textId="65CB8BFC" w:rsidR="00DD1640" w:rsidRPr="00395D37" w:rsidRDefault="00B64E8D" w:rsidP="00A84F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64E8D">
              <w:rPr>
                <w:rFonts w:ascii="Arial" w:hAnsi="Arial" w:cs="Arial"/>
                <w:sz w:val="20"/>
                <w:szCs w:val="20"/>
              </w:rPr>
              <w:t>Brněnské vodárny a kanalizace, a.s.</w:t>
            </w:r>
          </w:p>
        </w:tc>
      </w:tr>
      <w:tr w:rsidR="00DD1640" w:rsidRPr="00395D37" w14:paraId="035D1803" w14:textId="77777777" w:rsidTr="000A798E">
        <w:trPr>
          <w:trHeight w:val="397"/>
        </w:trPr>
        <w:tc>
          <w:tcPr>
            <w:tcW w:w="2264" w:type="dxa"/>
            <w:vAlign w:val="center"/>
          </w:tcPr>
          <w:p w14:paraId="62C12F99" w14:textId="77777777" w:rsidR="00DD1640" w:rsidRPr="00395D3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Správce stavby:</w:t>
            </w:r>
          </w:p>
        </w:tc>
        <w:tc>
          <w:tcPr>
            <w:tcW w:w="6762" w:type="dxa"/>
            <w:gridSpan w:val="3"/>
            <w:vAlign w:val="center"/>
          </w:tcPr>
          <w:p w14:paraId="284BEA02" w14:textId="07793B3C" w:rsidR="00DD1640" w:rsidRPr="00395D37" w:rsidRDefault="00B64E8D" w:rsidP="00A84F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48A4">
              <w:rPr>
                <w:rFonts w:ascii="Arial Narrow" w:hAnsi="Arial Narrow" w:cs="Arial"/>
                <w:bCs/>
                <w:sz w:val="22"/>
                <w:szCs w:val="22"/>
              </w:rPr>
              <w:t>Sdružení „ČOV Brno – Modřice, Správce stavby API a VRV“</w:t>
            </w:r>
          </w:p>
        </w:tc>
      </w:tr>
      <w:tr w:rsidR="00DD1640" w:rsidRPr="00395D37" w14:paraId="115211A0" w14:textId="77777777" w:rsidTr="000A798E">
        <w:trPr>
          <w:trHeight w:val="397"/>
        </w:trPr>
        <w:tc>
          <w:tcPr>
            <w:tcW w:w="2264" w:type="dxa"/>
            <w:vAlign w:val="center"/>
          </w:tcPr>
          <w:p w14:paraId="256ED0EE" w14:textId="77777777" w:rsidR="00DD1640" w:rsidRPr="00395D3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Zhotovitel:</w:t>
            </w:r>
          </w:p>
        </w:tc>
        <w:tc>
          <w:tcPr>
            <w:tcW w:w="6762" w:type="dxa"/>
            <w:gridSpan w:val="3"/>
            <w:vAlign w:val="center"/>
          </w:tcPr>
          <w:p w14:paraId="275209E3" w14:textId="0732AEB7" w:rsidR="00DD1640" w:rsidRPr="00395D37" w:rsidRDefault="003C7058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C7058">
              <w:rPr>
                <w:rFonts w:ascii="Arial Narrow" w:hAnsi="Arial Narrow" w:cs="Arial"/>
                <w:bCs/>
                <w:sz w:val="22"/>
                <w:szCs w:val="22"/>
              </w:rPr>
              <w:t>Společnost „IMOS, OHLA ŽS, ARKO, KUNST - ČOV Brno-Modřice"</w:t>
            </w:r>
          </w:p>
        </w:tc>
      </w:tr>
    </w:tbl>
    <w:p w14:paraId="147AD788" w14:textId="77777777" w:rsidR="00DD1640" w:rsidRPr="00395D37" w:rsidRDefault="00DD1640" w:rsidP="00C22C78">
      <w:pPr>
        <w:spacing w:before="120" w:after="12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279"/>
        <w:gridCol w:w="3077"/>
        <w:gridCol w:w="3084"/>
      </w:tblGrid>
      <w:tr w:rsidR="00DD1640" w:rsidRPr="00395D37" w14:paraId="1510F84C" w14:textId="77777777" w:rsidTr="00F614B5">
        <w:trPr>
          <w:trHeight w:val="397"/>
        </w:trPr>
        <w:tc>
          <w:tcPr>
            <w:tcW w:w="2901" w:type="dxa"/>
            <w:gridSpan w:val="2"/>
            <w:vAlign w:val="center"/>
          </w:tcPr>
          <w:p w14:paraId="47AB3CEB" w14:textId="77777777" w:rsidR="00DD1640" w:rsidRPr="00395D3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Změnový list předkládá:</w:t>
            </w:r>
          </w:p>
        </w:tc>
        <w:tc>
          <w:tcPr>
            <w:tcW w:w="6161" w:type="dxa"/>
            <w:gridSpan w:val="2"/>
            <w:vAlign w:val="center"/>
          </w:tcPr>
          <w:p w14:paraId="0F4CEC46" w14:textId="06300AAF" w:rsidR="00DD1640" w:rsidRPr="00C96150" w:rsidRDefault="00303FCC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C96150">
              <w:rPr>
                <w:rFonts w:ascii="Arial" w:hAnsi="Arial" w:cs="Arial"/>
                <w:sz w:val="20"/>
                <w:szCs w:val="20"/>
              </w:rPr>
              <w:t>Zhotovitel</w:t>
            </w:r>
          </w:p>
        </w:tc>
      </w:tr>
      <w:tr w:rsidR="00C1663E" w:rsidRPr="00395D37" w14:paraId="62F6F031" w14:textId="77777777" w:rsidTr="00F614B5">
        <w:trPr>
          <w:trHeight w:val="397"/>
        </w:trPr>
        <w:tc>
          <w:tcPr>
            <w:tcW w:w="2901" w:type="dxa"/>
            <w:gridSpan w:val="2"/>
            <w:vAlign w:val="center"/>
          </w:tcPr>
          <w:p w14:paraId="47123E4C" w14:textId="77777777" w:rsidR="00DD1640" w:rsidRPr="00395D3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Charakter změny:</w:t>
            </w:r>
          </w:p>
        </w:tc>
        <w:tc>
          <w:tcPr>
            <w:tcW w:w="3077" w:type="dxa"/>
            <w:vAlign w:val="center"/>
          </w:tcPr>
          <w:p w14:paraId="21ECB66A" w14:textId="1DA741F7" w:rsidR="00DD1640" w:rsidRPr="00CD5E23" w:rsidRDefault="00D31355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CD5E23">
              <w:rPr>
                <w:rFonts w:ascii="Arial" w:hAnsi="Arial" w:cs="Arial"/>
                <w:sz w:val="20"/>
                <w:szCs w:val="20"/>
              </w:rPr>
              <w:t>Pokyn k variaci</w:t>
            </w:r>
          </w:p>
        </w:tc>
        <w:tc>
          <w:tcPr>
            <w:tcW w:w="3084" w:type="dxa"/>
            <w:vAlign w:val="center"/>
          </w:tcPr>
          <w:p w14:paraId="111EBAF4" w14:textId="7D27864E" w:rsidR="00DD1640" w:rsidRPr="00D57729" w:rsidRDefault="00D31355" w:rsidP="00C1663E">
            <w:pPr>
              <w:rPr>
                <w:rFonts w:ascii="Arial" w:hAnsi="Arial" w:cs="Arial"/>
                <w:sz w:val="20"/>
                <w:szCs w:val="20"/>
              </w:rPr>
            </w:pPr>
            <w:r w:rsidRPr="00C22C78">
              <w:rPr>
                <w:rFonts w:ascii="Arial" w:hAnsi="Arial" w:cs="Arial"/>
                <w:sz w:val="20"/>
                <w:szCs w:val="20"/>
              </w:rPr>
              <w:t>Požadavek provozovatele ČOV</w:t>
            </w:r>
          </w:p>
        </w:tc>
      </w:tr>
      <w:tr w:rsidR="00DD1640" w:rsidRPr="00395D37" w14:paraId="7ABDE0BF" w14:textId="77777777" w:rsidTr="00F614B5">
        <w:trPr>
          <w:trHeight w:val="397"/>
        </w:trPr>
        <w:tc>
          <w:tcPr>
            <w:tcW w:w="2901" w:type="dxa"/>
            <w:gridSpan w:val="2"/>
            <w:vAlign w:val="center"/>
          </w:tcPr>
          <w:p w14:paraId="36696191" w14:textId="77777777" w:rsidR="00DD1640" w:rsidRPr="00395D3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Stavba / objekt / úsek:</w:t>
            </w:r>
          </w:p>
        </w:tc>
        <w:tc>
          <w:tcPr>
            <w:tcW w:w="6161" w:type="dxa"/>
            <w:gridSpan w:val="2"/>
            <w:vAlign w:val="center"/>
          </w:tcPr>
          <w:p w14:paraId="03D0C262" w14:textId="6373A75B" w:rsidR="00DD1640" w:rsidRPr="00395D37" w:rsidRDefault="00C30300" w:rsidP="00C1663E">
            <w:pPr>
              <w:rPr>
                <w:rFonts w:ascii="Arial" w:hAnsi="Arial" w:cs="Arial"/>
                <w:sz w:val="20"/>
                <w:szCs w:val="20"/>
              </w:rPr>
            </w:pPr>
            <w:r w:rsidRPr="00C30300">
              <w:rPr>
                <w:rFonts w:ascii="Arial" w:hAnsi="Arial" w:cs="Arial"/>
                <w:sz w:val="20"/>
                <w:szCs w:val="20"/>
              </w:rPr>
              <w:t>SO 4300 Vyhnívací nádrže</w:t>
            </w:r>
          </w:p>
        </w:tc>
      </w:tr>
      <w:tr w:rsidR="00DD1640" w:rsidRPr="00395D37" w14:paraId="59B466CC" w14:textId="77777777" w:rsidTr="00C22C78">
        <w:trPr>
          <w:trHeight w:val="748"/>
        </w:trPr>
        <w:tc>
          <w:tcPr>
            <w:tcW w:w="9062" w:type="dxa"/>
            <w:gridSpan w:val="4"/>
          </w:tcPr>
          <w:p w14:paraId="6163F399" w14:textId="77777777" w:rsidR="00DD1640" w:rsidRPr="00A659E6" w:rsidRDefault="00DD1640" w:rsidP="00A84FDE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A659E6">
              <w:rPr>
                <w:rFonts w:ascii="Arial" w:hAnsi="Arial" w:cs="Arial"/>
                <w:b/>
                <w:sz w:val="20"/>
                <w:szCs w:val="20"/>
              </w:rPr>
              <w:t>Specifikace změny:</w:t>
            </w:r>
          </w:p>
          <w:p w14:paraId="52852A4B" w14:textId="52F3BD8C" w:rsidR="00DD1640" w:rsidRPr="00A659E6" w:rsidRDefault="00D31355" w:rsidP="00C1663E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Navýšení tloušťky tepelné izolace </w:t>
            </w:r>
            <w:r w:rsidR="002A6662">
              <w:rPr>
                <w:rFonts w:ascii="Arial" w:hAnsi="Arial" w:cs="Arial"/>
                <w:sz w:val="20"/>
                <w:szCs w:val="20"/>
              </w:rPr>
              <w:t xml:space="preserve">opláštění nádrží </w:t>
            </w:r>
            <w:r>
              <w:rPr>
                <w:rFonts w:ascii="Arial" w:hAnsi="Arial" w:cs="Arial"/>
                <w:sz w:val="20"/>
                <w:szCs w:val="20"/>
              </w:rPr>
              <w:t>ze 100 mm na 200 mm</w:t>
            </w:r>
          </w:p>
        </w:tc>
      </w:tr>
      <w:tr w:rsidR="00C30300" w:rsidRPr="00395D37" w14:paraId="4CFB7E23" w14:textId="77777777" w:rsidTr="00C22C78">
        <w:trPr>
          <w:trHeight w:val="6217"/>
        </w:trPr>
        <w:tc>
          <w:tcPr>
            <w:tcW w:w="9062" w:type="dxa"/>
            <w:gridSpan w:val="4"/>
          </w:tcPr>
          <w:p w14:paraId="0CA5E253" w14:textId="77777777" w:rsidR="00C30300" w:rsidRDefault="00C30300" w:rsidP="0032018F">
            <w:pPr>
              <w:spacing w:before="6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b/>
                <w:sz w:val="20"/>
                <w:szCs w:val="20"/>
              </w:rPr>
              <w:t>Zdůvodnění změny:</w:t>
            </w:r>
          </w:p>
          <w:p w14:paraId="074FF145" w14:textId="77777777" w:rsidR="00282D22" w:rsidRPr="00395D37" w:rsidRDefault="00282D22" w:rsidP="00C22C78">
            <w:pPr>
              <w:spacing w:before="6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22AE30" w14:textId="329B6265" w:rsidR="008D0CFB" w:rsidRDefault="00C30300" w:rsidP="0032018F">
            <w:pPr>
              <w:spacing w:after="120"/>
              <w:ind w:left="31" w:firstLine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7052">
              <w:rPr>
                <w:rFonts w:ascii="Arial" w:hAnsi="Arial" w:cs="Arial"/>
                <w:sz w:val="20"/>
                <w:szCs w:val="20"/>
              </w:rPr>
              <w:t xml:space="preserve">Dne </w:t>
            </w:r>
            <w:r w:rsidR="002A6662" w:rsidRPr="00887052">
              <w:rPr>
                <w:rFonts w:ascii="Arial" w:hAnsi="Arial" w:cs="Arial"/>
                <w:sz w:val="20"/>
                <w:szCs w:val="20"/>
              </w:rPr>
              <w:t>16.</w:t>
            </w:r>
            <w:r w:rsidR="00887052" w:rsidRPr="008870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6662" w:rsidRPr="00887052">
              <w:rPr>
                <w:rFonts w:ascii="Arial" w:hAnsi="Arial" w:cs="Arial"/>
                <w:sz w:val="20"/>
                <w:szCs w:val="20"/>
              </w:rPr>
              <w:t>1.</w:t>
            </w:r>
            <w:r w:rsidR="00887052" w:rsidRPr="008870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6662" w:rsidRPr="00887052">
              <w:rPr>
                <w:rFonts w:ascii="Arial" w:hAnsi="Arial" w:cs="Arial"/>
                <w:sz w:val="20"/>
                <w:szCs w:val="20"/>
              </w:rPr>
              <w:t>2025 vydal Správce stavby souladu s </w:t>
            </w:r>
            <w:r w:rsidR="00887052">
              <w:rPr>
                <w:rFonts w:ascii="Arial" w:hAnsi="Arial" w:cs="Arial"/>
                <w:sz w:val="20"/>
                <w:szCs w:val="20"/>
              </w:rPr>
              <w:t>P</w:t>
            </w:r>
            <w:r w:rsidR="002A6662" w:rsidRPr="00887052">
              <w:rPr>
                <w:rFonts w:ascii="Arial" w:hAnsi="Arial" w:cs="Arial"/>
                <w:sz w:val="20"/>
                <w:szCs w:val="20"/>
              </w:rPr>
              <w:t xml:space="preserve">od-článkem 3.3 a 13.1  pokyn k Variaci, spočívající </w:t>
            </w:r>
            <w:r w:rsidR="00A540E4" w:rsidRPr="00887052">
              <w:rPr>
                <w:rFonts w:ascii="Arial" w:hAnsi="Arial" w:cs="Arial"/>
                <w:sz w:val="20"/>
                <w:szCs w:val="20"/>
              </w:rPr>
              <w:t xml:space="preserve">v požadavku na navýšení tloušťky tepelné izolace stěn a stropů vyhnívacích </w:t>
            </w:r>
            <w:proofErr w:type="gramStart"/>
            <w:r w:rsidR="00A540E4" w:rsidRPr="00887052">
              <w:rPr>
                <w:rFonts w:ascii="Arial" w:hAnsi="Arial" w:cs="Arial"/>
                <w:sz w:val="20"/>
                <w:szCs w:val="20"/>
              </w:rPr>
              <w:t>nádrží z 100</w:t>
            </w:r>
            <w:proofErr w:type="gramEnd"/>
            <w:r w:rsidR="00A540E4" w:rsidRPr="00887052">
              <w:rPr>
                <w:rFonts w:ascii="Arial" w:hAnsi="Arial" w:cs="Arial"/>
                <w:sz w:val="20"/>
                <w:szCs w:val="20"/>
              </w:rPr>
              <w:t xml:space="preserve"> mm na tl 200 mm</w:t>
            </w:r>
            <w:r w:rsidRPr="0088705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A540E4" w:rsidRPr="00887052">
              <w:rPr>
                <w:rFonts w:ascii="Arial" w:hAnsi="Arial" w:cs="Arial"/>
                <w:sz w:val="20"/>
                <w:szCs w:val="20"/>
              </w:rPr>
              <w:t xml:space="preserve">Tento pokyn byl vydán v souvislosti </w:t>
            </w:r>
            <w:r w:rsidR="008D0CFB" w:rsidRPr="008D0CFB">
              <w:rPr>
                <w:rFonts w:ascii="Arial" w:hAnsi="Arial" w:cs="Arial"/>
                <w:sz w:val="20"/>
                <w:szCs w:val="20"/>
              </w:rPr>
              <w:tab/>
            </w:r>
            <w:r w:rsidR="008D0CFB">
              <w:rPr>
                <w:rFonts w:ascii="Arial" w:hAnsi="Arial" w:cs="Arial"/>
                <w:sz w:val="20"/>
                <w:szCs w:val="20"/>
              </w:rPr>
              <w:t>s </w:t>
            </w:r>
            <w:r w:rsidR="008D0CFB" w:rsidRPr="008D0CFB">
              <w:rPr>
                <w:rFonts w:ascii="Arial" w:hAnsi="Arial" w:cs="Arial"/>
                <w:sz w:val="20"/>
                <w:szCs w:val="20"/>
              </w:rPr>
              <w:t>přípravou</w:t>
            </w:r>
            <w:r w:rsidR="008D0CFB">
              <w:rPr>
                <w:rFonts w:ascii="Arial" w:hAnsi="Arial" w:cs="Arial"/>
                <w:sz w:val="20"/>
                <w:szCs w:val="20"/>
              </w:rPr>
              <w:t xml:space="preserve"> provozovatele ČOV</w:t>
            </w:r>
            <w:r w:rsidR="00282D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0CFB" w:rsidRPr="008D0CFB">
              <w:rPr>
                <w:rFonts w:ascii="Arial" w:hAnsi="Arial" w:cs="Arial"/>
                <w:sz w:val="20"/>
                <w:szCs w:val="20"/>
              </w:rPr>
              <w:t>na požadavky směrnice o čistění městských odpadních vod, Directive (EU) 2024/3019 přijaté 27. listopadu 2024, tj. nutnost</w:t>
            </w:r>
            <w:r w:rsidR="008D0CFB">
              <w:rPr>
                <w:rFonts w:ascii="Arial" w:hAnsi="Arial" w:cs="Arial"/>
                <w:sz w:val="20"/>
                <w:szCs w:val="20"/>
              </w:rPr>
              <w:t>i</w:t>
            </w:r>
            <w:r w:rsidR="008D0CFB" w:rsidRPr="008D0CFB">
              <w:rPr>
                <w:rFonts w:ascii="Arial" w:hAnsi="Arial" w:cs="Arial"/>
                <w:sz w:val="20"/>
                <w:szCs w:val="20"/>
              </w:rPr>
              <w:t xml:space="preserve"> zajištění energetické soběstačnosti ČOV</w:t>
            </w:r>
            <w:r w:rsidR="008D0CF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44F2D11" w14:textId="03CF52D1" w:rsidR="00F22E14" w:rsidRPr="00887052" w:rsidRDefault="00F22E14" w:rsidP="00C22C78">
            <w:pPr>
              <w:spacing w:after="120"/>
              <w:ind w:left="31" w:firstLine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7052">
              <w:rPr>
                <w:rFonts w:ascii="Arial" w:hAnsi="Arial" w:cs="Arial"/>
                <w:sz w:val="20"/>
                <w:szCs w:val="20"/>
              </w:rPr>
              <w:t>Původní řešení (dle DPS</w:t>
            </w:r>
            <w:r w:rsidR="002A6662" w:rsidRPr="00887052">
              <w:rPr>
                <w:rFonts w:ascii="Arial" w:hAnsi="Arial" w:cs="Arial"/>
                <w:sz w:val="20"/>
                <w:szCs w:val="20"/>
              </w:rPr>
              <w:t>, ve znění ZL003-NZ/S-01</w:t>
            </w:r>
            <w:r w:rsidRPr="00887052">
              <w:rPr>
                <w:rFonts w:ascii="Arial" w:hAnsi="Arial" w:cs="Arial"/>
                <w:sz w:val="20"/>
                <w:szCs w:val="20"/>
              </w:rPr>
              <w:t>):</w:t>
            </w:r>
          </w:p>
          <w:p w14:paraId="0E4B5E38" w14:textId="0A25C171" w:rsidR="00F22E14" w:rsidRPr="00887052" w:rsidRDefault="00A540E4" w:rsidP="00C22C78">
            <w:pPr>
              <w:pStyle w:val="Odstavecseseznamem"/>
              <w:numPr>
                <w:ilvl w:val="0"/>
                <w:numId w:val="8"/>
              </w:num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7052">
              <w:rPr>
                <w:rFonts w:ascii="Arial" w:hAnsi="Arial" w:cs="Arial"/>
                <w:sz w:val="20"/>
                <w:szCs w:val="20"/>
              </w:rPr>
              <w:t>Stěny nádrží jsou opatřeny tepelnou izolací tl 100 mm, pod úrovní terénu z XPS desek, nad úrovní terénu izolací z minerálních vat.</w:t>
            </w:r>
          </w:p>
          <w:p w14:paraId="4B61B3D6" w14:textId="77F37523" w:rsidR="00BF3A71" w:rsidRPr="00887052" w:rsidRDefault="00A540E4" w:rsidP="00C22C78">
            <w:pPr>
              <w:pStyle w:val="Odstavecseseznamem"/>
              <w:numPr>
                <w:ilvl w:val="0"/>
                <w:numId w:val="8"/>
              </w:num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7052">
              <w:rPr>
                <w:rFonts w:ascii="Arial" w:hAnsi="Arial" w:cs="Arial"/>
                <w:sz w:val="20"/>
                <w:szCs w:val="20"/>
              </w:rPr>
              <w:t xml:space="preserve">Stropy nádrží jsou opatřeny izolací </w:t>
            </w:r>
            <w:r w:rsidR="00BF3A71" w:rsidRPr="00887052">
              <w:rPr>
                <w:rFonts w:ascii="Arial" w:hAnsi="Arial" w:cs="Arial"/>
                <w:sz w:val="20"/>
                <w:szCs w:val="20"/>
              </w:rPr>
              <w:t>deskami z pěnového skla v tl 100 mm</w:t>
            </w:r>
            <w:r w:rsidR="00D93FFD" w:rsidRPr="00887052">
              <w:rPr>
                <w:rFonts w:ascii="Arial" w:hAnsi="Arial" w:cs="Arial"/>
                <w:sz w:val="20"/>
                <w:szCs w:val="20"/>
              </w:rPr>
              <w:t xml:space="preserve">, umožňující provozní </w:t>
            </w:r>
            <w:proofErr w:type="spellStart"/>
            <w:r w:rsidR="00D93FFD" w:rsidRPr="00887052">
              <w:rPr>
                <w:rFonts w:ascii="Arial" w:hAnsi="Arial" w:cs="Arial"/>
                <w:sz w:val="20"/>
                <w:szCs w:val="20"/>
              </w:rPr>
              <w:t>pochůznost</w:t>
            </w:r>
            <w:proofErr w:type="spellEnd"/>
            <w:r w:rsidR="0032018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EC03CB3" w14:textId="43A8D2A0" w:rsidR="00704D91" w:rsidRPr="00C22C78" w:rsidRDefault="00BF3A71" w:rsidP="00C22C78">
            <w:pPr>
              <w:spacing w:after="120"/>
              <w:ind w:left="23" w:firstLine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2C78">
              <w:rPr>
                <w:rFonts w:ascii="Arial" w:hAnsi="Arial" w:cs="Arial"/>
                <w:sz w:val="20"/>
                <w:szCs w:val="20"/>
              </w:rPr>
              <w:t xml:space="preserve">Požadavek </w:t>
            </w:r>
            <w:r w:rsidR="00887052" w:rsidRPr="00C22C78">
              <w:rPr>
                <w:rFonts w:ascii="Arial" w:hAnsi="Arial" w:cs="Arial"/>
                <w:sz w:val="20"/>
                <w:szCs w:val="20"/>
              </w:rPr>
              <w:t>O</w:t>
            </w:r>
            <w:r w:rsidRPr="00C22C78">
              <w:rPr>
                <w:rFonts w:ascii="Arial" w:hAnsi="Arial" w:cs="Arial"/>
                <w:sz w:val="20"/>
                <w:szCs w:val="20"/>
              </w:rPr>
              <w:t>bjednatele prostřednictvím Pokynu k Variaci byl zhotovitelem zapracován do RDS v rámci komplexního řešení ASŘ v návaznosti se zpracování dokumentace pro ZL003 a společně s kontrolou statických zatížení bylo požadavku na variaci možno vyhovět za předpokladu náhrady vrstvy pěnoskla na střeše jiným materiálem, s nižší objemovou hmotností. Nové technické ře</w:t>
            </w:r>
            <w:r w:rsidR="00887052" w:rsidRPr="00C22C78">
              <w:rPr>
                <w:rFonts w:ascii="Arial" w:hAnsi="Arial" w:cs="Arial"/>
                <w:sz w:val="20"/>
                <w:szCs w:val="20"/>
              </w:rPr>
              <w:t>š</w:t>
            </w:r>
            <w:r w:rsidRPr="00C22C78">
              <w:rPr>
                <w:rFonts w:ascii="Arial" w:hAnsi="Arial" w:cs="Arial"/>
                <w:sz w:val="20"/>
                <w:szCs w:val="20"/>
              </w:rPr>
              <w:t xml:space="preserve">ení je v důsledku těchto úprav </w:t>
            </w:r>
            <w:r w:rsidR="00D93FFD" w:rsidRPr="00C22C78">
              <w:rPr>
                <w:rFonts w:ascii="Arial" w:hAnsi="Arial" w:cs="Arial"/>
                <w:sz w:val="20"/>
                <w:szCs w:val="20"/>
              </w:rPr>
              <w:t>následující</w:t>
            </w:r>
            <w:r w:rsidR="00704D91" w:rsidRPr="00C22C78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7B6AAD7" w14:textId="158DBFCE" w:rsidR="00F22E14" w:rsidRPr="00887052" w:rsidRDefault="00BF3A71" w:rsidP="00C22C78">
            <w:pPr>
              <w:pStyle w:val="Odstavecseseznamem"/>
              <w:numPr>
                <w:ilvl w:val="0"/>
                <w:numId w:val="9"/>
              </w:num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7052">
              <w:rPr>
                <w:rFonts w:ascii="Arial" w:hAnsi="Arial" w:cs="Arial"/>
                <w:sz w:val="20"/>
                <w:szCs w:val="20"/>
              </w:rPr>
              <w:t>V rozsahu opláštění stěn nádrží, s izolací XPS/ minerální vata dochází k navýšení tl izolace o 100 mm, tedy celkem na 200 mm.</w:t>
            </w:r>
          </w:p>
          <w:p w14:paraId="60B69163" w14:textId="506C9FE2" w:rsidR="00282D22" w:rsidRPr="00887052" w:rsidRDefault="00D93FFD" w:rsidP="00C22C78">
            <w:pPr>
              <w:pStyle w:val="Odstavecseseznamem"/>
              <w:numPr>
                <w:ilvl w:val="0"/>
                <w:numId w:val="9"/>
              </w:num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7052">
              <w:rPr>
                <w:rFonts w:ascii="Arial" w:hAnsi="Arial" w:cs="Arial"/>
                <w:sz w:val="20"/>
                <w:szCs w:val="20"/>
              </w:rPr>
              <w:t xml:space="preserve">Ze statických důvodů se skladba tepelné izolace, tvořená 100 mm vrstvou z pěnoskla vypouští, a nahrazuje se vrstvou 100 m izolace u minerální vaty a navyšuje se další vrstvou izolace z PIR desek, čímž je garantováno nepřekročení statických zatížení, pro které byly vedeny výpočty ŽB konstrukce stropu, a zároveň skladba dle aktualizované RDS umožňuje provozní </w:t>
            </w:r>
            <w:proofErr w:type="spellStart"/>
            <w:r w:rsidRPr="00887052">
              <w:rPr>
                <w:rFonts w:ascii="Arial" w:hAnsi="Arial" w:cs="Arial"/>
                <w:sz w:val="20"/>
                <w:szCs w:val="20"/>
              </w:rPr>
              <w:t>pochůznost</w:t>
            </w:r>
            <w:proofErr w:type="spellEnd"/>
            <w:r w:rsidRPr="0088705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3F36F24" w14:textId="080B1118" w:rsidR="00887052" w:rsidRPr="00395D37" w:rsidRDefault="00887052" w:rsidP="00C22C78">
            <w:pPr>
              <w:pStyle w:val="Odstavecseseznamem"/>
              <w:spacing w:after="120"/>
              <w:ind w:left="81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0300" w:rsidRPr="00395D37" w14:paraId="3353F565" w14:textId="77777777" w:rsidTr="00F614B5">
        <w:trPr>
          <w:trHeight w:val="1418"/>
        </w:trPr>
        <w:tc>
          <w:tcPr>
            <w:tcW w:w="9062" w:type="dxa"/>
            <w:gridSpan w:val="4"/>
          </w:tcPr>
          <w:p w14:paraId="15E29343" w14:textId="73478243" w:rsidR="00C30300" w:rsidRPr="00CD5E23" w:rsidRDefault="00C30300" w:rsidP="00C30300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CD5E23">
              <w:rPr>
                <w:rFonts w:ascii="Arial" w:hAnsi="Arial" w:cs="Arial"/>
                <w:b/>
                <w:sz w:val="20"/>
                <w:szCs w:val="20"/>
              </w:rPr>
              <w:t>Posouzení změny dle § 222</w:t>
            </w:r>
            <w:r w:rsidRPr="00CD5E23">
              <w:t xml:space="preserve"> </w:t>
            </w:r>
            <w:r w:rsidRPr="00CD5E23">
              <w:rPr>
                <w:rFonts w:ascii="Arial" w:hAnsi="Arial" w:cs="Arial"/>
                <w:b/>
                <w:sz w:val="20"/>
                <w:szCs w:val="20"/>
              </w:rPr>
              <w:t xml:space="preserve">zákona číslo 134 /2016 Sb. </w:t>
            </w:r>
          </w:p>
          <w:p w14:paraId="71FC08B0" w14:textId="77777777" w:rsidR="00D57729" w:rsidRDefault="00D57729" w:rsidP="008D0CF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14:paraId="4D889630" w14:textId="56115523" w:rsidR="008D0CFB" w:rsidRPr="008D0CFB" w:rsidRDefault="008D0CFB" w:rsidP="008D0CF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8D0CFB">
              <w:rPr>
                <w:rFonts w:ascii="Arial" w:hAnsi="Arial" w:cs="Arial"/>
                <w:sz w:val="20"/>
                <w:szCs w:val="20"/>
              </w:rPr>
              <w:t>Změna zařazena do odstavce 6 neboť: potřeba vznikla v důsledku okolností, které zadavatel jednající s náležitou péčí nemohl předvídat,</w:t>
            </w:r>
          </w:p>
          <w:p w14:paraId="0BF68370" w14:textId="77777777" w:rsidR="008D0CFB" w:rsidRPr="008D0CFB" w:rsidRDefault="008D0CFB" w:rsidP="008D0CF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8D0CFB">
              <w:rPr>
                <w:rFonts w:ascii="Arial" w:hAnsi="Arial" w:cs="Arial"/>
                <w:sz w:val="20"/>
                <w:szCs w:val="20"/>
              </w:rPr>
              <w:t xml:space="preserve"> - změna legislativy</w:t>
            </w:r>
          </w:p>
          <w:p w14:paraId="0B1D048E" w14:textId="77777777" w:rsidR="008D0CFB" w:rsidRPr="008D0CFB" w:rsidRDefault="008D0CFB" w:rsidP="008D0CF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8D0CFB">
              <w:rPr>
                <w:rFonts w:ascii="Arial" w:hAnsi="Arial" w:cs="Arial"/>
                <w:sz w:val="20"/>
                <w:szCs w:val="20"/>
              </w:rPr>
              <w:t>- jde o změnu potřebnou</w:t>
            </w:r>
          </w:p>
          <w:p w14:paraId="154F173A" w14:textId="3E77F4C6" w:rsidR="00D57729" w:rsidRDefault="008D0CFB" w:rsidP="00853C5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8D0CFB">
              <w:rPr>
                <w:rFonts w:ascii="Arial" w:hAnsi="Arial" w:cs="Arial"/>
                <w:sz w:val="20"/>
                <w:szCs w:val="20"/>
              </w:rPr>
              <w:t>- neměnící povahu veřejné zakázky</w:t>
            </w:r>
            <w:r w:rsidR="003D0DB7" w:rsidRPr="00CD5E23">
              <w:rPr>
                <w:rFonts w:ascii="Arial" w:hAnsi="Arial" w:cs="Arial"/>
                <w:sz w:val="20"/>
                <w:szCs w:val="20"/>
              </w:rPr>
              <w:tab/>
            </w:r>
          </w:p>
          <w:p w14:paraId="53E5D61D" w14:textId="18F8A142" w:rsidR="00C30300" w:rsidRPr="00CD5E23" w:rsidRDefault="003D0DB7" w:rsidP="00853C5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CD5E23">
              <w:rPr>
                <w:rFonts w:ascii="Arial" w:hAnsi="Arial" w:cs="Arial"/>
                <w:sz w:val="20"/>
                <w:szCs w:val="20"/>
              </w:rPr>
              <w:tab/>
            </w:r>
            <w:r w:rsidRPr="00CD5E23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C30300" w:rsidRPr="00395D37" w14:paraId="4314F7A9" w14:textId="77777777" w:rsidTr="00C22C78">
        <w:trPr>
          <w:trHeight w:val="417"/>
        </w:trPr>
        <w:tc>
          <w:tcPr>
            <w:tcW w:w="2901" w:type="dxa"/>
            <w:gridSpan w:val="2"/>
            <w:vAlign w:val="center"/>
          </w:tcPr>
          <w:p w14:paraId="6722D82F" w14:textId="77777777" w:rsidR="00C30300" w:rsidRPr="00395D37" w:rsidRDefault="00C30300" w:rsidP="00C30300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lastRenderedPageBreak/>
              <w:t>Finanční dopad změny:</w:t>
            </w:r>
          </w:p>
        </w:tc>
        <w:tc>
          <w:tcPr>
            <w:tcW w:w="6161" w:type="dxa"/>
            <w:gridSpan w:val="2"/>
            <w:vAlign w:val="center"/>
          </w:tcPr>
          <w:p w14:paraId="2B6162E9" w14:textId="0186C087" w:rsidR="00C30300" w:rsidRDefault="00C30300" w:rsidP="00C22C78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3C4F">
              <w:rPr>
                <w:rFonts w:ascii="Arial" w:hAnsi="Arial" w:cs="Arial"/>
                <w:b/>
                <w:bCs/>
                <w:sz w:val="20"/>
                <w:szCs w:val="20"/>
              </w:rPr>
              <w:t>Navýšení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 </w:t>
            </w:r>
            <w:r w:rsidRPr="00BB3C4F"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  <w:t>snížení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A2A3E">
              <w:rPr>
                <w:rFonts w:ascii="Arial" w:hAnsi="Arial" w:cs="Arial"/>
                <w:b/>
                <w:bCs/>
                <w:sz w:val="20"/>
                <w:szCs w:val="20"/>
              </w:rPr>
              <w:t>ceny o:</w:t>
            </w:r>
          </w:p>
          <w:p w14:paraId="64BA6C15" w14:textId="48BFDAB8" w:rsidR="00C30300" w:rsidRDefault="00D93FFD" w:rsidP="00C22C78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3FFD">
              <w:rPr>
                <w:rFonts w:ascii="Arial CE" w:hAnsi="Arial CE" w:cs="Arial CE"/>
                <w:b/>
                <w:bCs/>
                <w:sz w:val="22"/>
                <w:szCs w:val="22"/>
              </w:rPr>
              <w:t xml:space="preserve">1 107 355,61 </w:t>
            </w:r>
            <w:r w:rsidR="00C30300" w:rsidRPr="000A798E">
              <w:rPr>
                <w:rFonts w:ascii="Arial" w:hAnsi="Arial" w:cs="Arial"/>
                <w:b/>
                <w:bCs/>
                <w:sz w:val="20"/>
                <w:szCs w:val="20"/>
              </w:rPr>
              <w:t>(bez DPH)</w:t>
            </w:r>
          </w:p>
          <w:p w14:paraId="1827D22A" w14:textId="358245AA" w:rsidR="000E26A7" w:rsidRPr="000A798E" w:rsidRDefault="00C30300" w:rsidP="00C22C7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0A798E">
              <w:rPr>
                <w:rFonts w:ascii="Arial" w:hAnsi="Arial" w:cs="Arial"/>
                <w:sz w:val="20"/>
                <w:szCs w:val="20"/>
              </w:rPr>
              <w:t xml:space="preserve">Z toho: hodnota </w:t>
            </w:r>
            <w:r w:rsidR="000E26A7" w:rsidRPr="000A798E">
              <w:rPr>
                <w:rFonts w:ascii="Arial" w:hAnsi="Arial" w:cs="Arial"/>
                <w:sz w:val="20"/>
                <w:szCs w:val="20"/>
              </w:rPr>
              <w:t>víceprací</w:t>
            </w:r>
            <w:r w:rsidRPr="000A798E">
              <w:rPr>
                <w:rFonts w:ascii="Arial" w:hAnsi="Arial" w:cs="Arial"/>
                <w:sz w:val="20"/>
                <w:szCs w:val="20"/>
              </w:rPr>
              <w:t xml:space="preserve">:  </w:t>
            </w:r>
            <w:r w:rsidR="009C3A75" w:rsidRPr="000A798E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2C3ACB" w:rsidRPr="000A79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4CB6" w:rsidRPr="000A798E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2C3ACB" w:rsidRPr="000A798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B3C4F" w:rsidRPr="00BB3C4F">
              <w:rPr>
                <w:rFonts w:ascii="Arial" w:hAnsi="Arial" w:cs="Arial"/>
                <w:sz w:val="20"/>
                <w:szCs w:val="20"/>
              </w:rPr>
              <w:t xml:space="preserve">6 382 235,61 </w:t>
            </w:r>
            <w:r w:rsidR="002C3ACB" w:rsidRPr="000A798E">
              <w:rPr>
                <w:rFonts w:ascii="Arial" w:hAnsi="Arial" w:cs="Arial"/>
                <w:sz w:val="20"/>
                <w:szCs w:val="20"/>
              </w:rPr>
              <w:t>Kč</w:t>
            </w:r>
          </w:p>
          <w:p w14:paraId="25F34365" w14:textId="62F512A2" w:rsidR="00E74CB6" w:rsidRPr="000A798E" w:rsidRDefault="00C30300" w:rsidP="00C22C7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0A798E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="00A659E6" w:rsidRPr="000A798E">
              <w:rPr>
                <w:rFonts w:ascii="Arial" w:hAnsi="Arial" w:cs="Arial"/>
                <w:sz w:val="20"/>
                <w:szCs w:val="20"/>
              </w:rPr>
              <w:t>h</w:t>
            </w:r>
            <w:r w:rsidRPr="000A798E">
              <w:rPr>
                <w:rFonts w:ascii="Arial" w:hAnsi="Arial" w:cs="Arial"/>
                <w:sz w:val="20"/>
                <w:szCs w:val="20"/>
              </w:rPr>
              <w:t xml:space="preserve">odnota </w:t>
            </w:r>
            <w:r w:rsidR="000E26A7" w:rsidRPr="000A798E">
              <w:rPr>
                <w:rFonts w:ascii="Arial" w:hAnsi="Arial" w:cs="Arial"/>
                <w:sz w:val="20"/>
                <w:szCs w:val="20"/>
              </w:rPr>
              <w:t>méněprací</w:t>
            </w:r>
            <w:r w:rsidRPr="000A798E">
              <w:rPr>
                <w:rFonts w:ascii="Arial" w:hAnsi="Arial" w:cs="Arial"/>
                <w:sz w:val="20"/>
                <w:szCs w:val="20"/>
              </w:rPr>
              <w:t>:</w:t>
            </w:r>
            <w:r w:rsidR="009C3A75" w:rsidRPr="000A79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798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C3A75" w:rsidRPr="000A79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700E" w:rsidRPr="000A798E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8870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4CB6" w:rsidRPr="000A798E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E74CB6" w:rsidRPr="000A798E">
              <w:rPr>
                <w:rFonts w:ascii="Arial" w:hAnsi="Arial" w:cs="Arial"/>
                <w:sz w:val="20"/>
                <w:szCs w:val="20"/>
              </w:rPr>
              <w:instrText xml:space="preserve"> LINK </w:instrText>
            </w:r>
            <w:r w:rsidR="00D93FFD">
              <w:rPr>
                <w:rFonts w:ascii="Arial" w:hAnsi="Arial" w:cs="Arial"/>
                <w:sz w:val="20"/>
                <w:szCs w:val="20"/>
              </w:rPr>
              <w:instrText xml:space="preserve">Excel.Sheet.12 "C:\\Users\\nopp\\Documents\\0_Kalové hospodářství ČOV Modřice\\Dokumenty moje\\variace\\NZ S 01 SKLL VN a vyrov nádrže\\KH_COV_Modrice_Variace změna 1 po doplnění chybějících výměr po kontrole 21_2_2025.xlsx" REK!R15C44 </w:instrText>
            </w:r>
            <w:r w:rsidR="00E74CB6" w:rsidRPr="000A798E">
              <w:rPr>
                <w:rFonts w:ascii="Arial" w:hAnsi="Arial" w:cs="Arial"/>
                <w:sz w:val="20"/>
                <w:szCs w:val="20"/>
              </w:rPr>
              <w:instrText xml:space="preserve">\a \f 4 \h  \* MERGEFORMAT </w:instrText>
            </w:r>
            <w:r w:rsidR="00E74CB6" w:rsidRPr="000A798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74CB6" w:rsidRPr="000A798E">
              <w:rPr>
                <w:rFonts w:ascii="Arial" w:hAnsi="Arial" w:cs="Arial"/>
                <w:sz w:val="20"/>
                <w:szCs w:val="20"/>
              </w:rPr>
              <w:t>-</w:t>
            </w:r>
            <w:r w:rsidR="00567329" w:rsidRPr="00567329">
              <w:rPr>
                <w:rFonts w:ascii="Arial" w:hAnsi="Arial" w:cs="Arial"/>
                <w:sz w:val="20"/>
                <w:szCs w:val="20"/>
              </w:rPr>
              <w:t xml:space="preserve">5 274 880,00 </w:t>
            </w:r>
            <w:r w:rsidR="00E74CB6" w:rsidRPr="000A798E">
              <w:rPr>
                <w:rFonts w:ascii="Arial" w:hAnsi="Arial" w:cs="Arial"/>
                <w:sz w:val="20"/>
                <w:szCs w:val="20"/>
              </w:rPr>
              <w:t>Kč</w:t>
            </w:r>
          </w:p>
          <w:p w14:paraId="3ECC6A40" w14:textId="72D811A9" w:rsidR="00887052" w:rsidRPr="00395D37" w:rsidRDefault="00E74CB6" w:rsidP="00C22C78">
            <w:pPr>
              <w:spacing w:after="12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A798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D1640" w:rsidRPr="00395D37" w14:paraId="6EEB4B78" w14:textId="77777777" w:rsidTr="00C22C78">
        <w:trPr>
          <w:trHeight w:val="484"/>
        </w:trPr>
        <w:tc>
          <w:tcPr>
            <w:tcW w:w="9062" w:type="dxa"/>
            <w:gridSpan w:val="4"/>
          </w:tcPr>
          <w:p w14:paraId="1365C024" w14:textId="39BEF06B" w:rsidR="00887052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464FEC">
              <w:rPr>
                <w:rFonts w:ascii="Arial" w:hAnsi="Arial" w:cs="Arial"/>
                <w:b/>
                <w:sz w:val="20"/>
                <w:szCs w:val="20"/>
              </w:rPr>
              <w:t>Stanovisko správce stavby:</w:t>
            </w:r>
            <w:r w:rsidR="00F04B56" w:rsidRPr="00464FE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04B56" w:rsidRPr="00464F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Souhlasím / </w:t>
            </w:r>
            <w:r w:rsidR="00F04B56" w:rsidRPr="00464FEC"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  <w:t>Nesouhlasím</w:t>
            </w:r>
          </w:p>
          <w:p w14:paraId="31463EFD" w14:textId="77777777" w:rsidR="00887052" w:rsidRPr="00464FEC" w:rsidRDefault="00887052" w:rsidP="00A84F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640" w:rsidRPr="00395D37" w14:paraId="6781C0E2" w14:textId="77777777" w:rsidTr="00C22C78">
        <w:trPr>
          <w:trHeight w:val="635"/>
        </w:trPr>
        <w:tc>
          <w:tcPr>
            <w:tcW w:w="9062" w:type="dxa"/>
            <w:gridSpan w:val="4"/>
          </w:tcPr>
          <w:p w14:paraId="7671E644" w14:textId="6A28901E" w:rsidR="00887052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464FEC">
              <w:rPr>
                <w:rFonts w:ascii="Arial" w:hAnsi="Arial" w:cs="Arial"/>
                <w:b/>
                <w:sz w:val="20"/>
                <w:szCs w:val="20"/>
              </w:rPr>
              <w:t xml:space="preserve">Stanovisko projektanta (autorský dozor / GP): </w:t>
            </w:r>
            <w:r w:rsidR="0021462D" w:rsidRPr="00464F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Souhlasím / </w:t>
            </w:r>
            <w:r w:rsidR="0021462D" w:rsidRPr="00464FEC"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  <w:t>Nesouhlasím</w:t>
            </w:r>
          </w:p>
          <w:p w14:paraId="5097B82F" w14:textId="04B2A565" w:rsidR="00887052" w:rsidRPr="00464FEC" w:rsidRDefault="00887052" w:rsidP="00A84F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640" w:rsidRPr="00395D37" w14:paraId="0ADB5871" w14:textId="77777777" w:rsidTr="00C22C78">
        <w:trPr>
          <w:trHeight w:val="828"/>
        </w:trPr>
        <w:tc>
          <w:tcPr>
            <w:tcW w:w="2622" w:type="dxa"/>
            <w:vAlign w:val="center"/>
          </w:tcPr>
          <w:p w14:paraId="77D187D3" w14:textId="50A4311B" w:rsidR="00DD1640" w:rsidRPr="00464FEC" w:rsidRDefault="00AA51E5" w:rsidP="00A84FD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Podk</w:t>
            </w:r>
            <w:r w:rsidR="006A2B99">
              <w:rPr>
                <w:rFonts w:ascii="Arial" w:hAnsi="Arial" w:cs="Arial"/>
                <w:b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sz w:val="20"/>
                <w:szCs w:val="20"/>
              </w:rPr>
              <w:t>ady</w:t>
            </w:r>
            <w:r w:rsidR="00DD1640" w:rsidRPr="00464FE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40" w:type="dxa"/>
            <w:gridSpan w:val="3"/>
            <w:vAlign w:val="center"/>
          </w:tcPr>
          <w:p w14:paraId="6B80F433" w14:textId="5670803E" w:rsidR="00567329" w:rsidRPr="00C30300" w:rsidRDefault="00887052" w:rsidP="00567329">
            <w:pPr>
              <w:pStyle w:val="Odstavecseseznamem"/>
              <w:numPr>
                <w:ilvl w:val="0"/>
                <w:numId w:val="6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Kalkulace ZL - p</w:t>
            </w:r>
            <w:r w:rsidR="00C30300" w:rsidRPr="000A798E">
              <w:rPr>
                <w:rFonts w:ascii="Arial" w:hAnsi="Arial" w:cs="Arial"/>
                <w:sz w:val="20"/>
                <w:szCs w:val="20"/>
              </w:rPr>
              <w:t>odrobný rozpočet – změny položek co do množství</w:t>
            </w:r>
          </w:p>
          <w:p w14:paraId="1D6A1CB0" w14:textId="5F917EDE" w:rsidR="00887052" w:rsidRPr="00887052" w:rsidRDefault="00567329" w:rsidP="00887052">
            <w:pPr>
              <w:pStyle w:val="Odstavecseseznamem"/>
              <w:numPr>
                <w:ilvl w:val="0"/>
                <w:numId w:val="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887052">
              <w:rPr>
                <w:rFonts w:ascii="Arial" w:hAnsi="Arial" w:cs="Arial"/>
                <w:bCs/>
                <w:sz w:val="20"/>
                <w:szCs w:val="20"/>
              </w:rPr>
              <w:t>RDS</w:t>
            </w:r>
          </w:p>
        </w:tc>
      </w:tr>
    </w:tbl>
    <w:p w14:paraId="7B07D376" w14:textId="77777777" w:rsidR="00887052" w:rsidRDefault="00887052" w:rsidP="00C22C78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3"/>
      </w:tblGrid>
      <w:tr w:rsidR="00AA51E5" w:rsidRPr="00395D37" w14:paraId="39ED7E1C" w14:textId="77777777" w:rsidTr="00AA51E5">
        <w:tc>
          <w:tcPr>
            <w:tcW w:w="9062" w:type="dxa"/>
            <w:gridSpan w:val="2"/>
            <w:vAlign w:val="center"/>
          </w:tcPr>
          <w:p w14:paraId="2DCA034D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b/>
                <w:sz w:val="20"/>
                <w:szCs w:val="20"/>
              </w:rPr>
              <w:t>Schvalovací proces:</w:t>
            </w:r>
          </w:p>
        </w:tc>
      </w:tr>
      <w:tr w:rsidR="00AA51E5" w:rsidRPr="00395D37" w14:paraId="0A50EA97" w14:textId="77777777" w:rsidTr="00AA51E5">
        <w:tc>
          <w:tcPr>
            <w:tcW w:w="4529" w:type="dxa"/>
          </w:tcPr>
          <w:p w14:paraId="670BC98B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PODPIS A RAZÍTKO SPRÁVCE STAVBY</w:t>
            </w:r>
          </w:p>
        </w:tc>
        <w:tc>
          <w:tcPr>
            <w:tcW w:w="4533" w:type="dxa"/>
          </w:tcPr>
          <w:p w14:paraId="4A3FBD60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POPDIS ZÁSTUPCE </w:t>
            </w:r>
            <w:r>
              <w:rPr>
                <w:rFonts w:ascii="Arial" w:hAnsi="Arial" w:cs="Arial"/>
                <w:sz w:val="20"/>
                <w:szCs w:val="20"/>
              </w:rPr>
              <w:t>PROJEKTANTA (AD)</w:t>
            </w:r>
          </w:p>
        </w:tc>
      </w:tr>
      <w:tr w:rsidR="00AA51E5" w:rsidRPr="00395D37" w14:paraId="7D6E0D5A" w14:textId="77777777" w:rsidTr="00AA51E5">
        <w:trPr>
          <w:trHeight w:val="1834"/>
        </w:trPr>
        <w:tc>
          <w:tcPr>
            <w:tcW w:w="4529" w:type="dxa"/>
            <w:tcBorders>
              <w:bottom w:val="dashed" w:sz="4" w:space="0" w:color="auto"/>
            </w:tcBorders>
          </w:tcPr>
          <w:p w14:paraId="5D4446BF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Změnu doporučuji</w:t>
            </w:r>
            <w:r w:rsidRPr="00F04B56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F04B56">
              <w:rPr>
                <w:rFonts w:ascii="Arial" w:hAnsi="Arial" w:cs="Arial"/>
                <w:strike/>
                <w:sz w:val="20"/>
                <w:szCs w:val="20"/>
              </w:rPr>
              <w:t>nedoporučuji</w:t>
            </w:r>
            <w:r w:rsidRPr="00F04B56">
              <w:rPr>
                <w:rFonts w:ascii="Arial" w:hAnsi="Arial" w:cs="Arial"/>
                <w:sz w:val="20"/>
                <w:szCs w:val="20"/>
              </w:rPr>
              <w:t xml:space="preserve"> schválit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395D37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395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533" w:type="dxa"/>
            <w:tcBorders>
              <w:bottom w:val="dashed" w:sz="4" w:space="0" w:color="auto"/>
            </w:tcBorders>
          </w:tcPr>
          <w:p w14:paraId="1F5AE774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Změnu doporučuji / </w:t>
            </w:r>
            <w:r w:rsidRPr="00F04B56">
              <w:rPr>
                <w:rFonts w:ascii="Arial" w:hAnsi="Arial" w:cs="Arial"/>
                <w:strike/>
                <w:sz w:val="20"/>
                <w:szCs w:val="20"/>
              </w:rPr>
              <w:t>nedoporučuji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 schválit  </w:t>
            </w:r>
            <w:proofErr w:type="spellStart"/>
            <w:r w:rsidRPr="00395D37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395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A51E5" w:rsidRPr="00395D37" w14:paraId="54B5F128" w14:textId="77777777" w:rsidTr="00AA51E5">
        <w:trPr>
          <w:trHeight w:val="409"/>
        </w:trPr>
        <w:tc>
          <w:tcPr>
            <w:tcW w:w="4529" w:type="dxa"/>
            <w:tcBorders>
              <w:top w:val="dashed" w:sz="4" w:space="0" w:color="auto"/>
            </w:tcBorders>
          </w:tcPr>
          <w:p w14:paraId="02032917" w14:textId="52101585" w:rsidR="00AA51E5" w:rsidRPr="00395D37" w:rsidRDefault="00AA51E5" w:rsidP="0056095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Jméno: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6095A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  <w:tc>
          <w:tcPr>
            <w:tcW w:w="4533" w:type="dxa"/>
            <w:tcBorders>
              <w:top w:val="dashed" w:sz="4" w:space="0" w:color="auto"/>
            </w:tcBorders>
          </w:tcPr>
          <w:p w14:paraId="4E4C0057" w14:textId="0BD09D3F" w:rsidR="00AA51E5" w:rsidRPr="00395D37" w:rsidRDefault="00AA51E5" w:rsidP="0056095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Jméno</w:t>
            </w:r>
            <w:r w:rsidRPr="001D517B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56095A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</w:tr>
      <w:tr w:rsidR="00AA51E5" w:rsidRPr="00395D37" w14:paraId="00600E5F" w14:textId="77777777" w:rsidTr="00AA51E5">
        <w:trPr>
          <w:trHeight w:val="409"/>
        </w:trPr>
        <w:tc>
          <w:tcPr>
            <w:tcW w:w="4529" w:type="dxa"/>
          </w:tcPr>
          <w:p w14:paraId="62F17D6C" w14:textId="2074E168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proofErr w:type="gramStart"/>
            <w:r w:rsidR="0056095A">
              <w:rPr>
                <w:rFonts w:ascii="Arial" w:hAnsi="Arial" w:cs="Arial"/>
                <w:sz w:val="20"/>
                <w:szCs w:val="20"/>
              </w:rPr>
              <w:t>24.11.2025</w:t>
            </w:r>
            <w:proofErr w:type="gramEnd"/>
          </w:p>
        </w:tc>
        <w:tc>
          <w:tcPr>
            <w:tcW w:w="4533" w:type="dxa"/>
          </w:tcPr>
          <w:p w14:paraId="656575AB" w14:textId="32CF34AA" w:rsidR="00AA51E5" w:rsidRPr="00395D37" w:rsidRDefault="00AA51E5" w:rsidP="00AA51E5">
            <w:pPr>
              <w:spacing w:before="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proofErr w:type="gramStart"/>
            <w:r w:rsidR="0056095A">
              <w:rPr>
                <w:rFonts w:ascii="Arial" w:hAnsi="Arial" w:cs="Arial"/>
                <w:sz w:val="20"/>
                <w:szCs w:val="20"/>
              </w:rPr>
              <w:t>28.11.2025</w:t>
            </w:r>
            <w:proofErr w:type="gramEnd"/>
          </w:p>
        </w:tc>
      </w:tr>
      <w:tr w:rsidR="00AA51E5" w:rsidRPr="00395D37" w14:paraId="1A3F57B5" w14:textId="77777777" w:rsidTr="00C22C78">
        <w:trPr>
          <w:trHeight w:val="683"/>
        </w:trPr>
        <w:tc>
          <w:tcPr>
            <w:tcW w:w="9062" w:type="dxa"/>
            <w:gridSpan w:val="2"/>
          </w:tcPr>
          <w:p w14:paraId="0013FF8C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b/>
                <w:sz w:val="20"/>
                <w:szCs w:val="20"/>
              </w:rPr>
              <w:t xml:space="preserve">Vyjádření Zhotovitele: 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Provedení změny </w:t>
            </w:r>
            <w:r w:rsidRPr="00F04B56">
              <w:rPr>
                <w:rFonts w:ascii="Arial" w:hAnsi="Arial" w:cs="Arial"/>
                <w:strike/>
                <w:sz w:val="20"/>
                <w:szCs w:val="20"/>
              </w:rPr>
              <w:t>bude</w:t>
            </w:r>
            <w:r w:rsidRPr="00F04B56"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 nebude mít dopad do celkového HMG stavby + zdůvodnění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395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A51E5" w:rsidRPr="00395D37" w14:paraId="1DCA3821" w14:textId="77777777" w:rsidTr="00AA51E5">
        <w:tc>
          <w:tcPr>
            <w:tcW w:w="4529" w:type="dxa"/>
          </w:tcPr>
          <w:p w14:paraId="0B14854C" w14:textId="53FC55C6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PODPIS A RAZÍTKO ZHOTOVI</w:t>
            </w:r>
            <w:r w:rsidR="009C3A75">
              <w:rPr>
                <w:rFonts w:ascii="Arial" w:hAnsi="Arial" w:cs="Arial"/>
                <w:sz w:val="20"/>
                <w:szCs w:val="20"/>
              </w:rPr>
              <w:t>T</w:t>
            </w:r>
            <w:r w:rsidRPr="00395D37">
              <w:rPr>
                <w:rFonts w:ascii="Arial" w:hAnsi="Arial" w:cs="Arial"/>
                <w:sz w:val="20"/>
                <w:szCs w:val="20"/>
              </w:rPr>
              <w:t>ELE</w:t>
            </w:r>
          </w:p>
        </w:tc>
        <w:tc>
          <w:tcPr>
            <w:tcW w:w="4533" w:type="dxa"/>
          </w:tcPr>
          <w:p w14:paraId="2D4A7DD6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PODPIS A RAZÍTKO OBJEDNATELE</w:t>
            </w:r>
          </w:p>
        </w:tc>
      </w:tr>
      <w:tr w:rsidR="00AA51E5" w:rsidRPr="00395D37" w14:paraId="4FFEB709" w14:textId="77777777" w:rsidTr="00AA51E5">
        <w:trPr>
          <w:trHeight w:val="1963"/>
        </w:trPr>
        <w:tc>
          <w:tcPr>
            <w:tcW w:w="4529" w:type="dxa"/>
            <w:tcBorders>
              <w:bottom w:val="dashed" w:sz="4" w:space="0" w:color="auto"/>
            </w:tcBorders>
          </w:tcPr>
          <w:p w14:paraId="71D812E4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3" w:type="dxa"/>
            <w:tcBorders>
              <w:bottom w:val="dashed" w:sz="4" w:space="0" w:color="auto"/>
            </w:tcBorders>
          </w:tcPr>
          <w:p w14:paraId="0959AAEB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Změnu schvaluji / </w:t>
            </w:r>
            <w:r w:rsidRPr="00F04B56">
              <w:rPr>
                <w:rFonts w:ascii="Arial" w:hAnsi="Arial" w:cs="Arial"/>
                <w:strike/>
                <w:sz w:val="20"/>
                <w:szCs w:val="20"/>
              </w:rPr>
              <w:t xml:space="preserve">neschvaluji 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95D37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395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A51E5" w:rsidRPr="00395D37" w14:paraId="4095BF7D" w14:textId="77777777" w:rsidTr="00AA51E5">
        <w:trPr>
          <w:trHeight w:val="401"/>
        </w:trPr>
        <w:tc>
          <w:tcPr>
            <w:tcW w:w="4529" w:type="dxa"/>
            <w:tcBorders>
              <w:top w:val="dashed" w:sz="4" w:space="0" w:color="auto"/>
            </w:tcBorders>
          </w:tcPr>
          <w:p w14:paraId="79C0C0EA" w14:textId="0EB850E5" w:rsidR="00AA51E5" w:rsidRPr="00395D37" w:rsidRDefault="00AA51E5" w:rsidP="0056095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Jméno: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6095A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  <w:tc>
          <w:tcPr>
            <w:tcW w:w="4533" w:type="dxa"/>
            <w:tcBorders>
              <w:top w:val="dashed" w:sz="4" w:space="0" w:color="auto"/>
            </w:tcBorders>
          </w:tcPr>
          <w:p w14:paraId="72B5B961" w14:textId="3694B321" w:rsidR="00AA51E5" w:rsidRPr="00395D37" w:rsidRDefault="00AA51E5" w:rsidP="0056095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Jméno: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6095A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</w:tr>
      <w:tr w:rsidR="00AA51E5" w:rsidRPr="00395D37" w14:paraId="75780889" w14:textId="77777777" w:rsidTr="00AA51E5">
        <w:trPr>
          <w:trHeight w:val="422"/>
        </w:trPr>
        <w:tc>
          <w:tcPr>
            <w:tcW w:w="4529" w:type="dxa"/>
          </w:tcPr>
          <w:p w14:paraId="4BE004FD" w14:textId="62FA02D2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proofErr w:type="gramStart"/>
            <w:r w:rsidR="0056095A">
              <w:rPr>
                <w:rFonts w:ascii="Arial" w:hAnsi="Arial" w:cs="Arial"/>
                <w:sz w:val="20"/>
                <w:szCs w:val="20"/>
              </w:rPr>
              <w:t>24.11.2025</w:t>
            </w:r>
            <w:proofErr w:type="gramEnd"/>
          </w:p>
        </w:tc>
        <w:tc>
          <w:tcPr>
            <w:tcW w:w="4533" w:type="dxa"/>
          </w:tcPr>
          <w:p w14:paraId="6C2C2AEF" w14:textId="78069088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proofErr w:type="gramStart"/>
            <w:r w:rsidR="0056095A">
              <w:rPr>
                <w:rFonts w:ascii="Arial" w:hAnsi="Arial" w:cs="Arial"/>
                <w:sz w:val="20"/>
                <w:szCs w:val="20"/>
              </w:rPr>
              <w:t>28.11.2025</w:t>
            </w:r>
            <w:proofErr w:type="gramEnd"/>
          </w:p>
        </w:tc>
      </w:tr>
      <w:tr w:rsidR="00AA51E5" w:rsidRPr="00395D37" w14:paraId="13B5801D" w14:textId="77777777" w:rsidTr="00AA51E5">
        <w:tc>
          <w:tcPr>
            <w:tcW w:w="45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18EC5766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3" w:type="dxa"/>
          </w:tcPr>
          <w:p w14:paraId="3DE19FA0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PODPIS A RAZÍTKO OBJEDNATELE</w:t>
            </w:r>
          </w:p>
        </w:tc>
      </w:tr>
      <w:tr w:rsidR="00AA51E5" w:rsidRPr="00395D37" w14:paraId="2A539895" w14:textId="77777777" w:rsidTr="00AA51E5">
        <w:trPr>
          <w:trHeight w:val="1746"/>
        </w:trPr>
        <w:tc>
          <w:tcPr>
            <w:tcW w:w="45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35009AD9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3" w:type="dxa"/>
            <w:tcBorders>
              <w:bottom w:val="dashed" w:sz="4" w:space="0" w:color="auto"/>
            </w:tcBorders>
          </w:tcPr>
          <w:p w14:paraId="73414727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Změnu schvaluji / </w:t>
            </w:r>
            <w:r w:rsidRPr="00F04B56">
              <w:rPr>
                <w:rFonts w:ascii="Arial" w:hAnsi="Arial" w:cs="Arial"/>
                <w:strike/>
                <w:sz w:val="20"/>
                <w:szCs w:val="20"/>
              </w:rPr>
              <w:t xml:space="preserve">neschvaluji 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95D37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395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A51E5" w:rsidRPr="00395D37" w14:paraId="218B1353" w14:textId="77777777" w:rsidTr="00AA51E5">
        <w:trPr>
          <w:trHeight w:val="401"/>
        </w:trPr>
        <w:tc>
          <w:tcPr>
            <w:tcW w:w="45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641157E1" w14:textId="77777777" w:rsidR="00AA51E5" w:rsidRPr="00395D37" w:rsidRDefault="00AA51E5" w:rsidP="00AA51E5">
            <w:pPr>
              <w:tabs>
                <w:tab w:val="right" w:pos="4313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</w:tc>
        <w:tc>
          <w:tcPr>
            <w:tcW w:w="4533" w:type="dxa"/>
            <w:tcBorders>
              <w:top w:val="dashed" w:sz="4" w:space="0" w:color="auto"/>
            </w:tcBorders>
          </w:tcPr>
          <w:p w14:paraId="3017F126" w14:textId="64DB5997" w:rsidR="00AA51E5" w:rsidRPr="00395D37" w:rsidRDefault="007C55E6" w:rsidP="0056095A">
            <w:pPr>
              <w:rPr>
                <w:rFonts w:ascii="Arial" w:hAnsi="Arial" w:cs="Arial"/>
                <w:sz w:val="20"/>
                <w:szCs w:val="20"/>
              </w:rPr>
            </w:pPr>
            <w:r w:rsidRPr="007C55E6">
              <w:rPr>
                <w:rFonts w:ascii="Arial" w:hAnsi="Arial" w:cs="Arial"/>
                <w:sz w:val="20"/>
                <w:szCs w:val="20"/>
              </w:rPr>
              <w:t xml:space="preserve">Jméno: </w:t>
            </w:r>
            <w:r w:rsidR="0056095A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</w:tr>
      <w:tr w:rsidR="00AA51E5" w:rsidRPr="00395D37" w14:paraId="4AFA6093" w14:textId="77777777" w:rsidTr="00AA51E5">
        <w:trPr>
          <w:trHeight w:val="422"/>
        </w:trPr>
        <w:tc>
          <w:tcPr>
            <w:tcW w:w="45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6F712CCB" w14:textId="421423C9" w:rsidR="00AA51E5" w:rsidRPr="00395D37" w:rsidRDefault="00AA51E5" w:rsidP="00AA51E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i/>
                <w:sz w:val="20"/>
                <w:szCs w:val="20"/>
              </w:rPr>
              <w:t>Poznámka:</w:t>
            </w:r>
          </w:p>
        </w:tc>
        <w:tc>
          <w:tcPr>
            <w:tcW w:w="4533" w:type="dxa"/>
          </w:tcPr>
          <w:p w14:paraId="63D05930" w14:textId="74DC7A5F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r w:rsidR="0056095A">
              <w:rPr>
                <w:rFonts w:ascii="Arial" w:hAnsi="Arial" w:cs="Arial"/>
                <w:sz w:val="20"/>
                <w:szCs w:val="20"/>
              </w:rPr>
              <w:t>4.12.2025</w:t>
            </w:r>
            <w:bookmarkStart w:id="0" w:name="_GoBack"/>
            <w:bookmarkEnd w:id="0"/>
          </w:p>
        </w:tc>
      </w:tr>
    </w:tbl>
    <w:p w14:paraId="6A73897F" w14:textId="04320646" w:rsidR="001D517B" w:rsidRDefault="00DD1640">
      <w:proofErr w:type="spellStart"/>
      <w:r>
        <w:rPr>
          <w:rFonts w:ascii="Arial" w:hAnsi="Arial" w:cs="Arial"/>
          <w:i/>
          <w:sz w:val="20"/>
          <w:szCs w:val="20"/>
        </w:rPr>
        <w:t>xx</w:t>
      </w:r>
      <w:proofErr w:type="spellEnd"/>
      <w:r>
        <w:rPr>
          <w:rFonts w:ascii="Arial" w:hAnsi="Arial" w:cs="Arial"/>
          <w:i/>
          <w:sz w:val="20"/>
          <w:szCs w:val="20"/>
        </w:rPr>
        <w:t>) nehodící se škrtněte</w:t>
      </w:r>
    </w:p>
    <w:sectPr w:rsidR="001D517B" w:rsidSect="00C22C78">
      <w:footerReference w:type="default" r:id="rId8"/>
      <w:pgSz w:w="11906" w:h="16838"/>
      <w:pgMar w:top="1104" w:right="1417" w:bottom="709" w:left="1417" w:header="426" w:footer="4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1EC135" w14:textId="77777777" w:rsidR="00AA797A" w:rsidRDefault="00AA797A" w:rsidP="00DD1640">
      <w:r>
        <w:separator/>
      </w:r>
    </w:p>
  </w:endnote>
  <w:endnote w:type="continuationSeparator" w:id="0">
    <w:p w14:paraId="7EB8151B" w14:textId="77777777" w:rsidR="00AA797A" w:rsidRDefault="00AA797A" w:rsidP="00DD1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26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90"/>
      <w:gridCol w:w="1472"/>
      <w:gridCol w:w="4464"/>
    </w:tblGrid>
    <w:tr w:rsidR="000A7CEF" w:rsidRPr="00C064AD" w14:paraId="68C84ADE" w14:textId="77777777" w:rsidTr="000A7CEF">
      <w:trPr>
        <w:trHeight w:val="408"/>
      </w:trPr>
      <w:tc>
        <w:tcPr>
          <w:tcW w:w="3490" w:type="dxa"/>
          <w:vAlign w:val="center"/>
        </w:tcPr>
        <w:p w14:paraId="432F5566" w14:textId="2CB38574" w:rsidR="00EF0665" w:rsidRPr="002A2A3E" w:rsidRDefault="00CB3864" w:rsidP="002A2A3E">
          <w:pPr>
            <w:rPr>
              <w:rFonts w:ascii="Arial" w:hAnsi="Arial" w:cs="Arial"/>
              <w:color w:val="000000"/>
              <w:sz w:val="16"/>
              <w:szCs w:val="16"/>
            </w:rPr>
          </w:pPr>
          <w:r w:rsidRPr="002A2A3E">
            <w:rPr>
              <w:rFonts w:ascii="Arial" w:hAnsi="Arial" w:cs="Arial"/>
              <w:sz w:val="16"/>
              <w:szCs w:val="16"/>
            </w:rPr>
            <w:t xml:space="preserve">Změnový list č. </w:t>
          </w:r>
          <w:r w:rsidR="00887052" w:rsidRPr="00887052">
            <w:rPr>
              <w:rFonts w:ascii="Arial" w:hAnsi="Arial" w:cs="Arial"/>
              <w:sz w:val="16"/>
              <w:szCs w:val="16"/>
            </w:rPr>
            <w:t>ZL014-VO-S03</w:t>
          </w:r>
        </w:p>
      </w:tc>
      <w:tc>
        <w:tcPr>
          <w:tcW w:w="1472" w:type="dxa"/>
        </w:tcPr>
        <w:p w14:paraId="09EC1595" w14:textId="52E4879B" w:rsidR="00EF0665" w:rsidRPr="00C064AD" w:rsidRDefault="00CB3864" w:rsidP="00EF674E">
          <w:pPr>
            <w:spacing w:before="60" w:after="60"/>
            <w:jc w:val="center"/>
            <w:rPr>
              <w:rFonts w:ascii="Arial" w:hAnsi="Arial" w:cs="Arial"/>
              <w:sz w:val="16"/>
              <w:szCs w:val="16"/>
            </w:rPr>
          </w:pP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begin"/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instrText xml:space="preserve"> PAGE </w:instrText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separate"/>
          </w:r>
          <w:r w:rsidR="0056095A">
            <w:rPr>
              <w:rStyle w:val="slostrnky"/>
              <w:rFonts w:ascii="Arial" w:eastAsiaTheme="majorEastAsia" w:hAnsi="Arial" w:cs="Arial"/>
              <w:noProof/>
              <w:sz w:val="16"/>
              <w:szCs w:val="16"/>
            </w:rPr>
            <w:t>2</w:t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end"/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t>/</w:t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begin"/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instrText xml:space="preserve"> NUMPAGES </w:instrText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separate"/>
          </w:r>
          <w:r w:rsidR="0056095A">
            <w:rPr>
              <w:rStyle w:val="slostrnky"/>
              <w:rFonts w:ascii="Arial" w:eastAsiaTheme="majorEastAsia" w:hAnsi="Arial" w:cs="Arial"/>
              <w:noProof/>
              <w:sz w:val="16"/>
              <w:szCs w:val="16"/>
            </w:rPr>
            <w:t>2</w:t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end"/>
          </w:r>
        </w:p>
      </w:tc>
      <w:tc>
        <w:tcPr>
          <w:tcW w:w="4464" w:type="dxa"/>
          <w:vAlign w:val="center"/>
        </w:tcPr>
        <w:p w14:paraId="41049B58" w14:textId="4707C71B" w:rsidR="00EF0665" w:rsidRPr="00C064AD" w:rsidRDefault="00EF0665" w:rsidP="00AA083B">
          <w:pPr>
            <w:ind w:hanging="153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66ED26EC" w14:textId="77777777" w:rsidR="00EF0665" w:rsidRPr="00E92D82" w:rsidRDefault="00EF0665" w:rsidP="00E92D82">
    <w:pPr>
      <w:pStyle w:val="Zpa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E132A9" w14:textId="77777777" w:rsidR="00AA797A" w:rsidRDefault="00AA797A" w:rsidP="00DD1640">
      <w:r>
        <w:separator/>
      </w:r>
    </w:p>
  </w:footnote>
  <w:footnote w:type="continuationSeparator" w:id="0">
    <w:p w14:paraId="70C74836" w14:textId="77777777" w:rsidR="00AA797A" w:rsidRDefault="00AA797A" w:rsidP="00DD1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75FC9"/>
    <w:multiLevelType w:val="hybridMultilevel"/>
    <w:tmpl w:val="6834F302"/>
    <w:lvl w:ilvl="0" w:tplc="3444927E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6" w:hanging="360"/>
      </w:pPr>
    </w:lvl>
    <w:lvl w:ilvl="2" w:tplc="0405001B" w:tentative="1">
      <w:start w:val="1"/>
      <w:numFmt w:val="lowerRoman"/>
      <w:lvlText w:val="%3."/>
      <w:lvlJc w:val="right"/>
      <w:pPr>
        <w:ind w:left="2256" w:hanging="180"/>
      </w:pPr>
    </w:lvl>
    <w:lvl w:ilvl="3" w:tplc="0405000F" w:tentative="1">
      <w:start w:val="1"/>
      <w:numFmt w:val="decimal"/>
      <w:lvlText w:val="%4."/>
      <w:lvlJc w:val="left"/>
      <w:pPr>
        <w:ind w:left="2976" w:hanging="360"/>
      </w:pPr>
    </w:lvl>
    <w:lvl w:ilvl="4" w:tplc="04050019" w:tentative="1">
      <w:start w:val="1"/>
      <w:numFmt w:val="lowerLetter"/>
      <w:lvlText w:val="%5."/>
      <w:lvlJc w:val="left"/>
      <w:pPr>
        <w:ind w:left="3696" w:hanging="360"/>
      </w:pPr>
    </w:lvl>
    <w:lvl w:ilvl="5" w:tplc="0405001B" w:tentative="1">
      <w:start w:val="1"/>
      <w:numFmt w:val="lowerRoman"/>
      <w:lvlText w:val="%6."/>
      <w:lvlJc w:val="right"/>
      <w:pPr>
        <w:ind w:left="4416" w:hanging="180"/>
      </w:pPr>
    </w:lvl>
    <w:lvl w:ilvl="6" w:tplc="0405000F" w:tentative="1">
      <w:start w:val="1"/>
      <w:numFmt w:val="decimal"/>
      <w:lvlText w:val="%7."/>
      <w:lvlJc w:val="left"/>
      <w:pPr>
        <w:ind w:left="5136" w:hanging="360"/>
      </w:pPr>
    </w:lvl>
    <w:lvl w:ilvl="7" w:tplc="04050019" w:tentative="1">
      <w:start w:val="1"/>
      <w:numFmt w:val="lowerLetter"/>
      <w:lvlText w:val="%8."/>
      <w:lvlJc w:val="left"/>
      <w:pPr>
        <w:ind w:left="5856" w:hanging="360"/>
      </w:pPr>
    </w:lvl>
    <w:lvl w:ilvl="8" w:tplc="0405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1" w15:restartNumberingAfterBreak="0">
    <w:nsid w:val="23301D39"/>
    <w:multiLevelType w:val="hybridMultilevel"/>
    <w:tmpl w:val="BB10F28A"/>
    <w:lvl w:ilvl="0" w:tplc="1E1452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82079"/>
    <w:multiLevelType w:val="hybridMultilevel"/>
    <w:tmpl w:val="F934C77C"/>
    <w:lvl w:ilvl="0" w:tplc="F2E86F94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6" w:hanging="360"/>
      </w:pPr>
    </w:lvl>
    <w:lvl w:ilvl="2" w:tplc="0405001B" w:tentative="1">
      <w:start w:val="1"/>
      <w:numFmt w:val="lowerRoman"/>
      <w:lvlText w:val="%3."/>
      <w:lvlJc w:val="right"/>
      <w:pPr>
        <w:ind w:left="2256" w:hanging="180"/>
      </w:pPr>
    </w:lvl>
    <w:lvl w:ilvl="3" w:tplc="0405000F" w:tentative="1">
      <w:start w:val="1"/>
      <w:numFmt w:val="decimal"/>
      <w:lvlText w:val="%4."/>
      <w:lvlJc w:val="left"/>
      <w:pPr>
        <w:ind w:left="2976" w:hanging="360"/>
      </w:pPr>
    </w:lvl>
    <w:lvl w:ilvl="4" w:tplc="04050019" w:tentative="1">
      <w:start w:val="1"/>
      <w:numFmt w:val="lowerLetter"/>
      <w:lvlText w:val="%5."/>
      <w:lvlJc w:val="left"/>
      <w:pPr>
        <w:ind w:left="3696" w:hanging="360"/>
      </w:pPr>
    </w:lvl>
    <w:lvl w:ilvl="5" w:tplc="0405001B" w:tentative="1">
      <w:start w:val="1"/>
      <w:numFmt w:val="lowerRoman"/>
      <w:lvlText w:val="%6."/>
      <w:lvlJc w:val="right"/>
      <w:pPr>
        <w:ind w:left="4416" w:hanging="180"/>
      </w:pPr>
    </w:lvl>
    <w:lvl w:ilvl="6" w:tplc="0405000F" w:tentative="1">
      <w:start w:val="1"/>
      <w:numFmt w:val="decimal"/>
      <w:lvlText w:val="%7."/>
      <w:lvlJc w:val="left"/>
      <w:pPr>
        <w:ind w:left="5136" w:hanging="360"/>
      </w:pPr>
    </w:lvl>
    <w:lvl w:ilvl="7" w:tplc="04050019" w:tentative="1">
      <w:start w:val="1"/>
      <w:numFmt w:val="lowerLetter"/>
      <w:lvlText w:val="%8."/>
      <w:lvlJc w:val="left"/>
      <w:pPr>
        <w:ind w:left="5856" w:hanging="360"/>
      </w:pPr>
    </w:lvl>
    <w:lvl w:ilvl="8" w:tplc="0405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3" w15:restartNumberingAfterBreak="0">
    <w:nsid w:val="2844785B"/>
    <w:multiLevelType w:val="hybridMultilevel"/>
    <w:tmpl w:val="D7CC3DF6"/>
    <w:lvl w:ilvl="0" w:tplc="54D26512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6" w:hanging="360"/>
      </w:pPr>
    </w:lvl>
    <w:lvl w:ilvl="2" w:tplc="0405001B" w:tentative="1">
      <w:start w:val="1"/>
      <w:numFmt w:val="lowerRoman"/>
      <w:lvlText w:val="%3."/>
      <w:lvlJc w:val="right"/>
      <w:pPr>
        <w:ind w:left="2256" w:hanging="180"/>
      </w:pPr>
    </w:lvl>
    <w:lvl w:ilvl="3" w:tplc="0405000F" w:tentative="1">
      <w:start w:val="1"/>
      <w:numFmt w:val="decimal"/>
      <w:lvlText w:val="%4."/>
      <w:lvlJc w:val="left"/>
      <w:pPr>
        <w:ind w:left="2976" w:hanging="360"/>
      </w:pPr>
    </w:lvl>
    <w:lvl w:ilvl="4" w:tplc="04050019" w:tentative="1">
      <w:start w:val="1"/>
      <w:numFmt w:val="lowerLetter"/>
      <w:lvlText w:val="%5."/>
      <w:lvlJc w:val="left"/>
      <w:pPr>
        <w:ind w:left="3696" w:hanging="360"/>
      </w:pPr>
    </w:lvl>
    <w:lvl w:ilvl="5" w:tplc="0405001B" w:tentative="1">
      <w:start w:val="1"/>
      <w:numFmt w:val="lowerRoman"/>
      <w:lvlText w:val="%6."/>
      <w:lvlJc w:val="right"/>
      <w:pPr>
        <w:ind w:left="4416" w:hanging="180"/>
      </w:pPr>
    </w:lvl>
    <w:lvl w:ilvl="6" w:tplc="0405000F" w:tentative="1">
      <w:start w:val="1"/>
      <w:numFmt w:val="decimal"/>
      <w:lvlText w:val="%7."/>
      <w:lvlJc w:val="left"/>
      <w:pPr>
        <w:ind w:left="5136" w:hanging="360"/>
      </w:pPr>
    </w:lvl>
    <w:lvl w:ilvl="7" w:tplc="04050019" w:tentative="1">
      <w:start w:val="1"/>
      <w:numFmt w:val="lowerLetter"/>
      <w:lvlText w:val="%8."/>
      <w:lvlJc w:val="left"/>
      <w:pPr>
        <w:ind w:left="5856" w:hanging="360"/>
      </w:pPr>
    </w:lvl>
    <w:lvl w:ilvl="8" w:tplc="0405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4" w15:restartNumberingAfterBreak="0">
    <w:nsid w:val="2B870A0B"/>
    <w:multiLevelType w:val="hybridMultilevel"/>
    <w:tmpl w:val="633EB41C"/>
    <w:lvl w:ilvl="0" w:tplc="E1C8797E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346413D8"/>
    <w:multiLevelType w:val="hybridMultilevel"/>
    <w:tmpl w:val="4906F590"/>
    <w:lvl w:ilvl="0" w:tplc="BD2A67C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B681C"/>
    <w:multiLevelType w:val="hybridMultilevel"/>
    <w:tmpl w:val="5276F584"/>
    <w:lvl w:ilvl="0" w:tplc="4EDE30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EA407C6"/>
    <w:multiLevelType w:val="hybridMultilevel"/>
    <w:tmpl w:val="977C0056"/>
    <w:lvl w:ilvl="0" w:tplc="0CD0CAAA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6AEB7D60"/>
    <w:multiLevelType w:val="hybridMultilevel"/>
    <w:tmpl w:val="B6D6ACC6"/>
    <w:lvl w:ilvl="0" w:tplc="BD2A6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5"/>
  </w:num>
  <w:num w:numId="5">
    <w:abstractNumId w:val="6"/>
  </w:num>
  <w:num w:numId="6">
    <w:abstractNumId w:val="1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640"/>
    <w:rsid w:val="00001E0F"/>
    <w:rsid w:val="00010997"/>
    <w:rsid w:val="000274B9"/>
    <w:rsid w:val="00041C05"/>
    <w:rsid w:val="0005644A"/>
    <w:rsid w:val="00083B99"/>
    <w:rsid w:val="00092246"/>
    <w:rsid w:val="00092900"/>
    <w:rsid w:val="000A1BF5"/>
    <w:rsid w:val="000A5EB0"/>
    <w:rsid w:val="000A798E"/>
    <w:rsid w:val="000C0639"/>
    <w:rsid w:val="000C113E"/>
    <w:rsid w:val="000C3701"/>
    <w:rsid w:val="000D1280"/>
    <w:rsid w:val="000E26A7"/>
    <w:rsid w:val="00107088"/>
    <w:rsid w:val="0011262D"/>
    <w:rsid w:val="00121124"/>
    <w:rsid w:val="00137DD6"/>
    <w:rsid w:val="0019700E"/>
    <w:rsid w:val="001971F5"/>
    <w:rsid w:val="001A4CCF"/>
    <w:rsid w:val="001C7BFC"/>
    <w:rsid w:val="001D1B32"/>
    <w:rsid w:val="001D233E"/>
    <w:rsid w:val="001D517B"/>
    <w:rsid w:val="001F3C38"/>
    <w:rsid w:val="0021462D"/>
    <w:rsid w:val="00220BF0"/>
    <w:rsid w:val="002323A6"/>
    <w:rsid w:val="002349C6"/>
    <w:rsid w:val="00241BBC"/>
    <w:rsid w:val="0027254F"/>
    <w:rsid w:val="00282D22"/>
    <w:rsid w:val="002A2A3E"/>
    <w:rsid w:val="002A4109"/>
    <w:rsid w:val="002A6662"/>
    <w:rsid w:val="002C3ACB"/>
    <w:rsid w:val="002D3A9F"/>
    <w:rsid w:val="002F6B5D"/>
    <w:rsid w:val="00303FCC"/>
    <w:rsid w:val="0032018F"/>
    <w:rsid w:val="00375130"/>
    <w:rsid w:val="003845E4"/>
    <w:rsid w:val="003A1908"/>
    <w:rsid w:val="003A6E49"/>
    <w:rsid w:val="003B37BE"/>
    <w:rsid w:val="003C4386"/>
    <w:rsid w:val="003C7058"/>
    <w:rsid w:val="003D0DB7"/>
    <w:rsid w:val="003E096B"/>
    <w:rsid w:val="0041063B"/>
    <w:rsid w:val="004321C9"/>
    <w:rsid w:val="00442E32"/>
    <w:rsid w:val="0044660A"/>
    <w:rsid w:val="004635F3"/>
    <w:rsid w:val="00464FEC"/>
    <w:rsid w:val="004956A4"/>
    <w:rsid w:val="004B319C"/>
    <w:rsid w:val="004F37BD"/>
    <w:rsid w:val="00516EC0"/>
    <w:rsid w:val="00552317"/>
    <w:rsid w:val="0056095A"/>
    <w:rsid w:val="00562209"/>
    <w:rsid w:val="00567329"/>
    <w:rsid w:val="005857B7"/>
    <w:rsid w:val="00596D20"/>
    <w:rsid w:val="005B03DF"/>
    <w:rsid w:val="005B1386"/>
    <w:rsid w:val="005B559A"/>
    <w:rsid w:val="005B5F62"/>
    <w:rsid w:val="005C119D"/>
    <w:rsid w:val="00602595"/>
    <w:rsid w:val="00615BC5"/>
    <w:rsid w:val="00615E99"/>
    <w:rsid w:val="006343BD"/>
    <w:rsid w:val="00647CC9"/>
    <w:rsid w:val="00661133"/>
    <w:rsid w:val="00680A86"/>
    <w:rsid w:val="006813C8"/>
    <w:rsid w:val="006A2B99"/>
    <w:rsid w:val="006A42C6"/>
    <w:rsid w:val="006A6F0D"/>
    <w:rsid w:val="006B4AC1"/>
    <w:rsid w:val="006B599A"/>
    <w:rsid w:val="006B5C49"/>
    <w:rsid w:val="006B647A"/>
    <w:rsid w:val="006C07EB"/>
    <w:rsid w:val="006C4114"/>
    <w:rsid w:val="006C41A2"/>
    <w:rsid w:val="006E10A6"/>
    <w:rsid w:val="00704D91"/>
    <w:rsid w:val="0070523B"/>
    <w:rsid w:val="00712C18"/>
    <w:rsid w:val="0072094E"/>
    <w:rsid w:val="00730186"/>
    <w:rsid w:val="00742362"/>
    <w:rsid w:val="00765EC3"/>
    <w:rsid w:val="00785464"/>
    <w:rsid w:val="00790409"/>
    <w:rsid w:val="007A05D2"/>
    <w:rsid w:val="007B2213"/>
    <w:rsid w:val="007C55E6"/>
    <w:rsid w:val="007D2949"/>
    <w:rsid w:val="007D2D3E"/>
    <w:rsid w:val="007F0706"/>
    <w:rsid w:val="007F2659"/>
    <w:rsid w:val="00800EF7"/>
    <w:rsid w:val="008030F6"/>
    <w:rsid w:val="00803FEE"/>
    <w:rsid w:val="00853C5A"/>
    <w:rsid w:val="00883116"/>
    <w:rsid w:val="00887052"/>
    <w:rsid w:val="008B3A26"/>
    <w:rsid w:val="008C0165"/>
    <w:rsid w:val="008C124E"/>
    <w:rsid w:val="008C1F18"/>
    <w:rsid w:val="008D0CFB"/>
    <w:rsid w:val="008E21F7"/>
    <w:rsid w:val="008E30A4"/>
    <w:rsid w:val="008F17C8"/>
    <w:rsid w:val="00922BF2"/>
    <w:rsid w:val="00922EAE"/>
    <w:rsid w:val="009237DC"/>
    <w:rsid w:val="00944202"/>
    <w:rsid w:val="0096797A"/>
    <w:rsid w:val="00977E45"/>
    <w:rsid w:val="00991312"/>
    <w:rsid w:val="0099339F"/>
    <w:rsid w:val="0099782A"/>
    <w:rsid w:val="009A001C"/>
    <w:rsid w:val="009A5DAD"/>
    <w:rsid w:val="009B103A"/>
    <w:rsid w:val="009C3A75"/>
    <w:rsid w:val="009D00F7"/>
    <w:rsid w:val="00A05015"/>
    <w:rsid w:val="00A05D03"/>
    <w:rsid w:val="00A07C27"/>
    <w:rsid w:val="00A10DFF"/>
    <w:rsid w:val="00A17799"/>
    <w:rsid w:val="00A32ED9"/>
    <w:rsid w:val="00A540E4"/>
    <w:rsid w:val="00A659E6"/>
    <w:rsid w:val="00A72EAA"/>
    <w:rsid w:val="00AA51E5"/>
    <w:rsid w:val="00AA797A"/>
    <w:rsid w:val="00AF4C8D"/>
    <w:rsid w:val="00B07D2E"/>
    <w:rsid w:val="00B25177"/>
    <w:rsid w:val="00B53629"/>
    <w:rsid w:val="00B60578"/>
    <w:rsid w:val="00B63D13"/>
    <w:rsid w:val="00B64E8D"/>
    <w:rsid w:val="00B73564"/>
    <w:rsid w:val="00B80B06"/>
    <w:rsid w:val="00B94E65"/>
    <w:rsid w:val="00BA0640"/>
    <w:rsid w:val="00BA4F30"/>
    <w:rsid w:val="00BB2E49"/>
    <w:rsid w:val="00BB3C4F"/>
    <w:rsid w:val="00BB4278"/>
    <w:rsid w:val="00BD1649"/>
    <w:rsid w:val="00BD277D"/>
    <w:rsid w:val="00BD7ABC"/>
    <w:rsid w:val="00BE4297"/>
    <w:rsid w:val="00BE5845"/>
    <w:rsid w:val="00BF0BE3"/>
    <w:rsid w:val="00BF3A71"/>
    <w:rsid w:val="00C162CD"/>
    <w:rsid w:val="00C1663E"/>
    <w:rsid w:val="00C22C78"/>
    <w:rsid w:val="00C30300"/>
    <w:rsid w:val="00C4003D"/>
    <w:rsid w:val="00C53506"/>
    <w:rsid w:val="00C61352"/>
    <w:rsid w:val="00C72512"/>
    <w:rsid w:val="00C80CD1"/>
    <w:rsid w:val="00C81582"/>
    <w:rsid w:val="00C92A7B"/>
    <w:rsid w:val="00C96150"/>
    <w:rsid w:val="00CA4FE8"/>
    <w:rsid w:val="00CA7B1C"/>
    <w:rsid w:val="00CB3613"/>
    <w:rsid w:val="00CB3864"/>
    <w:rsid w:val="00CC1FF8"/>
    <w:rsid w:val="00CC53CC"/>
    <w:rsid w:val="00CD5E23"/>
    <w:rsid w:val="00CD6FE3"/>
    <w:rsid w:val="00CE0AA8"/>
    <w:rsid w:val="00D257FC"/>
    <w:rsid w:val="00D31249"/>
    <w:rsid w:val="00D31355"/>
    <w:rsid w:val="00D344B5"/>
    <w:rsid w:val="00D34A27"/>
    <w:rsid w:val="00D45B4A"/>
    <w:rsid w:val="00D572E5"/>
    <w:rsid w:val="00D57729"/>
    <w:rsid w:val="00D82424"/>
    <w:rsid w:val="00D878D6"/>
    <w:rsid w:val="00D93FFD"/>
    <w:rsid w:val="00DB5519"/>
    <w:rsid w:val="00DD1640"/>
    <w:rsid w:val="00E115E8"/>
    <w:rsid w:val="00E2212F"/>
    <w:rsid w:val="00E41F73"/>
    <w:rsid w:val="00E615FA"/>
    <w:rsid w:val="00E65368"/>
    <w:rsid w:val="00E74CB6"/>
    <w:rsid w:val="00EB65DF"/>
    <w:rsid w:val="00EC127A"/>
    <w:rsid w:val="00EC57C0"/>
    <w:rsid w:val="00EC6859"/>
    <w:rsid w:val="00EE0DC2"/>
    <w:rsid w:val="00EE1BA0"/>
    <w:rsid w:val="00EF0665"/>
    <w:rsid w:val="00F04B56"/>
    <w:rsid w:val="00F22E14"/>
    <w:rsid w:val="00F463A6"/>
    <w:rsid w:val="00F47E14"/>
    <w:rsid w:val="00F60B53"/>
    <w:rsid w:val="00F614B5"/>
    <w:rsid w:val="00F63905"/>
    <w:rsid w:val="00F64770"/>
    <w:rsid w:val="00F702C6"/>
    <w:rsid w:val="00FB27CD"/>
    <w:rsid w:val="00FC0890"/>
    <w:rsid w:val="00FC125E"/>
    <w:rsid w:val="00FD28BF"/>
    <w:rsid w:val="00FD70E7"/>
    <w:rsid w:val="00FF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986D1"/>
  <w15:chartTrackingRefBased/>
  <w15:docId w15:val="{54253855-FD0F-404C-8650-E6A10496A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16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D164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D164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D164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D164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D164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D164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D164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D164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D164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D16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16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D16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D164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D164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D164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D164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D164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D164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D16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D1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D164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D16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D164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D164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D164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D164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D16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D164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D1640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rsid w:val="00DD16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D164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lostrnky">
    <w:name w:val="page number"/>
    <w:basedOn w:val="Standardnpsmoodstavce"/>
    <w:rsid w:val="00DD1640"/>
  </w:style>
  <w:style w:type="paragraph" w:styleId="Zhlav">
    <w:name w:val="header"/>
    <w:basedOn w:val="Normln"/>
    <w:link w:val="ZhlavChar"/>
    <w:uiPriority w:val="99"/>
    <w:unhideWhenUsed/>
    <w:rsid w:val="00DD16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164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Revize">
    <w:name w:val="Revision"/>
    <w:hidden/>
    <w:uiPriority w:val="99"/>
    <w:semiHidden/>
    <w:rsid w:val="00241B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9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95A"/>
    <w:rPr>
      <w:rFonts w:ascii="Segoe UI" w:eastAsia="Times New Roman" w:hAnsi="Segoe UI" w:cs="Segoe UI"/>
      <w:kern w:val="0"/>
      <w:sz w:val="18"/>
      <w:szCs w:val="1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89F34-E6A1-4A46-BCB7-DC6BA590C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Vodohospodarsky rozvoj a vystavba a.s.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Šprta David</dc:creator>
  <cp:keywords/>
  <dc:description/>
  <cp:lastModifiedBy>Michaela Jiráčková</cp:lastModifiedBy>
  <cp:revision>3</cp:revision>
  <cp:lastPrinted>2024-11-05T09:49:00Z</cp:lastPrinted>
  <dcterms:created xsi:type="dcterms:W3CDTF">2025-11-24T09:25:00Z</dcterms:created>
  <dcterms:modified xsi:type="dcterms:W3CDTF">2025-12-09T09:14:00Z</dcterms:modified>
</cp:coreProperties>
</file>