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319D1DE4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443D40">
        <w:t>xxxxxxxxxxxxx</w:t>
      </w:r>
      <w:proofErr w:type="spellEnd"/>
      <w:r>
        <w:t xml:space="preserve">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141273E5" w14:textId="77777777" w:rsidR="001F3150" w:rsidRPr="001F3150" w:rsidRDefault="001F3150" w:rsidP="001F3150">
      <w:pPr>
        <w:tabs>
          <w:tab w:val="left" w:pos="3969"/>
        </w:tabs>
      </w:pPr>
      <w:r w:rsidRPr="001F3150">
        <w:rPr>
          <w:b/>
          <w:bCs/>
        </w:rPr>
        <w:t xml:space="preserve">Společnost „Pontex/PGP/Horsky-RD-Dg24“ </w:t>
      </w:r>
    </w:p>
    <w:p w14:paraId="22F4CC45" w14:textId="25F636C5" w:rsidR="001F3150" w:rsidRPr="001F3150" w:rsidRDefault="001F3150" w:rsidP="001F3150">
      <w:pPr>
        <w:tabs>
          <w:tab w:val="left" w:pos="3969"/>
        </w:tabs>
      </w:pPr>
      <w:r w:rsidRPr="001F3150">
        <w:t xml:space="preserve">založená dle § 2716 a násl. občanského zákoníku, na základě Smlouvy o společnosti uzavřené dne </w:t>
      </w:r>
      <w:r w:rsidR="004542CD">
        <w:t xml:space="preserve">           </w:t>
      </w:r>
      <w:r w:rsidRPr="001F3150">
        <w:t xml:space="preserve">7. 10. 2024 mezi níže uvedenými společnostmi: </w:t>
      </w:r>
    </w:p>
    <w:p w14:paraId="244D2FC3" w14:textId="77777777" w:rsidR="001F3150" w:rsidRPr="001F3150" w:rsidRDefault="001F3150" w:rsidP="001F3150">
      <w:pPr>
        <w:tabs>
          <w:tab w:val="left" w:pos="3969"/>
        </w:tabs>
      </w:pPr>
    </w:p>
    <w:p w14:paraId="402E044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vedoucí společník: Pontex, spol. s r.o. </w:t>
      </w:r>
    </w:p>
    <w:p w14:paraId="40664F90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Na hřebenech II 1718/10, Nusle, 140 00 Praha 4 </w:t>
      </w:r>
    </w:p>
    <w:p w14:paraId="30071D4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407 63 439 </w:t>
      </w:r>
    </w:p>
    <w:p w14:paraId="1BFA2D9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CZ40763439 (plátce DPH) </w:t>
      </w:r>
    </w:p>
    <w:p w14:paraId="67B2DD2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2994 vedená u Městského soudu v Praze </w:t>
      </w:r>
    </w:p>
    <w:p w14:paraId="53DC0ED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Petrem Součkem, jednatelem, </w:t>
      </w:r>
    </w:p>
    <w:p w14:paraId="3C31515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Martinem Havlíkem, jednatelem, </w:t>
      </w:r>
    </w:p>
    <w:p w14:paraId="4B0AB2F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Václavem </w:t>
      </w:r>
      <w:proofErr w:type="spellStart"/>
      <w:r w:rsidRPr="001F3150">
        <w:t>Hvízdalem</w:t>
      </w:r>
      <w:proofErr w:type="spellEnd"/>
      <w:r w:rsidRPr="001F3150">
        <w:t xml:space="preserve">, jednatelem </w:t>
      </w:r>
    </w:p>
    <w:p w14:paraId="1111CE9B" w14:textId="66764270" w:rsidR="001F3150" w:rsidRPr="001F3150" w:rsidRDefault="001F3150" w:rsidP="001F3150">
      <w:pPr>
        <w:tabs>
          <w:tab w:val="left" w:pos="3969"/>
        </w:tabs>
      </w:pPr>
      <w:r w:rsidRPr="001F3150">
        <w:t>(každý z jednatelů je oprávněn jednat</w:t>
      </w:r>
      <w:r w:rsidR="004542CD">
        <w:t xml:space="preserve"> a podepisovat</w:t>
      </w:r>
      <w:r w:rsidRPr="001F3150">
        <w:t xml:space="preserve"> za společnost samostatně) </w:t>
      </w:r>
    </w:p>
    <w:p w14:paraId="732FD876" w14:textId="279E19A2" w:rsidR="001F3150" w:rsidRDefault="004542CD" w:rsidP="001F3150">
      <w:pPr>
        <w:tabs>
          <w:tab w:val="left" w:pos="3969"/>
        </w:tabs>
      </w:pPr>
      <w:r>
        <w:t>bankovní spojení: Československá obchodní banka</w:t>
      </w:r>
      <w:r w:rsidR="001F3150" w:rsidRPr="001F3150">
        <w:t xml:space="preserve">, a.s., č. účtu: 474022543/0300 </w:t>
      </w:r>
    </w:p>
    <w:p w14:paraId="1AC62870" w14:textId="77777777" w:rsidR="001F3150" w:rsidRPr="001F3150" w:rsidRDefault="001F3150" w:rsidP="001F3150">
      <w:pPr>
        <w:tabs>
          <w:tab w:val="left" w:pos="3969"/>
        </w:tabs>
      </w:pPr>
    </w:p>
    <w:p w14:paraId="0D902400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67AC95D9" w14:textId="77777777" w:rsidR="001F3150" w:rsidRPr="001F3150" w:rsidRDefault="001F3150" w:rsidP="001F3150">
      <w:pPr>
        <w:tabs>
          <w:tab w:val="left" w:pos="3969"/>
        </w:tabs>
      </w:pPr>
    </w:p>
    <w:p w14:paraId="6DC1D4A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PRAGOPROJEKT, a.s. </w:t>
      </w:r>
    </w:p>
    <w:p w14:paraId="40084E3B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 </w:t>
      </w:r>
      <w:proofErr w:type="spellStart"/>
      <w:r w:rsidRPr="001F3150">
        <w:t>Ryšánce</w:t>
      </w:r>
      <w:proofErr w:type="spellEnd"/>
      <w:r w:rsidRPr="001F3150">
        <w:t xml:space="preserve"> 1668/16, 147 54 Praha 4 </w:t>
      </w:r>
    </w:p>
    <w:p w14:paraId="19AE0A9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452 72 387 </w:t>
      </w:r>
    </w:p>
    <w:p w14:paraId="44D8546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CZ45272387 (plátce DPH) </w:t>
      </w:r>
    </w:p>
    <w:p w14:paraId="3A2B2406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B 1434 vedená u Městského soudu v Praze </w:t>
      </w:r>
    </w:p>
    <w:p w14:paraId="5BBA6D15" w14:textId="5BB065D8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Lukášem Svobodou, Ph.D., MBA, předsedou představenstva </w:t>
      </w:r>
    </w:p>
    <w:p w14:paraId="19F798B2" w14:textId="77777777" w:rsidR="001F3150" w:rsidRDefault="001F3150" w:rsidP="001F3150">
      <w:pPr>
        <w:tabs>
          <w:tab w:val="left" w:pos="3969"/>
        </w:tabs>
      </w:pPr>
      <w:r w:rsidRPr="001F3150">
        <w:t xml:space="preserve">bankovní spojení: Komerční banka a.s., Praha 4, č. účtu: 5904041/0100 </w:t>
      </w:r>
    </w:p>
    <w:p w14:paraId="35AFA846" w14:textId="77777777" w:rsidR="001F3150" w:rsidRPr="001F3150" w:rsidRDefault="001F3150" w:rsidP="001F3150">
      <w:pPr>
        <w:tabs>
          <w:tab w:val="left" w:pos="3969"/>
        </w:tabs>
      </w:pPr>
    </w:p>
    <w:p w14:paraId="4AA9A4E1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28B3170C" w14:textId="77777777" w:rsidR="001F3150" w:rsidRPr="001F3150" w:rsidRDefault="001F3150" w:rsidP="001F3150">
      <w:pPr>
        <w:tabs>
          <w:tab w:val="left" w:pos="3969"/>
        </w:tabs>
      </w:pPr>
    </w:p>
    <w:p w14:paraId="692718C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Horský s.r.o. </w:t>
      </w:r>
    </w:p>
    <w:p w14:paraId="1BEDE68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Klánovická 286/12, Hloubětín, 198 00 Praha 9 </w:t>
      </w:r>
    </w:p>
    <w:p w14:paraId="10B296C7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256 31 900 </w:t>
      </w:r>
    </w:p>
    <w:p w14:paraId="2E4F04D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CZ25631900 (plátce DPH) </w:t>
      </w:r>
    </w:p>
    <w:p w14:paraId="2878AC6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56431 vedená Městským soudem v Praze </w:t>
      </w:r>
    </w:p>
    <w:p w14:paraId="387BBE05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Janem Horským, jednatelem </w:t>
      </w:r>
    </w:p>
    <w:p w14:paraId="423023C4" w14:textId="3DB8A1EB" w:rsidR="001F3150" w:rsidRPr="008D1734" w:rsidRDefault="001F3150" w:rsidP="001F3150">
      <w:pPr>
        <w:jc w:val="left"/>
      </w:pPr>
      <w:r w:rsidRPr="001F3150">
        <w:t xml:space="preserve">bankovní spojení: Fio banka, č. účtu: 2500226021/2010 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BE61F96" w14:textId="77777777" w:rsidR="005739DE" w:rsidRPr="00477C36" w:rsidRDefault="005739DE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78802040" w:rsidR="00D92528" w:rsidRPr="00477C36" w:rsidRDefault="00D92528" w:rsidP="00B96EC7">
      <w:pPr>
        <w:jc w:val="center"/>
        <w:rPr>
          <w:b/>
        </w:rPr>
      </w:pPr>
      <w:r>
        <w:rPr>
          <w:b/>
        </w:rPr>
        <w:lastRenderedPageBreak/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1507D8">
        <w:rPr>
          <w:b/>
        </w:rPr>
        <w:t xml:space="preserve">98 </w:t>
      </w:r>
      <w:r w:rsidRPr="00D92528">
        <w:rPr>
          <w:b/>
        </w:rPr>
        <w:t>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9647C2">
        <w:rPr>
          <w:b/>
        </w:rPr>
        <w:t>,</w:t>
      </w:r>
      <w:r w:rsidR="00F02C32">
        <w:rPr>
          <w:b/>
        </w:rPr>
        <w:t xml:space="preserve"> </w:t>
      </w:r>
      <w:r w:rsidR="009647C2" w:rsidRPr="009647C2">
        <w:rPr>
          <w:b/>
          <w:bCs/>
        </w:rPr>
        <w:t>PID: TSKAX001U6NA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666230DB" w:rsidR="00D92528" w:rsidRPr="00F63012" w:rsidRDefault="00D92528" w:rsidP="00B96EC7">
      <w:pPr>
        <w:jc w:val="center"/>
        <w:rPr>
          <w:color w:val="FF0000"/>
        </w:rPr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1507D8">
        <w:rPr>
          <w:b/>
        </w:rPr>
        <w:t>98</w:t>
      </w:r>
      <w:r w:rsidR="009647C2">
        <w:rPr>
          <w:b/>
        </w:rPr>
        <w:t>,</w:t>
      </w:r>
      <w:r w:rsidR="009647C2" w:rsidRPr="009647C2">
        <w:t xml:space="preserve"> </w:t>
      </w:r>
      <w:r w:rsidR="009647C2" w:rsidRPr="00D24180">
        <w:t xml:space="preserve">PID: </w:t>
      </w:r>
      <w:r w:rsidR="009647C2" w:rsidRPr="00D24180">
        <w:rPr>
          <w:bCs/>
        </w:rPr>
        <w:t>TSKAX0038Y72</w:t>
      </w:r>
    </w:p>
    <w:p w14:paraId="063AC35B" w14:textId="656F97BD" w:rsidR="00C86523" w:rsidRDefault="00C86523" w:rsidP="00C86523">
      <w:pPr>
        <w:ind w:left="1418" w:firstLine="709"/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19287E" w:rsidRPr="0019287E">
        <w:rPr>
          <w:b/>
        </w:rPr>
        <w:t>24 285 07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257CFCBD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</w:t>
      </w:r>
      <w:r w:rsidR="00472F02">
        <w:t xml:space="preserve"> </w:t>
      </w:r>
      <w:r w:rsidR="000E2287">
        <w:t>03.</w:t>
      </w:r>
      <w:r w:rsidR="00472F02">
        <w:t xml:space="preserve"> </w:t>
      </w:r>
      <w:r w:rsidR="000E2287">
        <w:t>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2763BE00" w:rsidR="00E13C19" w:rsidRPr="001A6FFC" w:rsidRDefault="00E13C19" w:rsidP="00F63012">
      <w:pPr>
        <w:pStyle w:val="Preambule"/>
      </w:pPr>
      <w:r w:rsidRPr="008E75AE">
        <w:rPr>
          <w:rStyle w:val="normaltextrun"/>
          <w:rFonts w:cs="Arial"/>
          <w:bCs/>
          <w:iCs/>
          <w:szCs w:val="28"/>
        </w:rPr>
        <w:t xml:space="preserve">Objednatel zadal postupem podle § 134 ZZVZ plnění dílčí veřejné zakázky </w:t>
      </w:r>
      <w:r w:rsidR="00E25409">
        <w:rPr>
          <w:rStyle w:val="normaltextrun"/>
          <w:rFonts w:cs="Arial"/>
          <w:bCs/>
          <w:iCs/>
          <w:szCs w:val="28"/>
        </w:rPr>
        <w:t>pod</w:t>
      </w:r>
      <w:r w:rsidRPr="008E75AE">
        <w:rPr>
          <w:rStyle w:val="normaltextrun"/>
          <w:rFonts w:cs="Arial"/>
          <w:bCs/>
          <w:iCs/>
          <w:szCs w:val="28"/>
        </w:rPr>
        <w:t xml:space="preserve"> názvem </w:t>
      </w:r>
      <w:r w:rsidR="000E2287" w:rsidRPr="008E75AE">
        <w:rPr>
          <w:rStyle w:val="normaltextrun"/>
          <w:rFonts w:cs="Arial"/>
          <w:bCs/>
          <w:iCs/>
          <w:szCs w:val="28"/>
        </w:rPr>
        <w:t>„</w:t>
      </w:r>
      <w:r w:rsidR="00F63012" w:rsidRPr="00F63012">
        <w:rPr>
          <w:rStyle w:val="normaltextrun"/>
          <w:rFonts w:cs="Arial"/>
          <w:bCs/>
          <w:iCs/>
          <w:szCs w:val="28"/>
        </w:rPr>
        <w:t>Hlavní prohlídky mostů</w:t>
      </w:r>
      <w:r w:rsidR="00F63012">
        <w:rPr>
          <w:rStyle w:val="normaltextrun"/>
          <w:rFonts w:cs="Arial"/>
          <w:bCs/>
          <w:iCs/>
          <w:szCs w:val="28"/>
        </w:rPr>
        <w:t xml:space="preserve">: </w:t>
      </w:r>
      <w:r w:rsidR="00F63012" w:rsidRPr="00F63012">
        <w:rPr>
          <w:rStyle w:val="normaltextrun"/>
          <w:rFonts w:cs="Arial"/>
          <w:bCs/>
          <w:iCs/>
          <w:szCs w:val="28"/>
        </w:rPr>
        <w:t>X511, X550 a X657, HP PHS H369</w:t>
      </w:r>
      <w:r w:rsidR="00F63012">
        <w:rPr>
          <w:rStyle w:val="normaltextrun"/>
          <w:rFonts w:cs="Arial"/>
          <w:bCs/>
          <w:iCs/>
          <w:szCs w:val="28"/>
        </w:rPr>
        <w:t xml:space="preserve">; </w:t>
      </w:r>
      <w:r w:rsidR="00F63012" w:rsidRPr="00F63012">
        <w:rPr>
          <w:rStyle w:val="normaltextrun"/>
          <w:rFonts w:cs="Arial"/>
          <w:bCs/>
          <w:iCs/>
          <w:szCs w:val="28"/>
        </w:rPr>
        <w:t>Mimořádné pro</w:t>
      </w:r>
      <w:r w:rsidR="00F63012">
        <w:rPr>
          <w:rStyle w:val="normaltextrun"/>
          <w:rFonts w:cs="Arial"/>
          <w:bCs/>
          <w:iCs/>
          <w:szCs w:val="28"/>
        </w:rPr>
        <w:t>h</w:t>
      </w:r>
      <w:r w:rsidR="00F63012" w:rsidRPr="00F63012">
        <w:rPr>
          <w:rStyle w:val="normaltextrun"/>
          <w:rFonts w:cs="Arial"/>
          <w:bCs/>
          <w:iCs/>
          <w:szCs w:val="28"/>
        </w:rPr>
        <w:t>lídky mostů s návrhem DP: G001, V016,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V017, Y</w:t>
      </w:r>
      <w:proofErr w:type="gramStart"/>
      <w:r w:rsidR="00F63012" w:rsidRPr="00F63012">
        <w:rPr>
          <w:rStyle w:val="normaltextrun"/>
          <w:rFonts w:cs="Arial"/>
          <w:bCs/>
          <w:iCs/>
          <w:szCs w:val="28"/>
        </w:rPr>
        <w:t>528..</w:t>
      </w:r>
      <w:proofErr w:type="gramEnd"/>
      <w:r w:rsidR="00F63012" w:rsidRPr="00F63012">
        <w:rPr>
          <w:rStyle w:val="normaltextrun"/>
          <w:rFonts w:cs="Arial"/>
          <w:bCs/>
          <w:iCs/>
          <w:szCs w:val="28"/>
        </w:rPr>
        <w:t>1,2,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D010,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Y517,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S017,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B073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a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X707, Běžné prohlídky mostů</w:t>
      </w:r>
      <w:r w:rsidR="00F63012">
        <w:rPr>
          <w:rStyle w:val="normaltextrun"/>
          <w:rFonts w:cs="Arial"/>
          <w:bCs/>
          <w:iCs/>
          <w:szCs w:val="28"/>
        </w:rPr>
        <w:t>:</w:t>
      </w:r>
      <w:r w:rsidR="00F63012" w:rsidRPr="00F63012">
        <w:rPr>
          <w:rStyle w:val="normaltextrun"/>
          <w:rFonts w:cs="Arial"/>
          <w:bCs/>
          <w:iCs/>
          <w:szCs w:val="28"/>
        </w:rPr>
        <w:t xml:space="preserve"> V003,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V004,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V005,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V028,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</w:t>
      </w:r>
      <w:proofErr w:type="gramStart"/>
      <w:r w:rsidR="00F63012" w:rsidRPr="00F63012">
        <w:rPr>
          <w:rStyle w:val="normaltextrun"/>
          <w:rFonts w:cs="Arial"/>
          <w:bCs/>
          <w:iCs/>
          <w:szCs w:val="28"/>
        </w:rPr>
        <w:t>031..</w:t>
      </w:r>
      <w:proofErr w:type="gramEnd"/>
      <w:r w:rsidR="00F63012" w:rsidRPr="00F63012">
        <w:rPr>
          <w:rStyle w:val="normaltextrun"/>
          <w:rFonts w:cs="Arial"/>
          <w:bCs/>
          <w:iCs/>
          <w:szCs w:val="28"/>
        </w:rPr>
        <w:t>1,2,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V032,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V034,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V035,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V061,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V</w:t>
      </w:r>
      <w:proofErr w:type="gramStart"/>
      <w:r w:rsidR="00F63012" w:rsidRPr="00F63012">
        <w:rPr>
          <w:rStyle w:val="normaltextrun"/>
          <w:rFonts w:cs="Arial"/>
          <w:bCs/>
          <w:iCs/>
          <w:szCs w:val="28"/>
        </w:rPr>
        <w:t>071..</w:t>
      </w:r>
      <w:proofErr w:type="gramEnd"/>
      <w:r w:rsidR="00F63012" w:rsidRPr="00F63012">
        <w:rPr>
          <w:rStyle w:val="normaltextrun"/>
          <w:rFonts w:cs="Arial"/>
          <w:bCs/>
          <w:iCs/>
          <w:szCs w:val="28"/>
        </w:rPr>
        <w:t>1,2,</w:t>
      </w:r>
      <w:r w:rsidR="00F63012">
        <w:rPr>
          <w:rStyle w:val="normaltextrun"/>
          <w:rFonts w:cs="Arial"/>
          <w:bCs/>
          <w:iCs/>
          <w:szCs w:val="28"/>
        </w:rPr>
        <w:t xml:space="preserve"> </w:t>
      </w:r>
      <w:r w:rsidR="00F63012" w:rsidRPr="00F63012">
        <w:rPr>
          <w:rStyle w:val="normaltextrun"/>
          <w:rFonts w:cs="Arial"/>
          <w:bCs/>
          <w:iCs/>
          <w:szCs w:val="28"/>
        </w:rPr>
        <w:t>X038</w:t>
      </w:r>
      <w:r w:rsidR="00115BFB">
        <w:rPr>
          <w:rStyle w:val="normaltextrun"/>
          <w:rFonts w:cs="Arial"/>
          <w:bCs/>
          <w:iCs/>
          <w:szCs w:val="28"/>
        </w:rPr>
        <w:t xml:space="preserve">, </w:t>
      </w:r>
      <w:r w:rsidR="00F63012" w:rsidRPr="00F63012">
        <w:rPr>
          <w:rStyle w:val="normaltextrun"/>
          <w:rFonts w:cs="Arial"/>
          <w:bCs/>
          <w:iCs/>
          <w:szCs w:val="28"/>
        </w:rPr>
        <w:t>X</w:t>
      </w:r>
      <w:proofErr w:type="gramStart"/>
      <w:r w:rsidR="00F63012" w:rsidRPr="00F63012">
        <w:rPr>
          <w:rStyle w:val="normaltextrun"/>
          <w:rFonts w:cs="Arial"/>
          <w:bCs/>
          <w:iCs/>
          <w:szCs w:val="28"/>
        </w:rPr>
        <w:t>039..</w:t>
      </w:r>
      <w:proofErr w:type="gramEnd"/>
      <w:r w:rsidR="00F63012" w:rsidRPr="00F63012">
        <w:rPr>
          <w:rStyle w:val="normaltextrun"/>
          <w:rFonts w:cs="Arial"/>
          <w:bCs/>
          <w:iCs/>
          <w:szCs w:val="28"/>
        </w:rPr>
        <w:t>1,2,</w:t>
      </w:r>
      <w:r w:rsidR="00115BFB">
        <w:rPr>
          <w:rStyle w:val="normaltextrun"/>
          <w:rFonts w:cs="Arial"/>
          <w:bCs/>
          <w:iCs/>
          <w:szCs w:val="28"/>
        </w:rPr>
        <w:t xml:space="preserve"> a</w:t>
      </w:r>
      <w:r w:rsidR="00F63012" w:rsidRPr="00F63012">
        <w:rPr>
          <w:rStyle w:val="normaltextrun"/>
          <w:rFonts w:cs="Arial"/>
          <w:bCs/>
          <w:iCs/>
          <w:szCs w:val="28"/>
        </w:rPr>
        <w:t xml:space="preserve"> </w:t>
      </w:r>
      <w:r w:rsidR="00115BFB">
        <w:rPr>
          <w:rStyle w:val="normaltextrun"/>
          <w:rFonts w:cs="Arial"/>
          <w:bCs/>
          <w:iCs/>
          <w:szCs w:val="28"/>
        </w:rPr>
        <w:t>s</w:t>
      </w:r>
      <w:r w:rsidR="00F63012" w:rsidRPr="00F63012">
        <w:rPr>
          <w:rStyle w:val="normaltextrun"/>
          <w:rFonts w:cs="Arial"/>
          <w:bCs/>
          <w:iCs/>
          <w:szCs w:val="28"/>
        </w:rPr>
        <w:t>ledování objektu X594 k Rámcové dohodě 9/24/5600/051</w:t>
      </w:r>
      <w:r w:rsidR="00F63012">
        <w:rPr>
          <w:rStyle w:val="normaltextrun"/>
          <w:rFonts w:cs="Arial"/>
          <w:bCs/>
          <w:iCs/>
          <w:szCs w:val="28"/>
        </w:rPr>
        <w:t>“</w:t>
      </w:r>
      <w:r w:rsidRPr="008E75AE">
        <w:rPr>
          <w:rStyle w:val="normaltextrun"/>
          <w:rFonts w:cs="Arial"/>
          <w:bCs/>
          <w:iCs/>
          <w:szCs w:val="28"/>
        </w:rPr>
        <w:t xml:space="preserve"> („</w:t>
      </w:r>
      <w:r w:rsidRPr="001A6FFC">
        <w:rPr>
          <w:b/>
        </w:rPr>
        <w:t>Dílčí zakázka</w:t>
      </w:r>
      <w:r w:rsidRPr="001A6FFC">
        <w:t>“);</w:t>
      </w:r>
    </w:p>
    <w:p w14:paraId="1171F4C7" w14:textId="2A01FBDF" w:rsidR="00E13C19" w:rsidRPr="001B7B35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  <w:r w:rsidR="007664F0">
        <w:t xml:space="preserve"> </w:t>
      </w:r>
      <w:r w:rsidRPr="001B7B35">
        <w:t>uzavírají Smluvní strany podle § 1746 odst. 2 zákona č. 89/2012 Sb., občanský zákoník, ve znění pozdějších předpisů („</w:t>
      </w:r>
      <w:r w:rsidRPr="007664F0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015B55D6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</w:t>
      </w:r>
      <w:r w:rsidRPr="008E75AE">
        <w:t xml:space="preserve">do </w:t>
      </w:r>
      <w:r w:rsidR="00665DC1" w:rsidRPr="009A7BCA">
        <w:rPr>
          <w:b/>
          <w:bCs w:val="0"/>
        </w:rPr>
        <w:t>3</w:t>
      </w:r>
      <w:r w:rsidR="00115BFB">
        <w:rPr>
          <w:b/>
          <w:bCs w:val="0"/>
        </w:rPr>
        <w:t>0</w:t>
      </w:r>
      <w:r w:rsidR="00665DC1" w:rsidRPr="009A7BCA">
        <w:rPr>
          <w:b/>
          <w:bCs w:val="0"/>
        </w:rPr>
        <w:t>.</w:t>
      </w:r>
      <w:r w:rsidR="00472F02">
        <w:rPr>
          <w:b/>
          <w:bCs w:val="0"/>
        </w:rPr>
        <w:t xml:space="preserve"> </w:t>
      </w:r>
      <w:r w:rsidR="00F63012">
        <w:rPr>
          <w:b/>
          <w:bCs w:val="0"/>
        </w:rPr>
        <w:t>6</w:t>
      </w:r>
      <w:r w:rsidR="00665DC1" w:rsidRPr="009A7BCA">
        <w:rPr>
          <w:b/>
          <w:bCs w:val="0"/>
        </w:rPr>
        <w:t>.</w:t>
      </w:r>
      <w:r w:rsidR="00472F02">
        <w:rPr>
          <w:b/>
          <w:bCs w:val="0"/>
        </w:rPr>
        <w:t xml:space="preserve"> </w:t>
      </w:r>
      <w:r w:rsidR="00665DC1" w:rsidRPr="009A7BCA">
        <w:rPr>
          <w:b/>
          <w:bCs w:val="0"/>
        </w:rPr>
        <w:t>202</w:t>
      </w:r>
      <w:r w:rsidR="00F63012">
        <w:rPr>
          <w:b/>
          <w:bCs w:val="0"/>
        </w:rPr>
        <w:t>6</w:t>
      </w:r>
      <w:r w:rsidR="00665DC1" w:rsidRPr="008E75AE">
        <w:t xml:space="preserve"> </w:t>
      </w:r>
      <w:r w:rsidRPr="008E75AE"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5C4BEFEB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6B97CBF1" w14:textId="6F6E742D" w:rsidR="007664F0" w:rsidRDefault="007664F0" w:rsidP="00472F02">
      <w:pPr>
        <w:pStyle w:val="Clanek11"/>
        <w:keepNext w:val="0"/>
        <w:keepLines w:val="0"/>
        <w:numPr>
          <w:ilvl w:val="0"/>
          <w:numId w:val="0"/>
        </w:numPr>
        <w:rPr>
          <w:rStyle w:val="normaltextrun"/>
        </w:rPr>
      </w:pPr>
    </w:p>
    <w:p w14:paraId="108CFD2D" w14:textId="77777777" w:rsidR="00D24180" w:rsidRDefault="00D24180" w:rsidP="00472F02">
      <w:pPr>
        <w:pStyle w:val="Clanek11"/>
        <w:keepNext w:val="0"/>
        <w:keepLines w:val="0"/>
        <w:numPr>
          <w:ilvl w:val="0"/>
          <w:numId w:val="0"/>
        </w:numPr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lastRenderedPageBreak/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47C64390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D155C1">
        <w:t>2</w:t>
      </w:r>
      <w:r>
        <w:t xml:space="preserve"> Dohody. Změna ve složení Realizačního týmu je možná jen za podmínek stanovených Dohodou. </w:t>
      </w:r>
    </w:p>
    <w:p w14:paraId="555B68D3" w14:textId="1C1AC920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AB2371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>Smluvní strany tímto sjednávají následující upřesňující podmínky týkající se těchto povinností 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lastRenderedPageBreak/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5A140FB3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AB7F71">
        <w:t>3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DA1AE6">
        <w:t>3</w:t>
      </w:r>
      <w:r w:rsidR="003435EC">
        <w:t xml:space="preserve">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5CA051D5" w14:textId="0E66EDA4" w:rsidR="001F3150" w:rsidRDefault="001F3150" w:rsidP="001F3150">
      <w:pPr>
        <w:pStyle w:val="Clanek11"/>
        <w:keepNext w:val="0"/>
        <w:keepLines w:val="0"/>
      </w:pPr>
      <w:r>
        <w:t xml:space="preserve">Osobou oprávněnou za Poskytovatele předat Plnění a vystavit Předávací protokol je </w:t>
      </w:r>
      <w:proofErr w:type="spellStart"/>
      <w:r w:rsidR="00443D40">
        <w:t>xxxxxxxxxxxxxx</w:t>
      </w:r>
      <w:proofErr w:type="spellEnd"/>
    </w:p>
    <w:p w14:paraId="10C6A215" w14:textId="58568AF7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443D40">
        <w:t>xxxxxxxxxx</w:t>
      </w:r>
      <w:proofErr w:type="spellEnd"/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lastRenderedPageBreak/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9D726A6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lastRenderedPageBreak/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lastRenderedPageBreak/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lastRenderedPageBreak/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799788EC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proofErr w:type="spellStart"/>
      <w:r w:rsidR="00443D40">
        <w:rPr>
          <w:rStyle w:val="normaltextrun"/>
        </w:rPr>
        <w:t>xxxxxxxxxxxxxxx</w:t>
      </w:r>
      <w:proofErr w:type="spellEnd"/>
    </w:p>
    <w:p w14:paraId="7201C46F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70CCF79A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17BB81E" w14:textId="6172D60C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443D40">
        <w:rPr>
          <w:sz w:val="22"/>
          <w:szCs w:val="22"/>
        </w:rPr>
        <w:t>5.12.2025</w:t>
      </w:r>
      <w:r>
        <w:rPr>
          <w:sz w:val="22"/>
          <w:szCs w:val="22"/>
        </w:rPr>
        <w:t xml:space="preserve">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>Za Objednatele:</w:t>
      </w:r>
      <w:r w:rsidRPr="00D01CA8">
        <w:t xml:space="preserve"> </w:t>
      </w:r>
      <w:r>
        <w:t xml:space="preserve">                                                             Za Poskytovatele:</w:t>
      </w:r>
    </w:p>
    <w:p w14:paraId="3B96EC31" w14:textId="3D9C8FD4" w:rsidR="00A062B0" w:rsidRDefault="00A062B0" w:rsidP="001F3150">
      <w:r w:rsidRPr="00A1417A">
        <w:t>Technická správa komunikací hl. m. Prahy, a.s</w:t>
      </w:r>
      <w:r>
        <w:t xml:space="preserve">.           </w:t>
      </w:r>
      <w:r w:rsidR="001F3150" w:rsidRPr="001F3150">
        <w:t xml:space="preserve"> </w:t>
      </w:r>
      <w:bookmarkStart w:id="15" w:name="_Hlk199402058"/>
      <w:r w:rsidR="00AF0782">
        <w:t>Za společníky sdružené ve společnost:</w:t>
      </w:r>
      <w:bookmarkEnd w:id="15"/>
    </w:p>
    <w:p w14:paraId="718ACB99" w14:textId="3317F647" w:rsidR="00AF0782" w:rsidRDefault="00AF0782" w:rsidP="001F3150">
      <w:r>
        <w:t xml:space="preserve">                                                                                        </w:t>
      </w:r>
      <w:r w:rsidRPr="001F3150">
        <w:t>Pontex, spol. s r.o.</w:t>
      </w:r>
    </w:p>
    <w:p w14:paraId="3851B736" w14:textId="77777777" w:rsidR="00A062B0" w:rsidRDefault="00A062B0" w:rsidP="00A062B0"/>
    <w:p w14:paraId="212888AC" w14:textId="77777777" w:rsidR="00A062B0" w:rsidRDefault="00A062B0" w:rsidP="00A062B0"/>
    <w:p w14:paraId="071E66C4" w14:textId="77777777" w:rsidR="00A062B0" w:rsidRDefault="00A062B0" w:rsidP="00A062B0"/>
    <w:p w14:paraId="45DD6178" w14:textId="77777777" w:rsidR="003C403F" w:rsidRDefault="003C403F" w:rsidP="00A062B0"/>
    <w:p w14:paraId="34B02EBD" w14:textId="77777777" w:rsidR="003C403F" w:rsidRDefault="003C403F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58F11B46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2837F3DF" w:rsidR="00A062B0" w:rsidRDefault="00443D4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r>
        <w:t>xxxxxxxxx</w:t>
      </w:r>
      <w:r w:rsidR="009D3A1C">
        <w:t>.</w:t>
      </w:r>
      <w:r w:rsidR="009D3A1C">
        <w:tab/>
      </w:r>
      <w:r w:rsidR="009D3A1C">
        <w:tab/>
      </w:r>
      <w:r w:rsidR="00AC0BC9">
        <w:t xml:space="preserve">Ing. </w:t>
      </w:r>
      <w:r w:rsidR="00DE34C4">
        <w:t>Petr Souček</w:t>
      </w:r>
      <w:r w:rsidR="009D3A1C">
        <w:tab/>
      </w:r>
    </w:p>
    <w:p w14:paraId="6C0D4394" w14:textId="0727D5A8" w:rsidR="00AC0BC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AC0BC9">
        <w:t>jednatel</w:t>
      </w:r>
    </w:p>
    <w:p w14:paraId="4D70F0E0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DDB7CB7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00D59C58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1F3150">
      <w:footerReference w:type="default" r:id="rId8"/>
      <w:headerReference w:type="first" r:id="rId9"/>
      <w:pgSz w:w="11906" w:h="16838" w:code="9"/>
      <w:pgMar w:top="851" w:right="1418" w:bottom="851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3577" w14:textId="77777777" w:rsidR="007345E9" w:rsidRDefault="007345E9" w:rsidP="00D73C38">
      <w:r>
        <w:separator/>
      </w:r>
    </w:p>
  </w:endnote>
  <w:endnote w:type="continuationSeparator" w:id="0">
    <w:p w14:paraId="590CD34E" w14:textId="77777777" w:rsidR="007345E9" w:rsidRDefault="007345E9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6B5FB" w14:textId="77777777" w:rsidR="00DC1048" w:rsidRDefault="00DC1048">
            <w:pPr>
              <w:pStyle w:val="Zpat"/>
              <w:jc w:val="center"/>
            </w:pPr>
          </w:p>
          <w:p w14:paraId="1F5BEE7E" w14:textId="2BC4586C" w:rsidR="00DC1048" w:rsidRDefault="00DC1048">
            <w:pPr>
              <w:pStyle w:val="Zpat"/>
              <w:jc w:val="center"/>
            </w:pP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PAGE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19287E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NUMPAGES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19287E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4D14" w14:textId="77777777" w:rsidR="007345E9" w:rsidRDefault="007345E9" w:rsidP="00D73C38">
      <w:r>
        <w:separator/>
      </w:r>
    </w:p>
  </w:footnote>
  <w:footnote w:type="continuationSeparator" w:id="0">
    <w:p w14:paraId="74887741" w14:textId="77777777" w:rsidR="007345E9" w:rsidRDefault="007345E9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357408">
    <w:abstractNumId w:val="2"/>
  </w:num>
  <w:num w:numId="2" w16cid:durableId="1992831715">
    <w:abstractNumId w:val="14"/>
  </w:num>
  <w:num w:numId="3" w16cid:durableId="14187531">
    <w:abstractNumId w:val="10"/>
  </w:num>
  <w:num w:numId="4" w16cid:durableId="1354039588">
    <w:abstractNumId w:val="15"/>
  </w:num>
  <w:num w:numId="5" w16cid:durableId="1118380148">
    <w:abstractNumId w:val="8"/>
  </w:num>
  <w:num w:numId="6" w16cid:durableId="110326463">
    <w:abstractNumId w:val="4"/>
  </w:num>
  <w:num w:numId="7" w16cid:durableId="80302920">
    <w:abstractNumId w:val="11"/>
  </w:num>
  <w:num w:numId="8" w16cid:durableId="2033457032">
    <w:abstractNumId w:val="13"/>
  </w:num>
  <w:num w:numId="9" w16cid:durableId="1726638312">
    <w:abstractNumId w:val="16"/>
  </w:num>
  <w:num w:numId="10" w16cid:durableId="1752661097">
    <w:abstractNumId w:val="12"/>
  </w:num>
  <w:num w:numId="11" w16cid:durableId="998265666">
    <w:abstractNumId w:val="5"/>
  </w:num>
  <w:num w:numId="12" w16cid:durableId="402489202">
    <w:abstractNumId w:val="0"/>
  </w:num>
  <w:num w:numId="13" w16cid:durableId="971833511">
    <w:abstractNumId w:val="7"/>
  </w:num>
  <w:num w:numId="14" w16cid:durableId="82774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9581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525349">
    <w:abstractNumId w:val="16"/>
    <w:lvlOverride w:ilvl="0">
      <w:startOverride w:val="1"/>
    </w:lvlOverride>
  </w:num>
  <w:num w:numId="17" w16cid:durableId="347799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2919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8899371">
    <w:abstractNumId w:val="9"/>
  </w:num>
  <w:num w:numId="20" w16cid:durableId="75452123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2E15"/>
    <w:rsid w:val="00023B80"/>
    <w:rsid w:val="00024300"/>
    <w:rsid w:val="0002446C"/>
    <w:rsid w:val="0002511C"/>
    <w:rsid w:val="000252F3"/>
    <w:rsid w:val="000260EC"/>
    <w:rsid w:val="0002645B"/>
    <w:rsid w:val="000272F0"/>
    <w:rsid w:val="00027F11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219E"/>
    <w:rsid w:val="000B2B05"/>
    <w:rsid w:val="000B34FD"/>
    <w:rsid w:val="000B4B0D"/>
    <w:rsid w:val="000B6ED6"/>
    <w:rsid w:val="000B7D45"/>
    <w:rsid w:val="000C01F4"/>
    <w:rsid w:val="000C0BA9"/>
    <w:rsid w:val="000C1636"/>
    <w:rsid w:val="000C402E"/>
    <w:rsid w:val="000C4A2C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5BFB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0778"/>
    <w:rsid w:val="00141737"/>
    <w:rsid w:val="00141FAF"/>
    <w:rsid w:val="00147944"/>
    <w:rsid w:val="001507D8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287E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A6FFC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150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3CA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599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37A"/>
    <w:rsid w:val="00267416"/>
    <w:rsid w:val="002701FA"/>
    <w:rsid w:val="00270A7F"/>
    <w:rsid w:val="00271FCE"/>
    <w:rsid w:val="00272244"/>
    <w:rsid w:val="00273A9B"/>
    <w:rsid w:val="00275197"/>
    <w:rsid w:val="00276A86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0"/>
    <w:rsid w:val="002B27C0"/>
    <w:rsid w:val="002B2B58"/>
    <w:rsid w:val="002B3344"/>
    <w:rsid w:val="002B5899"/>
    <w:rsid w:val="002B6FAE"/>
    <w:rsid w:val="002C0A6C"/>
    <w:rsid w:val="002C0D61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DBC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4D82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1980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403F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07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D06"/>
    <w:rsid w:val="00434FDA"/>
    <w:rsid w:val="004368EB"/>
    <w:rsid w:val="004378DC"/>
    <w:rsid w:val="00440527"/>
    <w:rsid w:val="00442951"/>
    <w:rsid w:val="00443D40"/>
    <w:rsid w:val="00444CCB"/>
    <w:rsid w:val="004464E4"/>
    <w:rsid w:val="00450B5A"/>
    <w:rsid w:val="00452FA1"/>
    <w:rsid w:val="004538CE"/>
    <w:rsid w:val="00453DB8"/>
    <w:rsid w:val="00454128"/>
    <w:rsid w:val="0045419A"/>
    <w:rsid w:val="004542CD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2F02"/>
    <w:rsid w:val="004734DE"/>
    <w:rsid w:val="004738DA"/>
    <w:rsid w:val="00473BD8"/>
    <w:rsid w:val="004741B3"/>
    <w:rsid w:val="00474F84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000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ABF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58B3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46C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39DE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27563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CE4"/>
    <w:rsid w:val="00650B87"/>
    <w:rsid w:val="006523CB"/>
    <w:rsid w:val="0065440E"/>
    <w:rsid w:val="00655474"/>
    <w:rsid w:val="00655502"/>
    <w:rsid w:val="00656A30"/>
    <w:rsid w:val="00656DEF"/>
    <w:rsid w:val="006600E4"/>
    <w:rsid w:val="00660209"/>
    <w:rsid w:val="00661E53"/>
    <w:rsid w:val="00662F83"/>
    <w:rsid w:val="0066369F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3597"/>
    <w:rsid w:val="006B456E"/>
    <w:rsid w:val="006B4D4D"/>
    <w:rsid w:val="006B608A"/>
    <w:rsid w:val="006C0436"/>
    <w:rsid w:val="006C111D"/>
    <w:rsid w:val="006C1937"/>
    <w:rsid w:val="006C2CCA"/>
    <w:rsid w:val="006C3909"/>
    <w:rsid w:val="006C40CD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2B7D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45E9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4F0"/>
    <w:rsid w:val="007665BF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01E4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3D8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7D6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3FE7"/>
    <w:rsid w:val="00894ECE"/>
    <w:rsid w:val="008953BA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6F54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103"/>
    <w:rsid w:val="008E5BD4"/>
    <w:rsid w:val="008E6DD8"/>
    <w:rsid w:val="008E75AE"/>
    <w:rsid w:val="008F043E"/>
    <w:rsid w:val="008F396C"/>
    <w:rsid w:val="008F3C66"/>
    <w:rsid w:val="008F3F63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47C2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23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A7BCA"/>
    <w:rsid w:val="009B1803"/>
    <w:rsid w:val="009B1859"/>
    <w:rsid w:val="009B1B91"/>
    <w:rsid w:val="009B201D"/>
    <w:rsid w:val="009B37E2"/>
    <w:rsid w:val="009B5290"/>
    <w:rsid w:val="009B6406"/>
    <w:rsid w:val="009B7023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286E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3EE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6A05"/>
    <w:rsid w:val="00A7150A"/>
    <w:rsid w:val="00A73295"/>
    <w:rsid w:val="00A76440"/>
    <w:rsid w:val="00A77684"/>
    <w:rsid w:val="00A80B41"/>
    <w:rsid w:val="00A816FF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1EA7"/>
    <w:rsid w:val="00AB2371"/>
    <w:rsid w:val="00AB2934"/>
    <w:rsid w:val="00AB2D30"/>
    <w:rsid w:val="00AB2F14"/>
    <w:rsid w:val="00AB3567"/>
    <w:rsid w:val="00AB63DC"/>
    <w:rsid w:val="00AB70FC"/>
    <w:rsid w:val="00AB7B46"/>
    <w:rsid w:val="00AB7F66"/>
    <w:rsid w:val="00AB7F71"/>
    <w:rsid w:val="00AC0098"/>
    <w:rsid w:val="00AC02A2"/>
    <w:rsid w:val="00AC067F"/>
    <w:rsid w:val="00AC09ED"/>
    <w:rsid w:val="00AC0BC9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1DA9"/>
    <w:rsid w:val="00AE3F8C"/>
    <w:rsid w:val="00AE4A91"/>
    <w:rsid w:val="00AE6FCC"/>
    <w:rsid w:val="00AF0782"/>
    <w:rsid w:val="00AF161F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62DB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4FC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4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8092F"/>
    <w:rsid w:val="00B81928"/>
    <w:rsid w:val="00B825D9"/>
    <w:rsid w:val="00B85125"/>
    <w:rsid w:val="00B86B74"/>
    <w:rsid w:val="00B905CC"/>
    <w:rsid w:val="00B91C81"/>
    <w:rsid w:val="00B93877"/>
    <w:rsid w:val="00B93CB7"/>
    <w:rsid w:val="00B93D67"/>
    <w:rsid w:val="00B955C6"/>
    <w:rsid w:val="00B95933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2355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1A60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C4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2102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55C1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180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1D29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AE6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1048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34C4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710"/>
    <w:rsid w:val="00E06C1E"/>
    <w:rsid w:val="00E0718F"/>
    <w:rsid w:val="00E0760A"/>
    <w:rsid w:val="00E11684"/>
    <w:rsid w:val="00E12E51"/>
    <w:rsid w:val="00E13C19"/>
    <w:rsid w:val="00E14561"/>
    <w:rsid w:val="00E15573"/>
    <w:rsid w:val="00E16863"/>
    <w:rsid w:val="00E21096"/>
    <w:rsid w:val="00E219E9"/>
    <w:rsid w:val="00E21EC7"/>
    <w:rsid w:val="00E22F7A"/>
    <w:rsid w:val="00E23DBB"/>
    <w:rsid w:val="00E2413F"/>
    <w:rsid w:val="00E24D3D"/>
    <w:rsid w:val="00E25409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0BF4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8EB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87E71"/>
    <w:rsid w:val="00E91272"/>
    <w:rsid w:val="00E9450A"/>
    <w:rsid w:val="00E95C07"/>
    <w:rsid w:val="00E96301"/>
    <w:rsid w:val="00E97C6E"/>
    <w:rsid w:val="00EA306D"/>
    <w:rsid w:val="00EA4E48"/>
    <w:rsid w:val="00EA6B19"/>
    <w:rsid w:val="00EA6B7A"/>
    <w:rsid w:val="00EA73C2"/>
    <w:rsid w:val="00EA7751"/>
    <w:rsid w:val="00EB0139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C7A51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220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47CC4"/>
    <w:rsid w:val="00F52FE3"/>
    <w:rsid w:val="00F53247"/>
    <w:rsid w:val="00F56151"/>
    <w:rsid w:val="00F57ED2"/>
    <w:rsid w:val="00F619BE"/>
    <w:rsid w:val="00F625B9"/>
    <w:rsid w:val="00F63012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0599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0F88"/>
    <w:rsid w:val="00FC122B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7A335E"/>
  <w15:docId w15:val="{217BC54E-8C8C-459B-86C1-6B0A39ED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7C1C7-20E6-4D34-A098-C83BB62B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3975</Words>
  <Characters>23459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Neubauerová Eva</dc:creator>
  <cp:lastModifiedBy>Všetečková Tereza</cp:lastModifiedBy>
  <cp:revision>2</cp:revision>
  <cp:lastPrinted>2025-11-23T18:11:00Z</cp:lastPrinted>
  <dcterms:created xsi:type="dcterms:W3CDTF">2025-12-08T07:59:00Z</dcterms:created>
  <dcterms:modified xsi:type="dcterms:W3CDTF">2025-12-08T07:59:00Z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