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001278FB"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w:t>
      </w:r>
      <w:r w:rsidR="00835C6A">
        <w:rPr>
          <w:rFonts w:ascii="Calibri" w:hAnsi="Calibri" w:cs="Calibri"/>
          <w:b/>
          <w:bCs/>
          <w:iCs/>
          <w:sz w:val="22"/>
          <w:szCs w:val="22"/>
        </w:rPr>
        <w:t>24</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xml:space="preserve">, vedoucí oddělení řízení mezinárodních programů </w:t>
      </w:r>
      <w:proofErr w:type="spellStart"/>
      <w:r>
        <w:rPr>
          <w:rFonts w:asciiTheme="minorHAnsi" w:hAnsiTheme="minorHAnsi" w:cstheme="minorHAnsi"/>
          <w:sz w:val="22"/>
          <w:szCs w:val="22"/>
        </w:rPr>
        <w:t>VaVaI</w:t>
      </w:r>
      <w:proofErr w:type="spellEnd"/>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11B0FF80"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835C6A" w:rsidRPr="00404088">
        <w:rPr>
          <w:rFonts w:asciiTheme="minorHAnsi" w:hAnsiTheme="minorHAnsi" w:cstheme="minorHAnsi"/>
          <w:b/>
          <w:bCs/>
          <w:noProof/>
          <w:sz w:val="22"/>
          <w:szCs w:val="22"/>
        </w:rPr>
        <w:t>Biologické centrum AV ČR</w:t>
      </w:r>
      <w:r>
        <w:rPr>
          <w:rFonts w:asciiTheme="minorHAnsi" w:hAnsiTheme="minorHAnsi" w:cstheme="minorHAnsi"/>
          <w:b/>
          <w:bCs/>
          <w:sz w:val="22"/>
          <w:szCs w:val="22"/>
        </w:rPr>
        <w:fldChar w:fldCharType="end"/>
      </w:r>
      <w:r w:rsidR="0032526B">
        <w:rPr>
          <w:rFonts w:asciiTheme="minorHAnsi" w:hAnsiTheme="minorHAnsi" w:cstheme="minorHAnsi"/>
          <w:b/>
          <w:bCs/>
          <w:sz w:val="22"/>
          <w:szCs w:val="22"/>
        </w:rPr>
        <w:t xml:space="preserve">, </w:t>
      </w:r>
      <w:proofErr w:type="spellStart"/>
      <w:r w:rsidR="0032526B">
        <w:rPr>
          <w:rFonts w:asciiTheme="minorHAnsi" w:hAnsiTheme="minorHAnsi" w:cstheme="minorHAnsi"/>
          <w:b/>
          <w:bCs/>
          <w:sz w:val="22"/>
          <w:szCs w:val="22"/>
        </w:rPr>
        <w:t>v.v.i</w:t>
      </w:r>
      <w:proofErr w:type="spellEnd"/>
      <w:r w:rsidR="0032526B">
        <w:rPr>
          <w:rFonts w:asciiTheme="minorHAnsi" w:hAnsiTheme="minorHAnsi" w:cstheme="minorHAnsi"/>
          <w:b/>
          <w:bCs/>
          <w:sz w:val="22"/>
          <w:szCs w:val="22"/>
        </w:rPr>
        <w:t>.</w:t>
      </w:r>
    </w:p>
    <w:p w14:paraId="100F6AC4" w14:textId="1D35C3BE"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835C6A" w:rsidRPr="00404088">
        <w:rPr>
          <w:rFonts w:asciiTheme="minorHAnsi" w:hAnsiTheme="minorHAnsi" w:cstheme="minorHAnsi"/>
          <w:noProof/>
          <w:sz w:val="22"/>
          <w:szCs w:val="22"/>
        </w:rPr>
        <w:t>60077344</w:t>
      </w:r>
      <w:r w:rsidR="00A21483">
        <w:rPr>
          <w:rFonts w:asciiTheme="minorHAnsi" w:hAnsiTheme="minorHAnsi" w:cstheme="minorHAnsi"/>
          <w:sz w:val="22"/>
          <w:szCs w:val="22"/>
        </w:rPr>
        <w:fldChar w:fldCharType="end"/>
      </w:r>
    </w:p>
    <w:p w14:paraId="6319052B" w14:textId="626BEA42"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835C6A" w:rsidRPr="00404088">
        <w:rPr>
          <w:rFonts w:asciiTheme="minorHAnsi" w:hAnsiTheme="minorHAnsi" w:cstheme="minorHAnsi"/>
          <w:noProof/>
          <w:sz w:val="22"/>
          <w:szCs w:val="22"/>
        </w:rPr>
        <w:t>veřejná výzkumná instituce</w:t>
      </w:r>
      <w:r w:rsidR="00A21483">
        <w:rPr>
          <w:rFonts w:asciiTheme="minorHAnsi" w:hAnsiTheme="minorHAnsi" w:cstheme="minorHAnsi"/>
          <w:sz w:val="22"/>
          <w:szCs w:val="22"/>
        </w:rPr>
        <w:fldChar w:fldCharType="end"/>
      </w:r>
    </w:p>
    <w:p w14:paraId="51E840A6" w14:textId="748881FB"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835C6A" w:rsidRPr="00404088">
        <w:rPr>
          <w:rFonts w:asciiTheme="minorHAnsi" w:hAnsiTheme="minorHAnsi" w:cstheme="minorHAnsi"/>
          <w:noProof/>
          <w:sz w:val="22"/>
          <w:szCs w:val="22"/>
        </w:rPr>
        <w:t>Branišovská 1160/31, 37005, České Budějovice</w:t>
      </w:r>
      <w:r w:rsidR="00A21483">
        <w:rPr>
          <w:rFonts w:asciiTheme="minorHAnsi" w:hAnsiTheme="minorHAnsi" w:cstheme="minorHAnsi"/>
          <w:sz w:val="22"/>
          <w:szCs w:val="22"/>
        </w:rPr>
        <w:fldChar w:fldCharType="end"/>
      </w:r>
    </w:p>
    <w:p w14:paraId="56050E13" w14:textId="1B5CB158"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p>
    <w:p w14:paraId="1AF9CCB7" w14:textId="30DA3160"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835C6A" w:rsidRPr="00404088">
        <w:rPr>
          <w:rFonts w:asciiTheme="minorHAnsi" w:hAnsiTheme="minorHAnsi" w:cstheme="minorHAnsi"/>
          <w:bCs/>
          <w:noProof/>
          <w:sz w:val="22"/>
          <w:szCs w:val="22"/>
        </w:rPr>
        <w:t>prof. RNDr. Liborem Grubhofferem, CSc., dr. h. c. mult., ředitelem</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44EA96E5"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835C6A" w:rsidRPr="00404088">
        <w:rPr>
          <w:rFonts w:asciiTheme="minorHAnsi" w:hAnsiTheme="minorHAnsi" w:cstheme="minorHAnsi"/>
          <w:b/>
          <w:bCs/>
          <w:noProof/>
          <w:sz w:val="22"/>
          <w:szCs w:val="22"/>
        </w:rPr>
        <w:t>LUC25115</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835C6A" w:rsidRPr="00404088">
        <w:rPr>
          <w:rFonts w:asciiTheme="minorHAnsi" w:hAnsiTheme="minorHAnsi" w:cstheme="minorHAnsi"/>
          <w:b/>
          <w:bCs/>
          <w:noProof/>
          <w:sz w:val="22"/>
          <w:szCs w:val="22"/>
        </w:rPr>
        <w:t>Historie, současnost a budoucnost motýlů (Lepidoptera) v druhově bohatém, avšak ohroženém biotopu v Česku</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w:t>
      </w:r>
      <w:r w:rsidRPr="00783F5C">
        <w:rPr>
          <w:rFonts w:asciiTheme="minorHAnsi" w:hAnsiTheme="minorHAnsi" w:cstheme="minorHAnsi"/>
          <w:sz w:val="22"/>
          <w:szCs w:val="22"/>
        </w:rPr>
        <w:lastRenderedPageBreak/>
        <w:t xml:space="preserve">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1DA5EB6F"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228AC96E"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835C6A" w:rsidRPr="00404088">
        <w:rPr>
          <w:rFonts w:ascii="Calibri" w:hAnsi="Calibri" w:cs="Calibri"/>
          <w:b/>
          <w:bCs/>
          <w:noProof/>
          <w:color w:val="000000"/>
          <w:sz w:val="22"/>
          <w:szCs w:val="22"/>
        </w:rPr>
        <w:t>5 750 608</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835C6A" w:rsidRPr="00404088">
        <w:rPr>
          <w:rFonts w:ascii="Calibri" w:hAnsi="Calibri" w:cs="Calibri"/>
          <w:b/>
          <w:bCs/>
          <w:noProof/>
          <w:color w:val="000000"/>
          <w:sz w:val="22"/>
          <w:szCs w:val="22"/>
        </w:rPr>
        <w:t>pět milionů sedm set padesát tisíc šest set osm</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273C51FF"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DB28ED">
        <w:rPr>
          <w:rFonts w:asciiTheme="minorHAnsi" w:hAnsiTheme="minorHAnsi" w:cstheme="minorHAnsi"/>
          <w:b/>
          <w:bCs/>
          <w:sz w:val="22"/>
          <w:szCs w:val="22"/>
        </w:rPr>
        <w:t>31. srpna 2028</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7BCF9B92"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835C6A" w:rsidRPr="00404088">
        <w:rPr>
          <w:rFonts w:asciiTheme="minorHAnsi" w:hAnsiTheme="minorHAnsi" w:cstheme="minorHAnsi"/>
          <w:b/>
          <w:bCs/>
          <w:noProof/>
          <w:sz w:val="22"/>
          <w:szCs w:val="22"/>
        </w:rPr>
        <w:t>5 750 608</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835C6A" w:rsidRPr="00404088">
        <w:rPr>
          <w:rFonts w:ascii="Calibri" w:hAnsi="Calibri" w:cs="Calibri"/>
          <w:b/>
          <w:bCs/>
          <w:noProof/>
          <w:color w:val="000000"/>
          <w:sz w:val="22"/>
          <w:szCs w:val="22"/>
        </w:rPr>
        <w:t>pět milionů sedm set padesát tisíc šest set osm</w:t>
      </w:r>
      <w:r w:rsidR="00A21483">
        <w:rPr>
          <w:rFonts w:ascii="Calibri" w:hAnsi="Calibri" w:cs="Calibri"/>
          <w:b/>
          <w:bCs/>
          <w:color w:val="000000"/>
          <w:sz w:val="22"/>
          <w:szCs w:val="22"/>
        </w:rPr>
        <w:fldChar w:fldCharType="end"/>
      </w:r>
      <w:r w:rsidR="00B645DA" w:rsidRPr="00D61877">
        <w:rPr>
          <w:rFonts w:ascii="Calibri" w:hAnsi="Calibri" w:cs="Calibri"/>
          <w:color w:val="000000"/>
          <w:sz w:val="22"/>
          <w:szCs w:val="22"/>
        </w:rPr>
        <w:t xml:space="preserve"> </w:t>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w:t>
      </w:r>
      <w:proofErr w:type="spellStart"/>
      <w:r w:rsidRPr="00783F5C">
        <w:rPr>
          <w:rFonts w:cstheme="minorHAnsi"/>
        </w:rPr>
        <w:t>VaVaI</w:t>
      </w:r>
      <w:proofErr w:type="spellEnd"/>
      <w:r w:rsidRPr="00783F5C">
        <w:rPr>
          <w:rFonts w:cstheme="minorHAnsi"/>
        </w:rPr>
        <w:t>.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Jsou-li do informačního systému výzkumu, vývoje a inovací ve smyslu § 30 odst. 1 zákona 130/2002 Sb. (IS </w:t>
      </w:r>
      <w:proofErr w:type="spellStart"/>
      <w:r w:rsidRPr="003A1E0D">
        <w:rPr>
          <w:rFonts w:ascii="Calibri" w:hAnsi="Calibri" w:cs="Calibri"/>
          <w:sz w:val="22"/>
          <w:szCs w:val="22"/>
        </w:rPr>
        <w:t>VaVaI</w:t>
      </w:r>
      <w:proofErr w:type="spellEnd"/>
      <w:r w:rsidRPr="003A1E0D">
        <w:rPr>
          <w:rFonts w:ascii="Calibri" w:hAnsi="Calibri" w:cs="Calibr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3A1E0D">
        <w:rPr>
          <w:rFonts w:ascii="Calibri" w:hAnsi="Calibri" w:cs="Calibri"/>
          <w:sz w:val="22"/>
          <w:szCs w:val="22"/>
        </w:rPr>
        <w:t>VaVaI</w:t>
      </w:r>
      <w:proofErr w:type="spellEnd"/>
      <w:r w:rsidRPr="003A1E0D">
        <w:rPr>
          <w:rFonts w:ascii="Calibri" w:hAnsi="Calibri" w:cs="Calibri"/>
          <w:sz w:val="22"/>
          <w:szCs w:val="22"/>
        </w:rPr>
        <w:t xml:space="preserve">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w:t>
      </w:r>
      <w:r w:rsidRPr="003A1E0D">
        <w:rPr>
          <w:rFonts w:ascii="Calibri" w:hAnsi="Calibri" w:cs="Calibr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24D728A8"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835C6A" w:rsidRPr="00404088">
        <w:rPr>
          <w:rFonts w:asciiTheme="minorHAnsi" w:hAnsiTheme="minorHAnsi" w:cstheme="minorHAnsi"/>
          <w:noProof/>
          <w:sz w:val="22"/>
          <w:szCs w:val="22"/>
        </w:rPr>
        <w:t>prof. RNDr. Libor Grubhoffer, CSc., dr. h. c. mult.</w:t>
      </w:r>
      <w:r w:rsidR="00A21483">
        <w:rPr>
          <w:rFonts w:asciiTheme="minorHAnsi" w:hAnsiTheme="minorHAnsi" w:cstheme="minorHAnsi"/>
          <w:sz w:val="22"/>
          <w:szCs w:val="22"/>
        </w:rPr>
        <w:fldChar w:fldCharType="end"/>
      </w:r>
    </w:p>
    <w:p w14:paraId="5812D9A0" w14:textId="1202320D"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835C6A" w:rsidRPr="00404088">
        <w:rPr>
          <w:rFonts w:asciiTheme="minorHAnsi" w:hAnsiTheme="minorHAnsi" w:cstheme="minorHAnsi"/>
          <w:noProof/>
          <w:sz w:val="22"/>
          <w:szCs w:val="22"/>
        </w:rPr>
        <w:t>ředitel</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w:t>
      </w:r>
      <w:proofErr w:type="spellStart"/>
      <w:r>
        <w:rPr>
          <w:rFonts w:asciiTheme="minorHAnsi" w:hAnsiTheme="minorHAnsi" w:cstheme="minorHAnsi"/>
          <w:sz w:val="22"/>
          <w:szCs w:val="22"/>
        </w:rPr>
        <w:t>VaVaI</w:t>
      </w:r>
      <w:proofErr w:type="spellEnd"/>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5"/>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6"/>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BD6C" w14:textId="77777777" w:rsidR="004F4DC2" w:rsidRDefault="004F4D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B2C7" w14:textId="77777777" w:rsidR="004F4DC2" w:rsidRDefault="004F4DC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53F37993" w:rsidR="000F5CCA" w:rsidRDefault="004F4DC2" w:rsidP="00DB10F7">
    <w:pPr>
      <w:pStyle w:val="Zhlav"/>
      <w:rPr>
        <w:rFonts w:asciiTheme="minorHAnsi" w:hAnsiTheme="minorHAnsi" w:cstheme="minorHAnsi"/>
        <w:i/>
        <w:sz w:val="22"/>
        <w:szCs w:val="22"/>
      </w:rPr>
    </w:pPr>
    <w:r w:rsidRPr="004F4DC2">
      <w:rPr>
        <w:rFonts w:asciiTheme="minorHAnsi" w:hAnsiTheme="minorHAnsi" w:cstheme="minorHAnsi"/>
        <w:i/>
        <w:sz w:val="22"/>
        <w:szCs w:val="22"/>
      </w:rPr>
      <w:t>Č. j. MSMT-22960/2025-24                                                                                                                   LUC25115</w:t>
    </w:r>
  </w:p>
  <w:p w14:paraId="18363CB6" w14:textId="77777777" w:rsidR="004F4DC2" w:rsidRDefault="004F4DC2"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1F6B"/>
    <w:rsid w:val="00052D82"/>
    <w:rsid w:val="00053220"/>
    <w:rsid w:val="0005589F"/>
    <w:rsid w:val="00056D2A"/>
    <w:rsid w:val="0005798C"/>
    <w:rsid w:val="00057D91"/>
    <w:rsid w:val="00057E90"/>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526B"/>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1E8"/>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75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4DC2"/>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091A"/>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3A5A"/>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9DC"/>
    <w:rsid w:val="00624AF5"/>
    <w:rsid w:val="00625F72"/>
    <w:rsid w:val="00631107"/>
    <w:rsid w:val="0063189D"/>
    <w:rsid w:val="006330C6"/>
    <w:rsid w:val="00633A9C"/>
    <w:rsid w:val="0063549D"/>
    <w:rsid w:val="00635834"/>
    <w:rsid w:val="00635984"/>
    <w:rsid w:val="00636D00"/>
    <w:rsid w:val="00637501"/>
    <w:rsid w:val="00637532"/>
    <w:rsid w:val="0064066D"/>
    <w:rsid w:val="00641E34"/>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5731"/>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4BFD"/>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3B5"/>
    <w:rsid w:val="006B493D"/>
    <w:rsid w:val="006B532E"/>
    <w:rsid w:val="006B536E"/>
    <w:rsid w:val="006B6FC4"/>
    <w:rsid w:val="006B70EC"/>
    <w:rsid w:val="006C27E3"/>
    <w:rsid w:val="006C3DF0"/>
    <w:rsid w:val="006C4CAA"/>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3AA1"/>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4FC"/>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661"/>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5C6A"/>
    <w:rsid w:val="00836959"/>
    <w:rsid w:val="00837EAC"/>
    <w:rsid w:val="00841171"/>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0D2"/>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E7E89"/>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39"/>
    <w:rsid w:val="009953B2"/>
    <w:rsid w:val="009958D0"/>
    <w:rsid w:val="00995D18"/>
    <w:rsid w:val="009A1576"/>
    <w:rsid w:val="009A21D2"/>
    <w:rsid w:val="009A28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17979"/>
    <w:rsid w:val="00A2072C"/>
    <w:rsid w:val="00A20B67"/>
    <w:rsid w:val="00A21483"/>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3ECC"/>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6DF7"/>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5C17"/>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1F83"/>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28D6"/>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33D"/>
    <w:rsid w:val="00D42B01"/>
    <w:rsid w:val="00D44BE6"/>
    <w:rsid w:val="00D4600F"/>
    <w:rsid w:val="00D46313"/>
    <w:rsid w:val="00D4681D"/>
    <w:rsid w:val="00D46BC2"/>
    <w:rsid w:val="00D50181"/>
    <w:rsid w:val="00D50B8B"/>
    <w:rsid w:val="00D536F8"/>
    <w:rsid w:val="00D54261"/>
    <w:rsid w:val="00D57126"/>
    <w:rsid w:val="00D57CB6"/>
    <w:rsid w:val="00D61877"/>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28ED"/>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29DD"/>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7517"/>
    <w:rsid w:val="00F17624"/>
    <w:rsid w:val="00F20374"/>
    <w:rsid w:val="00F2080A"/>
    <w:rsid w:val="00F21668"/>
    <w:rsid w:val="00F21DEC"/>
    <w:rsid w:val="00F24145"/>
    <w:rsid w:val="00F242A1"/>
    <w:rsid w:val="00F247A1"/>
    <w:rsid w:val="00F24E6E"/>
    <w:rsid w:val="00F2558E"/>
    <w:rsid w:val="00F257A4"/>
    <w:rsid w:val="00F2598E"/>
    <w:rsid w:val="00F3158D"/>
    <w:rsid w:val="00F325B2"/>
    <w:rsid w:val="00F32E92"/>
    <w:rsid w:val="00F32FE0"/>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12</Pages>
  <Words>4164</Words>
  <Characters>24572</Characters>
  <Application>Microsoft Office Word</Application>
  <DocSecurity>0</DocSecurity>
  <Lines>204</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2025-10-23T11:35:00Z</cp:lastPrinted>
  <dcterms:created xsi:type="dcterms:W3CDTF">2025-11-26T14:32:00Z</dcterms:created>
  <dcterms:modified xsi:type="dcterms:W3CDTF">2025-11-26T14:32:00Z</dcterms:modified>
</cp:coreProperties>
</file>