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41"/>
        <w:gridCol w:w="5041"/>
      </w:tblGrid>
      <w:tr w:rsidR="00EF11A9" w14:paraId="49C8A7B5" w14:textId="77777777" w:rsidTr="00EF11A9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2B0045C" w14:textId="77777777" w:rsidR="00EF11A9" w:rsidRPr="00CA005D" w:rsidRDefault="00EF11A9" w:rsidP="00EF11A9">
            <w:pPr>
              <w:rPr>
                <w:rFonts w:cstheme="minorHAnsi"/>
                <w:b/>
                <w:bCs/>
              </w:rPr>
            </w:pPr>
            <w:r w:rsidRPr="00CA005D">
              <w:rPr>
                <w:rFonts w:cstheme="minorHAnsi"/>
                <w:b/>
                <w:bCs/>
              </w:rPr>
              <w:t xml:space="preserve">OBJEDNAVATEL:                                                                                                  </w:t>
            </w:r>
          </w:p>
          <w:p w14:paraId="75A41190" w14:textId="33B89771" w:rsidR="00EF11A9" w:rsidRPr="00CA005D" w:rsidRDefault="00EF11A9" w:rsidP="00EF11A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MĚSTSKÁ NEMOCNICE NÁSLEDNÉ PÉČE</w:t>
            </w:r>
            <w:r w:rsidRPr="00CA005D">
              <w:rPr>
                <w:rFonts w:cstheme="minorHAnsi"/>
              </w:rPr>
              <w:tab/>
            </w:r>
          </w:p>
          <w:p w14:paraId="3242C0D7" w14:textId="4716E202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K </w:t>
            </w:r>
            <w:proofErr w:type="spellStart"/>
            <w:r w:rsidRPr="00CA005D">
              <w:rPr>
                <w:rFonts w:cstheme="minorHAnsi"/>
              </w:rPr>
              <w:t>Moravině</w:t>
            </w:r>
            <w:proofErr w:type="spellEnd"/>
            <w:r w:rsidRPr="00CA005D">
              <w:rPr>
                <w:rFonts w:cstheme="minorHAnsi"/>
              </w:rPr>
              <w:t xml:space="preserve"> 343/6, 190 00 Praha 9                                                                  </w:t>
            </w:r>
          </w:p>
          <w:p w14:paraId="45ECD7F0" w14:textId="0E7C0E1F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IČ:</w:t>
            </w:r>
            <w:r>
              <w:rPr>
                <w:rFonts w:cstheme="minorHAnsi"/>
              </w:rPr>
              <w:t xml:space="preserve"> </w:t>
            </w:r>
            <w:r w:rsidRPr="00CA005D">
              <w:rPr>
                <w:rFonts w:cstheme="minorHAnsi"/>
              </w:rPr>
              <w:t xml:space="preserve">45245843                                                                                                     </w:t>
            </w:r>
          </w:p>
          <w:p w14:paraId="6EEA33C4" w14:textId="5CABBA42" w:rsidR="00EF11A9" w:rsidRPr="00EF11A9" w:rsidRDefault="00EF11A9" w:rsidP="00EF11A9">
            <w:pPr>
              <w:rPr>
                <w:rFonts w:cstheme="minorHAnsi"/>
              </w:rPr>
            </w:pPr>
            <w:proofErr w:type="spellStart"/>
            <w:r w:rsidRPr="00CA005D">
              <w:rPr>
                <w:rFonts w:cstheme="minorHAnsi"/>
              </w:rPr>
              <w:t>Č.ú</w:t>
            </w:r>
            <w:proofErr w:type="spellEnd"/>
            <w:r w:rsidRPr="00CA005D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: </w:t>
            </w:r>
            <w:r w:rsidRPr="00CA005D">
              <w:rPr>
                <w:rFonts w:cstheme="minorHAnsi"/>
              </w:rPr>
              <w:t xml:space="preserve">2000810002/6000                                                                                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26871D0" w14:textId="77777777" w:rsidR="00EF11A9" w:rsidRPr="00CA005D" w:rsidRDefault="00EF11A9" w:rsidP="00EF11A9">
            <w:pPr>
              <w:rPr>
                <w:rFonts w:cstheme="minorHAnsi"/>
                <w:b/>
                <w:bCs/>
              </w:rPr>
            </w:pPr>
            <w:r w:rsidRPr="00CA005D">
              <w:rPr>
                <w:rFonts w:cstheme="minorHAnsi"/>
                <w:b/>
                <w:bCs/>
              </w:rPr>
              <w:t>DODAVATEL:</w:t>
            </w:r>
          </w:p>
          <w:p w14:paraId="6BE2FCD2" w14:textId="77777777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  <w:b/>
                <w:bCs/>
              </w:rPr>
              <w:t>FAKULTNÍ NEMOCNICE BULOVKA</w:t>
            </w:r>
            <w:r w:rsidRPr="00CA005D">
              <w:rPr>
                <w:rFonts w:cstheme="minorHAnsi"/>
              </w:rPr>
              <w:tab/>
            </w:r>
          </w:p>
          <w:p w14:paraId="7E09F055" w14:textId="77777777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Budínova 67/2</w:t>
            </w:r>
          </w:p>
          <w:p w14:paraId="5E55EA62" w14:textId="77777777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180 81 Praha 8</w:t>
            </w:r>
          </w:p>
          <w:p w14:paraId="210D9509" w14:textId="00E0B1F0" w:rsidR="00EF11A9" w:rsidRPr="00CA005D" w:rsidRDefault="00EF11A9" w:rsidP="00EF11A9">
            <w:pPr>
              <w:rPr>
                <w:rFonts w:cstheme="minorHAnsi"/>
              </w:rPr>
            </w:pPr>
            <w:r w:rsidRPr="00CA005D">
              <w:rPr>
                <w:rFonts w:cstheme="minorHAnsi"/>
              </w:rPr>
              <w:t>IČ: 00064211</w:t>
            </w:r>
          </w:p>
          <w:p w14:paraId="29D0C956" w14:textId="77777777" w:rsidR="00EF11A9" w:rsidRDefault="00EF11A9" w:rsidP="00EF11A9">
            <w:pPr>
              <w:rPr>
                <w:rFonts w:cstheme="minorHAnsi"/>
                <w:b/>
                <w:bCs/>
              </w:rPr>
            </w:pPr>
          </w:p>
        </w:tc>
      </w:tr>
    </w:tbl>
    <w:p w14:paraId="73D95F47" w14:textId="77777777" w:rsidR="00EF11A9" w:rsidRPr="00CA005D" w:rsidRDefault="00EF11A9" w:rsidP="00EF11A9">
      <w:pPr>
        <w:spacing w:after="0"/>
        <w:rPr>
          <w:rFonts w:cstheme="minorHAnsi"/>
        </w:rPr>
      </w:pPr>
      <w:r w:rsidRPr="00CA005D">
        <w:rPr>
          <w:rFonts w:cstheme="minorHAnsi"/>
        </w:rPr>
        <w:t xml:space="preserve">                                                                                                                                     </w:t>
      </w:r>
    </w:p>
    <w:p w14:paraId="7E142163" w14:textId="77777777" w:rsidR="003D16C5" w:rsidRPr="00CA005D" w:rsidRDefault="003D16C5" w:rsidP="003D16C5">
      <w:pPr>
        <w:spacing w:after="0"/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>OBJEDNÁVKA</w:t>
      </w:r>
    </w:p>
    <w:p w14:paraId="6551D065" w14:textId="7F0C4D55" w:rsidR="003D16C5" w:rsidRPr="00CA005D" w:rsidRDefault="003D16C5" w:rsidP="003D16C5">
      <w:pPr>
        <w:spacing w:after="0"/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>ČÍSLO:</w:t>
      </w:r>
      <w:r w:rsidR="00877CDD">
        <w:rPr>
          <w:rFonts w:cstheme="minorHAnsi"/>
          <w:b/>
          <w:bCs/>
        </w:rPr>
        <w:t>461/2025</w:t>
      </w:r>
    </w:p>
    <w:p w14:paraId="0EB48F3B" w14:textId="77777777" w:rsidR="003D16C5" w:rsidRPr="00CA005D" w:rsidRDefault="003D16C5" w:rsidP="003D16C5">
      <w:pPr>
        <w:spacing w:after="0"/>
        <w:rPr>
          <w:rFonts w:cstheme="minorHAnsi"/>
          <w:b/>
          <w:bCs/>
        </w:rPr>
      </w:pPr>
    </w:p>
    <w:p w14:paraId="3FE78A6C" w14:textId="77777777" w:rsidR="003D16C5" w:rsidRPr="00CA005D" w:rsidRDefault="003D16C5" w:rsidP="003D16C5">
      <w:pPr>
        <w:spacing w:after="0"/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>Vyřizuje:</w:t>
      </w:r>
    </w:p>
    <w:p w14:paraId="30B62FB8" w14:textId="77777777" w:rsidR="003D16C5" w:rsidRPr="00CA005D" w:rsidRDefault="003D16C5" w:rsidP="003D16C5">
      <w:pPr>
        <w:spacing w:after="0"/>
        <w:rPr>
          <w:rFonts w:cstheme="minorHAnsi"/>
        </w:rPr>
      </w:pPr>
      <w:r w:rsidRPr="00CA005D">
        <w:rPr>
          <w:rFonts w:cstheme="minorHAnsi"/>
        </w:rPr>
        <w:t>Lucie Baborská, MBA</w:t>
      </w:r>
    </w:p>
    <w:p w14:paraId="5851818E" w14:textId="77777777" w:rsidR="003D16C5" w:rsidRPr="00CA005D" w:rsidRDefault="003D16C5" w:rsidP="003D16C5">
      <w:pPr>
        <w:spacing w:after="0"/>
        <w:rPr>
          <w:rFonts w:cstheme="minorHAnsi"/>
        </w:rPr>
      </w:pPr>
      <w:r w:rsidRPr="00CA005D">
        <w:rPr>
          <w:rFonts w:cstheme="minorHAnsi"/>
        </w:rPr>
        <w:t>baborska@mnnp.cz</w:t>
      </w:r>
    </w:p>
    <w:p w14:paraId="49E40B03" w14:textId="77777777" w:rsidR="003D16C5" w:rsidRPr="00CA005D" w:rsidRDefault="003D16C5" w:rsidP="003D16C5">
      <w:pPr>
        <w:spacing w:after="0"/>
        <w:rPr>
          <w:rFonts w:cstheme="minorHAnsi"/>
        </w:rPr>
      </w:pPr>
      <w:r w:rsidRPr="00CA005D">
        <w:rPr>
          <w:rFonts w:cstheme="minorHAnsi"/>
        </w:rPr>
        <w:t>Tel.: 606 719 987</w:t>
      </w:r>
    </w:p>
    <w:p w14:paraId="4C87578B" w14:textId="77777777" w:rsidR="003D16C5" w:rsidRPr="00CA005D" w:rsidRDefault="003D16C5" w:rsidP="003D16C5">
      <w:pPr>
        <w:spacing w:after="0"/>
        <w:rPr>
          <w:rFonts w:cstheme="minorHAnsi"/>
        </w:rPr>
      </w:pPr>
    </w:p>
    <w:p w14:paraId="7F364715" w14:textId="77777777" w:rsidR="003D16C5" w:rsidRPr="00CA005D" w:rsidRDefault="003D16C5" w:rsidP="003D16C5">
      <w:pPr>
        <w:rPr>
          <w:rFonts w:cstheme="minorHAnsi"/>
        </w:rPr>
      </w:pPr>
    </w:p>
    <w:p w14:paraId="6051FDCB" w14:textId="51E0CF05" w:rsidR="003D16C5" w:rsidRPr="00CA005D" w:rsidRDefault="003D16C5" w:rsidP="003D16C5">
      <w:pPr>
        <w:rPr>
          <w:rFonts w:cstheme="minorHAnsi"/>
          <w:b/>
          <w:bCs/>
        </w:rPr>
      </w:pPr>
      <w:r w:rsidRPr="00CA005D">
        <w:rPr>
          <w:rFonts w:cstheme="minorHAnsi"/>
          <w:b/>
          <w:bCs/>
        </w:rPr>
        <w:t xml:space="preserve">PŘEDMĚT: Objednávka nákladů za zajištění léčebných přípravků – měsíc </w:t>
      </w:r>
      <w:r w:rsidR="003F5216">
        <w:rPr>
          <w:rFonts w:cstheme="minorHAnsi"/>
          <w:b/>
          <w:bCs/>
        </w:rPr>
        <w:t xml:space="preserve">LISTOPAD </w:t>
      </w:r>
      <w:r w:rsidR="00EF2D1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2025</w:t>
      </w:r>
    </w:p>
    <w:p w14:paraId="448236AD" w14:textId="77777777" w:rsidR="003D16C5" w:rsidRPr="00CA005D" w:rsidRDefault="003D16C5" w:rsidP="003D16C5">
      <w:pPr>
        <w:numPr>
          <w:ilvl w:val="0"/>
          <w:numId w:val="1"/>
        </w:numPr>
        <w:spacing w:after="0" w:line="240" w:lineRule="auto"/>
        <w:ind w:left="436" w:hanging="436"/>
        <w:jc w:val="both"/>
        <w:rPr>
          <w:rFonts w:cstheme="minorHAnsi"/>
        </w:rPr>
      </w:pPr>
      <w:r w:rsidRPr="00CA005D">
        <w:rPr>
          <w:rFonts w:cstheme="minorHAnsi"/>
        </w:rPr>
        <w:t>Objednavatel tímto objednává u Dodavatele Fakultní nemocnice Bulovka</w:t>
      </w:r>
    </w:p>
    <w:p w14:paraId="52787432" w14:textId="77777777" w:rsidR="003D16C5" w:rsidRPr="00CA005D" w:rsidRDefault="003D16C5" w:rsidP="003D16C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A005D">
        <w:rPr>
          <w:rFonts w:asciiTheme="minorHAnsi" w:hAnsiTheme="minorHAnsi" w:cstheme="minorHAnsi"/>
          <w:sz w:val="22"/>
          <w:szCs w:val="22"/>
        </w:rPr>
        <w:t>náklady za dodávky léčiv dle přílohy č.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005D">
        <w:rPr>
          <w:rFonts w:asciiTheme="minorHAnsi" w:hAnsiTheme="minorHAnsi" w:cstheme="minorHAnsi"/>
          <w:sz w:val="22"/>
          <w:szCs w:val="22"/>
        </w:rPr>
        <w:t>1 horizontální smlouvy (náklady na dopravu LP, náklady na pojištění LP, náklady na skladování LP)</w:t>
      </w:r>
    </w:p>
    <w:p w14:paraId="720E8AD6" w14:textId="77777777" w:rsidR="003D16C5" w:rsidRPr="00CA005D" w:rsidRDefault="003D16C5" w:rsidP="003D16C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A005D">
        <w:rPr>
          <w:rFonts w:asciiTheme="minorHAnsi" w:hAnsiTheme="minorHAnsi" w:cstheme="minorHAnsi"/>
          <w:sz w:val="22"/>
          <w:szCs w:val="22"/>
        </w:rPr>
        <w:t>příloha je nedílnou součástí této objednávky</w:t>
      </w:r>
    </w:p>
    <w:p w14:paraId="32F12A6E" w14:textId="77777777" w:rsidR="003D16C5" w:rsidRPr="00CA005D" w:rsidRDefault="003D16C5" w:rsidP="003D16C5">
      <w:pPr>
        <w:pStyle w:val="Odstavecseseznamem"/>
        <w:ind w:left="796"/>
        <w:jc w:val="both"/>
        <w:rPr>
          <w:rFonts w:asciiTheme="minorHAnsi" w:hAnsiTheme="minorHAnsi" w:cstheme="minorHAnsi"/>
          <w:sz w:val="22"/>
          <w:szCs w:val="22"/>
        </w:rPr>
      </w:pPr>
    </w:p>
    <w:p w14:paraId="68F58D02" w14:textId="77777777" w:rsidR="003D16C5" w:rsidRPr="00CA005D" w:rsidRDefault="003D16C5" w:rsidP="003D16C5">
      <w:pPr>
        <w:numPr>
          <w:ilvl w:val="0"/>
          <w:numId w:val="1"/>
        </w:numPr>
        <w:spacing w:after="0" w:line="240" w:lineRule="auto"/>
        <w:ind w:left="436" w:hanging="436"/>
        <w:jc w:val="both"/>
        <w:rPr>
          <w:rFonts w:cstheme="minorHAnsi"/>
        </w:rPr>
      </w:pPr>
      <w:r w:rsidRPr="00CA005D">
        <w:rPr>
          <w:rFonts w:cstheme="minorHAnsi"/>
        </w:rPr>
        <w:t>Cena je stanovena na základě horizontální smlouvy s dodavatelem na částku:</w:t>
      </w:r>
    </w:p>
    <w:p w14:paraId="2F2F77C5" w14:textId="1EC46CDD" w:rsidR="003D16C5" w:rsidRPr="00CA005D" w:rsidRDefault="00606101" w:rsidP="003D16C5">
      <w:pPr>
        <w:spacing w:after="0" w:line="240" w:lineRule="auto"/>
        <w:ind w:left="436"/>
        <w:jc w:val="both"/>
        <w:rPr>
          <w:rFonts w:cstheme="minorHAnsi"/>
        </w:rPr>
      </w:pPr>
      <w:r w:rsidRPr="00606101">
        <w:rPr>
          <w:rFonts w:cstheme="minorHAnsi"/>
          <w:b/>
          <w:bCs/>
        </w:rPr>
        <w:t>63.288,28</w:t>
      </w:r>
      <w:r w:rsidR="00DC74A1" w:rsidRPr="00606101">
        <w:rPr>
          <w:rFonts w:cstheme="minorHAnsi"/>
          <w:b/>
          <w:bCs/>
        </w:rPr>
        <w:t xml:space="preserve"> </w:t>
      </w:r>
      <w:r w:rsidR="003D16C5" w:rsidRPr="00606101">
        <w:rPr>
          <w:rFonts w:cstheme="minorHAnsi"/>
          <w:b/>
          <w:bCs/>
        </w:rPr>
        <w:t xml:space="preserve">Kč bez DPH, tj. </w:t>
      </w:r>
      <w:r w:rsidRPr="00606101">
        <w:rPr>
          <w:rFonts w:cstheme="minorHAnsi"/>
          <w:b/>
          <w:bCs/>
        </w:rPr>
        <w:t>76.578,82</w:t>
      </w:r>
      <w:r w:rsidR="003D16C5" w:rsidRPr="00606101">
        <w:rPr>
          <w:rFonts w:cstheme="minorHAnsi"/>
          <w:b/>
          <w:bCs/>
        </w:rPr>
        <w:t xml:space="preserve"> Kč s DPH</w:t>
      </w:r>
      <w:r w:rsidR="003D16C5" w:rsidRPr="00606101">
        <w:rPr>
          <w:rFonts w:cstheme="minorHAnsi"/>
        </w:rPr>
        <w:t>.</w:t>
      </w:r>
    </w:p>
    <w:p w14:paraId="4B128593" w14:textId="77777777" w:rsidR="003D16C5" w:rsidRPr="00CA005D" w:rsidRDefault="003D16C5" w:rsidP="003D16C5">
      <w:pPr>
        <w:spacing w:after="0" w:line="240" w:lineRule="auto"/>
        <w:ind w:left="436"/>
        <w:jc w:val="both"/>
        <w:rPr>
          <w:rFonts w:cstheme="minorHAnsi"/>
        </w:rPr>
      </w:pPr>
    </w:p>
    <w:p w14:paraId="209B3D68" w14:textId="77777777" w:rsidR="003D16C5" w:rsidRPr="00CA005D" w:rsidRDefault="003D16C5" w:rsidP="003D16C5">
      <w:pPr>
        <w:numPr>
          <w:ilvl w:val="0"/>
          <w:numId w:val="1"/>
        </w:numPr>
        <w:spacing w:after="0" w:line="240" w:lineRule="auto"/>
        <w:ind w:left="436" w:hanging="436"/>
        <w:jc w:val="both"/>
        <w:rPr>
          <w:rFonts w:cstheme="minorHAnsi"/>
        </w:rPr>
      </w:pPr>
      <w:r w:rsidRPr="00CA005D">
        <w:rPr>
          <w:rFonts w:cstheme="minorHAnsi"/>
        </w:rPr>
        <w:t>Uveřejnění této objednávky v registru smluv dle zákona č. 340/2015 Sb., o zvláštních podmínkách účinnosti některých smluv, uveřejňování těchto smluv a o registru smluv (zákon o registru smluv) zajistí objednavatel. Dodavatel je seznámen se skutečností, že poskytnutí těchto informací se dle citovaného zákona nepovažuje za porušení tajemství a s jejich zveřejněním tímto vyslovuje svůj souhlas.</w:t>
      </w:r>
    </w:p>
    <w:p w14:paraId="7E8F92EC" w14:textId="77777777" w:rsidR="003D16C5" w:rsidRPr="00CA005D" w:rsidRDefault="003D16C5" w:rsidP="003D16C5">
      <w:pPr>
        <w:jc w:val="both"/>
        <w:rPr>
          <w:rFonts w:cstheme="minorHAnsi"/>
        </w:rPr>
      </w:pPr>
    </w:p>
    <w:p w14:paraId="65046743" w14:textId="77777777" w:rsidR="003D16C5" w:rsidRPr="00CA005D" w:rsidRDefault="003D16C5" w:rsidP="003D16C5">
      <w:pPr>
        <w:jc w:val="both"/>
        <w:rPr>
          <w:rFonts w:cstheme="minorHAnsi"/>
        </w:rPr>
      </w:pPr>
    </w:p>
    <w:p w14:paraId="74FA552C" w14:textId="77777777" w:rsidR="003D16C5" w:rsidRPr="00CA005D" w:rsidRDefault="003D16C5" w:rsidP="003D16C5">
      <w:pPr>
        <w:rPr>
          <w:rFonts w:cstheme="minorHAnsi"/>
        </w:rPr>
      </w:pPr>
    </w:p>
    <w:p w14:paraId="42A25F09" w14:textId="77777777" w:rsidR="003D16C5" w:rsidRPr="00CA005D" w:rsidRDefault="003D16C5" w:rsidP="003D16C5">
      <w:pPr>
        <w:rPr>
          <w:rFonts w:cstheme="minorHAnsi"/>
        </w:rPr>
      </w:pPr>
      <w:r w:rsidRPr="00CA005D">
        <w:rPr>
          <w:rFonts w:cstheme="minorHAnsi"/>
        </w:rPr>
        <w:t xml:space="preserve">  Objednavatel:</w:t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  <w:t xml:space="preserve">Dodavatel: </w:t>
      </w:r>
    </w:p>
    <w:p w14:paraId="6A24C564" w14:textId="77777777" w:rsidR="003D16C5" w:rsidRPr="00CA005D" w:rsidRDefault="003D16C5" w:rsidP="003D16C5">
      <w:pPr>
        <w:rPr>
          <w:rFonts w:cstheme="minorHAnsi"/>
        </w:rPr>
      </w:pPr>
      <w:r w:rsidRPr="00CA005D">
        <w:rPr>
          <w:rFonts w:cstheme="minorHAnsi"/>
        </w:rPr>
        <w:t xml:space="preserve">  Mgr. Iva Vyšatová</w:t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</w:r>
      <w:r w:rsidRPr="00CA005D">
        <w:rPr>
          <w:rFonts w:cstheme="minorHAnsi"/>
        </w:rPr>
        <w:tab/>
        <w:t>Fakultní nemocnice Bulovka</w:t>
      </w:r>
    </w:p>
    <w:p w14:paraId="1FB58777" w14:textId="77777777" w:rsidR="003D16C5" w:rsidRPr="00CA005D" w:rsidRDefault="003D16C5" w:rsidP="003D16C5">
      <w:pPr>
        <w:rPr>
          <w:rFonts w:cstheme="minorHAnsi"/>
        </w:rPr>
      </w:pPr>
      <w:r w:rsidRPr="00CA005D">
        <w:rPr>
          <w:rFonts w:cstheme="minorHAnsi"/>
        </w:rPr>
        <w:t xml:space="preserve">  Městská nemocnice následné péče                                               </w:t>
      </w:r>
    </w:p>
    <w:p w14:paraId="121A968E" w14:textId="77777777" w:rsidR="003D16C5" w:rsidRPr="00CA005D" w:rsidRDefault="003D16C5" w:rsidP="003D16C5">
      <w:pPr>
        <w:rPr>
          <w:rFonts w:cstheme="minorHAnsi"/>
        </w:rPr>
      </w:pPr>
      <w:r w:rsidRPr="00CA005D">
        <w:rPr>
          <w:rFonts w:cstheme="minorHAnsi"/>
        </w:rPr>
        <w:t xml:space="preserve">                                                                     </w:t>
      </w:r>
      <w:r w:rsidRPr="00CA005D">
        <w:rPr>
          <w:rFonts w:cstheme="minorHAnsi"/>
        </w:rPr>
        <w:tab/>
      </w:r>
    </w:p>
    <w:p w14:paraId="210E9383" w14:textId="77777777" w:rsidR="003D16C5" w:rsidRPr="00CA005D" w:rsidRDefault="003D16C5" w:rsidP="003D16C5">
      <w:pPr>
        <w:rPr>
          <w:rFonts w:cstheme="minorHAnsi"/>
        </w:rPr>
      </w:pPr>
    </w:p>
    <w:p w14:paraId="473DDED5" w14:textId="77777777" w:rsidR="003D16C5" w:rsidRPr="00CA005D" w:rsidRDefault="003D16C5" w:rsidP="003D16C5">
      <w:pPr>
        <w:rPr>
          <w:rFonts w:cstheme="minorHAnsi"/>
        </w:rPr>
      </w:pPr>
    </w:p>
    <w:p w14:paraId="2B9A6DD8" w14:textId="259C2E8A" w:rsidR="003D16C5" w:rsidRPr="00CA005D" w:rsidRDefault="003D16C5" w:rsidP="003D16C5">
      <w:pPr>
        <w:rPr>
          <w:rFonts w:cstheme="minorHAnsi"/>
        </w:rPr>
      </w:pPr>
      <w:r w:rsidRPr="000336F9">
        <w:rPr>
          <w:rFonts w:cstheme="minorHAnsi"/>
        </w:rPr>
        <w:t xml:space="preserve">V Praze dne: </w:t>
      </w:r>
      <w:r w:rsidR="00877CDD">
        <w:rPr>
          <w:rFonts w:cstheme="minorHAnsi"/>
        </w:rPr>
        <w:t>28.11.2025</w:t>
      </w:r>
    </w:p>
    <w:p w14:paraId="586C5808" w14:textId="2FED03CB" w:rsidR="00BE772B" w:rsidRPr="00EF11A9" w:rsidRDefault="00BE772B" w:rsidP="00EF11A9"/>
    <w:sectPr w:rsidR="00BE772B" w:rsidRPr="00EF11A9" w:rsidSect="00A95189">
      <w:headerReference w:type="default" r:id="rId8"/>
      <w:footerReference w:type="default" r:id="rId9"/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569B" w14:textId="77777777" w:rsidR="009D2B7A" w:rsidRDefault="009D2B7A" w:rsidP="001C33D4">
      <w:pPr>
        <w:spacing w:after="0" w:line="240" w:lineRule="auto"/>
      </w:pPr>
      <w:r>
        <w:separator/>
      </w:r>
    </w:p>
  </w:endnote>
  <w:endnote w:type="continuationSeparator" w:id="0">
    <w:p w14:paraId="50D6E2BE" w14:textId="77777777" w:rsidR="009D2B7A" w:rsidRDefault="009D2B7A" w:rsidP="001C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rmin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ermina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872C" w14:textId="2FF80C9A" w:rsidR="00BE772B" w:rsidRDefault="00BE772B">
    <w:pPr>
      <w:pStyle w:val="Zpat"/>
    </w:pPr>
    <w:r w:rsidRPr="00BE772B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A083F38" wp14:editId="4736B9B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6400" cy="10692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A7E8" w14:textId="77777777" w:rsidR="009D2B7A" w:rsidRDefault="009D2B7A" w:rsidP="001C33D4">
      <w:pPr>
        <w:spacing w:after="0" w:line="240" w:lineRule="auto"/>
      </w:pPr>
      <w:r>
        <w:separator/>
      </w:r>
    </w:p>
  </w:footnote>
  <w:footnote w:type="continuationSeparator" w:id="0">
    <w:p w14:paraId="7867414E" w14:textId="77777777" w:rsidR="009D2B7A" w:rsidRDefault="009D2B7A" w:rsidP="001C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490" w:type="dxa"/>
      <w:tblInd w:w="-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3"/>
      <w:gridCol w:w="1842"/>
      <w:gridCol w:w="2410"/>
      <w:gridCol w:w="1418"/>
      <w:gridCol w:w="1417"/>
    </w:tblGrid>
    <w:tr w:rsidR="006867B7" w:rsidRPr="003E04E1" w14:paraId="6F572232" w14:textId="77777777" w:rsidTr="00102679">
      <w:trPr>
        <w:trHeight w:hRule="exact" w:val="340"/>
      </w:trPr>
      <w:tc>
        <w:tcPr>
          <w:tcW w:w="3403" w:type="dxa"/>
          <w:vMerge w:val="restart"/>
          <w:vAlign w:val="center"/>
        </w:tcPr>
        <w:p w14:paraId="4E422539" w14:textId="28C51D09" w:rsidR="001C33D4" w:rsidRPr="003E04E1" w:rsidRDefault="006867B7">
          <w:pPr>
            <w:pStyle w:val="Zhlav"/>
          </w:pPr>
          <w:r w:rsidRPr="003E04E1">
            <w:rPr>
              <w:noProof/>
            </w:rPr>
            <w:drawing>
              <wp:inline distT="0" distB="0" distL="0" distR="0" wp14:anchorId="4222D3FE" wp14:editId="39727841">
                <wp:extent cx="1763485" cy="522965"/>
                <wp:effectExtent l="0" t="0" r="8255" b="0"/>
                <wp:docPr id="7" name="Grafický 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9620" cy="54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3"/>
          <w:vAlign w:val="center"/>
        </w:tcPr>
        <w:p w14:paraId="77E9BDAB" w14:textId="04E13788" w:rsidR="001C33D4" w:rsidRPr="003E04E1" w:rsidRDefault="001C33D4" w:rsidP="00102679">
          <w:pPr>
            <w:pStyle w:val="Zhlav"/>
            <w:rPr>
              <w:rFonts w:ascii="Termina Bold" w:hAnsi="Termina Bold"/>
              <w:color w:val="3973B9"/>
              <w:sz w:val="12"/>
              <w:szCs w:val="12"/>
            </w:rPr>
          </w:pPr>
          <w:r w:rsidRPr="003E04E1">
            <w:rPr>
              <w:rFonts w:ascii="Termina Bold" w:hAnsi="Termina Bold"/>
              <w:color w:val="3973B9"/>
              <w:sz w:val="12"/>
              <w:szCs w:val="12"/>
            </w:rPr>
            <w:t>Městská nemocnice následné péče</w:t>
          </w:r>
          <w:r w:rsidR="00104456">
            <w:rPr>
              <w:rFonts w:ascii="Termina Bold" w:hAnsi="Termina Bold"/>
              <w:color w:val="3973B9"/>
              <w:sz w:val="12"/>
              <w:szCs w:val="12"/>
            </w:rPr>
            <w:t xml:space="preserve">                                         </w:t>
          </w:r>
        </w:p>
      </w:tc>
      <w:tc>
        <w:tcPr>
          <w:tcW w:w="1417" w:type="dxa"/>
          <w:vMerge w:val="restart"/>
          <w:vAlign w:val="center"/>
        </w:tcPr>
        <w:p w14:paraId="5D1E52B0" w14:textId="0A830281" w:rsidR="001C33D4" w:rsidRPr="003E04E1" w:rsidRDefault="00634275" w:rsidP="0066040D">
          <w:pPr>
            <w:pStyle w:val="Zhlav"/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690C247" wp14:editId="3D387C09">
                <wp:simplePos x="0" y="0"/>
                <wp:positionH relativeFrom="column">
                  <wp:posOffset>-46355</wp:posOffset>
                </wp:positionH>
                <wp:positionV relativeFrom="paragraph">
                  <wp:posOffset>-206375</wp:posOffset>
                </wp:positionV>
                <wp:extent cx="971550" cy="971550"/>
                <wp:effectExtent l="0" t="0" r="0" b="0"/>
                <wp:wrapNone/>
                <wp:docPr id="10628270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282707" name="Obrázek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E04E1" w:rsidRPr="003E04E1" w14:paraId="7EFC2597" w14:textId="77777777" w:rsidTr="00BE772B">
      <w:trPr>
        <w:trHeight w:hRule="exact" w:val="227"/>
      </w:trPr>
      <w:tc>
        <w:tcPr>
          <w:tcW w:w="3403" w:type="dxa"/>
          <w:vMerge/>
        </w:tcPr>
        <w:p w14:paraId="7CC7C675" w14:textId="77777777" w:rsidR="001C33D4" w:rsidRPr="003E04E1" w:rsidRDefault="001C33D4">
          <w:pPr>
            <w:pStyle w:val="Zhlav"/>
          </w:pPr>
        </w:p>
      </w:tc>
      <w:tc>
        <w:tcPr>
          <w:tcW w:w="4252" w:type="dxa"/>
          <w:gridSpan w:val="2"/>
          <w:vAlign w:val="center"/>
        </w:tcPr>
        <w:p w14:paraId="29DFF8E3" w14:textId="0021F87B" w:rsidR="001C33D4" w:rsidRPr="003E04E1" w:rsidRDefault="001C33D4" w:rsidP="0066040D">
          <w:pPr>
            <w:pStyle w:val="Zhlav"/>
            <w:rPr>
              <w:rFonts w:ascii="Termina" w:hAnsi="Termina"/>
              <w:sz w:val="12"/>
              <w:szCs w:val="12"/>
            </w:rPr>
          </w:pPr>
          <w:r w:rsidRPr="003E04E1">
            <w:rPr>
              <w:rFonts w:ascii="Termina" w:hAnsi="Termina"/>
              <w:sz w:val="12"/>
              <w:szCs w:val="12"/>
            </w:rPr>
            <w:t>K</w:t>
          </w:r>
          <w:r w:rsidRPr="003E04E1">
            <w:rPr>
              <w:rFonts w:ascii="Calibri" w:hAnsi="Calibri" w:cs="Calibri"/>
              <w:sz w:val="12"/>
              <w:szCs w:val="12"/>
            </w:rPr>
            <w:t> </w:t>
          </w:r>
          <w:proofErr w:type="spellStart"/>
          <w:r w:rsidRPr="003E04E1">
            <w:rPr>
              <w:rFonts w:ascii="Termina" w:hAnsi="Termina"/>
              <w:sz w:val="12"/>
              <w:szCs w:val="12"/>
            </w:rPr>
            <w:t>Moravině</w:t>
          </w:r>
          <w:proofErr w:type="spellEnd"/>
          <w:r w:rsidRPr="003E04E1">
            <w:rPr>
              <w:rFonts w:ascii="Termina" w:hAnsi="Termina"/>
              <w:sz w:val="12"/>
              <w:szCs w:val="12"/>
            </w:rPr>
            <w:t xml:space="preserve"> 343/6, 190 00 Praha 9, </w:t>
          </w:r>
          <w:r w:rsidR="008F0D33">
            <w:rPr>
              <w:rFonts w:ascii="Termina" w:hAnsi="Termina"/>
              <w:sz w:val="12"/>
              <w:szCs w:val="12"/>
            </w:rPr>
            <w:t>IČ: 45245843</w:t>
          </w:r>
        </w:p>
      </w:tc>
      <w:tc>
        <w:tcPr>
          <w:tcW w:w="1418" w:type="dxa"/>
          <w:vAlign w:val="center"/>
        </w:tcPr>
        <w:p w14:paraId="105BE4D9" w14:textId="424AC0B6" w:rsidR="001C33D4" w:rsidRPr="003E04E1" w:rsidRDefault="001C33D4" w:rsidP="0066040D">
          <w:pPr>
            <w:pStyle w:val="Zhlav"/>
            <w:jc w:val="right"/>
            <w:rPr>
              <w:rFonts w:ascii="Termina" w:hAnsi="Termina"/>
              <w:sz w:val="12"/>
              <w:szCs w:val="12"/>
            </w:rPr>
          </w:pPr>
        </w:p>
      </w:tc>
      <w:tc>
        <w:tcPr>
          <w:tcW w:w="1417" w:type="dxa"/>
          <w:vMerge/>
        </w:tcPr>
        <w:p w14:paraId="30671E24" w14:textId="77777777" w:rsidR="001C33D4" w:rsidRPr="003E04E1" w:rsidRDefault="001C33D4">
          <w:pPr>
            <w:pStyle w:val="Zhlav"/>
          </w:pPr>
        </w:p>
      </w:tc>
    </w:tr>
    <w:tr w:rsidR="0066040D" w:rsidRPr="003E04E1" w14:paraId="3CE42BF4" w14:textId="77777777" w:rsidTr="00102679">
      <w:trPr>
        <w:trHeight w:hRule="exact" w:val="340"/>
      </w:trPr>
      <w:tc>
        <w:tcPr>
          <w:tcW w:w="3403" w:type="dxa"/>
          <w:vMerge/>
        </w:tcPr>
        <w:p w14:paraId="2A3AFBE1" w14:textId="77777777" w:rsidR="001C33D4" w:rsidRPr="003E04E1" w:rsidRDefault="001C33D4">
          <w:pPr>
            <w:pStyle w:val="Zhlav"/>
          </w:pPr>
        </w:p>
      </w:tc>
      <w:tc>
        <w:tcPr>
          <w:tcW w:w="1842" w:type="dxa"/>
          <w:vAlign w:val="center"/>
        </w:tcPr>
        <w:p w14:paraId="33DDC17A" w14:textId="1AA60F3C" w:rsidR="001C33D4" w:rsidRPr="003E04E1" w:rsidRDefault="008F0D33" w:rsidP="00102679">
          <w:pPr>
            <w:pStyle w:val="Zhlav"/>
            <w:rPr>
              <w:rFonts w:ascii="Termina" w:hAnsi="Termina"/>
              <w:sz w:val="12"/>
              <w:szCs w:val="12"/>
            </w:rPr>
          </w:pPr>
          <w:r>
            <w:rPr>
              <w:rFonts w:ascii="Termina" w:hAnsi="Termina"/>
              <w:sz w:val="12"/>
              <w:szCs w:val="12"/>
            </w:rPr>
            <w:t>Zřizovatel: Hl. m. Praha</w:t>
          </w:r>
        </w:p>
      </w:tc>
      <w:tc>
        <w:tcPr>
          <w:tcW w:w="2410" w:type="dxa"/>
        </w:tcPr>
        <w:p w14:paraId="5D543DE2" w14:textId="1EF24817" w:rsidR="001C33D4" w:rsidRPr="003E04E1" w:rsidRDefault="001C33D4" w:rsidP="0066040D">
          <w:pPr>
            <w:pStyle w:val="Zhlav"/>
            <w:jc w:val="center"/>
            <w:rPr>
              <w:rFonts w:ascii="Termina" w:hAnsi="Termina"/>
              <w:sz w:val="12"/>
              <w:szCs w:val="12"/>
            </w:rPr>
          </w:pPr>
        </w:p>
      </w:tc>
      <w:tc>
        <w:tcPr>
          <w:tcW w:w="1418" w:type="dxa"/>
        </w:tcPr>
        <w:p w14:paraId="03D6FBC5" w14:textId="682073B6" w:rsidR="009052F1" w:rsidRPr="003E04E1" w:rsidRDefault="009052F1" w:rsidP="008F0D33">
          <w:pPr>
            <w:pStyle w:val="Zhlav"/>
            <w:jc w:val="right"/>
            <w:rPr>
              <w:rFonts w:ascii="Termina" w:hAnsi="Termina"/>
              <w:sz w:val="12"/>
              <w:szCs w:val="12"/>
            </w:rPr>
          </w:pPr>
        </w:p>
      </w:tc>
      <w:tc>
        <w:tcPr>
          <w:tcW w:w="1417" w:type="dxa"/>
          <w:vMerge/>
        </w:tcPr>
        <w:p w14:paraId="698560EC" w14:textId="77777777" w:rsidR="001C33D4" w:rsidRPr="003E04E1" w:rsidRDefault="001C33D4">
          <w:pPr>
            <w:pStyle w:val="Zhlav"/>
          </w:pPr>
        </w:p>
      </w:tc>
    </w:tr>
  </w:tbl>
  <w:p w14:paraId="0CA56397" w14:textId="33539698" w:rsidR="001C33D4" w:rsidRDefault="001C33D4">
    <w:pPr>
      <w:pStyle w:val="Zhlav"/>
    </w:pPr>
  </w:p>
  <w:p w14:paraId="3399339B" w14:textId="77777777" w:rsidR="001C33D4" w:rsidRDefault="001C33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5BED"/>
    <w:multiLevelType w:val="hybridMultilevel"/>
    <w:tmpl w:val="8C80A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A7106"/>
    <w:multiLevelType w:val="hybridMultilevel"/>
    <w:tmpl w:val="AF723748"/>
    <w:lvl w:ilvl="0" w:tplc="BD669982">
      <w:numFmt w:val="bullet"/>
      <w:lvlText w:val="-"/>
      <w:lvlJc w:val="left"/>
      <w:pPr>
        <w:ind w:left="79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2032798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70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D4"/>
    <w:rsid w:val="0001457F"/>
    <w:rsid w:val="000156F8"/>
    <w:rsid w:val="00027484"/>
    <w:rsid w:val="0003054D"/>
    <w:rsid w:val="000336F9"/>
    <w:rsid w:val="000527A6"/>
    <w:rsid w:val="00094EC8"/>
    <w:rsid w:val="000C13EF"/>
    <w:rsid w:val="000D69F3"/>
    <w:rsid w:val="000E5ADF"/>
    <w:rsid w:val="00102679"/>
    <w:rsid w:val="00104456"/>
    <w:rsid w:val="00107FCF"/>
    <w:rsid w:val="0012565E"/>
    <w:rsid w:val="00133FAE"/>
    <w:rsid w:val="00173CDA"/>
    <w:rsid w:val="00176ACF"/>
    <w:rsid w:val="0018093F"/>
    <w:rsid w:val="001C0256"/>
    <w:rsid w:val="001C33D4"/>
    <w:rsid w:val="001D00FB"/>
    <w:rsid w:val="001D2E00"/>
    <w:rsid w:val="001D3029"/>
    <w:rsid w:val="001D39D8"/>
    <w:rsid w:val="001E4A32"/>
    <w:rsid w:val="00251F4F"/>
    <w:rsid w:val="002A329E"/>
    <w:rsid w:val="002B4196"/>
    <w:rsid w:val="002C27BE"/>
    <w:rsid w:val="00325D4C"/>
    <w:rsid w:val="00347DAA"/>
    <w:rsid w:val="00391356"/>
    <w:rsid w:val="003D16C5"/>
    <w:rsid w:val="003E04E1"/>
    <w:rsid w:val="003E34D1"/>
    <w:rsid w:val="003F3459"/>
    <w:rsid w:val="003F5216"/>
    <w:rsid w:val="004428E8"/>
    <w:rsid w:val="0046175A"/>
    <w:rsid w:val="004652AE"/>
    <w:rsid w:val="00493E2B"/>
    <w:rsid w:val="004958C8"/>
    <w:rsid w:val="004E4440"/>
    <w:rsid w:val="004F5FE4"/>
    <w:rsid w:val="00513AC4"/>
    <w:rsid w:val="00521A11"/>
    <w:rsid w:val="00535FA8"/>
    <w:rsid w:val="005462BD"/>
    <w:rsid w:val="00552536"/>
    <w:rsid w:val="00564E76"/>
    <w:rsid w:val="00574B65"/>
    <w:rsid w:val="005847AC"/>
    <w:rsid w:val="005D0410"/>
    <w:rsid w:val="005D30C6"/>
    <w:rsid w:val="005F6842"/>
    <w:rsid w:val="005F768C"/>
    <w:rsid w:val="00606101"/>
    <w:rsid w:val="00614FB3"/>
    <w:rsid w:val="00634275"/>
    <w:rsid w:val="00646D1A"/>
    <w:rsid w:val="00657FA2"/>
    <w:rsid w:val="0066040D"/>
    <w:rsid w:val="00666CE0"/>
    <w:rsid w:val="00684038"/>
    <w:rsid w:val="006867B7"/>
    <w:rsid w:val="006F1D2A"/>
    <w:rsid w:val="00712793"/>
    <w:rsid w:val="00741792"/>
    <w:rsid w:val="00747560"/>
    <w:rsid w:val="00781F55"/>
    <w:rsid w:val="007D0C2A"/>
    <w:rsid w:val="007E12BE"/>
    <w:rsid w:val="00800A55"/>
    <w:rsid w:val="008056A5"/>
    <w:rsid w:val="00831D07"/>
    <w:rsid w:val="00837945"/>
    <w:rsid w:val="00856944"/>
    <w:rsid w:val="00874817"/>
    <w:rsid w:val="00877CDD"/>
    <w:rsid w:val="00895403"/>
    <w:rsid w:val="008D77B5"/>
    <w:rsid w:val="008F0D33"/>
    <w:rsid w:val="009052F1"/>
    <w:rsid w:val="00913E75"/>
    <w:rsid w:val="00916E73"/>
    <w:rsid w:val="009D2B7A"/>
    <w:rsid w:val="009F4A4E"/>
    <w:rsid w:val="00A5783D"/>
    <w:rsid w:val="00A86E45"/>
    <w:rsid w:val="00A95189"/>
    <w:rsid w:val="00AC7D6D"/>
    <w:rsid w:val="00B25C6B"/>
    <w:rsid w:val="00B52777"/>
    <w:rsid w:val="00B62914"/>
    <w:rsid w:val="00B66F09"/>
    <w:rsid w:val="00B67AFE"/>
    <w:rsid w:val="00B955B1"/>
    <w:rsid w:val="00B96D52"/>
    <w:rsid w:val="00BA3754"/>
    <w:rsid w:val="00BC319D"/>
    <w:rsid w:val="00BC35E8"/>
    <w:rsid w:val="00BE772B"/>
    <w:rsid w:val="00C0426D"/>
    <w:rsid w:val="00C05C87"/>
    <w:rsid w:val="00CC4AC0"/>
    <w:rsid w:val="00D14B30"/>
    <w:rsid w:val="00D50C46"/>
    <w:rsid w:val="00D66167"/>
    <w:rsid w:val="00D70209"/>
    <w:rsid w:val="00D85FC1"/>
    <w:rsid w:val="00DA3917"/>
    <w:rsid w:val="00DC21A7"/>
    <w:rsid w:val="00DC74A1"/>
    <w:rsid w:val="00DD4D2B"/>
    <w:rsid w:val="00DD7CD6"/>
    <w:rsid w:val="00E05D18"/>
    <w:rsid w:val="00E30A25"/>
    <w:rsid w:val="00E814FD"/>
    <w:rsid w:val="00E820ED"/>
    <w:rsid w:val="00E973BB"/>
    <w:rsid w:val="00EB5E04"/>
    <w:rsid w:val="00EE6671"/>
    <w:rsid w:val="00EF11A9"/>
    <w:rsid w:val="00EF2D16"/>
    <w:rsid w:val="00F2485E"/>
    <w:rsid w:val="00F27A6D"/>
    <w:rsid w:val="00F36128"/>
    <w:rsid w:val="00F46224"/>
    <w:rsid w:val="00F512E3"/>
    <w:rsid w:val="00FB6346"/>
    <w:rsid w:val="00FB6F24"/>
    <w:rsid w:val="00FC08D3"/>
    <w:rsid w:val="00F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D2BF4"/>
  <w15:chartTrackingRefBased/>
  <w15:docId w15:val="{F64C3E75-FF2D-43EF-90EB-85689EBE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3D4"/>
  </w:style>
  <w:style w:type="paragraph" w:styleId="Zpat">
    <w:name w:val="footer"/>
    <w:basedOn w:val="Normln"/>
    <w:link w:val="ZpatChar"/>
    <w:uiPriority w:val="99"/>
    <w:unhideWhenUsed/>
    <w:rsid w:val="001C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3D4"/>
  </w:style>
  <w:style w:type="table" w:styleId="Mkatabulky">
    <w:name w:val="Table Grid"/>
    <w:basedOn w:val="Normlntabulka"/>
    <w:uiPriority w:val="39"/>
    <w:rsid w:val="001C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052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52F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F11A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2134-3EC8-43B0-8F59-AB19C0CE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Kopunecz</dc:creator>
  <cp:keywords/>
  <dc:description/>
  <cp:lastModifiedBy>Lucie Baborská | MNNP</cp:lastModifiedBy>
  <cp:revision>6</cp:revision>
  <cp:lastPrinted>2025-12-03T09:43:00Z</cp:lastPrinted>
  <dcterms:created xsi:type="dcterms:W3CDTF">2025-12-01T07:39:00Z</dcterms:created>
  <dcterms:modified xsi:type="dcterms:W3CDTF">2025-12-03T09:43:00Z</dcterms:modified>
</cp:coreProperties>
</file>