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2C2E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</w:p>
    <w:p w14:paraId="6DFDB767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  <w:r w:rsidRPr="00C23341">
        <w:rPr>
          <w:rFonts w:ascii="Times New Roman" w:hAnsi="Times New Roman"/>
          <w:sz w:val="24"/>
          <w:szCs w:val="24"/>
        </w:rPr>
        <w:t>SebiMont s.r.o.</w:t>
      </w:r>
    </w:p>
    <w:p w14:paraId="3971CA54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  <w:r w:rsidRPr="00C23341">
        <w:rPr>
          <w:rFonts w:ascii="Times New Roman" w:hAnsi="Times New Roman"/>
          <w:sz w:val="24"/>
          <w:szCs w:val="24"/>
        </w:rPr>
        <w:t>Konečná 3616/3</w:t>
      </w:r>
    </w:p>
    <w:p w14:paraId="5D6BBF2C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  <w:r w:rsidRPr="00C23341">
        <w:rPr>
          <w:rFonts w:ascii="Times New Roman" w:hAnsi="Times New Roman"/>
          <w:sz w:val="24"/>
          <w:szCs w:val="24"/>
        </w:rPr>
        <w:t xml:space="preserve">695 </w:t>
      </w:r>
      <w:proofErr w:type="gramStart"/>
      <w:r w:rsidRPr="00C23341">
        <w:rPr>
          <w:rFonts w:ascii="Times New Roman" w:hAnsi="Times New Roman"/>
          <w:sz w:val="24"/>
          <w:szCs w:val="24"/>
        </w:rPr>
        <w:t>01  Hodonín</w:t>
      </w:r>
      <w:proofErr w:type="gramEnd"/>
    </w:p>
    <w:p w14:paraId="0991DFD7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  <w:r w:rsidRPr="00C23341">
        <w:rPr>
          <w:rFonts w:ascii="Times New Roman" w:hAnsi="Times New Roman"/>
          <w:sz w:val="24"/>
          <w:szCs w:val="24"/>
        </w:rPr>
        <w:t>IČO 06782272</w:t>
      </w:r>
    </w:p>
    <w:p w14:paraId="3C450150" w14:textId="77777777" w:rsidR="00C23341" w:rsidRPr="00C23341" w:rsidRDefault="00C23341" w:rsidP="00C23341">
      <w:pPr>
        <w:rPr>
          <w:rFonts w:ascii="Times New Roman" w:hAnsi="Times New Roman"/>
          <w:sz w:val="24"/>
          <w:szCs w:val="24"/>
        </w:rPr>
      </w:pP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4E8234F1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obj.: </w:t>
      </w:r>
      <w:r w:rsidR="00380A47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/202</w:t>
      </w:r>
      <w:r w:rsidR="00C233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CADED8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1C84AA12" w14:textId="718D87D3" w:rsidR="008A628E" w:rsidRDefault="00D266B2" w:rsidP="00C41539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41539">
        <w:rPr>
          <w:rFonts w:ascii="Times New Roman" w:hAnsi="Times New Roman"/>
          <w:sz w:val="24"/>
          <w:szCs w:val="24"/>
        </w:rPr>
        <w:t xml:space="preserve">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380A4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80A4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202</w:t>
      </w:r>
      <w:r w:rsidR="00C23341">
        <w:rPr>
          <w:rFonts w:ascii="Times New Roman" w:hAnsi="Times New Roman"/>
          <w:sz w:val="24"/>
          <w:szCs w:val="24"/>
        </w:rPr>
        <w:t>5</w:t>
      </w:r>
    </w:p>
    <w:p w14:paraId="67A54E65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E5D4FEE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67ECE26" w14:textId="07B78B11" w:rsidR="00C41539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C23341">
        <w:rPr>
          <w:rFonts w:ascii="Times New Roman" w:hAnsi="Times New Roman"/>
          <w:sz w:val="24"/>
          <w:szCs w:val="24"/>
        </w:rPr>
        <w:t xml:space="preserve"> revizi </w:t>
      </w:r>
      <w:r w:rsidR="00E3456C">
        <w:rPr>
          <w:rFonts w:ascii="Times New Roman" w:hAnsi="Times New Roman"/>
          <w:sz w:val="24"/>
          <w:szCs w:val="24"/>
        </w:rPr>
        <w:t>rozhlasu, telefonní ústředny a seřizování a nastavení jednotného času hodin</w:t>
      </w:r>
      <w:r w:rsidR="00C23341">
        <w:rPr>
          <w:rFonts w:ascii="Times New Roman" w:hAnsi="Times New Roman"/>
          <w:sz w:val="24"/>
          <w:szCs w:val="24"/>
        </w:rPr>
        <w:t xml:space="preserve">, v ceně </w:t>
      </w:r>
      <w:r w:rsidR="00C41539">
        <w:rPr>
          <w:rFonts w:ascii="Times New Roman" w:hAnsi="Times New Roman"/>
          <w:sz w:val="24"/>
          <w:szCs w:val="24"/>
        </w:rPr>
        <w:t xml:space="preserve">celkem </w:t>
      </w:r>
      <w:r w:rsidR="00C23341">
        <w:rPr>
          <w:rFonts w:ascii="Times New Roman" w:hAnsi="Times New Roman"/>
          <w:sz w:val="24"/>
          <w:szCs w:val="24"/>
        </w:rPr>
        <w:t xml:space="preserve">cca </w:t>
      </w:r>
      <w:proofErr w:type="gramStart"/>
      <w:r w:rsidR="00C23341">
        <w:rPr>
          <w:rFonts w:ascii="Times New Roman" w:hAnsi="Times New Roman"/>
          <w:sz w:val="24"/>
          <w:szCs w:val="24"/>
        </w:rPr>
        <w:t>7</w:t>
      </w:r>
      <w:r w:rsidR="00E3456C">
        <w:rPr>
          <w:rFonts w:ascii="Times New Roman" w:hAnsi="Times New Roman"/>
          <w:sz w:val="24"/>
          <w:szCs w:val="24"/>
        </w:rPr>
        <w:t>0</w:t>
      </w:r>
      <w:r w:rsidR="00C41539">
        <w:rPr>
          <w:rFonts w:ascii="Times New Roman" w:hAnsi="Times New Roman"/>
          <w:sz w:val="24"/>
          <w:szCs w:val="24"/>
        </w:rPr>
        <w:t>.</w:t>
      </w:r>
      <w:r w:rsidR="00C23341">
        <w:rPr>
          <w:rFonts w:ascii="Times New Roman" w:hAnsi="Times New Roman"/>
          <w:sz w:val="24"/>
          <w:szCs w:val="24"/>
        </w:rPr>
        <w:t>000</w:t>
      </w:r>
      <w:r w:rsidR="00C41539">
        <w:rPr>
          <w:rFonts w:ascii="Times New Roman" w:hAnsi="Times New Roman"/>
          <w:sz w:val="24"/>
          <w:szCs w:val="24"/>
        </w:rPr>
        <w:t>,-</w:t>
      </w:r>
      <w:proofErr w:type="gramEnd"/>
      <w:r w:rsidR="00C41539">
        <w:rPr>
          <w:rFonts w:ascii="Times New Roman" w:hAnsi="Times New Roman"/>
          <w:sz w:val="24"/>
          <w:szCs w:val="24"/>
        </w:rPr>
        <w:t xml:space="preserve"> Kč</w:t>
      </w:r>
      <w:r w:rsidR="00C23341">
        <w:rPr>
          <w:rFonts w:ascii="Times New Roman" w:hAnsi="Times New Roman"/>
          <w:sz w:val="24"/>
          <w:szCs w:val="24"/>
        </w:rPr>
        <w:t xml:space="preserve"> bez DPH.</w:t>
      </w:r>
    </w:p>
    <w:p w14:paraId="4DD639E4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F6C51B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642563A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3A25FFC" w14:textId="0EE59848" w:rsidR="008A628E" w:rsidRDefault="00A65449" w:rsidP="00A654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0F99240F" w14:textId="77777777" w:rsidR="00A65449" w:rsidRDefault="00A65449" w:rsidP="00C41539">
      <w:pPr>
        <w:pStyle w:val="Odstave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53E8B97" w14:textId="77777777" w:rsidR="00C23341" w:rsidRDefault="00C23341" w:rsidP="00C41539">
      <w:pPr>
        <w:pStyle w:val="Odstavec"/>
        <w:ind w:firstLine="0"/>
        <w:rPr>
          <w:rFonts w:ascii="Times New Roman" w:hAnsi="Times New Roman"/>
        </w:rPr>
      </w:pPr>
    </w:p>
    <w:p w14:paraId="442440EE" w14:textId="77777777" w:rsidR="00C23341" w:rsidRDefault="00C23341" w:rsidP="00C41539">
      <w:pPr>
        <w:pStyle w:val="Odstavec"/>
        <w:ind w:firstLine="0"/>
        <w:rPr>
          <w:rFonts w:ascii="Times New Roman" w:hAnsi="Times New Roman"/>
        </w:rPr>
      </w:pP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390007E" w14:textId="77777777" w:rsidR="00A65449" w:rsidRDefault="00A65449" w:rsidP="00D266B2">
      <w:pPr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2DAD9EBC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p.o.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1B38B200" w14:textId="18B1261C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ČSOB Hodonín, a.s.</w:t>
      </w:r>
    </w:p>
    <w:p w14:paraId="3FE44238" w14:textId="35F91CE4" w:rsidR="00A65449" w:rsidRDefault="00C55385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xxxxxxxxxxxxxxxxxxx</w:t>
      </w:r>
    </w:p>
    <w:p w14:paraId="32CD3975" w14:textId="77777777" w:rsidR="00A65449" w:rsidRDefault="00A65449" w:rsidP="00A65449">
      <w:pPr>
        <w:jc w:val="both"/>
        <w:rPr>
          <w:rFonts w:ascii="Times New Roman" w:hAnsi="Times New Roman"/>
          <w:sz w:val="24"/>
          <w:szCs w:val="24"/>
        </w:rPr>
      </w:pPr>
    </w:p>
    <w:p w14:paraId="73C41C1F" w14:textId="77777777" w:rsidR="00A65449" w:rsidRPr="00341EF5" w:rsidRDefault="00A65449" w:rsidP="00341EF5"/>
    <w:sectPr w:rsidR="00A65449" w:rsidRPr="00341EF5" w:rsidSect="000E4CC8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536E" w14:textId="77777777" w:rsidR="0002727E" w:rsidRDefault="0002727E" w:rsidP="00CD1CB5">
      <w:r>
        <w:separator/>
      </w:r>
    </w:p>
  </w:endnote>
  <w:endnote w:type="continuationSeparator" w:id="0">
    <w:p w14:paraId="5723264B" w14:textId="77777777" w:rsidR="0002727E" w:rsidRDefault="0002727E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2B4E" w14:textId="77777777" w:rsidR="0002727E" w:rsidRDefault="0002727E" w:rsidP="00CD1CB5">
      <w:r>
        <w:separator/>
      </w:r>
    </w:p>
  </w:footnote>
  <w:footnote w:type="continuationSeparator" w:id="0">
    <w:p w14:paraId="05B2DC99" w14:textId="77777777" w:rsidR="0002727E" w:rsidRDefault="0002727E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27E"/>
    <w:rsid w:val="00027484"/>
    <w:rsid w:val="00036908"/>
    <w:rsid w:val="00040461"/>
    <w:rsid w:val="00040FF4"/>
    <w:rsid w:val="0004445F"/>
    <w:rsid w:val="00073060"/>
    <w:rsid w:val="00081F39"/>
    <w:rsid w:val="00092FCF"/>
    <w:rsid w:val="000C1E54"/>
    <w:rsid w:val="000D02A8"/>
    <w:rsid w:val="000E4CC8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7362"/>
    <w:rsid w:val="002D263C"/>
    <w:rsid w:val="002D2941"/>
    <w:rsid w:val="003130B4"/>
    <w:rsid w:val="00341EF5"/>
    <w:rsid w:val="0036106B"/>
    <w:rsid w:val="003614C6"/>
    <w:rsid w:val="00380A47"/>
    <w:rsid w:val="00381C97"/>
    <w:rsid w:val="00382170"/>
    <w:rsid w:val="0038670F"/>
    <w:rsid w:val="003A46BC"/>
    <w:rsid w:val="003C6B41"/>
    <w:rsid w:val="003D1A27"/>
    <w:rsid w:val="00420504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B35CE"/>
    <w:rsid w:val="005D013B"/>
    <w:rsid w:val="005F499E"/>
    <w:rsid w:val="00600748"/>
    <w:rsid w:val="006239E0"/>
    <w:rsid w:val="00630996"/>
    <w:rsid w:val="00640791"/>
    <w:rsid w:val="006510A8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21AC7"/>
    <w:rsid w:val="00721CD5"/>
    <w:rsid w:val="0073779F"/>
    <w:rsid w:val="007600A7"/>
    <w:rsid w:val="007648C4"/>
    <w:rsid w:val="00774DF3"/>
    <w:rsid w:val="0078194F"/>
    <w:rsid w:val="007A3B0A"/>
    <w:rsid w:val="0080222B"/>
    <w:rsid w:val="00834443"/>
    <w:rsid w:val="00864795"/>
    <w:rsid w:val="00870A3B"/>
    <w:rsid w:val="00876F3C"/>
    <w:rsid w:val="00883F3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E20"/>
    <w:rsid w:val="00A10D70"/>
    <w:rsid w:val="00A534B2"/>
    <w:rsid w:val="00A56004"/>
    <w:rsid w:val="00A65449"/>
    <w:rsid w:val="00AB4C66"/>
    <w:rsid w:val="00AD156E"/>
    <w:rsid w:val="00AF1B25"/>
    <w:rsid w:val="00AF6697"/>
    <w:rsid w:val="00B21B68"/>
    <w:rsid w:val="00B42CAB"/>
    <w:rsid w:val="00B45DB3"/>
    <w:rsid w:val="00B47BA0"/>
    <w:rsid w:val="00B74FD3"/>
    <w:rsid w:val="00BB7826"/>
    <w:rsid w:val="00BD1FC0"/>
    <w:rsid w:val="00BD7A44"/>
    <w:rsid w:val="00BE62B5"/>
    <w:rsid w:val="00BF7A22"/>
    <w:rsid w:val="00C1163D"/>
    <w:rsid w:val="00C12BEA"/>
    <w:rsid w:val="00C17E96"/>
    <w:rsid w:val="00C23341"/>
    <w:rsid w:val="00C368B9"/>
    <w:rsid w:val="00C41539"/>
    <w:rsid w:val="00C55385"/>
    <w:rsid w:val="00C66965"/>
    <w:rsid w:val="00C92643"/>
    <w:rsid w:val="00CC5545"/>
    <w:rsid w:val="00CD1CB5"/>
    <w:rsid w:val="00CE0DBB"/>
    <w:rsid w:val="00D015E1"/>
    <w:rsid w:val="00D17115"/>
    <w:rsid w:val="00D259C4"/>
    <w:rsid w:val="00D266B2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3456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EF79A4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Sekretariát Zš Vančurova Hodonín</cp:lastModifiedBy>
  <cp:revision>2</cp:revision>
  <cp:lastPrinted>2025-12-01T12:19:00Z</cp:lastPrinted>
  <dcterms:created xsi:type="dcterms:W3CDTF">2025-12-01T12:20:00Z</dcterms:created>
  <dcterms:modified xsi:type="dcterms:W3CDTF">2025-12-01T12:20:00Z</dcterms:modified>
</cp:coreProperties>
</file>