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1BFE" w14:textId="77777777" w:rsidR="003E3D77" w:rsidRDefault="00677456">
      <w:pPr>
        <w:pStyle w:val="Nadpis3"/>
        <w:spacing w:before="77"/>
        <w:ind w:left="325" w:right="227"/>
        <w:jc w:val="center"/>
      </w:pPr>
      <w:proofErr w:type="spellStart"/>
      <w:r>
        <w:t>Dodatek</w:t>
      </w:r>
      <w:proofErr w:type="spellEnd"/>
      <w:r>
        <w:t xml:space="preserve"> č. 3</w:t>
      </w:r>
    </w:p>
    <w:p w14:paraId="332C887C" w14:textId="77777777" w:rsidR="003E3D77" w:rsidRDefault="00677456">
      <w:pPr>
        <w:spacing w:before="39"/>
        <w:ind w:left="323" w:right="227"/>
        <w:jc w:val="center"/>
        <w:rPr>
          <w:b/>
        </w:rPr>
      </w:pPr>
      <w:r>
        <w:rPr>
          <w:b/>
        </w:rPr>
        <w:t>SMLOUVY O POSKYTOVÁNÍ PODPORY, ÚDRŽBY A ROZVOJE</w:t>
      </w:r>
    </w:p>
    <w:p w14:paraId="4E7CD324" w14:textId="77777777" w:rsidR="003E3D77" w:rsidRDefault="00677456">
      <w:pPr>
        <w:spacing w:before="39"/>
        <w:ind w:left="326" w:right="227"/>
        <w:jc w:val="center"/>
      </w:pPr>
      <w:r>
        <w:t xml:space="preserve">(č.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r>
        <w:rPr>
          <w:b/>
        </w:rPr>
        <w:t xml:space="preserve">FLU-212-skr/2021, </w:t>
      </w:r>
      <w:r>
        <w:t xml:space="preserve">č.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rPr>
          <w:b/>
        </w:rPr>
        <w:t>: S-00421-FLU</w:t>
      </w:r>
      <w:r>
        <w:t>),</w:t>
      </w:r>
    </w:p>
    <w:p w14:paraId="25BCDA9B" w14:textId="77777777" w:rsidR="003E3D77" w:rsidRDefault="00677456">
      <w:pPr>
        <w:pStyle w:val="Nadpis3"/>
        <w:ind w:left="2437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30. 3. 2021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</w:p>
    <w:p w14:paraId="591B2D92" w14:textId="77777777" w:rsidR="003E3D77" w:rsidRDefault="003E3D77">
      <w:pPr>
        <w:pStyle w:val="Zkladntext"/>
        <w:spacing w:before="3"/>
        <w:ind w:left="0"/>
        <w:rPr>
          <w:b/>
          <w:sz w:val="25"/>
        </w:rPr>
      </w:pPr>
    </w:p>
    <w:p w14:paraId="02B01BE6" w14:textId="77777777" w:rsidR="003E3D77" w:rsidRDefault="00677456">
      <w:pPr>
        <w:tabs>
          <w:tab w:val="left" w:pos="2948"/>
        </w:tabs>
        <w:ind w:left="116"/>
        <w:rPr>
          <w:b/>
        </w:rPr>
      </w:pPr>
      <w:proofErr w:type="spellStart"/>
      <w:r>
        <w:rPr>
          <w:b/>
        </w:rPr>
        <w:t>Objednatel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</w:rPr>
        <w:tab/>
      </w:r>
      <w:proofErr w:type="spellStart"/>
      <w:r>
        <w:rPr>
          <w:b/>
        </w:rPr>
        <w:t>Filosofický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</w:rPr>
        <w:t xml:space="preserve"> AV ČR, v. v.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>.</w:t>
      </w:r>
    </w:p>
    <w:p w14:paraId="392B0293" w14:textId="77777777" w:rsidR="003E3D77" w:rsidRDefault="00677456">
      <w:pPr>
        <w:pStyle w:val="Zkladntext"/>
        <w:tabs>
          <w:tab w:val="left" w:pos="2948"/>
        </w:tabs>
        <w:spacing w:before="39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Jilská</w:t>
      </w:r>
      <w:proofErr w:type="spellEnd"/>
      <w:r>
        <w:t xml:space="preserve"> 1, 110 00 Praha</w:t>
      </w:r>
      <w:r>
        <w:rPr>
          <w:spacing w:val="-4"/>
        </w:rPr>
        <w:t xml:space="preserve"> </w:t>
      </w:r>
      <w:r>
        <w:t>1</w:t>
      </w:r>
    </w:p>
    <w:p w14:paraId="420E87D6" w14:textId="77777777" w:rsidR="003E3D77" w:rsidRDefault="00677456">
      <w:pPr>
        <w:pStyle w:val="Zkladntext"/>
        <w:tabs>
          <w:tab w:val="left" w:pos="2948"/>
        </w:tabs>
        <w:spacing w:before="39"/>
      </w:pPr>
      <w:r>
        <w:t>IČO:</w:t>
      </w:r>
      <w:r>
        <w:tab/>
        <w:t>67985955</w:t>
      </w:r>
    </w:p>
    <w:p w14:paraId="427E03B2" w14:textId="77777777" w:rsidR="003E3D77" w:rsidRDefault="00677456">
      <w:pPr>
        <w:pStyle w:val="Zkladntext"/>
        <w:tabs>
          <w:tab w:val="left" w:pos="2948"/>
        </w:tabs>
        <w:spacing w:before="41"/>
      </w:pPr>
      <w:r>
        <w:t>DIČ:</w:t>
      </w:r>
      <w:r>
        <w:tab/>
        <w:t>CZ67985955</w:t>
      </w:r>
    </w:p>
    <w:p w14:paraId="77608D2A" w14:textId="77777777" w:rsidR="003E3D77" w:rsidRDefault="00677456">
      <w:pPr>
        <w:pStyle w:val="Zkladntext"/>
        <w:tabs>
          <w:tab w:val="left" w:pos="2951"/>
        </w:tabs>
        <w:spacing w:before="38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11339990/5500</w:t>
      </w:r>
    </w:p>
    <w:p w14:paraId="4E148BBA" w14:textId="77777777" w:rsidR="003E3D77" w:rsidRDefault="00677456">
      <w:pPr>
        <w:pStyle w:val="Zkladntext"/>
        <w:tabs>
          <w:tab w:val="left" w:pos="2996"/>
        </w:tabs>
        <w:spacing w:line="276" w:lineRule="auto"/>
        <w:ind w:right="1639"/>
        <w:jc w:val="both"/>
      </w:pPr>
      <w:proofErr w:type="spellStart"/>
      <w:r>
        <w:t>zastoupen</w:t>
      </w:r>
      <w:proofErr w:type="spellEnd"/>
      <w:r>
        <w:t>:</w:t>
      </w:r>
      <w:r>
        <w:tab/>
      </w:r>
      <w:proofErr w:type="spellStart"/>
      <w:r>
        <w:t>PhDr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Kitzlerem</w:t>
      </w:r>
      <w:proofErr w:type="spellEnd"/>
      <w:r>
        <w:t>, Ph.D.,</w:t>
      </w:r>
      <w:r>
        <w:rPr>
          <w:spacing w:val="-10"/>
        </w:rPr>
        <w:t xml:space="preserve"> </w:t>
      </w:r>
      <w:r>
        <w:t>DSc.,</w:t>
      </w:r>
      <w:r>
        <w:rPr>
          <w:spacing w:val="-4"/>
        </w:rPr>
        <w:t xml:space="preserve"> </w:t>
      </w:r>
      <w:proofErr w:type="spellStart"/>
      <w:r>
        <w:t>ředitelem</w:t>
      </w:r>
      <w:proofErr w:type="spellEnd"/>
      <w:r>
        <w:rPr>
          <w:spacing w:val="-2"/>
        </w:rP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</w:t>
      </w:r>
      <w:proofErr w:type="spellStart"/>
      <w:r>
        <w:t>PhDr</w:t>
      </w:r>
      <w:proofErr w:type="spellEnd"/>
      <w:r>
        <w:t xml:space="preserve">. Petr Kitzler, Ph.D., DSc.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  Ing. Lenka</w:t>
      </w:r>
      <w:r>
        <w:rPr>
          <w:spacing w:val="-11"/>
        </w:rPr>
        <w:t xml:space="preserve"> </w:t>
      </w:r>
      <w:proofErr w:type="spellStart"/>
      <w:r>
        <w:t>Rybáková</w:t>
      </w:r>
      <w:proofErr w:type="spellEnd"/>
    </w:p>
    <w:p w14:paraId="05414800" w14:textId="5F259E7B" w:rsidR="003E3D77" w:rsidRDefault="00677456">
      <w:pPr>
        <w:pStyle w:val="Zkladntext"/>
        <w:tabs>
          <w:tab w:val="left" w:pos="2996"/>
        </w:tabs>
      </w:pPr>
      <w:r>
        <w:t>e-mail:</w:t>
      </w:r>
      <w:r>
        <w:tab/>
      </w:r>
    </w:p>
    <w:p w14:paraId="3473CAEB" w14:textId="77777777" w:rsidR="003E3D77" w:rsidRDefault="00677456">
      <w:pPr>
        <w:pStyle w:val="Zkladntext"/>
        <w:spacing w:before="41" w:line="276" w:lineRule="auto"/>
        <w:ind w:right="91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593C6592" w14:textId="77777777" w:rsidR="003E3D77" w:rsidRDefault="00677456">
      <w:pPr>
        <w:spacing w:line="265" w:lineRule="exac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č. 1</w:t>
      </w:r>
      <w:r>
        <w:t>“)</w:t>
      </w:r>
    </w:p>
    <w:p w14:paraId="7D1187D3" w14:textId="77777777" w:rsidR="003E3D77" w:rsidRDefault="003E3D77">
      <w:pPr>
        <w:pStyle w:val="Zkladntext"/>
        <w:spacing w:before="6"/>
        <w:ind w:left="0"/>
        <w:rPr>
          <w:sz w:val="28"/>
        </w:rPr>
      </w:pPr>
    </w:p>
    <w:p w14:paraId="2494982C" w14:textId="77777777" w:rsidR="003E3D77" w:rsidRDefault="00677456">
      <w:pPr>
        <w:pStyle w:val="Nadpis3"/>
        <w:tabs>
          <w:tab w:val="left" w:pos="2948"/>
        </w:tabs>
        <w:spacing w:before="1"/>
      </w:pPr>
      <w:proofErr w:type="spellStart"/>
      <w:r>
        <w:t>Objednatel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2:</w:t>
      </w:r>
      <w:r>
        <w:tab/>
      </w:r>
      <w:proofErr w:type="spellStart"/>
      <w:r>
        <w:t>Ústav</w:t>
      </w:r>
      <w:proofErr w:type="spellEnd"/>
      <w:r>
        <w:t xml:space="preserve"> pro </w:t>
      </w:r>
      <w:proofErr w:type="spellStart"/>
      <w:r>
        <w:t>soudobé</w:t>
      </w:r>
      <w:proofErr w:type="spellEnd"/>
      <w:r>
        <w:t xml:space="preserve"> </w:t>
      </w:r>
      <w:proofErr w:type="spellStart"/>
      <w:r>
        <w:t>dějiny</w:t>
      </w:r>
      <w:proofErr w:type="spellEnd"/>
      <w:r>
        <w:t xml:space="preserve"> AV ČR, v. v.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t>.</w:t>
      </w:r>
    </w:p>
    <w:p w14:paraId="739EA6D3" w14:textId="77777777" w:rsidR="003E3D77" w:rsidRDefault="00677456">
      <w:pPr>
        <w:pStyle w:val="Zkladntext"/>
        <w:tabs>
          <w:tab w:val="left" w:pos="2948"/>
        </w:tabs>
        <w:spacing w:before="42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Vlašská</w:t>
      </w:r>
      <w:proofErr w:type="spellEnd"/>
      <w:r>
        <w:t xml:space="preserve"> 355/9, 118 00 Praha</w:t>
      </w:r>
      <w:r>
        <w:rPr>
          <w:spacing w:val="-4"/>
        </w:rPr>
        <w:t xml:space="preserve"> </w:t>
      </w:r>
      <w:r>
        <w:t>1</w:t>
      </w:r>
    </w:p>
    <w:p w14:paraId="2872DA80" w14:textId="77777777" w:rsidR="003E3D77" w:rsidRDefault="00677456">
      <w:pPr>
        <w:pStyle w:val="Zkladntext"/>
        <w:tabs>
          <w:tab w:val="left" w:pos="2948"/>
        </w:tabs>
        <w:spacing w:before="39"/>
      </w:pPr>
      <w:r>
        <w:t>IČO:</w:t>
      </w:r>
      <w:r>
        <w:tab/>
        <w:t>68378114</w:t>
      </w:r>
    </w:p>
    <w:p w14:paraId="59351F10" w14:textId="77777777" w:rsidR="003E3D77" w:rsidRDefault="00677456">
      <w:pPr>
        <w:pStyle w:val="Zkladntext"/>
        <w:tabs>
          <w:tab w:val="left" w:pos="2948"/>
        </w:tabs>
        <w:spacing w:before="39"/>
      </w:pPr>
      <w:r>
        <w:t>DIČ:</w:t>
      </w:r>
      <w:r>
        <w:tab/>
        <w:t>CZ68378114</w:t>
      </w:r>
    </w:p>
    <w:p w14:paraId="65F59C5A" w14:textId="77777777" w:rsidR="003E3D77" w:rsidRDefault="00677456">
      <w:pPr>
        <w:pStyle w:val="Zkladntext"/>
        <w:tabs>
          <w:tab w:val="left" w:pos="2951"/>
        </w:tabs>
        <w:spacing w:before="39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27-3144080277/0100</w:t>
      </w:r>
    </w:p>
    <w:p w14:paraId="1A7C05FC" w14:textId="77777777" w:rsidR="003E3D77" w:rsidRDefault="00677456">
      <w:pPr>
        <w:pStyle w:val="Zkladntext"/>
        <w:tabs>
          <w:tab w:val="left" w:pos="2996"/>
          <w:tab w:val="left" w:pos="4295"/>
        </w:tabs>
        <w:spacing w:line="276" w:lineRule="auto"/>
        <w:ind w:right="1759"/>
      </w:pPr>
      <w:proofErr w:type="spellStart"/>
      <w:r>
        <w:t>zastoupen</w:t>
      </w:r>
      <w:proofErr w:type="spellEnd"/>
      <w:r>
        <w:t>:</w:t>
      </w:r>
      <w:r>
        <w:tab/>
      </w:r>
      <w:proofErr w:type="spellStart"/>
      <w:r>
        <w:t>PhDr</w:t>
      </w:r>
      <w:proofErr w:type="spellEnd"/>
      <w:r>
        <w:t xml:space="preserve">. </w:t>
      </w:r>
      <w:proofErr w:type="spellStart"/>
      <w:r>
        <w:t>Adélou</w:t>
      </w:r>
      <w:proofErr w:type="spellEnd"/>
      <w:r>
        <w:t xml:space="preserve"> Gjuričovou,</w:t>
      </w:r>
      <w:r>
        <w:rPr>
          <w:spacing w:val="-2"/>
        </w:rPr>
        <w:t xml:space="preserve"> </w:t>
      </w:r>
      <w:r>
        <w:t>Ph.D.,</w:t>
      </w:r>
      <w:r>
        <w:rPr>
          <w:spacing w:val="-2"/>
        </w:rPr>
        <w:t xml:space="preserve"> </w:t>
      </w:r>
      <w:proofErr w:type="spellStart"/>
      <w:r>
        <w:t>ředitelkou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</w:t>
      </w:r>
      <w:proofErr w:type="spellStart"/>
      <w:r>
        <w:t>PhDr</w:t>
      </w:r>
      <w:proofErr w:type="spellEnd"/>
      <w:r>
        <w:t xml:space="preserve">. Adéla Gjuričová, Ph.D.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věcech</w:t>
      </w:r>
      <w:proofErr w:type="spellEnd"/>
      <w:r>
        <w:rPr>
          <w:spacing w:val="-3"/>
        </w:rPr>
        <w:t xml:space="preserve"> </w:t>
      </w:r>
      <w:proofErr w:type="spellStart"/>
      <w:r>
        <w:t>technických</w:t>
      </w:r>
      <w:proofErr w:type="spellEnd"/>
      <w:r>
        <w:t>:</w:t>
      </w:r>
      <w:r>
        <w:tab/>
        <w:t>Mgr. David Weber</w:t>
      </w:r>
    </w:p>
    <w:p w14:paraId="22FE4D7F" w14:textId="3D023A2F" w:rsidR="003E3D77" w:rsidRDefault="00677456">
      <w:pPr>
        <w:pStyle w:val="Zkladntext"/>
        <w:tabs>
          <w:tab w:val="left" w:pos="2996"/>
        </w:tabs>
        <w:spacing w:line="265" w:lineRule="exact"/>
      </w:pPr>
      <w:r>
        <w:t>e-mail:</w:t>
      </w:r>
      <w:r>
        <w:tab/>
      </w:r>
    </w:p>
    <w:p w14:paraId="10EFB66A" w14:textId="77777777" w:rsidR="003E3D77" w:rsidRDefault="00677456">
      <w:pPr>
        <w:pStyle w:val="Zkladntext"/>
        <w:spacing w:before="39" w:line="276" w:lineRule="auto"/>
        <w:ind w:right="91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5735B99A" w14:textId="77777777" w:rsidR="003E3D77" w:rsidRDefault="00677456">
      <w:pPr>
        <w:spacing w:before="1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č. 2</w:t>
      </w:r>
      <w:r>
        <w:t>“)</w:t>
      </w:r>
    </w:p>
    <w:p w14:paraId="431E3285" w14:textId="77777777" w:rsidR="003E3D77" w:rsidRDefault="003E3D77">
      <w:pPr>
        <w:pStyle w:val="Zkladntext"/>
        <w:ind w:left="0"/>
        <w:rPr>
          <w:sz w:val="26"/>
        </w:rPr>
      </w:pPr>
    </w:p>
    <w:p w14:paraId="7884EF88" w14:textId="77777777" w:rsidR="003E3D77" w:rsidRDefault="003E3D77">
      <w:pPr>
        <w:pStyle w:val="Zkladntext"/>
        <w:spacing w:before="4"/>
        <w:ind w:left="0"/>
      </w:pPr>
    </w:p>
    <w:p w14:paraId="1EE61EBB" w14:textId="77777777" w:rsidR="003E3D77" w:rsidRDefault="00677456">
      <w:pPr>
        <w:pStyle w:val="Nadpis3"/>
        <w:tabs>
          <w:tab w:val="left" w:pos="2948"/>
        </w:tabs>
      </w:pPr>
      <w:proofErr w:type="spellStart"/>
      <w:r>
        <w:t>Objednatel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3:</w:t>
      </w:r>
      <w:r>
        <w:tab/>
      </w:r>
      <w:proofErr w:type="spellStart"/>
      <w:r>
        <w:t>Etnologický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 Praha, v. v.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t>.</w:t>
      </w:r>
    </w:p>
    <w:p w14:paraId="7D35BC2E" w14:textId="77777777" w:rsidR="003E3D77" w:rsidRDefault="00677456">
      <w:pPr>
        <w:pStyle w:val="Zkladntext"/>
        <w:tabs>
          <w:tab w:val="left" w:pos="2948"/>
        </w:tabs>
        <w:spacing w:before="38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>Na Florenci 1420/3, 110 00 Praha</w:t>
      </w:r>
      <w:r>
        <w:rPr>
          <w:spacing w:val="-13"/>
        </w:rPr>
        <w:t xml:space="preserve"> </w:t>
      </w:r>
      <w:r>
        <w:t>1</w:t>
      </w:r>
    </w:p>
    <w:p w14:paraId="11811F29" w14:textId="77777777" w:rsidR="003E3D77" w:rsidRDefault="00677456">
      <w:pPr>
        <w:pStyle w:val="Zkladntext"/>
        <w:tabs>
          <w:tab w:val="left" w:pos="2948"/>
        </w:tabs>
        <w:spacing w:before="41"/>
      </w:pPr>
      <w:r>
        <w:t>IČO:</w:t>
      </w:r>
      <w:r>
        <w:tab/>
        <w:t>68378076</w:t>
      </w:r>
    </w:p>
    <w:p w14:paraId="2195117B" w14:textId="77777777" w:rsidR="003E3D77" w:rsidRDefault="00677456">
      <w:pPr>
        <w:pStyle w:val="Zkladntext"/>
        <w:tabs>
          <w:tab w:val="left" w:pos="2948"/>
        </w:tabs>
        <w:spacing w:before="39"/>
      </w:pPr>
      <w:r>
        <w:t>DIČ:</w:t>
      </w:r>
      <w:r>
        <w:tab/>
        <w:t>CZ68378076</w:t>
      </w:r>
    </w:p>
    <w:p w14:paraId="6ECC6E41" w14:textId="77777777" w:rsidR="003E3D77" w:rsidRDefault="00677456">
      <w:pPr>
        <w:pStyle w:val="Zkladntext"/>
        <w:tabs>
          <w:tab w:val="left" w:pos="2948"/>
        </w:tabs>
        <w:spacing w:before="39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27-1616320277/0100</w:t>
      </w:r>
    </w:p>
    <w:p w14:paraId="33AE93E6" w14:textId="77777777" w:rsidR="003E3D77" w:rsidRDefault="00677456">
      <w:pPr>
        <w:pStyle w:val="Zkladntext"/>
        <w:tabs>
          <w:tab w:val="left" w:pos="2996"/>
          <w:tab w:val="left" w:pos="4295"/>
        </w:tabs>
        <w:spacing w:before="38" w:line="276" w:lineRule="auto"/>
        <w:ind w:right="2113"/>
      </w:pPr>
      <w:proofErr w:type="spellStart"/>
      <w:r>
        <w:t>zastoupen</w:t>
      </w:r>
      <w:proofErr w:type="spellEnd"/>
      <w:r>
        <w:t>:</w:t>
      </w:r>
      <w:r>
        <w:tab/>
      </w:r>
      <w:proofErr w:type="spellStart"/>
      <w:r>
        <w:t>PhDr</w:t>
      </w:r>
      <w:proofErr w:type="spellEnd"/>
      <w:r>
        <w:t xml:space="preserve">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Woitschem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PhD.,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</w:t>
      </w:r>
      <w:proofErr w:type="spellStart"/>
      <w:r>
        <w:t>PhDr</w:t>
      </w:r>
      <w:proofErr w:type="spellEnd"/>
      <w:r>
        <w:t xml:space="preserve">. Jiří Woitsche, PhD.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věcech</w:t>
      </w:r>
      <w:proofErr w:type="spellEnd"/>
      <w:r>
        <w:rPr>
          <w:spacing w:val="-3"/>
        </w:rPr>
        <w:t xml:space="preserve"> </w:t>
      </w:r>
      <w:proofErr w:type="spellStart"/>
      <w:r>
        <w:t>technických</w:t>
      </w:r>
      <w:proofErr w:type="spellEnd"/>
      <w:r>
        <w:t>:</w:t>
      </w:r>
      <w:r>
        <w:tab/>
        <w:t>Ing. Ondřej</w:t>
      </w:r>
      <w:r>
        <w:rPr>
          <w:spacing w:val="-4"/>
        </w:rPr>
        <w:t xml:space="preserve"> </w:t>
      </w:r>
      <w:r>
        <w:t>Caha</w:t>
      </w:r>
    </w:p>
    <w:p w14:paraId="4B6CA1C4" w14:textId="59BF2908" w:rsidR="003E3D77" w:rsidRDefault="00677456">
      <w:pPr>
        <w:pStyle w:val="Zkladntext"/>
        <w:tabs>
          <w:tab w:val="left" w:pos="2996"/>
        </w:tabs>
        <w:spacing w:line="265" w:lineRule="exact"/>
      </w:pPr>
      <w:r>
        <w:t>e-mail:</w:t>
      </w:r>
      <w:r>
        <w:tab/>
      </w:r>
    </w:p>
    <w:p w14:paraId="2186B36C" w14:textId="77777777" w:rsidR="003E3D77" w:rsidRDefault="00677456">
      <w:pPr>
        <w:pStyle w:val="Zkladntext"/>
        <w:spacing w:before="40" w:line="276" w:lineRule="auto"/>
        <w:ind w:right="91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479DFA32" w14:textId="77777777" w:rsidR="003E3D77" w:rsidRDefault="00677456">
      <w:pPr>
        <w:spacing w:before="2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č. 3</w:t>
      </w:r>
      <w:r>
        <w:t>“)</w:t>
      </w:r>
    </w:p>
    <w:p w14:paraId="12942057" w14:textId="77777777" w:rsidR="003E3D77" w:rsidRDefault="003E3D77">
      <w:pPr>
        <w:sectPr w:rsidR="003E3D77">
          <w:type w:val="continuous"/>
          <w:pgSz w:w="11910" w:h="16840"/>
          <w:pgMar w:top="1040" w:right="1400" w:bottom="280" w:left="1300" w:header="708" w:footer="708" w:gutter="0"/>
          <w:cols w:space="708"/>
        </w:sectPr>
      </w:pPr>
    </w:p>
    <w:p w14:paraId="57A96AB8" w14:textId="77777777" w:rsidR="003E3D77" w:rsidRDefault="00677456">
      <w:pPr>
        <w:pStyle w:val="Nadpis3"/>
        <w:tabs>
          <w:tab w:val="left" w:pos="2948"/>
        </w:tabs>
        <w:spacing w:before="77"/>
      </w:pPr>
      <w:proofErr w:type="spellStart"/>
      <w:r>
        <w:lastRenderedPageBreak/>
        <w:t>Objednatel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4:</w:t>
      </w:r>
      <w:r>
        <w:tab/>
      </w:r>
      <w:proofErr w:type="spellStart"/>
      <w:r>
        <w:t>Ekonomický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ČR,</w:t>
      </w:r>
      <w:r>
        <w:rPr>
          <w:spacing w:val="-7"/>
        </w:rPr>
        <w:t xml:space="preserve"> </w:t>
      </w:r>
      <w:proofErr w:type="spellStart"/>
      <w:r>
        <w:t>v.v.i.</w:t>
      </w:r>
      <w:proofErr w:type="spellEnd"/>
    </w:p>
    <w:p w14:paraId="196FE8C4" w14:textId="77777777" w:rsidR="003E3D77" w:rsidRDefault="00677456">
      <w:pPr>
        <w:pStyle w:val="Zkladntext"/>
        <w:tabs>
          <w:tab w:val="left" w:pos="2948"/>
        </w:tabs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Politických</w:t>
      </w:r>
      <w:proofErr w:type="spellEnd"/>
      <w:r>
        <w:t xml:space="preserve"> </w:t>
      </w:r>
      <w:proofErr w:type="spellStart"/>
      <w:r>
        <w:t>vězňů</w:t>
      </w:r>
      <w:proofErr w:type="spellEnd"/>
      <w:r>
        <w:t xml:space="preserve"> 936/7, 111 21 Praha</w:t>
      </w:r>
      <w:r>
        <w:rPr>
          <w:spacing w:val="-5"/>
        </w:rPr>
        <w:t xml:space="preserve"> </w:t>
      </w:r>
      <w:r>
        <w:t>1</w:t>
      </w:r>
    </w:p>
    <w:p w14:paraId="75416B76" w14:textId="77777777" w:rsidR="003E3D77" w:rsidRDefault="00677456">
      <w:pPr>
        <w:pStyle w:val="Zkladntext"/>
        <w:tabs>
          <w:tab w:val="left" w:pos="2948"/>
        </w:tabs>
        <w:spacing w:before="38"/>
      </w:pPr>
      <w:r>
        <w:t>IČO:</w:t>
      </w:r>
      <w:r>
        <w:tab/>
        <w:t>67985998</w:t>
      </w:r>
    </w:p>
    <w:p w14:paraId="69C479E9" w14:textId="77777777" w:rsidR="003E3D77" w:rsidRDefault="00677456">
      <w:pPr>
        <w:pStyle w:val="Zkladntext"/>
        <w:tabs>
          <w:tab w:val="left" w:pos="2948"/>
        </w:tabs>
        <w:spacing w:before="38"/>
      </w:pPr>
      <w:r>
        <w:t>DIČ:</w:t>
      </w:r>
      <w:r>
        <w:tab/>
        <w:t>CZ67985998</w:t>
      </w:r>
    </w:p>
    <w:p w14:paraId="3185DD27" w14:textId="77777777" w:rsidR="003E3D77" w:rsidRDefault="00677456">
      <w:pPr>
        <w:pStyle w:val="Zkladntext"/>
        <w:tabs>
          <w:tab w:val="left" w:pos="2948"/>
        </w:tabs>
        <w:spacing w:before="38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19-2795230297/0100</w:t>
      </w:r>
    </w:p>
    <w:p w14:paraId="7781DE28" w14:textId="77777777" w:rsidR="003E3D77" w:rsidRDefault="00677456">
      <w:pPr>
        <w:pStyle w:val="Zkladntext"/>
        <w:tabs>
          <w:tab w:val="left" w:pos="2996"/>
        </w:tabs>
        <w:spacing w:before="41" w:line="276" w:lineRule="auto"/>
        <w:ind w:right="1992"/>
      </w:pPr>
      <w:proofErr w:type="spellStart"/>
      <w:r>
        <w:t>zastoupen</w:t>
      </w:r>
      <w:proofErr w:type="spellEnd"/>
      <w:r>
        <w:t>:</w:t>
      </w:r>
      <w:r>
        <w:tab/>
        <w:t>doc. Markem Kapičkou,</w:t>
      </w:r>
      <w:r>
        <w:rPr>
          <w:spacing w:val="-5"/>
        </w:rPr>
        <w:t xml:space="preserve"> </w:t>
      </w:r>
      <w:r>
        <w:t xml:space="preserve">Ph.D.,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doc. Marek Kapička, Ph.D.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 Ing. Ivana Burianová,</w:t>
      </w:r>
      <w:r>
        <w:rPr>
          <w:spacing w:val="-11"/>
        </w:rPr>
        <w:t xml:space="preserve"> </w:t>
      </w:r>
      <w:r>
        <w:t>MBA</w:t>
      </w:r>
    </w:p>
    <w:p w14:paraId="4C349F30" w14:textId="4731BA26" w:rsidR="003E3D77" w:rsidRDefault="00677456">
      <w:pPr>
        <w:pStyle w:val="Zkladntext"/>
        <w:tabs>
          <w:tab w:val="left" w:pos="2992"/>
        </w:tabs>
        <w:spacing w:line="265" w:lineRule="exact"/>
      </w:pPr>
      <w:r>
        <w:t>e-mail:</w:t>
      </w:r>
      <w:r>
        <w:tab/>
      </w:r>
    </w:p>
    <w:p w14:paraId="19CBDB9E" w14:textId="77777777" w:rsidR="003E3D77" w:rsidRDefault="00677456">
      <w:pPr>
        <w:pStyle w:val="Zkladntext"/>
        <w:spacing w:before="39" w:line="278" w:lineRule="auto"/>
        <w:ind w:right="91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3CB4F472" w14:textId="77777777" w:rsidR="003E3D77" w:rsidRDefault="00677456">
      <w:pPr>
        <w:spacing w:line="262" w:lineRule="exact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č. 4</w:t>
      </w:r>
      <w:r>
        <w:t>“)</w:t>
      </w:r>
    </w:p>
    <w:p w14:paraId="05128E29" w14:textId="77777777" w:rsidR="003E3D77" w:rsidRDefault="003E3D77">
      <w:pPr>
        <w:pStyle w:val="Zkladntext"/>
        <w:spacing w:before="7"/>
        <w:ind w:left="0"/>
        <w:rPr>
          <w:sz w:val="28"/>
        </w:rPr>
      </w:pPr>
    </w:p>
    <w:p w14:paraId="33E47F15" w14:textId="77777777" w:rsidR="003E3D77" w:rsidRDefault="00677456">
      <w:pPr>
        <w:pStyle w:val="Nadpis3"/>
        <w:tabs>
          <w:tab w:val="left" w:pos="2948"/>
        </w:tabs>
      </w:pPr>
      <w:proofErr w:type="spellStart"/>
      <w:r>
        <w:t>Objednatel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5:</w:t>
      </w:r>
      <w:r>
        <w:tab/>
      </w:r>
      <w:proofErr w:type="spellStart"/>
      <w:r>
        <w:t>Ústav</w:t>
      </w:r>
      <w:proofErr w:type="spellEnd"/>
      <w:r>
        <w:t xml:space="preserve"> </w:t>
      </w:r>
      <w:proofErr w:type="spellStart"/>
      <w:r>
        <w:t>dějin</w:t>
      </w:r>
      <w:proofErr w:type="spellEnd"/>
      <w:r>
        <w:t xml:space="preserve"> </w:t>
      </w:r>
      <w:proofErr w:type="spellStart"/>
      <w:r>
        <w:t>umění</w:t>
      </w:r>
      <w:proofErr w:type="spellEnd"/>
      <w:r>
        <w:t xml:space="preserve"> AV ČR, v. v.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>.</w:t>
      </w:r>
    </w:p>
    <w:p w14:paraId="5FEC0758" w14:textId="77777777" w:rsidR="003E3D77" w:rsidRDefault="00677456">
      <w:pPr>
        <w:pStyle w:val="Zkladntext"/>
        <w:tabs>
          <w:tab w:val="left" w:pos="2948"/>
        </w:tabs>
        <w:spacing w:before="41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>Husova 4, 110 00 Praha</w:t>
      </w:r>
      <w:r>
        <w:rPr>
          <w:spacing w:val="-9"/>
        </w:rPr>
        <w:t xml:space="preserve"> </w:t>
      </w:r>
      <w:r>
        <w:t>1</w:t>
      </w:r>
    </w:p>
    <w:p w14:paraId="7CE29614" w14:textId="77777777" w:rsidR="003E3D77" w:rsidRDefault="00677456">
      <w:pPr>
        <w:pStyle w:val="Zkladntext"/>
        <w:tabs>
          <w:tab w:val="left" w:pos="2948"/>
        </w:tabs>
        <w:spacing w:before="38"/>
      </w:pPr>
      <w:r>
        <w:t>IČO:</w:t>
      </w:r>
      <w:r>
        <w:tab/>
        <w:t>68378033</w:t>
      </w:r>
    </w:p>
    <w:p w14:paraId="1BA478AD" w14:textId="77777777" w:rsidR="003E3D77" w:rsidRDefault="00677456">
      <w:pPr>
        <w:pStyle w:val="Zkladntext"/>
        <w:tabs>
          <w:tab w:val="left" w:pos="2948"/>
        </w:tabs>
        <w:spacing w:before="38"/>
      </w:pPr>
      <w:r>
        <w:t>DIČ:</w:t>
      </w:r>
      <w:r>
        <w:tab/>
        <w:t>CZ68378033</w:t>
      </w:r>
    </w:p>
    <w:p w14:paraId="0FB63E9F" w14:textId="77777777" w:rsidR="003E3D77" w:rsidRDefault="00677456">
      <w:pPr>
        <w:pStyle w:val="Zkladntext"/>
        <w:tabs>
          <w:tab w:val="left" w:pos="2948"/>
        </w:tabs>
        <w:spacing w:before="38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131166131/0300</w:t>
      </w:r>
    </w:p>
    <w:p w14:paraId="5D8D0EF6" w14:textId="77777777" w:rsidR="003E3D77" w:rsidRDefault="00677456">
      <w:pPr>
        <w:pStyle w:val="Zkladntext"/>
        <w:tabs>
          <w:tab w:val="left" w:pos="2996"/>
        </w:tabs>
        <w:spacing w:before="41" w:line="276" w:lineRule="auto"/>
        <w:ind w:right="1434"/>
        <w:jc w:val="both"/>
      </w:pPr>
      <w:proofErr w:type="spellStart"/>
      <w:r>
        <w:t>zastoupen</w:t>
      </w:r>
      <w:proofErr w:type="spellEnd"/>
      <w:r>
        <w:t>:</w:t>
      </w:r>
      <w:r>
        <w:tab/>
        <w:t xml:space="preserve">doc. </w:t>
      </w:r>
      <w:proofErr w:type="spellStart"/>
      <w:r>
        <w:t>PhDr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Winterem,</w:t>
      </w:r>
      <w:r>
        <w:rPr>
          <w:spacing w:val="-6"/>
        </w:rPr>
        <w:t xml:space="preserve"> </w:t>
      </w:r>
      <w:r>
        <w:t>Ph.D.,</w:t>
      </w:r>
      <w:r>
        <w:rPr>
          <w:spacing w:val="-3"/>
        </w:rP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doc. </w:t>
      </w:r>
      <w:proofErr w:type="spellStart"/>
      <w:r>
        <w:t>PhDr</w:t>
      </w:r>
      <w:proofErr w:type="spellEnd"/>
      <w:r>
        <w:t xml:space="preserve">. Tomáš Winter, Ph.D.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  Ing. Jana</w:t>
      </w:r>
      <w:r>
        <w:rPr>
          <w:spacing w:val="-12"/>
        </w:rPr>
        <w:t xml:space="preserve"> </w:t>
      </w:r>
      <w:r>
        <w:t>Pánková</w:t>
      </w:r>
    </w:p>
    <w:p w14:paraId="0783CBDC" w14:textId="31208241" w:rsidR="003E3D77" w:rsidRDefault="00677456">
      <w:pPr>
        <w:pStyle w:val="Zkladntext"/>
        <w:tabs>
          <w:tab w:val="left" w:pos="2996"/>
        </w:tabs>
        <w:spacing w:line="265" w:lineRule="exact"/>
      </w:pPr>
      <w:r>
        <w:t>e-mail:</w:t>
      </w:r>
      <w:r>
        <w:tab/>
      </w:r>
    </w:p>
    <w:p w14:paraId="66307E40" w14:textId="77777777" w:rsidR="003E3D77" w:rsidRDefault="00677456">
      <w:pPr>
        <w:pStyle w:val="Zkladntext"/>
        <w:spacing w:before="41" w:line="276" w:lineRule="auto"/>
        <w:ind w:right="91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6D685A74" w14:textId="77777777" w:rsidR="003E3D77" w:rsidRDefault="00677456">
      <w:pPr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 č. 5</w:t>
      </w:r>
      <w:r>
        <w:t>“)</w:t>
      </w:r>
    </w:p>
    <w:p w14:paraId="576301FC" w14:textId="77777777" w:rsidR="003E3D77" w:rsidRDefault="003E3D77">
      <w:pPr>
        <w:pStyle w:val="Zkladntext"/>
        <w:spacing w:before="9"/>
        <w:ind w:left="0"/>
        <w:rPr>
          <w:sz w:val="28"/>
        </w:rPr>
      </w:pPr>
    </w:p>
    <w:p w14:paraId="0C50057B" w14:textId="77777777" w:rsidR="003E3D77" w:rsidRDefault="00677456">
      <w:pPr>
        <w:pStyle w:val="Zkladntex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č. 1, </w:t>
      </w:r>
      <w:proofErr w:type="spellStart"/>
      <w:r>
        <w:t>Objednatel</w:t>
      </w:r>
      <w:proofErr w:type="spellEnd"/>
      <w:r>
        <w:t xml:space="preserve"> č. 2, </w:t>
      </w:r>
      <w:proofErr w:type="spellStart"/>
      <w:r>
        <w:t>Objednatel</w:t>
      </w:r>
      <w:proofErr w:type="spellEnd"/>
      <w:r>
        <w:t xml:space="preserve"> č. 3, </w:t>
      </w:r>
      <w:proofErr w:type="spellStart"/>
      <w:r>
        <w:t>Objednatel</w:t>
      </w:r>
      <w:proofErr w:type="spellEnd"/>
      <w:r>
        <w:t xml:space="preserve"> č. 4, </w:t>
      </w:r>
      <w:proofErr w:type="spellStart"/>
      <w:r>
        <w:t>Objednatel</w:t>
      </w:r>
      <w:proofErr w:type="spellEnd"/>
      <w:r>
        <w:t xml:space="preserve"> č. 5</w:t>
      </w:r>
    </w:p>
    <w:p w14:paraId="74EEE67E" w14:textId="77777777" w:rsidR="003E3D77" w:rsidRDefault="00677456">
      <w:pPr>
        <w:spacing w:before="29"/>
        <w:ind w:left="116"/>
      </w:pPr>
      <w:proofErr w:type="spellStart"/>
      <w:r>
        <w:t>dohromady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  <w:i/>
          <w:sz w:val="23"/>
        </w:rPr>
        <w:t>Objednatel</w:t>
      </w:r>
      <w:proofErr w:type="spellEnd"/>
      <w:r>
        <w:t>“</w:t>
      </w:r>
      <w:proofErr w:type="gramEnd"/>
      <w:r>
        <w:t>)</w:t>
      </w:r>
    </w:p>
    <w:p w14:paraId="0C0D736D" w14:textId="77777777" w:rsidR="003E3D77" w:rsidRDefault="003E3D77">
      <w:pPr>
        <w:pStyle w:val="Zkladntext"/>
        <w:spacing w:before="4"/>
        <w:ind w:left="0"/>
        <w:rPr>
          <w:sz w:val="28"/>
        </w:rPr>
      </w:pPr>
    </w:p>
    <w:p w14:paraId="7B11D59D" w14:textId="77777777" w:rsidR="003E3D77" w:rsidRDefault="00677456">
      <w:pPr>
        <w:pStyle w:val="Zkladntext"/>
      </w:pPr>
      <w:r>
        <w:t>a</w:t>
      </w:r>
    </w:p>
    <w:p w14:paraId="763CF100" w14:textId="77777777" w:rsidR="003E3D77" w:rsidRDefault="003E3D77">
      <w:pPr>
        <w:pStyle w:val="Zkladntext"/>
        <w:spacing w:before="8"/>
        <w:ind w:left="0"/>
        <w:rPr>
          <w:sz w:val="28"/>
        </w:rPr>
      </w:pPr>
    </w:p>
    <w:p w14:paraId="1AF68EB4" w14:textId="77777777" w:rsidR="003E3D77" w:rsidRDefault="00677456">
      <w:pPr>
        <w:pStyle w:val="Nadpis3"/>
        <w:tabs>
          <w:tab w:val="left" w:pos="2948"/>
        </w:tabs>
      </w:pPr>
      <w:proofErr w:type="spellStart"/>
      <w:r>
        <w:t>Poskytovatel</w:t>
      </w:r>
      <w:proofErr w:type="spellEnd"/>
      <w:r>
        <w:t>:</w:t>
      </w:r>
      <w:r>
        <w:tab/>
        <w:t xml:space="preserve">BBM </w:t>
      </w:r>
      <w:proofErr w:type="spellStart"/>
      <w:r>
        <w:t>spol</w:t>
      </w:r>
      <w:proofErr w:type="spellEnd"/>
      <w:r>
        <w:t>. s r.</w:t>
      </w:r>
      <w:r>
        <w:rPr>
          <w:spacing w:val="-2"/>
        </w:rPr>
        <w:t xml:space="preserve"> </w:t>
      </w:r>
      <w:r>
        <w:t>o.</w:t>
      </w:r>
    </w:p>
    <w:p w14:paraId="7FCD530C" w14:textId="77777777" w:rsidR="003E3D77" w:rsidRDefault="00677456">
      <w:pPr>
        <w:pStyle w:val="Zkladntext"/>
        <w:tabs>
          <w:tab w:val="left" w:pos="2948"/>
        </w:tabs>
        <w:spacing w:before="39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Kocínova</w:t>
      </w:r>
      <w:proofErr w:type="spellEnd"/>
      <w:r>
        <w:t xml:space="preserve"> 138/5, 397 01</w:t>
      </w:r>
      <w:r>
        <w:rPr>
          <w:spacing w:val="-5"/>
        </w:rPr>
        <w:t xml:space="preserve"> </w:t>
      </w:r>
      <w:proofErr w:type="spellStart"/>
      <w:r>
        <w:t>Písek</w:t>
      </w:r>
      <w:proofErr w:type="spellEnd"/>
    </w:p>
    <w:p w14:paraId="02F7F464" w14:textId="77777777" w:rsidR="003E3D77" w:rsidRDefault="00677456">
      <w:pPr>
        <w:pStyle w:val="Zkladntext"/>
        <w:tabs>
          <w:tab w:val="left" w:pos="2948"/>
        </w:tabs>
        <w:spacing w:before="39"/>
      </w:pPr>
      <w:r>
        <w:t>IČO:</w:t>
      </w:r>
      <w:r>
        <w:tab/>
        <w:t>40755592</w:t>
      </w:r>
    </w:p>
    <w:p w14:paraId="7D674BB5" w14:textId="77777777" w:rsidR="003E3D77" w:rsidRDefault="00677456">
      <w:pPr>
        <w:pStyle w:val="Zkladntext"/>
        <w:tabs>
          <w:tab w:val="left" w:pos="2948"/>
        </w:tabs>
        <w:spacing w:before="41"/>
      </w:pPr>
      <w:r>
        <w:t>DIČ:</w:t>
      </w:r>
      <w:r>
        <w:tab/>
        <w:t>CZ40755592</w:t>
      </w:r>
    </w:p>
    <w:p w14:paraId="7ED06579" w14:textId="77777777" w:rsidR="003E3D77" w:rsidRDefault="00677456">
      <w:pPr>
        <w:pStyle w:val="Zkladntext"/>
        <w:tabs>
          <w:tab w:val="left" w:pos="2948"/>
        </w:tabs>
        <w:spacing w:before="39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7"/>
        </w:rPr>
        <w:t xml:space="preserve"> </w:t>
      </w:r>
      <w:r>
        <w:t>277847271/0100</w:t>
      </w:r>
    </w:p>
    <w:p w14:paraId="1BD1DA81" w14:textId="77777777" w:rsidR="003E3D77" w:rsidRDefault="00677456">
      <w:pPr>
        <w:pStyle w:val="Zkladntext"/>
        <w:tabs>
          <w:tab w:val="left" w:pos="2948"/>
        </w:tabs>
        <w:spacing w:before="38"/>
      </w:pPr>
      <w:proofErr w:type="spellStart"/>
      <w:r>
        <w:t>zastoupen</w:t>
      </w:r>
      <w:proofErr w:type="spellEnd"/>
      <w:r>
        <w:t>:</w:t>
      </w:r>
      <w:r>
        <w:tab/>
        <w:t>Ing. Zdeněk</w:t>
      </w:r>
      <w:r>
        <w:rPr>
          <w:spacing w:val="-1"/>
        </w:rPr>
        <w:t xml:space="preserve"> </w:t>
      </w:r>
      <w:r>
        <w:t>Mareš</w:t>
      </w:r>
    </w:p>
    <w:p w14:paraId="5CB850F7" w14:textId="3D4592E0" w:rsidR="003E3D77" w:rsidRDefault="00677456">
      <w:pPr>
        <w:pStyle w:val="Zkladntext"/>
        <w:tabs>
          <w:tab w:val="left" w:pos="2924"/>
        </w:tabs>
        <w:spacing w:before="38" w:line="276" w:lineRule="auto"/>
        <w:ind w:right="2560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: Ing. Jan Pomahač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 Ing. Martin Zeman e-mail:</w:t>
      </w:r>
      <w:r>
        <w:tab/>
      </w:r>
    </w:p>
    <w:p w14:paraId="26070639" w14:textId="77777777" w:rsidR="003E3D77" w:rsidRDefault="00677456">
      <w:pPr>
        <w:pStyle w:val="Zkladntext"/>
        <w:spacing w:line="265" w:lineRule="exact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>, pod sp.</w:t>
      </w:r>
    </w:p>
    <w:p w14:paraId="76868129" w14:textId="77777777" w:rsidR="003E3D77" w:rsidRDefault="00677456">
      <w:pPr>
        <w:pStyle w:val="Zkladntext"/>
        <w:spacing w:before="40"/>
      </w:pPr>
      <w:proofErr w:type="spellStart"/>
      <w:r>
        <w:t>zn</w:t>
      </w:r>
      <w:proofErr w:type="spellEnd"/>
      <w:r>
        <w:t>. 386/C,</w:t>
      </w:r>
    </w:p>
    <w:p w14:paraId="2115F489" w14:textId="77777777" w:rsidR="003E3D77" w:rsidRDefault="00677456">
      <w:pPr>
        <w:spacing w:before="149"/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  <w:i/>
          <w:sz w:val="23"/>
        </w:rPr>
        <w:t>Poskytovatel</w:t>
      </w:r>
      <w:proofErr w:type="spellEnd"/>
      <w:r>
        <w:t>“</w:t>
      </w:r>
      <w:proofErr w:type="gramEnd"/>
      <w:r>
        <w:t>)</w:t>
      </w:r>
    </w:p>
    <w:p w14:paraId="6253024F" w14:textId="77777777" w:rsidR="003E3D77" w:rsidRDefault="003E3D77">
      <w:pPr>
        <w:pStyle w:val="Zkladntext"/>
        <w:spacing w:before="8"/>
        <w:ind w:left="0"/>
        <w:rPr>
          <w:sz w:val="27"/>
        </w:rPr>
      </w:pPr>
    </w:p>
    <w:p w14:paraId="258C8909" w14:textId="77777777" w:rsidR="003E3D77" w:rsidRDefault="00677456">
      <w:pPr>
        <w:pStyle w:val="Zkladntext"/>
      </w:pPr>
      <w:r>
        <w:t>(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rPr>
          <w:b/>
          <w:i/>
          <w:sz w:val="23"/>
        </w:rPr>
        <w:t>Strana</w:t>
      </w:r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společně</w:t>
      </w:r>
      <w:proofErr w:type="spellEnd"/>
      <w:r>
        <w:t xml:space="preserve"> „</w:t>
      </w:r>
      <w:proofErr w:type="spellStart"/>
      <w:proofErr w:type="gramStart"/>
      <w:r>
        <w:rPr>
          <w:b/>
          <w:i/>
          <w:sz w:val="23"/>
        </w:rPr>
        <w:t>Strany</w:t>
      </w:r>
      <w:proofErr w:type="spellEnd"/>
      <w:r>
        <w:t>“</w:t>
      </w:r>
      <w:proofErr w:type="gramEnd"/>
      <w:r>
        <w:t>).</w:t>
      </w:r>
    </w:p>
    <w:p w14:paraId="1B71ED2C" w14:textId="77777777" w:rsidR="003E3D77" w:rsidRDefault="003E3D77">
      <w:pPr>
        <w:sectPr w:rsidR="003E3D77">
          <w:pgSz w:w="11910" w:h="16840"/>
          <w:pgMar w:top="1040" w:right="1400" w:bottom="280" w:left="1300" w:header="708" w:footer="708" w:gutter="0"/>
          <w:cols w:space="708"/>
        </w:sectPr>
      </w:pPr>
    </w:p>
    <w:p w14:paraId="7CA46EB9" w14:textId="77777777" w:rsidR="003E3D77" w:rsidRDefault="00677456">
      <w:pPr>
        <w:pStyle w:val="Zkladntext"/>
        <w:spacing w:before="82"/>
        <w:ind w:right="599"/>
      </w:pPr>
      <w:proofErr w:type="spellStart"/>
      <w:r>
        <w:lastRenderedPageBreak/>
        <w:t>Strany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dohodly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úpravách</w:t>
      </w:r>
      <w:proofErr w:type="spellEnd"/>
      <w:r>
        <w:rPr>
          <w:spacing w:val="-13"/>
        </w:rPr>
        <w:t xml:space="preserve"> </w:t>
      </w:r>
      <w:proofErr w:type="spellStart"/>
      <w:r>
        <w:t>výše</w:t>
      </w:r>
      <w:proofErr w:type="spellEnd"/>
      <w:r>
        <w:rPr>
          <w:spacing w:val="-16"/>
        </w:rPr>
        <w:t xml:space="preserve"> </w:t>
      </w:r>
      <w:proofErr w:type="spellStart"/>
      <w:r>
        <w:t>uvedené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poskytování</w:t>
      </w:r>
      <w:proofErr w:type="spellEnd"/>
      <w:r>
        <w:rPr>
          <w:spacing w:val="-15"/>
        </w:rPr>
        <w:t xml:space="preserve"> </w:t>
      </w:r>
      <w:proofErr w:type="spellStart"/>
      <w:r>
        <w:t>provozní</w:t>
      </w:r>
      <w:proofErr w:type="spellEnd"/>
      <w:r>
        <w:rPr>
          <w:spacing w:val="-13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údržby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 xml:space="preserve">), jak je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č.2.</w:t>
      </w:r>
      <w:r>
        <w:rPr>
          <w:spacing w:val="-16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4B38A2D2" w14:textId="77777777" w:rsidR="003E3D77" w:rsidRDefault="003E3D77">
      <w:pPr>
        <w:pStyle w:val="Zkladntext"/>
        <w:ind w:left="0"/>
        <w:rPr>
          <w:sz w:val="26"/>
        </w:rPr>
      </w:pPr>
    </w:p>
    <w:p w14:paraId="56CB369E" w14:textId="77777777" w:rsidR="003E3D77" w:rsidRDefault="00677456">
      <w:pPr>
        <w:pStyle w:val="Nadpis3"/>
        <w:numPr>
          <w:ilvl w:val="0"/>
          <w:numId w:val="1"/>
        </w:numPr>
        <w:tabs>
          <w:tab w:val="left" w:pos="544"/>
        </w:tabs>
        <w:spacing w:before="233"/>
        <w:jc w:val="both"/>
        <w:rPr>
          <w:color w:val="000009"/>
        </w:rPr>
      </w:pPr>
      <w:proofErr w:type="spellStart"/>
      <w:r>
        <w:rPr>
          <w:color w:val="000009"/>
        </w:rPr>
        <w:t>Změna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rozsahu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servisních</w:t>
      </w:r>
      <w:proofErr w:type="spellEnd"/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služeb</w:t>
      </w:r>
      <w:proofErr w:type="spellEnd"/>
    </w:p>
    <w:p w14:paraId="4CFB2D8E" w14:textId="77777777" w:rsidR="003E3D77" w:rsidRDefault="00677456">
      <w:pPr>
        <w:pStyle w:val="Zkladntext"/>
        <w:spacing w:before="158" w:line="276" w:lineRule="auto"/>
        <w:ind w:right="672"/>
        <w:jc w:val="both"/>
      </w:pPr>
      <w:proofErr w:type="spellStart"/>
      <w:r>
        <w:t>Paušální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„č. 6.1.9. Maintenance, </w:t>
      </w:r>
      <w:proofErr w:type="spellStart"/>
      <w:r>
        <w:t>legislativa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aktualizace</w:t>
      </w:r>
      <w:proofErr w:type="spellEnd"/>
      <w:r>
        <w:t xml:space="preserve"> </w:t>
      </w:r>
      <w:proofErr w:type="spellStart"/>
      <w:r>
        <w:t>rozšiřujících</w:t>
      </w:r>
      <w:proofErr w:type="spellEnd"/>
      <w:r>
        <w:t xml:space="preserve"> </w:t>
      </w:r>
      <w:proofErr w:type="spellStart"/>
      <w:proofErr w:type="gramStart"/>
      <w:r>
        <w:t>modulů</w:t>
      </w:r>
      <w:proofErr w:type="spellEnd"/>
      <w:r>
        <w:t>“ se</w:t>
      </w:r>
      <w:proofErr w:type="gramEnd"/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1.10.2025</w:t>
      </w:r>
      <w:r>
        <w:rPr>
          <w:spacing w:val="-18"/>
        </w:rPr>
        <w:t xml:space="preserve"> </w:t>
      </w:r>
      <w:proofErr w:type="spellStart"/>
      <w:r>
        <w:t>rozšiřuje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novou</w:t>
      </w:r>
      <w:proofErr w:type="spellEnd"/>
      <w:r>
        <w:rPr>
          <w:spacing w:val="-17"/>
        </w:rPr>
        <w:t xml:space="preserve"> </w:t>
      </w:r>
      <w:proofErr w:type="spellStart"/>
      <w:r>
        <w:t>službu</w:t>
      </w:r>
      <w:proofErr w:type="spellEnd"/>
      <w:r>
        <w:rPr>
          <w:spacing w:val="-17"/>
        </w:rPr>
        <w:t xml:space="preserve"> </w:t>
      </w:r>
      <w:r>
        <w:t>„6.1.9</w:t>
      </w:r>
      <w:r>
        <w:rPr>
          <w:spacing w:val="-16"/>
        </w:rPr>
        <w:t xml:space="preserve"> </w:t>
      </w:r>
      <w:r>
        <w:t>f)</w:t>
      </w:r>
      <w:r>
        <w:rPr>
          <w:spacing w:val="-19"/>
        </w:rPr>
        <w:t xml:space="preserve"> </w:t>
      </w:r>
      <w:proofErr w:type="spellStart"/>
      <w:r>
        <w:t>Schvalování</w:t>
      </w:r>
      <w:proofErr w:type="spellEnd"/>
      <w:r>
        <w:rPr>
          <w:spacing w:val="-14"/>
        </w:rPr>
        <w:t xml:space="preserve"> </w:t>
      </w:r>
      <w:proofErr w:type="spellStart"/>
      <w:r>
        <w:t>pohledávek</w:t>
      </w:r>
      <w:proofErr w:type="spellEnd"/>
      <w:r>
        <w:rPr>
          <w:spacing w:val="-18"/>
        </w:rPr>
        <w:t xml:space="preserve"> </w:t>
      </w:r>
      <w:proofErr w:type="spellStart"/>
      <w:r>
        <w:t>vystavených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proofErr w:type="gramStart"/>
      <w:r>
        <w:t>iFIS</w:t>
      </w:r>
      <w:proofErr w:type="spellEnd"/>
      <w:r>
        <w:t>“</w:t>
      </w:r>
      <w:proofErr w:type="gramEnd"/>
      <w:r>
        <w:t xml:space="preserve">.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odstavec</w:t>
      </w:r>
      <w:proofErr w:type="spellEnd"/>
      <w:r>
        <w:t xml:space="preserve"> 6.1.9. </w:t>
      </w:r>
      <w:proofErr w:type="spellStart"/>
      <w:r>
        <w:t>nově</w:t>
      </w:r>
      <w:proofErr w:type="spellEnd"/>
      <w:r>
        <w:rPr>
          <w:spacing w:val="-6"/>
        </w:rPr>
        <w:t xml:space="preserve"> </w:t>
      </w:r>
      <w:proofErr w:type="spellStart"/>
      <w:r>
        <w:t>zní</w:t>
      </w:r>
      <w:proofErr w:type="spellEnd"/>
      <w:r>
        <w:t>:</w:t>
      </w:r>
    </w:p>
    <w:p w14:paraId="5B0F787A" w14:textId="77777777" w:rsidR="003E3D77" w:rsidRDefault="003E3D77">
      <w:pPr>
        <w:pStyle w:val="Zkladntext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529"/>
        <w:gridCol w:w="2127"/>
      </w:tblGrid>
      <w:tr w:rsidR="003E3D77" w14:paraId="42061CF7" w14:textId="77777777">
        <w:trPr>
          <w:trHeight w:hRule="exact" w:val="396"/>
        </w:trPr>
        <w:tc>
          <w:tcPr>
            <w:tcW w:w="1414" w:type="dxa"/>
          </w:tcPr>
          <w:p w14:paraId="7B8DBCA1" w14:textId="77777777" w:rsidR="003E3D77" w:rsidRDefault="00677456">
            <w:pPr>
              <w:pStyle w:val="TableParagraph"/>
              <w:ind w:left="105" w:right="0"/>
              <w:jc w:val="left"/>
              <w:rPr>
                <w:b/>
              </w:rPr>
            </w:pPr>
            <w:r>
              <w:rPr>
                <w:b/>
              </w:rPr>
              <w:t xml:space="preserve">ID </w:t>
            </w:r>
            <w:proofErr w:type="spellStart"/>
            <w:r>
              <w:rPr>
                <w:b/>
              </w:rPr>
              <w:t>služby</w:t>
            </w:r>
            <w:proofErr w:type="spellEnd"/>
          </w:p>
        </w:tc>
        <w:tc>
          <w:tcPr>
            <w:tcW w:w="5529" w:type="dxa"/>
          </w:tcPr>
          <w:p w14:paraId="078A644D" w14:textId="77777777" w:rsidR="003E3D77" w:rsidRDefault="00677456">
            <w:pPr>
              <w:pStyle w:val="TableParagraph"/>
              <w:ind w:left="105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Paušální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servisní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služba</w:t>
            </w:r>
            <w:proofErr w:type="spellEnd"/>
          </w:p>
        </w:tc>
        <w:tc>
          <w:tcPr>
            <w:tcW w:w="2127" w:type="dxa"/>
          </w:tcPr>
          <w:p w14:paraId="6336A288" w14:textId="77777777" w:rsidR="003E3D77" w:rsidRDefault="00677456">
            <w:pPr>
              <w:pStyle w:val="TableParagraph"/>
              <w:ind w:right="96"/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3E3D77" w14:paraId="53EEA723" w14:textId="77777777">
        <w:trPr>
          <w:trHeight w:hRule="exact" w:val="661"/>
        </w:trPr>
        <w:tc>
          <w:tcPr>
            <w:tcW w:w="1414" w:type="dxa"/>
          </w:tcPr>
          <w:p w14:paraId="7F91F63C" w14:textId="77777777" w:rsidR="003E3D77" w:rsidRDefault="00677456">
            <w:pPr>
              <w:pStyle w:val="TableParagraph"/>
              <w:ind w:left="105" w:right="0"/>
              <w:jc w:val="left"/>
            </w:pPr>
            <w:r>
              <w:t>6.1.9.</w:t>
            </w:r>
          </w:p>
        </w:tc>
        <w:tc>
          <w:tcPr>
            <w:tcW w:w="5529" w:type="dxa"/>
          </w:tcPr>
          <w:p w14:paraId="1DA05914" w14:textId="77777777" w:rsidR="003E3D77" w:rsidRDefault="00677456">
            <w:pPr>
              <w:pStyle w:val="TableParagraph"/>
              <w:ind w:left="105" w:right="557"/>
              <w:jc w:val="left"/>
            </w:pPr>
            <w:r>
              <w:t xml:space="preserve">Maintenance, </w:t>
            </w:r>
            <w:proofErr w:type="spellStart"/>
            <w:r>
              <w:t>legislativa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aktualizace</w:t>
            </w:r>
            <w:proofErr w:type="spellEnd"/>
            <w:r>
              <w:t xml:space="preserve"> </w:t>
            </w:r>
            <w:proofErr w:type="spellStart"/>
            <w:r>
              <w:t>rozšiřujících</w:t>
            </w:r>
            <w:proofErr w:type="spellEnd"/>
            <w:r>
              <w:t xml:space="preserve"> </w:t>
            </w:r>
            <w:proofErr w:type="spellStart"/>
            <w:r>
              <w:t>modulů</w:t>
            </w:r>
            <w:proofErr w:type="spellEnd"/>
            <w:r>
              <w:t xml:space="preserve">, z </w:t>
            </w:r>
            <w:proofErr w:type="spellStart"/>
            <w:r>
              <w:t>tohoto</w:t>
            </w:r>
            <w:proofErr w:type="spellEnd"/>
            <w:r>
              <w:t>:</w:t>
            </w:r>
          </w:p>
        </w:tc>
        <w:tc>
          <w:tcPr>
            <w:tcW w:w="2127" w:type="dxa"/>
          </w:tcPr>
          <w:p w14:paraId="2B8622B8" w14:textId="77777777" w:rsidR="003E3D77" w:rsidRDefault="00677456">
            <w:pPr>
              <w:pStyle w:val="TableParagraph"/>
            </w:pPr>
            <w:r>
              <w:t>6 031,</w:t>
            </w:r>
            <w:proofErr w:type="gramStart"/>
            <w:r>
              <w:t>00,-</w:t>
            </w:r>
            <w:proofErr w:type="gramEnd"/>
          </w:p>
        </w:tc>
      </w:tr>
      <w:tr w:rsidR="003E3D77" w14:paraId="6712BE38" w14:textId="77777777">
        <w:trPr>
          <w:trHeight w:hRule="exact" w:val="396"/>
        </w:trPr>
        <w:tc>
          <w:tcPr>
            <w:tcW w:w="1414" w:type="dxa"/>
          </w:tcPr>
          <w:p w14:paraId="058ECFB2" w14:textId="77777777" w:rsidR="003E3D77" w:rsidRDefault="00677456">
            <w:pPr>
              <w:pStyle w:val="TableParagraph"/>
            </w:pPr>
            <w:r>
              <w:t>6.1.9.a)</w:t>
            </w:r>
          </w:p>
        </w:tc>
        <w:tc>
          <w:tcPr>
            <w:tcW w:w="5529" w:type="dxa"/>
          </w:tcPr>
          <w:p w14:paraId="52C29B4E" w14:textId="77777777" w:rsidR="003E3D77" w:rsidRDefault="00677456">
            <w:pPr>
              <w:pStyle w:val="TableParagraph"/>
              <w:spacing w:before="50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podpora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sankčních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seznamů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Cribis</w:t>
            </w:r>
            <w:proofErr w:type="spellEnd"/>
            <w:r>
              <w:rPr>
                <w:i/>
                <w:sz w:val="23"/>
              </w:rPr>
              <w:t xml:space="preserve"> pro FLÚ</w:t>
            </w:r>
          </w:p>
        </w:tc>
        <w:tc>
          <w:tcPr>
            <w:tcW w:w="2127" w:type="dxa"/>
          </w:tcPr>
          <w:p w14:paraId="0ECCEFA8" w14:textId="77777777" w:rsidR="003E3D77" w:rsidRDefault="00677456">
            <w:pPr>
              <w:pStyle w:val="TableParagraph"/>
            </w:pPr>
            <w:r>
              <w:t>404,00.-</w:t>
            </w:r>
          </w:p>
        </w:tc>
      </w:tr>
      <w:tr w:rsidR="003E3D77" w14:paraId="61EA7798" w14:textId="77777777">
        <w:trPr>
          <w:trHeight w:hRule="exact" w:val="396"/>
        </w:trPr>
        <w:tc>
          <w:tcPr>
            <w:tcW w:w="1414" w:type="dxa"/>
          </w:tcPr>
          <w:p w14:paraId="55186167" w14:textId="77777777" w:rsidR="003E3D77" w:rsidRDefault="00677456">
            <w:pPr>
              <w:pStyle w:val="TableParagraph"/>
              <w:ind w:right="96"/>
            </w:pPr>
            <w:r>
              <w:t>6.1.9.b)</w:t>
            </w:r>
          </w:p>
        </w:tc>
        <w:tc>
          <w:tcPr>
            <w:tcW w:w="5529" w:type="dxa"/>
          </w:tcPr>
          <w:p w14:paraId="235D9E50" w14:textId="77777777" w:rsidR="003E3D77" w:rsidRDefault="00677456">
            <w:pPr>
              <w:pStyle w:val="TableParagraph"/>
              <w:spacing w:before="50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podpora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sankčních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seznamů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Cribis</w:t>
            </w:r>
            <w:proofErr w:type="spellEnd"/>
            <w:r>
              <w:rPr>
                <w:i/>
                <w:sz w:val="23"/>
              </w:rPr>
              <w:t xml:space="preserve"> pro EÚ</w:t>
            </w:r>
          </w:p>
        </w:tc>
        <w:tc>
          <w:tcPr>
            <w:tcW w:w="2127" w:type="dxa"/>
          </w:tcPr>
          <w:p w14:paraId="598F1A22" w14:textId="77777777" w:rsidR="003E3D77" w:rsidRDefault="00677456">
            <w:pPr>
              <w:pStyle w:val="TableParagraph"/>
            </w:pPr>
            <w:r>
              <w:t>254,</w:t>
            </w:r>
            <w:proofErr w:type="gramStart"/>
            <w:r>
              <w:t>00,-</w:t>
            </w:r>
            <w:proofErr w:type="gramEnd"/>
          </w:p>
        </w:tc>
      </w:tr>
      <w:tr w:rsidR="003E3D77" w14:paraId="4A59B645" w14:textId="77777777">
        <w:trPr>
          <w:trHeight w:hRule="exact" w:val="396"/>
        </w:trPr>
        <w:tc>
          <w:tcPr>
            <w:tcW w:w="1414" w:type="dxa"/>
          </w:tcPr>
          <w:p w14:paraId="7AFAFBF9" w14:textId="77777777" w:rsidR="003E3D77" w:rsidRDefault="00677456">
            <w:pPr>
              <w:pStyle w:val="TableParagraph"/>
            </w:pPr>
            <w:r>
              <w:t>6.1.9.c)</w:t>
            </w:r>
          </w:p>
        </w:tc>
        <w:tc>
          <w:tcPr>
            <w:tcW w:w="5529" w:type="dxa"/>
          </w:tcPr>
          <w:p w14:paraId="09A18608" w14:textId="77777777" w:rsidR="003E3D77" w:rsidRDefault="00677456">
            <w:pPr>
              <w:pStyle w:val="TableParagraph"/>
              <w:spacing w:before="50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podpora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sankčních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seznamů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Cribis</w:t>
            </w:r>
            <w:proofErr w:type="spellEnd"/>
            <w:r>
              <w:rPr>
                <w:i/>
                <w:sz w:val="23"/>
              </w:rPr>
              <w:t xml:space="preserve"> pro ÚDU</w:t>
            </w:r>
          </w:p>
        </w:tc>
        <w:tc>
          <w:tcPr>
            <w:tcW w:w="2127" w:type="dxa"/>
          </w:tcPr>
          <w:p w14:paraId="149F9D14" w14:textId="77777777" w:rsidR="003E3D77" w:rsidRDefault="00677456">
            <w:pPr>
              <w:pStyle w:val="TableParagraph"/>
            </w:pPr>
            <w:r>
              <w:t>274,</w:t>
            </w:r>
            <w:proofErr w:type="gramStart"/>
            <w:r>
              <w:t>00,-</w:t>
            </w:r>
            <w:proofErr w:type="gramEnd"/>
          </w:p>
        </w:tc>
      </w:tr>
      <w:tr w:rsidR="003E3D77" w14:paraId="31029CE1" w14:textId="77777777">
        <w:trPr>
          <w:trHeight w:hRule="exact" w:val="394"/>
        </w:trPr>
        <w:tc>
          <w:tcPr>
            <w:tcW w:w="1414" w:type="dxa"/>
          </w:tcPr>
          <w:p w14:paraId="6EB26322" w14:textId="77777777" w:rsidR="003E3D77" w:rsidRDefault="00677456">
            <w:pPr>
              <w:pStyle w:val="TableParagraph"/>
              <w:ind w:right="96"/>
            </w:pPr>
            <w:r>
              <w:t>6.1.9.d)</w:t>
            </w:r>
          </w:p>
        </w:tc>
        <w:tc>
          <w:tcPr>
            <w:tcW w:w="5529" w:type="dxa"/>
          </w:tcPr>
          <w:p w14:paraId="4C920909" w14:textId="77777777" w:rsidR="003E3D77" w:rsidRDefault="00677456">
            <w:pPr>
              <w:pStyle w:val="TableParagraph"/>
              <w:spacing w:before="50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podpora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sankčních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seznamů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Cribis</w:t>
            </w:r>
            <w:proofErr w:type="spellEnd"/>
            <w:r>
              <w:rPr>
                <w:i/>
                <w:sz w:val="23"/>
              </w:rPr>
              <w:t xml:space="preserve"> pro ÚSD</w:t>
            </w:r>
          </w:p>
        </w:tc>
        <w:tc>
          <w:tcPr>
            <w:tcW w:w="2127" w:type="dxa"/>
          </w:tcPr>
          <w:p w14:paraId="19717783" w14:textId="77777777" w:rsidR="003E3D77" w:rsidRDefault="00677456">
            <w:pPr>
              <w:pStyle w:val="TableParagraph"/>
            </w:pPr>
            <w:r>
              <w:t>244,</w:t>
            </w:r>
            <w:proofErr w:type="gramStart"/>
            <w:r>
              <w:t>00,-</w:t>
            </w:r>
            <w:proofErr w:type="gramEnd"/>
          </w:p>
        </w:tc>
      </w:tr>
      <w:tr w:rsidR="003E3D77" w14:paraId="3B729FAD" w14:textId="77777777">
        <w:trPr>
          <w:trHeight w:hRule="exact" w:val="396"/>
        </w:trPr>
        <w:tc>
          <w:tcPr>
            <w:tcW w:w="1414" w:type="dxa"/>
          </w:tcPr>
          <w:p w14:paraId="4C4937BC" w14:textId="77777777" w:rsidR="003E3D77" w:rsidRDefault="00677456">
            <w:pPr>
              <w:pStyle w:val="TableParagraph"/>
              <w:spacing w:before="63"/>
            </w:pPr>
            <w:r>
              <w:t>6.1.9.e)</w:t>
            </w:r>
          </w:p>
        </w:tc>
        <w:tc>
          <w:tcPr>
            <w:tcW w:w="5529" w:type="dxa"/>
          </w:tcPr>
          <w:p w14:paraId="2FEBF287" w14:textId="77777777" w:rsidR="003E3D77" w:rsidRDefault="00677456">
            <w:pPr>
              <w:pStyle w:val="TableParagraph"/>
              <w:spacing w:before="53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Schvalování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pohledávek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vystavených</w:t>
            </w:r>
            <w:proofErr w:type="spellEnd"/>
            <w:r>
              <w:rPr>
                <w:i/>
                <w:sz w:val="23"/>
              </w:rPr>
              <w:t xml:space="preserve"> v </w:t>
            </w: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pro FLÚ</w:t>
            </w:r>
          </w:p>
        </w:tc>
        <w:tc>
          <w:tcPr>
            <w:tcW w:w="2127" w:type="dxa"/>
          </w:tcPr>
          <w:p w14:paraId="09C3E69C" w14:textId="77777777" w:rsidR="003E3D77" w:rsidRDefault="00677456">
            <w:pPr>
              <w:pStyle w:val="TableParagraph"/>
              <w:spacing w:before="63"/>
            </w:pPr>
            <w:r>
              <w:t>2 840,</w:t>
            </w:r>
            <w:proofErr w:type="gramStart"/>
            <w:r>
              <w:t>00,-</w:t>
            </w:r>
            <w:proofErr w:type="gramEnd"/>
          </w:p>
        </w:tc>
      </w:tr>
      <w:tr w:rsidR="003E3D77" w14:paraId="552C368B" w14:textId="77777777">
        <w:trPr>
          <w:trHeight w:hRule="exact" w:val="396"/>
        </w:trPr>
        <w:tc>
          <w:tcPr>
            <w:tcW w:w="1414" w:type="dxa"/>
          </w:tcPr>
          <w:p w14:paraId="376481BF" w14:textId="77777777" w:rsidR="003E3D77" w:rsidRDefault="00677456">
            <w:pPr>
              <w:pStyle w:val="TableParagraph"/>
              <w:ind w:right="97"/>
            </w:pPr>
            <w:r>
              <w:t>6.1.9.f)</w:t>
            </w:r>
          </w:p>
        </w:tc>
        <w:tc>
          <w:tcPr>
            <w:tcW w:w="5529" w:type="dxa"/>
          </w:tcPr>
          <w:p w14:paraId="25D24452" w14:textId="77777777" w:rsidR="003E3D77" w:rsidRDefault="00677456">
            <w:pPr>
              <w:pStyle w:val="TableParagraph"/>
              <w:spacing w:before="50"/>
              <w:ind w:left="105" w:right="0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Schvalování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pohledávek</w:t>
            </w:r>
            <w:proofErr w:type="spellEnd"/>
            <w:r>
              <w:rPr>
                <w:i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vystavených</w:t>
            </w:r>
            <w:proofErr w:type="spellEnd"/>
            <w:r>
              <w:rPr>
                <w:i/>
                <w:sz w:val="23"/>
              </w:rPr>
              <w:t xml:space="preserve"> v </w:t>
            </w:r>
            <w:proofErr w:type="spellStart"/>
            <w:r>
              <w:rPr>
                <w:i/>
                <w:sz w:val="23"/>
              </w:rPr>
              <w:t>iFIS</w:t>
            </w:r>
            <w:proofErr w:type="spellEnd"/>
            <w:r>
              <w:rPr>
                <w:i/>
                <w:sz w:val="23"/>
              </w:rPr>
              <w:t xml:space="preserve"> pro ÚDU</w:t>
            </w:r>
          </w:p>
        </w:tc>
        <w:tc>
          <w:tcPr>
            <w:tcW w:w="2127" w:type="dxa"/>
          </w:tcPr>
          <w:p w14:paraId="0E93BFA8" w14:textId="77777777" w:rsidR="003E3D77" w:rsidRDefault="00677456">
            <w:pPr>
              <w:pStyle w:val="TableParagraph"/>
            </w:pPr>
            <w:r>
              <w:t>2 015,</w:t>
            </w:r>
            <w:proofErr w:type="gramStart"/>
            <w:r>
              <w:t>00,-</w:t>
            </w:r>
            <w:proofErr w:type="gramEnd"/>
          </w:p>
        </w:tc>
      </w:tr>
    </w:tbl>
    <w:p w14:paraId="1C355A46" w14:textId="77777777" w:rsidR="003E3D77" w:rsidRDefault="003E3D77">
      <w:pPr>
        <w:pStyle w:val="Zkladntext"/>
        <w:ind w:left="0"/>
        <w:rPr>
          <w:sz w:val="32"/>
        </w:rPr>
      </w:pPr>
    </w:p>
    <w:p w14:paraId="45D4F8DC" w14:textId="77777777" w:rsidR="003E3D77" w:rsidRDefault="00677456">
      <w:pPr>
        <w:pStyle w:val="Odstavecseseznamem"/>
        <w:numPr>
          <w:ilvl w:val="0"/>
          <w:numId w:val="1"/>
        </w:numPr>
        <w:tabs>
          <w:tab w:val="left" w:pos="559"/>
        </w:tabs>
        <w:ind w:left="558"/>
        <w:jc w:val="both"/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3 </w:t>
      </w:r>
      <w:proofErr w:type="spellStart"/>
      <w:r>
        <w:t>zůstávají</w:t>
      </w:r>
      <w:proofErr w:type="spellEnd"/>
      <w:r>
        <w:t xml:space="preserve"> v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beze</w:t>
      </w:r>
      <w:proofErr w:type="spellEnd"/>
      <w:r>
        <w:rPr>
          <w:spacing w:val="-7"/>
        </w:rPr>
        <w:t xml:space="preserve"> </w:t>
      </w:r>
      <w:proofErr w:type="spellStart"/>
      <w:r>
        <w:t>změny</w:t>
      </w:r>
      <w:proofErr w:type="spellEnd"/>
      <w:r>
        <w:t>.</w:t>
      </w:r>
    </w:p>
    <w:p w14:paraId="165BEA10" w14:textId="77777777" w:rsidR="003E3D77" w:rsidRDefault="00677456">
      <w:pPr>
        <w:pStyle w:val="Nadpis3"/>
        <w:numPr>
          <w:ilvl w:val="0"/>
          <w:numId w:val="1"/>
        </w:numPr>
        <w:tabs>
          <w:tab w:val="left" w:pos="559"/>
        </w:tabs>
        <w:spacing w:before="160"/>
        <w:ind w:left="558"/>
        <w:jc w:val="both"/>
      </w:pPr>
      <w:proofErr w:type="spellStart"/>
      <w:r>
        <w:t>Příloha</w:t>
      </w:r>
      <w:proofErr w:type="spellEnd"/>
    </w:p>
    <w:p w14:paraId="5F2F2EFE" w14:textId="77777777" w:rsidR="003E3D77" w:rsidRDefault="00677456">
      <w:pPr>
        <w:pStyle w:val="Zkladntext"/>
        <w:spacing w:before="39"/>
        <w:ind w:left="836"/>
      </w:pPr>
      <w:r>
        <w:t xml:space="preserve">Bez </w:t>
      </w:r>
      <w:proofErr w:type="spellStart"/>
      <w:r>
        <w:t>příloh</w:t>
      </w:r>
      <w:proofErr w:type="spellEnd"/>
      <w:r>
        <w:t>.</w:t>
      </w:r>
    </w:p>
    <w:p w14:paraId="302AB58B" w14:textId="77777777" w:rsidR="003E3D77" w:rsidRDefault="003E3D77">
      <w:pPr>
        <w:pStyle w:val="Zkladntext"/>
        <w:ind w:left="0"/>
        <w:rPr>
          <w:sz w:val="26"/>
        </w:rPr>
      </w:pPr>
    </w:p>
    <w:p w14:paraId="58CEF95F" w14:textId="77777777" w:rsidR="003E3D77" w:rsidRDefault="00677456" w:rsidP="00742D42">
      <w:pPr>
        <w:pStyle w:val="Zkladntext"/>
        <w:tabs>
          <w:tab w:val="left" w:pos="4652"/>
        </w:tabs>
        <w:spacing w:before="174"/>
        <w:ind w:left="0"/>
        <w:jc w:val="both"/>
      </w:pPr>
      <w:r>
        <w:rPr>
          <w:color w:val="000009"/>
        </w:rPr>
        <w:t xml:space="preserve">Za </w:t>
      </w:r>
      <w:proofErr w:type="spellStart"/>
      <w:r>
        <w:rPr>
          <w:color w:val="000009"/>
        </w:rPr>
        <w:t>Objednatele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č. 1</w:t>
      </w:r>
      <w:r>
        <w:rPr>
          <w:color w:val="000009"/>
        </w:rPr>
        <w:tab/>
        <w:t>Za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Poskytovatele</w:t>
      </w:r>
      <w:proofErr w:type="spellEnd"/>
      <w:r>
        <w:rPr>
          <w:color w:val="000009"/>
        </w:rPr>
        <w:t>:</w:t>
      </w:r>
    </w:p>
    <w:p w14:paraId="17419E3C" w14:textId="77777777" w:rsidR="003E3D77" w:rsidRDefault="003E3D77">
      <w:pPr>
        <w:jc w:val="both"/>
        <w:sectPr w:rsidR="003E3D77">
          <w:pgSz w:w="11910" w:h="16840"/>
          <w:pgMar w:top="1340" w:right="740" w:bottom="280" w:left="1300" w:header="708" w:footer="708" w:gutter="0"/>
          <w:cols w:space="708"/>
        </w:sectPr>
      </w:pPr>
    </w:p>
    <w:p w14:paraId="43A2A4FC" w14:textId="011F193C" w:rsidR="00742D42" w:rsidRPr="00742D42" w:rsidRDefault="00677456" w:rsidP="00742D42">
      <w:pPr>
        <w:pStyle w:val="Zkladntext"/>
        <w:tabs>
          <w:tab w:val="left" w:pos="1768"/>
        </w:tabs>
        <w:spacing w:before="135"/>
        <w:ind w:left="0"/>
      </w:pPr>
      <w:r>
        <w:rPr>
          <w:color w:val="000009"/>
        </w:rPr>
        <w:t xml:space="preserve">V </w:t>
      </w:r>
      <w:proofErr w:type="spellStart"/>
      <w:r>
        <w:rPr>
          <w:color w:val="000009"/>
        </w:rPr>
        <w:t>Praze</w:t>
      </w:r>
      <w:proofErr w:type="spellEnd"/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dne</w:t>
      </w:r>
      <w:proofErr w:type="spellEnd"/>
      <w:r w:rsidR="00742D42">
        <w:rPr>
          <w:color w:val="000009"/>
          <w:spacing w:val="-2"/>
        </w:rPr>
        <w:t xml:space="preserve"> </w:t>
      </w:r>
      <w:r w:rsidR="005F45AA" w:rsidRPr="005F45AA">
        <w:rPr>
          <w:color w:val="000009"/>
          <w:u w:color="000008"/>
        </w:rPr>
        <w:t>29.9.2025</w:t>
      </w:r>
      <w:r w:rsidR="00742D42">
        <w:rPr>
          <w:color w:val="000009"/>
          <w:u w:color="000008"/>
        </w:rPr>
        <w:t xml:space="preserve">                                    V </w:t>
      </w:r>
      <w:proofErr w:type="spellStart"/>
      <w:r w:rsidR="00742D42">
        <w:rPr>
          <w:color w:val="000009"/>
          <w:u w:color="000008"/>
        </w:rPr>
        <w:t>Písku</w:t>
      </w:r>
      <w:proofErr w:type="spellEnd"/>
      <w:r w:rsidR="00742D42">
        <w:rPr>
          <w:color w:val="000009"/>
          <w:u w:color="000008"/>
        </w:rPr>
        <w:t xml:space="preserve"> </w:t>
      </w:r>
      <w:proofErr w:type="spellStart"/>
      <w:r w:rsidR="00742D42">
        <w:rPr>
          <w:color w:val="000009"/>
          <w:u w:color="000008"/>
        </w:rPr>
        <w:t>dne</w:t>
      </w:r>
      <w:proofErr w:type="spellEnd"/>
      <w:r w:rsidR="00742D42">
        <w:rPr>
          <w:color w:val="000009"/>
          <w:u w:color="000008"/>
        </w:rPr>
        <w:t xml:space="preserve"> 29. 9. 2025</w:t>
      </w:r>
    </w:p>
    <w:p w14:paraId="6BE0864E" w14:textId="1E47A2C7" w:rsidR="003E3D77" w:rsidRDefault="00677456">
      <w:pPr>
        <w:tabs>
          <w:tab w:val="left" w:pos="1921"/>
          <w:tab w:val="left" w:pos="3598"/>
          <w:tab w:val="left" w:pos="4652"/>
          <w:tab w:val="left" w:pos="5012"/>
          <w:tab w:val="left" w:pos="6453"/>
          <w:tab w:val="left" w:pos="6810"/>
          <w:tab w:val="left" w:pos="8975"/>
        </w:tabs>
        <w:spacing w:line="120" w:lineRule="exact"/>
        <w:ind w:left="116"/>
        <w:rPr>
          <w:rFonts w:ascii="Calibri"/>
          <w:sz w:val="17"/>
        </w:rPr>
      </w:pPr>
      <w:r>
        <w:rPr>
          <w:rFonts w:ascii="Calibri"/>
          <w:sz w:val="15"/>
        </w:rPr>
        <w:tab/>
      </w:r>
    </w:p>
    <w:p w14:paraId="49C4AF65" w14:textId="101CDE10" w:rsidR="00742D42" w:rsidRPr="005F45AA" w:rsidRDefault="00677456" w:rsidP="00742D42">
      <w:pPr>
        <w:pStyle w:val="Zkladntext"/>
        <w:tabs>
          <w:tab w:val="left" w:pos="4655"/>
        </w:tabs>
        <w:spacing w:before="116"/>
        <w:ind w:left="0"/>
      </w:pPr>
      <w:proofErr w:type="spellStart"/>
      <w:r>
        <w:rPr>
          <w:color w:val="000009"/>
        </w:rPr>
        <w:t>PhDr</w:t>
      </w:r>
      <w:proofErr w:type="spellEnd"/>
      <w:r>
        <w:rPr>
          <w:color w:val="000009"/>
        </w:rPr>
        <w:t>. Petr Kitzler, Ph.D.,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DSc., </w:t>
      </w:r>
      <w:proofErr w:type="spellStart"/>
      <w:r>
        <w:rPr>
          <w:color w:val="000009"/>
        </w:rPr>
        <w:t>ředitel</w:t>
      </w:r>
      <w:proofErr w:type="spellEnd"/>
      <w:r w:rsidR="00742D42">
        <w:rPr>
          <w:color w:val="000009"/>
        </w:rPr>
        <w:t xml:space="preserve">              </w:t>
      </w:r>
      <w:r>
        <w:rPr>
          <w:color w:val="000009"/>
        </w:rPr>
        <w:t>Ing</w:t>
      </w:r>
      <w:r w:rsidR="00742D42">
        <w:rPr>
          <w:color w:val="000009"/>
        </w:rPr>
        <w:t xml:space="preserve">. </w:t>
      </w:r>
      <w:r w:rsidR="00742D42" w:rsidRPr="005F45AA">
        <w:rPr>
          <w:color w:val="000009"/>
        </w:rPr>
        <w:t xml:space="preserve">Zdeněk Mareš, </w:t>
      </w:r>
      <w:proofErr w:type="spellStart"/>
      <w:r w:rsidR="00742D42" w:rsidRPr="005F45AA">
        <w:rPr>
          <w:color w:val="000009"/>
        </w:rPr>
        <w:t>jednatel</w:t>
      </w:r>
      <w:proofErr w:type="spellEnd"/>
      <w:r w:rsidR="00742D42" w:rsidRPr="005F45AA">
        <w:rPr>
          <w:color w:val="000009"/>
        </w:rPr>
        <w:t xml:space="preserve"> BBM </w:t>
      </w:r>
      <w:proofErr w:type="spellStart"/>
      <w:r w:rsidR="00742D42" w:rsidRPr="005F45AA">
        <w:rPr>
          <w:color w:val="000009"/>
        </w:rPr>
        <w:t>spol</w:t>
      </w:r>
      <w:proofErr w:type="spellEnd"/>
      <w:r w:rsidR="00742D42" w:rsidRPr="005F45AA">
        <w:rPr>
          <w:color w:val="000009"/>
        </w:rPr>
        <w:t>. s r.</w:t>
      </w:r>
      <w:r w:rsidR="00742D42" w:rsidRPr="005F45AA">
        <w:rPr>
          <w:color w:val="000009"/>
          <w:spacing w:val="-10"/>
        </w:rPr>
        <w:t xml:space="preserve"> </w:t>
      </w:r>
      <w:r w:rsidR="00742D42" w:rsidRPr="005F45AA">
        <w:rPr>
          <w:color w:val="000009"/>
        </w:rPr>
        <w:t>o.</w:t>
      </w:r>
    </w:p>
    <w:p w14:paraId="4916264F" w14:textId="1AB57DF4" w:rsidR="00742D42" w:rsidRDefault="00742D42" w:rsidP="00742D42">
      <w:pPr>
        <w:sectPr w:rsidR="00742D42" w:rsidSect="00742D42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  <w:r>
        <w:t>—</w:t>
      </w:r>
      <w:proofErr w:type="spellStart"/>
      <w:r>
        <w:t>podepsáno</w:t>
      </w:r>
      <w:proofErr w:type="spellEnd"/>
      <w:r>
        <w:t xml:space="preserve"> electronicky—                                      —</w:t>
      </w:r>
      <w:proofErr w:type="spellStart"/>
      <w:r>
        <w:t>podepsáno</w:t>
      </w:r>
      <w:proofErr w:type="spellEnd"/>
      <w:r>
        <w:t xml:space="preserve"> electronicky—</w:t>
      </w:r>
    </w:p>
    <w:p w14:paraId="1D732B30" w14:textId="71C8807C" w:rsidR="00742D42" w:rsidRDefault="00742D42" w:rsidP="00742D42">
      <w:pPr>
        <w:sectPr w:rsidR="00742D42" w:rsidSect="00742D42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</w:p>
    <w:p w14:paraId="05EB1D29" w14:textId="77777777" w:rsidR="00742D42" w:rsidRDefault="00742D42" w:rsidP="00742D42">
      <w:pPr>
        <w:pStyle w:val="Zkladntext"/>
        <w:ind w:left="0"/>
      </w:pPr>
    </w:p>
    <w:p w14:paraId="62EE60D3" w14:textId="3FADB44F" w:rsidR="003E3D77" w:rsidRDefault="00677456" w:rsidP="00742D42">
      <w:pPr>
        <w:pStyle w:val="Zkladntext"/>
        <w:ind w:left="0"/>
      </w:pPr>
      <w:r>
        <w:t xml:space="preserve">Za </w:t>
      </w:r>
      <w:proofErr w:type="spellStart"/>
      <w:r>
        <w:t>Objednatele</w:t>
      </w:r>
      <w:proofErr w:type="spellEnd"/>
      <w:r>
        <w:t xml:space="preserve"> č. 2</w:t>
      </w:r>
    </w:p>
    <w:p w14:paraId="6E0564A1" w14:textId="77777777" w:rsidR="003E3D77" w:rsidRDefault="003E3D77">
      <w:pPr>
        <w:pStyle w:val="Zkladntext"/>
        <w:spacing w:before="11"/>
        <w:ind w:left="0"/>
        <w:rPr>
          <w:sz w:val="19"/>
        </w:rPr>
      </w:pPr>
    </w:p>
    <w:p w14:paraId="6EED1017" w14:textId="581AE564" w:rsidR="003E3D77" w:rsidRDefault="00677456" w:rsidP="00742D42">
      <w:pPr>
        <w:pStyle w:val="Zkladntext"/>
        <w:tabs>
          <w:tab w:val="left" w:pos="1768"/>
        </w:tabs>
        <w:ind w:left="0"/>
        <w:sectPr w:rsidR="003E3D77">
          <w:type w:val="continuous"/>
          <w:pgSz w:w="11910" w:h="16840"/>
          <w:pgMar w:top="1040" w:right="740" w:bottom="280" w:left="1300" w:header="708" w:footer="708" w:gutter="0"/>
          <w:cols w:space="708"/>
        </w:sectPr>
      </w:pPr>
      <w:r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 w:rsidR="00742D42" w:rsidRPr="00742D42">
        <w:t>13. 10. 2025</w:t>
      </w:r>
    </w:p>
    <w:p w14:paraId="7A335FB0" w14:textId="77777777" w:rsidR="003E3D77" w:rsidRDefault="003E3D77">
      <w:pPr>
        <w:spacing w:line="121" w:lineRule="exact"/>
        <w:rPr>
          <w:rFonts w:ascii="Calibri"/>
          <w:sz w:val="14"/>
        </w:rPr>
        <w:sectPr w:rsidR="003E3D77">
          <w:type w:val="continuous"/>
          <w:pgSz w:w="11910" w:h="16840"/>
          <w:pgMar w:top="1040" w:right="740" w:bottom="280" w:left="1300" w:header="708" w:footer="708" w:gutter="0"/>
          <w:cols w:num="2" w:space="708" w:equalWidth="0">
            <w:col w:w="1401" w:space="40"/>
            <w:col w:w="8429"/>
          </w:cols>
        </w:sectPr>
      </w:pPr>
    </w:p>
    <w:p w14:paraId="714EE3B0" w14:textId="77777777" w:rsidR="003E3D77" w:rsidRDefault="00677456" w:rsidP="00742D42">
      <w:pPr>
        <w:pStyle w:val="Zkladntext"/>
        <w:ind w:left="0"/>
      </w:pPr>
      <w:proofErr w:type="spellStart"/>
      <w:r>
        <w:t>PhDr</w:t>
      </w:r>
      <w:proofErr w:type="spellEnd"/>
      <w:r>
        <w:t xml:space="preserve">. Adéla Gjuričová, Ph.D., </w:t>
      </w:r>
      <w:proofErr w:type="spellStart"/>
      <w:r>
        <w:t>ředitelka</w:t>
      </w:r>
      <w:proofErr w:type="spellEnd"/>
    </w:p>
    <w:p w14:paraId="7CD6799C" w14:textId="77777777" w:rsidR="00742D42" w:rsidRDefault="00742D42" w:rsidP="00742D42">
      <w:pPr>
        <w:sectPr w:rsidR="00742D42" w:rsidSect="00742D42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  <w:r>
        <w:t>—</w:t>
      </w:r>
      <w:proofErr w:type="spellStart"/>
      <w:r>
        <w:t>podepsáno</w:t>
      </w:r>
      <w:proofErr w:type="spellEnd"/>
      <w:r>
        <w:t xml:space="preserve"> electronicky—</w:t>
      </w:r>
    </w:p>
    <w:p w14:paraId="7A81D0B1" w14:textId="77777777" w:rsidR="00742D42" w:rsidRDefault="00742D42">
      <w:pPr>
        <w:sectPr w:rsidR="00742D42">
          <w:type w:val="continuous"/>
          <w:pgSz w:w="11910" w:h="16840"/>
          <w:pgMar w:top="1040" w:right="740" w:bottom="280" w:left="1300" w:header="708" w:footer="708" w:gutter="0"/>
          <w:cols w:space="708"/>
        </w:sectPr>
      </w:pPr>
    </w:p>
    <w:p w14:paraId="51B164C1" w14:textId="77777777" w:rsidR="00742D42" w:rsidRDefault="00742D42">
      <w:pPr>
        <w:pStyle w:val="Zkladntext"/>
        <w:spacing w:before="77"/>
        <w:ind w:left="176"/>
      </w:pPr>
    </w:p>
    <w:p w14:paraId="61301CF2" w14:textId="5D990067" w:rsidR="003E3D77" w:rsidRDefault="00677456">
      <w:pPr>
        <w:pStyle w:val="Zkladntext"/>
        <w:spacing w:before="77"/>
        <w:ind w:left="176"/>
      </w:pPr>
      <w:r>
        <w:t xml:space="preserve">Za </w:t>
      </w:r>
      <w:proofErr w:type="spellStart"/>
      <w:r>
        <w:t>Objednatele</w:t>
      </w:r>
      <w:proofErr w:type="spellEnd"/>
      <w:r>
        <w:t xml:space="preserve"> č. 3</w:t>
      </w:r>
    </w:p>
    <w:p w14:paraId="0DD3597E" w14:textId="77777777" w:rsidR="003E3D77" w:rsidRDefault="003E3D77">
      <w:pPr>
        <w:pStyle w:val="Zkladntext"/>
        <w:spacing w:before="9"/>
        <w:ind w:left="0"/>
        <w:rPr>
          <w:sz w:val="19"/>
        </w:rPr>
      </w:pPr>
    </w:p>
    <w:p w14:paraId="001CE7A2" w14:textId="0B392B3F" w:rsidR="003E3D77" w:rsidRDefault="00677456">
      <w:pPr>
        <w:pStyle w:val="Zkladntext"/>
        <w:tabs>
          <w:tab w:val="left" w:pos="1828"/>
        </w:tabs>
        <w:ind w:left="176"/>
        <w:rPr>
          <w:u w:val="single"/>
        </w:rPr>
      </w:pPr>
      <w:r>
        <w:t xml:space="preserve">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 w:rsidR="005F45AA" w:rsidRPr="00742D42">
        <w:t>13. 10. 2025</w:t>
      </w:r>
    </w:p>
    <w:p w14:paraId="05CEA631" w14:textId="77777777" w:rsidR="003E3D77" w:rsidRDefault="003E3D77"/>
    <w:p w14:paraId="575E33BF" w14:textId="2E0F81E7" w:rsidR="003E3D77" w:rsidRDefault="00677456" w:rsidP="005F45AA">
      <w:pPr>
        <w:pStyle w:val="Zkladntext"/>
        <w:ind w:left="0"/>
      </w:pPr>
      <w:proofErr w:type="spellStart"/>
      <w:r>
        <w:t>PhDr</w:t>
      </w:r>
      <w:proofErr w:type="spellEnd"/>
      <w:r>
        <w:t xml:space="preserve">. Jiří Woitsche, PhD., </w:t>
      </w:r>
      <w:proofErr w:type="spellStart"/>
      <w:r>
        <w:t>ředitel</w:t>
      </w:r>
      <w:proofErr w:type="spellEnd"/>
    </w:p>
    <w:p w14:paraId="2E823B3A" w14:textId="77777777" w:rsidR="00742D42" w:rsidRDefault="00742D42" w:rsidP="00742D42">
      <w:pPr>
        <w:sectPr w:rsidR="00742D42" w:rsidSect="00742D42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  <w:r>
        <w:t>—</w:t>
      </w:r>
      <w:proofErr w:type="spellStart"/>
      <w:r>
        <w:t>podepsáno</w:t>
      </w:r>
      <w:proofErr w:type="spellEnd"/>
      <w:r>
        <w:t xml:space="preserve"> electronicky—</w:t>
      </w:r>
    </w:p>
    <w:p w14:paraId="00CF5F28" w14:textId="77777777" w:rsidR="00742D42" w:rsidRDefault="00742D42" w:rsidP="005F45AA">
      <w:pPr>
        <w:pStyle w:val="Zkladntext"/>
        <w:ind w:left="0"/>
      </w:pPr>
    </w:p>
    <w:p w14:paraId="53F40A44" w14:textId="77777777" w:rsidR="003E3D77" w:rsidRDefault="003E3D77">
      <w:pPr>
        <w:pStyle w:val="Zkladntext"/>
        <w:spacing w:before="4"/>
        <w:ind w:left="0"/>
      </w:pPr>
    </w:p>
    <w:p w14:paraId="528505DF" w14:textId="77777777" w:rsidR="00742D42" w:rsidRDefault="00742D42">
      <w:pPr>
        <w:pStyle w:val="Zkladntext"/>
        <w:tabs>
          <w:tab w:val="left" w:pos="1828"/>
        </w:tabs>
        <w:spacing w:line="500" w:lineRule="atLeast"/>
        <w:ind w:left="176" w:right="6901"/>
      </w:pPr>
    </w:p>
    <w:p w14:paraId="71A60A43" w14:textId="77777777" w:rsidR="00E16D45" w:rsidRDefault="00677456" w:rsidP="00742D42">
      <w:pPr>
        <w:pStyle w:val="Zkladntext"/>
        <w:tabs>
          <w:tab w:val="left" w:pos="1828"/>
        </w:tabs>
        <w:spacing w:line="500" w:lineRule="atLeast"/>
        <w:ind w:left="176" w:right="6901"/>
        <w:rPr>
          <w:spacing w:val="-2"/>
        </w:rPr>
      </w:pPr>
      <w:r>
        <w:lastRenderedPageBreak/>
        <w:t xml:space="preserve">Za </w:t>
      </w:r>
      <w:proofErr w:type="spellStart"/>
      <w:r>
        <w:t>Objednatele</w:t>
      </w:r>
      <w:proofErr w:type="spellEnd"/>
      <w:r>
        <w:t xml:space="preserve"> č. 4 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</w:p>
    <w:p w14:paraId="621CFF38" w14:textId="6A198F94" w:rsidR="005F45AA" w:rsidRPr="00742D42" w:rsidRDefault="005F45AA" w:rsidP="00742D42">
      <w:pPr>
        <w:pStyle w:val="Zkladntext"/>
        <w:tabs>
          <w:tab w:val="left" w:pos="1828"/>
        </w:tabs>
        <w:spacing w:line="500" w:lineRule="atLeast"/>
        <w:ind w:left="176" w:right="6901"/>
      </w:pPr>
      <w:r w:rsidRPr="00742D42">
        <w:t>24. 11.</w:t>
      </w:r>
      <w:r w:rsidR="00E16D45">
        <w:t xml:space="preserve"> </w:t>
      </w:r>
      <w:r w:rsidRPr="00742D42">
        <w:t>2025</w:t>
      </w:r>
    </w:p>
    <w:p w14:paraId="757A21CF" w14:textId="0A5E6388" w:rsidR="003E3D77" w:rsidRDefault="00677456">
      <w:pPr>
        <w:pStyle w:val="Zkladntext"/>
        <w:spacing w:before="234"/>
        <w:ind w:left="176"/>
      </w:pPr>
      <w:r>
        <w:t xml:space="preserve">doc. Marek Kapička, </w:t>
      </w:r>
      <w:proofErr w:type="spellStart"/>
      <w:proofErr w:type="gramStart"/>
      <w:r>
        <w:t>Ph.D</w:t>
      </w:r>
      <w:proofErr w:type="spellEnd"/>
      <w:proofErr w:type="gramEnd"/>
      <w:r>
        <w:t xml:space="preserve">, </w:t>
      </w:r>
      <w:proofErr w:type="spellStart"/>
      <w:r>
        <w:t>ředitel</w:t>
      </w:r>
      <w:proofErr w:type="spellEnd"/>
    </w:p>
    <w:p w14:paraId="07DE24B4" w14:textId="77777777" w:rsidR="005F45AA" w:rsidRDefault="005F45AA" w:rsidP="005F45AA">
      <w:pPr>
        <w:sectPr w:rsidR="005F45AA" w:rsidSect="005F45AA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  <w:r>
        <w:t>—</w:t>
      </w:r>
      <w:proofErr w:type="spellStart"/>
      <w:r>
        <w:t>podepsáno</w:t>
      </w:r>
      <w:proofErr w:type="spellEnd"/>
      <w:r>
        <w:t xml:space="preserve"> electronicky—</w:t>
      </w:r>
    </w:p>
    <w:p w14:paraId="696FE8B3" w14:textId="77777777" w:rsidR="003E3D77" w:rsidRDefault="003E3D77">
      <w:pPr>
        <w:pStyle w:val="Zkladntext"/>
        <w:ind w:left="0"/>
        <w:rPr>
          <w:sz w:val="26"/>
        </w:rPr>
      </w:pPr>
    </w:p>
    <w:p w14:paraId="053F0774" w14:textId="77777777" w:rsidR="003E3D77" w:rsidRDefault="003E3D77">
      <w:pPr>
        <w:pStyle w:val="Zkladntext"/>
        <w:spacing w:before="6"/>
        <w:ind w:left="0"/>
        <w:rPr>
          <w:sz w:val="38"/>
        </w:rPr>
      </w:pPr>
    </w:p>
    <w:p w14:paraId="61425DE6" w14:textId="77777777" w:rsidR="00742D42" w:rsidRDefault="00677456">
      <w:pPr>
        <w:pStyle w:val="Zkladntext"/>
        <w:tabs>
          <w:tab w:val="left" w:pos="1828"/>
        </w:tabs>
        <w:spacing w:line="500" w:lineRule="atLeast"/>
        <w:ind w:left="176" w:right="6901"/>
      </w:pPr>
      <w:r>
        <w:t xml:space="preserve">Za </w:t>
      </w:r>
      <w:proofErr w:type="spellStart"/>
      <w:r>
        <w:t>Objednatele</w:t>
      </w:r>
      <w:proofErr w:type="spellEnd"/>
      <w:r>
        <w:t xml:space="preserve"> č. 5</w:t>
      </w:r>
    </w:p>
    <w:p w14:paraId="234C32CC" w14:textId="77777777" w:rsidR="00E16D45" w:rsidRDefault="00677456" w:rsidP="00742D42">
      <w:pPr>
        <w:pStyle w:val="Zkladntext"/>
        <w:tabs>
          <w:tab w:val="left" w:pos="1828"/>
        </w:tabs>
        <w:spacing w:line="500" w:lineRule="atLeast"/>
        <w:ind w:left="0" w:right="6901"/>
      </w:pPr>
      <w:r>
        <w:t xml:space="preserve">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</w:p>
    <w:p w14:paraId="5E0D9A3F" w14:textId="09E4A2F4" w:rsidR="003E3D77" w:rsidRPr="00742D42" w:rsidRDefault="00677456" w:rsidP="00742D42">
      <w:pPr>
        <w:pStyle w:val="Zkladntext"/>
        <w:tabs>
          <w:tab w:val="left" w:pos="1828"/>
        </w:tabs>
        <w:spacing w:line="500" w:lineRule="atLeast"/>
        <w:ind w:left="0" w:right="6901"/>
      </w:pPr>
      <w:r>
        <w:rPr>
          <w:spacing w:val="-2"/>
        </w:rPr>
        <w:t xml:space="preserve"> </w:t>
      </w:r>
      <w:r w:rsidR="005F45AA" w:rsidRPr="00742D42">
        <w:t>1. 10.</w:t>
      </w:r>
      <w:r w:rsidR="00742D42">
        <w:t xml:space="preserve"> </w:t>
      </w:r>
      <w:r w:rsidR="005F45AA" w:rsidRPr="00742D42">
        <w:t>2025</w:t>
      </w:r>
    </w:p>
    <w:p w14:paraId="4AE34A10" w14:textId="77777777" w:rsidR="003E3D77" w:rsidRDefault="003E3D77">
      <w:pPr>
        <w:spacing w:line="500" w:lineRule="atLeast"/>
        <w:sectPr w:rsidR="003E3D77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</w:p>
    <w:p w14:paraId="766AB1E6" w14:textId="0D77E4A2" w:rsidR="003E3D77" w:rsidRDefault="00677456" w:rsidP="00742D42">
      <w:pPr>
        <w:pStyle w:val="Zkladntext"/>
        <w:spacing w:before="238"/>
        <w:ind w:left="0"/>
      </w:pPr>
      <w:r>
        <w:t xml:space="preserve">doc. </w:t>
      </w:r>
      <w:proofErr w:type="spellStart"/>
      <w:r>
        <w:t>PhDr</w:t>
      </w:r>
      <w:proofErr w:type="spellEnd"/>
      <w:r>
        <w:t xml:space="preserve">. Tomáš Winter, Ph.D., </w:t>
      </w:r>
      <w:proofErr w:type="spellStart"/>
      <w:r>
        <w:t>ředitel</w:t>
      </w:r>
      <w:proofErr w:type="spellEnd"/>
    </w:p>
    <w:p w14:paraId="5B5DBDAC" w14:textId="77777777" w:rsidR="00742D42" w:rsidRDefault="00742D42" w:rsidP="00742D42">
      <w:pPr>
        <w:sectPr w:rsidR="00742D42" w:rsidSect="00742D42">
          <w:type w:val="continuous"/>
          <w:pgSz w:w="11910" w:h="16840"/>
          <w:pgMar w:top="1040" w:right="1680" w:bottom="280" w:left="1240" w:header="708" w:footer="708" w:gutter="0"/>
          <w:cols w:space="708"/>
        </w:sectPr>
      </w:pPr>
      <w:r>
        <w:t>—</w:t>
      </w:r>
      <w:proofErr w:type="spellStart"/>
      <w:r>
        <w:t>podepsáno</w:t>
      </w:r>
      <w:proofErr w:type="spellEnd"/>
      <w:r>
        <w:t xml:space="preserve"> electronicky—</w:t>
      </w:r>
    </w:p>
    <w:p w14:paraId="526081BB" w14:textId="77777777" w:rsidR="00742D42" w:rsidRDefault="00742D42" w:rsidP="00742D42">
      <w:pPr>
        <w:pStyle w:val="Zkladntext"/>
        <w:spacing w:before="238"/>
        <w:ind w:left="0"/>
      </w:pPr>
    </w:p>
    <w:sectPr w:rsidR="00742D42">
      <w:type w:val="continuous"/>
      <w:pgSz w:w="11910" w:h="16840"/>
      <w:pgMar w:top="1040" w:right="16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80688"/>
    <w:multiLevelType w:val="hybridMultilevel"/>
    <w:tmpl w:val="17F22762"/>
    <w:lvl w:ilvl="0" w:tplc="4D28640A">
      <w:start w:val="1"/>
      <w:numFmt w:val="upperLetter"/>
      <w:lvlText w:val="%1)"/>
      <w:lvlJc w:val="left"/>
      <w:pPr>
        <w:ind w:left="543" w:hanging="360"/>
        <w:jc w:val="left"/>
      </w:pPr>
      <w:rPr>
        <w:rFonts w:hint="default"/>
        <w:b/>
        <w:bCs/>
        <w:w w:val="100"/>
      </w:rPr>
    </w:lvl>
    <w:lvl w:ilvl="1" w:tplc="74264668"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87B80C40"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5016AE56"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C1DA5980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D81E7C2C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07AA5F6A"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01EE8A94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E7449986">
      <w:numFmt w:val="bullet"/>
      <w:lvlText w:val="•"/>
      <w:lvlJc w:val="left"/>
      <w:pPr>
        <w:ind w:left="8001" w:hanging="360"/>
      </w:pPr>
      <w:rPr>
        <w:rFonts w:hint="default"/>
      </w:rPr>
    </w:lvl>
  </w:abstractNum>
  <w:num w:numId="1" w16cid:durableId="200947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D77"/>
    <w:rsid w:val="001A719F"/>
    <w:rsid w:val="002F19D4"/>
    <w:rsid w:val="003E3D77"/>
    <w:rsid w:val="005F45AA"/>
    <w:rsid w:val="00677456"/>
    <w:rsid w:val="00742D42"/>
    <w:rsid w:val="00C31CCB"/>
    <w:rsid w:val="00C43B80"/>
    <w:rsid w:val="00E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EFAD"/>
  <w15:docId w15:val="{8B5FC71B-68F2-4100-8431-061AB37A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212" w:lineRule="exact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"/>
      <w:ind w:left="225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spacing w:before="1"/>
      <w:ind w:left="55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0"/>
      <w:ind w:right="9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Zeman</dc:creator>
  <cp:lastModifiedBy>ms21@udu.cas.cz</cp:lastModifiedBy>
  <cp:revision>4</cp:revision>
  <dcterms:created xsi:type="dcterms:W3CDTF">2025-11-24T16:02:00Z</dcterms:created>
  <dcterms:modified xsi:type="dcterms:W3CDTF">2025-11-25T08:39:00Z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2025-11-24T00:00:00Z</vt:filetime>
  </property>
</Properties>
</file>