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5092" w14:textId="69271D4C" w:rsidR="0068377E" w:rsidRDefault="0068377E" w:rsidP="0068377E">
      <w:pPr>
        <w:pStyle w:val="Standardntext"/>
        <w:jc w:val="right"/>
        <w:rPr>
          <w:b/>
          <w:color w:val="808080" w:themeColor="background1" w:themeShade="80"/>
          <w:sz w:val="22"/>
          <w:szCs w:val="22"/>
        </w:rPr>
      </w:pPr>
    </w:p>
    <w:p w14:paraId="0D7D5C78" w14:textId="312EA76F" w:rsidR="0068377E" w:rsidRDefault="0068377E" w:rsidP="0068377E">
      <w:pPr>
        <w:pStyle w:val="Standardntext"/>
        <w:jc w:val="right"/>
        <w:rPr>
          <w:b/>
          <w:color w:val="808080" w:themeColor="background1" w:themeShade="80"/>
          <w:sz w:val="22"/>
          <w:szCs w:val="22"/>
        </w:rPr>
      </w:pPr>
    </w:p>
    <w:p w14:paraId="53656A5D" w14:textId="77777777" w:rsidR="0029304B" w:rsidRPr="008C3260" w:rsidRDefault="0029304B" w:rsidP="0029304B">
      <w:pPr>
        <w:pStyle w:val="Zkladntext"/>
        <w:spacing w:line="360" w:lineRule="auto"/>
        <w:jc w:val="center"/>
        <w:rPr>
          <w:b/>
          <w:sz w:val="22"/>
          <w:szCs w:val="22"/>
        </w:rPr>
      </w:pPr>
      <w:r w:rsidRPr="008C3260">
        <w:rPr>
          <w:b/>
          <w:sz w:val="22"/>
          <w:szCs w:val="22"/>
        </w:rPr>
        <w:t>D O D A T E K č. 1</w:t>
      </w:r>
    </w:p>
    <w:p w14:paraId="74AE56C9" w14:textId="77777777" w:rsidR="0029304B" w:rsidRPr="008C3260" w:rsidRDefault="0029304B" w:rsidP="0029304B">
      <w:pPr>
        <w:pStyle w:val="Zkladntext"/>
        <w:jc w:val="center"/>
        <w:rPr>
          <w:b/>
          <w:sz w:val="22"/>
          <w:szCs w:val="22"/>
        </w:rPr>
      </w:pPr>
      <w:r w:rsidRPr="008C3260">
        <w:rPr>
          <w:b/>
          <w:sz w:val="22"/>
          <w:szCs w:val="22"/>
        </w:rPr>
        <w:t>ke SMLOUVĚ O DÍLO</w:t>
      </w:r>
    </w:p>
    <w:p w14:paraId="5F445787" w14:textId="4B296F6C" w:rsidR="0029304B" w:rsidRPr="008C3260" w:rsidRDefault="0029304B" w:rsidP="0029304B">
      <w:pPr>
        <w:pStyle w:val="Zkladntext"/>
        <w:jc w:val="center"/>
        <w:rPr>
          <w:b/>
          <w:sz w:val="22"/>
          <w:szCs w:val="22"/>
        </w:rPr>
      </w:pPr>
      <w:r w:rsidRPr="008C3260">
        <w:rPr>
          <w:b/>
          <w:sz w:val="22"/>
          <w:szCs w:val="22"/>
        </w:rPr>
        <w:t xml:space="preserve">č. </w:t>
      </w:r>
      <w:r w:rsidR="00491A88">
        <w:rPr>
          <w:b/>
          <w:sz w:val="22"/>
          <w:szCs w:val="22"/>
        </w:rPr>
        <w:t>0384/2025</w:t>
      </w:r>
      <w:r>
        <w:rPr>
          <w:b/>
          <w:sz w:val="22"/>
          <w:szCs w:val="22"/>
        </w:rPr>
        <w:t>/OI</w:t>
      </w:r>
    </w:p>
    <w:p w14:paraId="5BDEAF48" w14:textId="77777777" w:rsidR="0029304B" w:rsidRPr="008C3260" w:rsidRDefault="0029304B" w:rsidP="0029304B">
      <w:pPr>
        <w:pStyle w:val="Zkladntext"/>
        <w:jc w:val="center"/>
        <w:rPr>
          <w:sz w:val="22"/>
          <w:szCs w:val="22"/>
        </w:rPr>
      </w:pPr>
      <w:r w:rsidRPr="008C3260">
        <w:rPr>
          <w:sz w:val="22"/>
          <w:szCs w:val="22"/>
        </w:rPr>
        <w:t>(dále jen ,,dodatek“)</w:t>
      </w:r>
    </w:p>
    <w:p w14:paraId="1A41769E" w14:textId="77777777" w:rsidR="00886C50" w:rsidRPr="0068377E" w:rsidRDefault="00886C50" w:rsidP="00886C50">
      <w:pPr>
        <w:pStyle w:val="Standardntext"/>
        <w:jc w:val="center"/>
        <w:rPr>
          <w:b/>
          <w:color w:val="808080" w:themeColor="background1" w:themeShade="80"/>
          <w:sz w:val="22"/>
          <w:szCs w:val="22"/>
        </w:rPr>
      </w:pPr>
    </w:p>
    <w:p w14:paraId="2775C724" w14:textId="77777777" w:rsidR="00685C7F" w:rsidRPr="00CD14AF" w:rsidRDefault="00685C7F" w:rsidP="00790DD0">
      <w:pPr>
        <w:pStyle w:val="Standardntext"/>
        <w:rPr>
          <w:sz w:val="22"/>
          <w:szCs w:val="22"/>
        </w:rPr>
      </w:pPr>
    </w:p>
    <w:p w14:paraId="72D7DF70" w14:textId="77777777" w:rsidR="00491A88" w:rsidRPr="00CD14AF" w:rsidRDefault="00491A88" w:rsidP="00491A88">
      <w:pPr>
        <w:pStyle w:val="Odstavecseseznamem"/>
        <w:numPr>
          <w:ilvl w:val="0"/>
          <w:numId w:val="23"/>
        </w:numPr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Město Aš</w:t>
      </w:r>
    </w:p>
    <w:p w14:paraId="5EA3C140" w14:textId="77777777" w:rsidR="00491A88" w:rsidRPr="00CD14AF" w:rsidRDefault="00491A88" w:rsidP="00491A88">
      <w:pPr>
        <w:numPr>
          <w:ilvl w:val="12"/>
          <w:numId w:val="0"/>
        </w:numPr>
        <w:rPr>
          <w:b/>
          <w:sz w:val="22"/>
          <w:szCs w:val="22"/>
        </w:rPr>
      </w:pPr>
    </w:p>
    <w:p w14:paraId="4B398DF0" w14:textId="77777777" w:rsidR="00491A88" w:rsidRPr="00CD14AF" w:rsidRDefault="00491A88" w:rsidP="00491A88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Sídlo: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>Kamenná 52, 352 01 Aš</w:t>
      </w:r>
    </w:p>
    <w:p w14:paraId="7A071A48" w14:textId="77777777" w:rsidR="00491A88" w:rsidRPr="00CD14AF" w:rsidRDefault="00491A88" w:rsidP="00491A88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IČ:                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>00253901</w:t>
      </w:r>
    </w:p>
    <w:p w14:paraId="7D884426" w14:textId="77777777" w:rsidR="00491A88" w:rsidRPr="00CD14AF" w:rsidRDefault="00491A88" w:rsidP="00491A88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DIČ                    </w:t>
      </w:r>
      <w:r w:rsidRPr="00CD14AF">
        <w:rPr>
          <w:sz w:val="22"/>
          <w:szCs w:val="22"/>
        </w:rPr>
        <w:tab/>
        <w:t>CZ00253901</w:t>
      </w:r>
    </w:p>
    <w:p w14:paraId="6FAB59B7" w14:textId="1538914D" w:rsidR="00491A88" w:rsidRPr="00CD14AF" w:rsidRDefault="00491A88" w:rsidP="00491A88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Bankovní spojení: </w:t>
      </w:r>
      <w:r w:rsidRPr="00CD14AF">
        <w:rPr>
          <w:sz w:val="22"/>
          <w:szCs w:val="22"/>
        </w:rPr>
        <w:tab/>
      </w:r>
      <w:r w:rsidR="00FE3AB0">
        <w:rPr>
          <w:sz w:val="22"/>
          <w:szCs w:val="22"/>
        </w:rPr>
        <w:t>XXXXXXXX</w:t>
      </w:r>
    </w:p>
    <w:p w14:paraId="1B9DC1AF" w14:textId="77777777" w:rsidR="00491A88" w:rsidRPr="00CD14AF" w:rsidRDefault="00491A88" w:rsidP="00491A88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>Zastoupené: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>
        <w:rPr>
          <w:sz w:val="22"/>
          <w:szCs w:val="22"/>
        </w:rPr>
        <w:t>Vítězslavem Kokořem</w:t>
      </w:r>
      <w:r w:rsidRPr="00CD14AF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MBA, </w:t>
      </w:r>
      <w:r w:rsidRPr="00CD14AF">
        <w:rPr>
          <w:sz w:val="22"/>
          <w:szCs w:val="22"/>
        </w:rPr>
        <w:t>starostou města</w:t>
      </w:r>
    </w:p>
    <w:p w14:paraId="0E1C2853" w14:textId="77777777" w:rsidR="00491A88" w:rsidRPr="00CD14AF" w:rsidRDefault="00491A88" w:rsidP="00491A88">
      <w:pPr>
        <w:numPr>
          <w:ilvl w:val="12"/>
          <w:numId w:val="0"/>
        </w:numPr>
        <w:rPr>
          <w:sz w:val="22"/>
          <w:szCs w:val="22"/>
        </w:rPr>
      </w:pPr>
    </w:p>
    <w:p w14:paraId="6943B225" w14:textId="77777777" w:rsidR="00491A88" w:rsidRPr="00CD14AF" w:rsidRDefault="00491A88" w:rsidP="00491A88">
      <w:pPr>
        <w:pStyle w:val="Standardntext"/>
        <w:rPr>
          <w:bCs/>
          <w:i/>
          <w:sz w:val="22"/>
          <w:szCs w:val="22"/>
          <w:u w:val="single"/>
        </w:rPr>
      </w:pPr>
      <w:r w:rsidRPr="00CD14AF">
        <w:rPr>
          <w:i/>
          <w:sz w:val="22"/>
          <w:szCs w:val="22"/>
        </w:rPr>
        <w:t>(dále jen „Objednatel“)</w:t>
      </w:r>
    </w:p>
    <w:p w14:paraId="651625E8" w14:textId="77777777" w:rsidR="00491A88" w:rsidRPr="00CD14AF" w:rsidRDefault="00491A88" w:rsidP="00491A88">
      <w:pPr>
        <w:pStyle w:val="Standardntext"/>
        <w:tabs>
          <w:tab w:val="left" w:pos="747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1DB927C6" w14:textId="77777777" w:rsidR="00491A88" w:rsidRPr="00CD14AF" w:rsidRDefault="00491A88" w:rsidP="00491A88">
      <w:pPr>
        <w:pStyle w:val="Standardntext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a</w:t>
      </w:r>
    </w:p>
    <w:p w14:paraId="63379F62" w14:textId="77777777" w:rsidR="00491A88" w:rsidRPr="00C550FC" w:rsidRDefault="00491A88" w:rsidP="00491A88">
      <w:pPr>
        <w:tabs>
          <w:tab w:val="left" w:pos="720"/>
        </w:tabs>
        <w:rPr>
          <w:color w:val="FF0000"/>
          <w:sz w:val="22"/>
          <w:szCs w:val="22"/>
        </w:rPr>
      </w:pPr>
    </w:p>
    <w:p w14:paraId="67EA653D" w14:textId="77777777" w:rsidR="00491A88" w:rsidRPr="00C550FC" w:rsidRDefault="00491A88" w:rsidP="00491A88">
      <w:pPr>
        <w:pStyle w:val="Odstavecseseznamem"/>
        <w:numPr>
          <w:ilvl w:val="0"/>
          <w:numId w:val="23"/>
        </w:numPr>
        <w:tabs>
          <w:tab w:val="left" w:pos="720"/>
        </w:tabs>
        <w:suppressAutoHyphens w:val="0"/>
        <w:rPr>
          <w:b/>
          <w:sz w:val="22"/>
          <w:szCs w:val="22"/>
        </w:rPr>
      </w:pPr>
      <w:r>
        <w:rPr>
          <w:b/>
          <w:sz w:val="22"/>
          <w:szCs w:val="22"/>
        </w:rPr>
        <w:t>ZALUBEM s.r.o.</w:t>
      </w:r>
    </w:p>
    <w:p w14:paraId="263AD1EB" w14:textId="77777777" w:rsidR="00491A88" w:rsidRPr="00C550FC" w:rsidRDefault="00491A88" w:rsidP="00491A88">
      <w:pPr>
        <w:rPr>
          <w:b/>
          <w:bCs/>
          <w:sz w:val="22"/>
          <w:szCs w:val="22"/>
        </w:rPr>
      </w:pPr>
    </w:p>
    <w:p w14:paraId="3993E868" w14:textId="77777777" w:rsidR="00491A88" w:rsidRPr="00C550FC" w:rsidRDefault="00491A88" w:rsidP="00491A88">
      <w:pPr>
        <w:rPr>
          <w:sz w:val="22"/>
          <w:szCs w:val="22"/>
        </w:rPr>
      </w:pPr>
      <w:r w:rsidRPr="00C550FC">
        <w:rPr>
          <w:sz w:val="22"/>
          <w:szCs w:val="22"/>
        </w:rPr>
        <w:t xml:space="preserve">sídlo: </w:t>
      </w:r>
      <w:r w:rsidRPr="00C550FC">
        <w:rPr>
          <w:sz w:val="22"/>
          <w:szCs w:val="22"/>
        </w:rPr>
        <w:tab/>
      </w:r>
      <w:r w:rsidRPr="00C550FC">
        <w:rPr>
          <w:sz w:val="22"/>
          <w:szCs w:val="22"/>
        </w:rPr>
        <w:tab/>
      </w:r>
      <w:r w:rsidRPr="00C550FC">
        <w:rPr>
          <w:sz w:val="22"/>
          <w:szCs w:val="22"/>
        </w:rPr>
        <w:tab/>
      </w:r>
      <w:r>
        <w:rPr>
          <w:sz w:val="22"/>
          <w:szCs w:val="22"/>
        </w:rPr>
        <w:t>nám. Osvoboditelů 820/1, 500 03 Hradec Králové</w:t>
      </w:r>
    </w:p>
    <w:p w14:paraId="7A47B4EB" w14:textId="77777777" w:rsidR="00491A88" w:rsidRPr="00C550FC" w:rsidRDefault="00491A88" w:rsidP="00491A88">
      <w:pPr>
        <w:rPr>
          <w:sz w:val="22"/>
          <w:szCs w:val="22"/>
        </w:rPr>
      </w:pPr>
      <w:r w:rsidRPr="00C550FC">
        <w:rPr>
          <w:sz w:val="22"/>
          <w:szCs w:val="22"/>
        </w:rPr>
        <w:t xml:space="preserve">IČ:                    </w:t>
      </w:r>
      <w:r w:rsidRPr="00C550FC">
        <w:rPr>
          <w:sz w:val="22"/>
          <w:szCs w:val="22"/>
        </w:rPr>
        <w:tab/>
      </w:r>
      <w:r w:rsidRPr="00C550FC">
        <w:rPr>
          <w:sz w:val="22"/>
          <w:szCs w:val="22"/>
        </w:rPr>
        <w:tab/>
      </w:r>
      <w:r>
        <w:rPr>
          <w:sz w:val="22"/>
          <w:szCs w:val="22"/>
        </w:rPr>
        <w:t>02314894</w:t>
      </w:r>
    </w:p>
    <w:p w14:paraId="2BF4A517" w14:textId="77777777" w:rsidR="00491A88" w:rsidRPr="0043074A" w:rsidRDefault="00491A88" w:rsidP="00491A88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 w:rsidRPr="00C550FC">
        <w:rPr>
          <w:sz w:val="22"/>
          <w:szCs w:val="22"/>
        </w:rPr>
        <w:t xml:space="preserve">DIČ: </w:t>
      </w:r>
      <w:r w:rsidRPr="00C550FC">
        <w:rPr>
          <w:sz w:val="22"/>
          <w:szCs w:val="22"/>
        </w:rPr>
        <w:tab/>
      </w:r>
      <w:r w:rsidRPr="00C550FC">
        <w:rPr>
          <w:sz w:val="22"/>
          <w:szCs w:val="22"/>
        </w:rPr>
        <w:tab/>
      </w:r>
      <w:r w:rsidRPr="00C550FC">
        <w:rPr>
          <w:sz w:val="22"/>
          <w:szCs w:val="22"/>
        </w:rPr>
        <w:tab/>
      </w:r>
      <w:r w:rsidRPr="0043074A">
        <w:rPr>
          <w:sz w:val="22"/>
          <w:szCs w:val="22"/>
        </w:rPr>
        <w:t>CZ02314894</w:t>
      </w:r>
      <w:r w:rsidRPr="0043074A">
        <w:rPr>
          <w:sz w:val="22"/>
          <w:szCs w:val="22"/>
        </w:rPr>
        <w:tab/>
      </w:r>
    </w:p>
    <w:p w14:paraId="636E37CC" w14:textId="715BCF6A" w:rsidR="00491A88" w:rsidRPr="0043074A" w:rsidRDefault="00491A88" w:rsidP="00491A88">
      <w:pPr>
        <w:ind w:left="2694" w:hanging="2694"/>
        <w:jc w:val="both"/>
        <w:rPr>
          <w:sz w:val="22"/>
          <w:szCs w:val="22"/>
        </w:rPr>
      </w:pPr>
      <w:r w:rsidRPr="0043074A">
        <w:rPr>
          <w:sz w:val="22"/>
          <w:szCs w:val="22"/>
        </w:rPr>
        <w:t xml:space="preserve">bankovní spojení:          </w:t>
      </w:r>
      <w:r w:rsidR="00FE3AB0">
        <w:rPr>
          <w:sz w:val="22"/>
          <w:szCs w:val="22"/>
        </w:rPr>
        <w:t>XXXXXXXXX</w:t>
      </w:r>
    </w:p>
    <w:p w14:paraId="165F8226" w14:textId="31E469D1" w:rsidR="00491A88" w:rsidRPr="009D705D" w:rsidRDefault="00491A88" w:rsidP="00491A88">
      <w:pPr>
        <w:ind w:left="2694" w:hanging="2694"/>
        <w:jc w:val="both"/>
        <w:rPr>
          <w:sz w:val="22"/>
          <w:szCs w:val="22"/>
        </w:rPr>
      </w:pPr>
      <w:r w:rsidRPr="0043074A">
        <w:rPr>
          <w:sz w:val="22"/>
          <w:szCs w:val="22"/>
        </w:rPr>
        <w:t xml:space="preserve">číslo účtu:                      </w:t>
      </w:r>
      <w:r w:rsidR="00FE3AB0">
        <w:rPr>
          <w:sz w:val="22"/>
          <w:szCs w:val="22"/>
        </w:rPr>
        <w:t>XXXXXXXXX</w:t>
      </w:r>
    </w:p>
    <w:p w14:paraId="6910BB00" w14:textId="77777777" w:rsidR="00491A88" w:rsidRPr="00C550FC" w:rsidRDefault="00491A88" w:rsidP="00491A88">
      <w:pPr>
        <w:rPr>
          <w:sz w:val="22"/>
          <w:szCs w:val="22"/>
        </w:rPr>
      </w:pPr>
      <w:r w:rsidRPr="00C550FC">
        <w:rPr>
          <w:sz w:val="22"/>
          <w:szCs w:val="22"/>
        </w:rPr>
        <w:t>zastoupen: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Michalem Černým</w:t>
      </w:r>
    </w:p>
    <w:p w14:paraId="76031A17" w14:textId="75EB5955" w:rsidR="0008401F" w:rsidRPr="0008401F" w:rsidRDefault="0008401F" w:rsidP="004008C5">
      <w:pPr>
        <w:tabs>
          <w:tab w:val="left" w:pos="720"/>
        </w:tabs>
        <w:suppressAutoHyphens w:val="0"/>
        <w:ind w:left="360"/>
        <w:jc w:val="both"/>
        <w:rPr>
          <w:sz w:val="22"/>
          <w:szCs w:val="22"/>
        </w:rPr>
      </w:pPr>
    </w:p>
    <w:p w14:paraId="29984A2F" w14:textId="4C2E167D" w:rsidR="006A5EFA" w:rsidRPr="00CD14AF" w:rsidRDefault="006A5EFA" w:rsidP="00790DD0">
      <w:pPr>
        <w:pStyle w:val="Standardntext"/>
        <w:rPr>
          <w:i/>
          <w:sz w:val="22"/>
          <w:szCs w:val="22"/>
        </w:rPr>
      </w:pPr>
    </w:p>
    <w:p w14:paraId="38F82671" w14:textId="10C1079D" w:rsidR="00491A88" w:rsidRPr="00491A88" w:rsidRDefault="0029304B" w:rsidP="00491A88">
      <w:pPr>
        <w:pStyle w:val="Zkladntext"/>
        <w:rPr>
          <w:sz w:val="22"/>
          <w:szCs w:val="22"/>
        </w:rPr>
      </w:pPr>
      <w:r w:rsidRPr="008C3260">
        <w:rPr>
          <w:sz w:val="22"/>
          <w:szCs w:val="22"/>
        </w:rPr>
        <w:t xml:space="preserve">uzavírají ve smyslu čl. XII odst. </w:t>
      </w:r>
      <w:r>
        <w:rPr>
          <w:sz w:val="22"/>
          <w:szCs w:val="22"/>
        </w:rPr>
        <w:t>12.</w:t>
      </w:r>
      <w:r w:rsidR="00491A88">
        <w:rPr>
          <w:sz w:val="22"/>
          <w:szCs w:val="22"/>
        </w:rPr>
        <w:t>7</w:t>
      </w:r>
      <w:r>
        <w:rPr>
          <w:sz w:val="22"/>
          <w:szCs w:val="22"/>
        </w:rPr>
        <w:t>.</w:t>
      </w:r>
      <w:r w:rsidRPr="008C3260">
        <w:rPr>
          <w:sz w:val="22"/>
          <w:szCs w:val="22"/>
        </w:rPr>
        <w:t xml:space="preserve"> smlouvy tento </w:t>
      </w:r>
      <w:r w:rsidRPr="008C3260">
        <w:rPr>
          <w:b/>
          <w:sz w:val="22"/>
          <w:szCs w:val="22"/>
        </w:rPr>
        <w:t xml:space="preserve">dodatek č. 1 ke smlouvě o dílo </w:t>
      </w:r>
      <w:r>
        <w:rPr>
          <w:b/>
          <w:sz w:val="22"/>
          <w:szCs w:val="22"/>
        </w:rPr>
        <w:t>na zhotovení projektové dokumentace</w:t>
      </w:r>
      <w:r w:rsidRPr="00491A88">
        <w:rPr>
          <w:b/>
          <w:sz w:val="22"/>
          <w:szCs w:val="22"/>
        </w:rPr>
        <w:t xml:space="preserve">: </w:t>
      </w:r>
      <w:r w:rsidR="00491A88" w:rsidRPr="00491A88">
        <w:rPr>
          <w:b/>
          <w:sz w:val="22"/>
          <w:szCs w:val="22"/>
        </w:rPr>
        <w:t>PD Náves u kostela Mokřiny - etapa 2, infrastruktura pro 25 RD</w:t>
      </w:r>
    </w:p>
    <w:p w14:paraId="194D1341" w14:textId="481A6DEE" w:rsidR="0029304B" w:rsidRPr="008C3260" w:rsidRDefault="0029304B" w:rsidP="0029304B">
      <w:pPr>
        <w:pStyle w:val="Zkladntext"/>
        <w:jc w:val="both"/>
        <w:rPr>
          <w:b/>
          <w:sz w:val="22"/>
          <w:szCs w:val="22"/>
        </w:rPr>
      </w:pPr>
    </w:p>
    <w:p w14:paraId="1BBBEDA0" w14:textId="77777777" w:rsidR="0029304B" w:rsidRPr="004C4F6F" w:rsidRDefault="0029304B" w:rsidP="00B55762">
      <w:pPr>
        <w:pStyle w:val="Odstavecseseznamem"/>
        <w:numPr>
          <w:ilvl w:val="0"/>
          <w:numId w:val="35"/>
        </w:numPr>
        <w:suppressAutoHyphens w:val="0"/>
        <w:contextualSpacing w:val="0"/>
        <w:jc w:val="center"/>
        <w:rPr>
          <w:b/>
          <w:sz w:val="22"/>
          <w:szCs w:val="22"/>
        </w:rPr>
      </w:pPr>
      <w:r w:rsidRPr="004C4F6F">
        <w:rPr>
          <w:b/>
          <w:sz w:val="22"/>
          <w:szCs w:val="22"/>
        </w:rPr>
        <w:t>Předmět dodatku</w:t>
      </w:r>
    </w:p>
    <w:p w14:paraId="1397DF8E" w14:textId="77777777" w:rsidR="0029304B" w:rsidRPr="004C4F6F" w:rsidRDefault="0029304B" w:rsidP="0029304B">
      <w:pPr>
        <w:rPr>
          <w:sz w:val="22"/>
          <w:szCs w:val="22"/>
        </w:rPr>
      </w:pPr>
    </w:p>
    <w:p w14:paraId="4468088D" w14:textId="2892070B" w:rsidR="0029304B" w:rsidRDefault="0029304B" w:rsidP="0071592F">
      <w:pPr>
        <w:pStyle w:val="Odstavecseseznamem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sz w:val="22"/>
          <w:szCs w:val="22"/>
        </w:rPr>
      </w:pPr>
      <w:r w:rsidRPr="004C4F6F">
        <w:rPr>
          <w:sz w:val="22"/>
          <w:szCs w:val="22"/>
        </w:rPr>
        <w:t xml:space="preserve">Předmětem tohoto dodatku č. </w:t>
      </w:r>
      <w:r>
        <w:rPr>
          <w:sz w:val="22"/>
          <w:szCs w:val="22"/>
        </w:rPr>
        <w:t>1</w:t>
      </w:r>
      <w:r w:rsidRPr="004C4F6F">
        <w:rPr>
          <w:sz w:val="22"/>
          <w:szCs w:val="22"/>
        </w:rPr>
        <w:t xml:space="preserve"> jsou vzniklé </w:t>
      </w:r>
      <w:r>
        <w:rPr>
          <w:sz w:val="22"/>
          <w:szCs w:val="22"/>
        </w:rPr>
        <w:t>okolnosti</w:t>
      </w:r>
      <w:r w:rsidRPr="004C4F6F">
        <w:rPr>
          <w:sz w:val="22"/>
          <w:szCs w:val="22"/>
        </w:rPr>
        <w:t xml:space="preserve">, které nastaly v průběhu realizace díla. Jedná se o </w:t>
      </w:r>
      <w:r w:rsidR="00491A88">
        <w:rPr>
          <w:sz w:val="22"/>
          <w:szCs w:val="22"/>
        </w:rPr>
        <w:t>rozšíření PD o výhybnu dle požadavků PČR</w:t>
      </w:r>
      <w:r>
        <w:rPr>
          <w:sz w:val="22"/>
          <w:szCs w:val="22"/>
        </w:rPr>
        <w:t>.</w:t>
      </w:r>
    </w:p>
    <w:p w14:paraId="35681A94" w14:textId="77777777" w:rsidR="0029304B" w:rsidRPr="00C914DC" w:rsidRDefault="0029304B" w:rsidP="0029304B">
      <w:pPr>
        <w:pStyle w:val="Odstavecseseznamem"/>
        <w:suppressAutoHyphens w:val="0"/>
        <w:ind w:left="709"/>
        <w:contextualSpacing w:val="0"/>
        <w:jc w:val="both"/>
        <w:rPr>
          <w:sz w:val="22"/>
          <w:szCs w:val="22"/>
        </w:rPr>
      </w:pPr>
    </w:p>
    <w:p w14:paraId="661CEB60" w14:textId="24CBA914" w:rsidR="0029304B" w:rsidRDefault="0029304B" w:rsidP="0029304B">
      <w:pPr>
        <w:pStyle w:val="Odstavecseseznamem"/>
        <w:ind w:left="709"/>
        <w:rPr>
          <w:sz w:val="22"/>
          <w:szCs w:val="22"/>
        </w:rPr>
      </w:pPr>
    </w:p>
    <w:p w14:paraId="5B085C42" w14:textId="77777777" w:rsidR="0029304B" w:rsidRPr="004C4F6F" w:rsidRDefault="0029304B" w:rsidP="00B55762">
      <w:pPr>
        <w:pStyle w:val="Odstavecseseznamem"/>
        <w:numPr>
          <w:ilvl w:val="0"/>
          <w:numId w:val="35"/>
        </w:numPr>
        <w:suppressAutoHyphens w:val="0"/>
        <w:contextualSpacing w:val="0"/>
        <w:jc w:val="center"/>
        <w:rPr>
          <w:b/>
          <w:sz w:val="22"/>
          <w:szCs w:val="22"/>
        </w:rPr>
      </w:pPr>
      <w:r w:rsidRPr="004C4F6F">
        <w:rPr>
          <w:b/>
          <w:sz w:val="22"/>
          <w:szCs w:val="22"/>
        </w:rPr>
        <w:t>Obsah dodatku</w:t>
      </w:r>
    </w:p>
    <w:p w14:paraId="6AC83427" w14:textId="77777777" w:rsidR="0029304B" w:rsidRPr="004C4F6F" w:rsidRDefault="0029304B" w:rsidP="0029304B">
      <w:pPr>
        <w:rPr>
          <w:sz w:val="22"/>
          <w:szCs w:val="22"/>
        </w:rPr>
      </w:pPr>
    </w:p>
    <w:p w14:paraId="1D85B6C1" w14:textId="6F092A86" w:rsidR="0029304B" w:rsidRPr="004C4F6F" w:rsidRDefault="003A5A24" w:rsidP="0029304B">
      <w:pPr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r w:rsidR="0029304B" w:rsidRPr="004C4F6F">
        <w:rPr>
          <w:sz w:val="22"/>
          <w:szCs w:val="22"/>
        </w:rPr>
        <w:t xml:space="preserve">Tento dodatek č. </w:t>
      </w:r>
      <w:r w:rsidR="0029304B">
        <w:rPr>
          <w:sz w:val="22"/>
          <w:szCs w:val="22"/>
        </w:rPr>
        <w:t>1</w:t>
      </w:r>
      <w:r w:rsidR="0029304B" w:rsidRPr="004C4F6F">
        <w:rPr>
          <w:sz w:val="22"/>
          <w:szCs w:val="22"/>
        </w:rPr>
        <w:t xml:space="preserve"> upravuje článek </w:t>
      </w:r>
      <w:r w:rsidR="0029304B">
        <w:rPr>
          <w:sz w:val="22"/>
          <w:szCs w:val="22"/>
        </w:rPr>
        <w:t>IV</w:t>
      </w:r>
      <w:r w:rsidR="0029304B" w:rsidRPr="004C4F6F">
        <w:rPr>
          <w:sz w:val="22"/>
          <w:szCs w:val="22"/>
        </w:rPr>
        <w:t>. odst.</w:t>
      </w:r>
      <w:r w:rsidR="0029304B">
        <w:rPr>
          <w:sz w:val="22"/>
          <w:szCs w:val="22"/>
        </w:rPr>
        <w:t xml:space="preserve"> 4.1</w:t>
      </w:r>
      <w:r w:rsidR="0029304B" w:rsidRPr="004C4F6F">
        <w:rPr>
          <w:sz w:val="22"/>
          <w:szCs w:val="22"/>
        </w:rPr>
        <w:t xml:space="preserve"> smlouvy o dílo následovně:</w:t>
      </w:r>
    </w:p>
    <w:p w14:paraId="2DC0C3E2" w14:textId="77777777" w:rsidR="0029304B" w:rsidRPr="004C4F6F" w:rsidRDefault="0029304B" w:rsidP="0029304B">
      <w:pPr>
        <w:rPr>
          <w:sz w:val="22"/>
          <w:szCs w:val="22"/>
        </w:rPr>
      </w:pPr>
    </w:p>
    <w:p w14:paraId="572790AA" w14:textId="68EFB4A8" w:rsidR="0029304B" w:rsidRDefault="0029304B" w:rsidP="0029304B">
      <w:pPr>
        <w:rPr>
          <w:i/>
          <w:sz w:val="22"/>
          <w:szCs w:val="22"/>
        </w:rPr>
      </w:pPr>
      <w:r w:rsidRPr="008C3260">
        <w:rPr>
          <w:i/>
          <w:sz w:val="22"/>
          <w:szCs w:val="22"/>
        </w:rPr>
        <w:t xml:space="preserve">V článku </w:t>
      </w:r>
      <w:r>
        <w:rPr>
          <w:i/>
          <w:sz w:val="22"/>
          <w:szCs w:val="22"/>
        </w:rPr>
        <w:t>IV.</w:t>
      </w:r>
      <w:r w:rsidRPr="008C3260">
        <w:rPr>
          <w:i/>
          <w:sz w:val="22"/>
          <w:szCs w:val="22"/>
        </w:rPr>
        <w:t xml:space="preserve"> odst. </w:t>
      </w:r>
      <w:r>
        <w:rPr>
          <w:i/>
          <w:sz w:val="22"/>
          <w:szCs w:val="22"/>
        </w:rPr>
        <w:t>4</w:t>
      </w:r>
      <w:r w:rsidRPr="008C3260">
        <w:rPr>
          <w:i/>
          <w:sz w:val="22"/>
          <w:szCs w:val="22"/>
        </w:rPr>
        <w:t>. 1. nově zní:</w:t>
      </w:r>
    </w:p>
    <w:p w14:paraId="466D8E00" w14:textId="708F0F2A" w:rsidR="0029304B" w:rsidRPr="0029304B" w:rsidRDefault="0029304B" w:rsidP="0029304B">
      <w:pPr>
        <w:widowControl w:val="0"/>
        <w:suppressAutoHyphens w:val="0"/>
        <w:spacing w:before="120"/>
        <w:jc w:val="both"/>
        <w:outlineLvl w:val="1"/>
        <w:rPr>
          <w:i/>
          <w:sz w:val="22"/>
          <w:szCs w:val="22"/>
          <w:lang w:eastAsia="en-US"/>
        </w:rPr>
      </w:pPr>
      <w:r w:rsidRPr="0029304B">
        <w:rPr>
          <w:i/>
          <w:sz w:val="22"/>
          <w:szCs w:val="22"/>
          <w:lang w:eastAsia="en-US"/>
        </w:rPr>
        <w:t>4.1. Zhotovitel předá Objednateli předmět plnění v termínu:</w:t>
      </w:r>
    </w:p>
    <w:p w14:paraId="167B765C" w14:textId="77777777" w:rsidR="00491A88" w:rsidRPr="00491A88" w:rsidRDefault="00491A88" w:rsidP="00491A88">
      <w:pPr>
        <w:pStyle w:val="Odstavecseseznamem"/>
        <w:widowControl w:val="0"/>
        <w:numPr>
          <w:ilvl w:val="0"/>
          <w:numId w:val="36"/>
        </w:numPr>
        <w:suppressAutoHyphens w:val="0"/>
        <w:spacing w:before="120"/>
        <w:ind w:left="851" w:hanging="425"/>
        <w:jc w:val="both"/>
        <w:outlineLvl w:val="1"/>
        <w:rPr>
          <w:b/>
          <w:i/>
          <w:sz w:val="22"/>
          <w:szCs w:val="22"/>
          <w:lang w:eastAsia="en-US"/>
        </w:rPr>
      </w:pPr>
      <w:r w:rsidRPr="00491A88">
        <w:rPr>
          <w:i/>
          <w:sz w:val="22"/>
          <w:szCs w:val="22"/>
          <w:lang w:eastAsia="en-US"/>
        </w:rPr>
        <w:t>část 1: Základní návrh DPZ k projednání s Objednatelem do 8 týdnů od uzavření smlouvy a zajištění potřebných podkladů;</w:t>
      </w:r>
    </w:p>
    <w:p w14:paraId="197876D9" w14:textId="292AD6BE" w:rsidR="00491A88" w:rsidRPr="00491A88" w:rsidRDefault="00491A88" w:rsidP="00491A88">
      <w:pPr>
        <w:pStyle w:val="Odstavecseseznamem"/>
        <w:widowControl w:val="0"/>
        <w:numPr>
          <w:ilvl w:val="0"/>
          <w:numId w:val="36"/>
        </w:numPr>
        <w:suppressAutoHyphens w:val="0"/>
        <w:spacing w:before="120"/>
        <w:ind w:left="851" w:hanging="425"/>
        <w:jc w:val="both"/>
        <w:outlineLvl w:val="1"/>
        <w:rPr>
          <w:i/>
          <w:sz w:val="22"/>
          <w:szCs w:val="22"/>
          <w:lang w:eastAsia="en-US"/>
        </w:rPr>
      </w:pPr>
      <w:r w:rsidRPr="00491A88">
        <w:rPr>
          <w:i/>
          <w:sz w:val="22"/>
          <w:szCs w:val="22"/>
          <w:lang w:eastAsia="en-US"/>
        </w:rPr>
        <w:t xml:space="preserve">část 2: Projektová dokumentace pro projednání s DOSS a ostatními účastníky do </w:t>
      </w:r>
      <w:r>
        <w:rPr>
          <w:i/>
          <w:sz w:val="22"/>
          <w:szCs w:val="22"/>
          <w:lang w:eastAsia="en-US"/>
        </w:rPr>
        <w:t>4</w:t>
      </w:r>
      <w:r w:rsidRPr="00491A88">
        <w:rPr>
          <w:i/>
          <w:sz w:val="22"/>
          <w:szCs w:val="22"/>
          <w:lang w:eastAsia="en-US"/>
        </w:rPr>
        <w:t xml:space="preserve"> týdnů od </w:t>
      </w:r>
      <w:r>
        <w:rPr>
          <w:i/>
          <w:sz w:val="22"/>
          <w:szCs w:val="22"/>
          <w:lang w:eastAsia="en-US"/>
        </w:rPr>
        <w:t>data podpisu dodatku č. 1 nebo od data předání zaměření, podle toho, co nastane později</w:t>
      </w:r>
      <w:r w:rsidRPr="00491A88">
        <w:rPr>
          <w:i/>
          <w:sz w:val="22"/>
          <w:szCs w:val="22"/>
          <w:lang w:eastAsia="en-US"/>
        </w:rPr>
        <w:t>;</w:t>
      </w:r>
    </w:p>
    <w:p w14:paraId="3D742AFD" w14:textId="77777777" w:rsidR="00491A88" w:rsidRPr="00491A88" w:rsidRDefault="00491A88" w:rsidP="00491A88">
      <w:pPr>
        <w:pStyle w:val="Odstavecseseznamem"/>
        <w:widowControl w:val="0"/>
        <w:numPr>
          <w:ilvl w:val="0"/>
          <w:numId w:val="36"/>
        </w:numPr>
        <w:suppressAutoHyphens w:val="0"/>
        <w:spacing w:before="120"/>
        <w:ind w:left="851" w:hanging="425"/>
        <w:jc w:val="both"/>
        <w:outlineLvl w:val="1"/>
        <w:rPr>
          <w:i/>
          <w:sz w:val="22"/>
          <w:szCs w:val="22"/>
          <w:lang w:eastAsia="en-US"/>
        </w:rPr>
      </w:pPr>
      <w:r w:rsidRPr="00491A88">
        <w:rPr>
          <w:i/>
          <w:sz w:val="22"/>
          <w:szCs w:val="22"/>
          <w:lang w:eastAsia="en-US"/>
        </w:rPr>
        <w:t>část 3: Zajištění stanovisek účastníků a DOSS a jejich zapracování do PD do 16 týdnů od předání části 2.</w:t>
      </w:r>
    </w:p>
    <w:p w14:paraId="2CA202AE" w14:textId="77777777" w:rsidR="00491A88" w:rsidRPr="00491A88" w:rsidRDefault="00491A88" w:rsidP="00491A88">
      <w:pPr>
        <w:pStyle w:val="Odstavecseseznamem"/>
        <w:widowControl w:val="0"/>
        <w:numPr>
          <w:ilvl w:val="0"/>
          <w:numId w:val="36"/>
        </w:numPr>
        <w:suppressAutoHyphens w:val="0"/>
        <w:spacing w:before="120"/>
        <w:ind w:left="851" w:hanging="425"/>
        <w:jc w:val="both"/>
        <w:outlineLvl w:val="1"/>
        <w:rPr>
          <w:i/>
          <w:sz w:val="22"/>
          <w:szCs w:val="22"/>
          <w:lang w:eastAsia="en-US"/>
        </w:rPr>
      </w:pPr>
      <w:r w:rsidRPr="00491A88">
        <w:rPr>
          <w:i/>
          <w:sz w:val="22"/>
          <w:szCs w:val="22"/>
          <w:lang w:eastAsia="en-US"/>
        </w:rPr>
        <w:lastRenderedPageBreak/>
        <w:t>část 4: Zajištění povolení záměru (DPZ) do 12 týdnů od získání kladných stanovisek dle části 3.</w:t>
      </w:r>
    </w:p>
    <w:p w14:paraId="4EF27489" w14:textId="77777777" w:rsidR="0029304B" w:rsidRPr="008C3260" w:rsidRDefault="0029304B" w:rsidP="0029304B">
      <w:pPr>
        <w:rPr>
          <w:i/>
          <w:sz w:val="22"/>
          <w:szCs w:val="22"/>
        </w:rPr>
      </w:pPr>
    </w:p>
    <w:p w14:paraId="52193AEF" w14:textId="6B7CF270" w:rsidR="0029304B" w:rsidRDefault="0029304B" w:rsidP="0029304B">
      <w:pPr>
        <w:pStyle w:val="Zkladntext"/>
        <w:widowControl w:val="0"/>
        <w:ind w:left="426" w:hanging="426"/>
        <w:rPr>
          <w:i/>
          <w:sz w:val="22"/>
          <w:szCs w:val="22"/>
        </w:rPr>
      </w:pPr>
    </w:p>
    <w:p w14:paraId="09F38B0E" w14:textId="01411685" w:rsidR="00491A88" w:rsidRDefault="00491A88" w:rsidP="00491A88">
      <w:pPr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 w:rsidRPr="004C4F6F">
        <w:rPr>
          <w:sz w:val="22"/>
          <w:szCs w:val="22"/>
        </w:rPr>
        <w:t xml:space="preserve">Tento dodatek č. </w:t>
      </w:r>
      <w:r>
        <w:rPr>
          <w:sz w:val="22"/>
          <w:szCs w:val="22"/>
        </w:rPr>
        <w:t>1</w:t>
      </w:r>
      <w:r w:rsidRPr="004C4F6F">
        <w:rPr>
          <w:sz w:val="22"/>
          <w:szCs w:val="22"/>
        </w:rPr>
        <w:t xml:space="preserve"> upravuje článek </w:t>
      </w:r>
      <w:r>
        <w:rPr>
          <w:sz w:val="22"/>
          <w:szCs w:val="22"/>
        </w:rPr>
        <w:t>V</w:t>
      </w:r>
      <w:r w:rsidRPr="004C4F6F">
        <w:rPr>
          <w:sz w:val="22"/>
          <w:szCs w:val="22"/>
        </w:rPr>
        <w:t>. odst.</w:t>
      </w:r>
      <w:r>
        <w:rPr>
          <w:sz w:val="22"/>
          <w:szCs w:val="22"/>
        </w:rPr>
        <w:t xml:space="preserve"> 5.1</w:t>
      </w:r>
      <w:r w:rsidRPr="004C4F6F">
        <w:rPr>
          <w:sz w:val="22"/>
          <w:szCs w:val="22"/>
        </w:rPr>
        <w:t xml:space="preserve"> smlouvy o dílo následovně:</w:t>
      </w:r>
    </w:p>
    <w:p w14:paraId="39098CD6" w14:textId="3E6CC124" w:rsidR="00491A88" w:rsidRDefault="00491A88" w:rsidP="00491A88">
      <w:pPr>
        <w:rPr>
          <w:sz w:val="22"/>
          <w:szCs w:val="22"/>
        </w:rPr>
      </w:pPr>
    </w:p>
    <w:p w14:paraId="6D3A4762" w14:textId="78AF7A7A" w:rsidR="00491A88" w:rsidRDefault="00491A88" w:rsidP="00491A88">
      <w:pPr>
        <w:rPr>
          <w:i/>
          <w:sz w:val="22"/>
          <w:szCs w:val="22"/>
        </w:rPr>
      </w:pPr>
      <w:r>
        <w:rPr>
          <w:i/>
          <w:sz w:val="22"/>
          <w:szCs w:val="22"/>
        </w:rPr>
        <w:t>V článku V. odst. 5.1. nově zní:</w:t>
      </w:r>
    </w:p>
    <w:p w14:paraId="614F91C2" w14:textId="2A83CC88" w:rsidR="00491A88" w:rsidRPr="00491A88" w:rsidRDefault="00491A88" w:rsidP="00491A88">
      <w:pPr>
        <w:widowControl w:val="0"/>
        <w:suppressAutoHyphens w:val="0"/>
        <w:spacing w:before="120"/>
        <w:ind w:left="426" w:hanging="426"/>
        <w:jc w:val="both"/>
        <w:outlineLvl w:val="1"/>
        <w:rPr>
          <w:i/>
          <w:sz w:val="22"/>
          <w:szCs w:val="22"/>
          <w:lang w:eastAsia="en-US"/>
        </w:rPr>
      </w:pPr>
      <w:r w:rsidRPr="00491A88">
        <w:rPr>
          <w:i/>
          <w:sz w:val="22"/>
          <w:szCs w:val="22"/>
          <w:lang w:eastAsia="en-US"/>
        </w:rPr>
        <w:t>5.1. V souladu s ustanovením § 2 zákona o cenách č.526/1990 Sb., ve znění pozdějších předpisů, byla cena sjednána dohodou smluvních stran na základě nabídkové ceny Zhotovitele za provedení díla v rozsahu předmětu této smlouvy ve výši:</w:t>
      </w:r>
    </w:p>
    <w:p w14:paraId="44979C17" w14:textId="77777777" w:rsidR="00491A88" w:rsidRPr="00491A88" w:rsidRDefault="00491A88" w:rsidP="00491A88">
      <w:pPr>
        <w:widowControl w:val="0"/>
        <w:suppressAutoHyphens w:val="0"/>
        <w:spacing w:before="120"/>
        <w:ind w:left="567"/>
        <w:jc w:val="both"/>
        <w:outlineLvl w:val="1"/>
        <w:rPr>
          <w:i/>
          <w:sz w:val="22"/>
          <w:szCs w:val="22"/>
          <w:lang w:eastAsia="en-US"/>
        </w:rPr>
      </w:pPr>
    </w:p>
    <w:tbl>
      <w:tblPr>
        <w:tblStyle w:val="Mkatabulky"/>
        <w:tblW w:w="8221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60"/>
        <w:gridCol w:w="2361"/>
      </w:tblGrid>
      <w:tr w:rsidR="00491A88" w:rsidRPr="00491A88" w14:paraId="40B519AF" w14:textId="77777777" w:rsidTr="00813CD7">
        <w:tc>
          <w:tcPr>
            <w:tcW w:w="58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4BE551" w14:textId="77777777" w:rsidR="00491A88" w:rsidRPr="00491A88" w:rsidRDefault="00491A88" w:rsidP="00813CD7">
            <w:pPr>
              <w:widowControl w:val="0"/>
              <w:suppressAutoHyphens w:val="0"/>
              <w:spacing w:before="120"/>
              <w:outlineLvl w:val="1"/>
              <w:rPr>
                <w:i/>
              </w:rPr>
            </w:pPr>
          </w:p>
        </w:tc>
        <w:tc>
          <w:tcPr>
            <w:tcW w:w="23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A9086E" w14:textId="77777777" w:rsidR="00491A88" w:rsidRPr="00491A88" w:rsidRDefault="00491A88" w:rsidP="00813CD7">
            <w:pPr>
              <w:widowControl w:val="0"/>
              <w:suppressAutoHyphens w:val="0"/>
              <w:spacing w:before="120"/>
              <w:jc w:val="center"/>
              <w:outlineLvl w:val="1"/>
              <w:rPr>
                <w:i/>
              </w:rPr>
            </w:pPr>
            <w:r w:rsidRPr="00491A88">
              <w:rPr>
                <w:i/>
              </w:rPr>
              <w:t xml:space="preserve">Cena </w:t>
            </w:r>
          </w:p>
        </w:tc>
      </w:tr>
      <w:tr w:rsidR="00491A88" w:rsidRPr="00491A88" w14:paraId="084796F3" w14:textId="77777777" w:rsidTr="00813CD7">
        <w:tc>
          <w:tcPr>
            <w:tcW w:w="5860" w:type="dxa"/>
            <w:tcBorders>
              <w:top w:val="single" w:sz="12" w:space="0" w:color="auto"/>
            </w:tcBorders>
            <w:vAlign w:val="center"/>
          </w:tcPr>
          <w:p w14:paraId="7EA7317A" w14:textId="77777777" w:rsidR="00491A88" w:rsidRPr="00491A88" w:rsidRDefault="00491A88" w:rsidP="00813CD7">
            <w:pPr>
              <w:widowControl w:val="0"/>
              <w:suppressAutoHyphens w:val="0"/>
              <w:spacing w:before="120"/>
              <w:outlineLvl w:val="1"/>
              <w:rPr>
                <w:i/>
              </w:rPr>
            </w:pPr>
            <w:r w:rsidRPr="00491A88">
              <w:rPr>
                <w:i/>
              </w:rPr>
              <w:t>1 - Základní návrh DPZ k projednání</w:t>
            </w:r>
          </w:p>
        </w:tc>
        <w:tc>
          <w:tcPr>
            <w:tcW w:w="2361" w:type="dxa"/>
            <w:tcBorders>
              <w:top w:val="single" w:sz="12" w:space="0" w:color="auto"/>
            </w:tcBorders>
            <w:vAlign w:val="center"/>
          </w:tcPr>
          <w:p w14:paraId="6F220C87" w14:textId="77777777" w:rsidR="00491A88" w:rsidRPr="00491A88" w:rsidRDefault="00491A88" w:rsidP="00813CD7">
            <w:pPr>
              <w:widowControl w:val="0"/>
              <w:suppressAutoHyphens w:val="0"/>
              <w:spacing w:before="120"/>
              <w:jc w:val="right"/>
              <w:outlineLvl w:val="1"/>
              <w:rPr>
                <w:i/>
              </w:rPr>
            </w:pPr>
            <w:r w:rsidRPr="00491A88">
              <w:rPr>
                <w:i/>
              </w:rPr>
              <w:t>250 000,00 Kč</w:t>
            </w:r>
          </w:p>
        </w:tc>
      </w:tr>
      <w:tr w:rsidR="00491A88" w:rsidRPr="00491A88" w14:paraId="6BBE90E8" w14:textId="77777777" w:rsidTr="00813CD7">
        <w:tc>
          <w:tcPr>
            <w:tcW w:w="5860" w:type="dxa"/>
            <w:vAlign w:val="center"/>
          </w:tcPr>
          <w:p w14:paraId="3D769E27" w14:textId="77777777" w:rsidR="00491A88" w:rsidRPr="00491A88" w:rsidRDefault="00491A88" w:rsidP="00813CD7">
            <w:pPr>
              <w:widowControl w:val="0"/>
              <w:suppressAutoHyphens w:val="0"/>
              <w:spacing w:before="120"/>
              <w:outlineLvl w:val="1"/>
              <w:rPr>
                <w:i/>
              </w:rPr>
            </w:pPr>
            <w:r w:rsidRPr="00491A88">
              <w:rPr>
                <w:i/>
              </w:rPr>
              <w:t>2 - PD pro jednání s účastníky a DOSS</w:t>
            </w:r>
          </w:p>
        </w:tc>
        <w:tc>
          <w:tcPr>
            <w:tcW w:w="2361" w:type="dxa"/>
            <w:vAlign w:val="center"/>
          </w:tcPr>
          <w:p w14:paraId="0A9E08A6" w14:textId="79B5DD46" w:rsidR="00491A88" w:rsidRPr="00491A88" w:rsidRDefault="00491A88" w:rsidP="00813CD7">
            <w:pPr>
              <w:widowControl w:val="0"/>
              <w:suppressAutoHyphens w:val="0"/>
              <w:spacing w:before="120"/>
              <w:jc w:val="right"/>
              <w:outlineLvl w:val="1"/>
              <w:rPr>
                <w:i/>
              </w:rPr>
            </w:pPr>
            <w:r w:rsidRPr="00491A88">
              <w:rPr>
                <w:i/>
              </w:rPr>
              <w:t>3</w:t>
            </w:r>
            <w:r>
              <w:rPr>
                <w:i/>
              </w:rPr>
              <w:t>37</w:t>
            </w:r>
            <w:r w:rsidRPr="00491A88">
              <w:rPr>
                <w:i/>
              </w:rPr>
              <w:t> 000,00 Kč</w:t>
            </w:r>
          </w:p>
        </w:tc>
      </w:tr>
      <w:tr w:rsidR="00491A88" w:rsidRPr="00491A88" w14:paraId="49823FB0" w14:textId="77777777" w:rsidTr="00813CD7">
        <w:tc>
          <w:tcPr>
            <w:tcW w:w="5860" w:type="dxa"/>
            <w:vAlign w:val="center"/>
          </w:tcPr>
          <w:p w14:paraId="08CA14DD" w14:textId="77777777" w:rsidR="00491A88" w:rsidRPr="00491A88" w:rsidRDefault="00491A88" w:rsidP="00813CD7">
            <w:pPr>
              <w:widowControl w:val="0"/>
              <w:suppressAutoHyphens w:val="0"/>
              <w:spacing w:before="120"/>
              <w:outlineLvl w:val="1"/>
              <w:rPr>
                <w:i/>
              </w:rPr>
            </w:pPr>
            <w:r w:rsidRPr="00491A88">
              <w:rPr>
                <w:i/>
              </w:rPr>
              <w:t>3 - Zapracování podmínek DOSS do DPZ</w:t>
            </w:r>
          </w:p>
        </w:tc>
        <w:tc>
          <w:tcPr>
            <w:tcW w:w="2361" w:type="dxa"/>
            <w:vAlign w:val="center"/>
          </w:tcPr>
          <w:p w14:paraId="4B8F0A12" w14:textId="77777777" w:rsidR="00491A88" w:rsidRPr="00491A88" w:rsidRDefault="00491A88" w:rsidP="00813CD7">
            <w:pPr>
              <w:widowControl w:val="0"/>
              <w:suppressAutoHyphens w:val="0"/>
              <w:spacing w:before="120"/>
              <w:jc w:val="right"/>
              <w:outlineLvl w:val="1"/>
              <w:rPr>
                <w:i/>
              </w:rPr>
            </w:pPr>
            <w:r w:rsidRPr="00491A88">
              <w:rPr>
                <w:i/>
              </w:rPr>
              <w:t>50 000,00 Kč</w:t>
            </w:r>
          </w:p>
        </w:tc>
      </w:tr>
      <w:tr w:rsidR="00491A88" w:rsidRPr="00491A88" w14:paraId="39C34A56" w14:textId="77777777" w:rsidTr="00813CD7">
        <w:tc>
          <w:tcPr>
            <w:tcW w:w="5860" w:type="dxa"/>
            <w:vAlign w:val="center"/>
          </w:tcPr>
          <w:p w14:paraId="24D2130A" w14:textId="77777777" w:rsidR="00491A88" w:rsidRPr="00491A88" w:rsidRDefault="00491A88" w:rsidP="00813CD7">
            <w:pPr>
              <w:widowControl w:val="0"/>
              <w:suppressAutoHyphens w:val="0"/>
              <w:spacing w:before="120"/>
              <w:outlineLvl w:val="1"/>
              <w:rPr>
                <w:i/>
              </w:rPr>
            </w:pPr>
            <w:r w:rsidRPr="00491A88">
              <w:rPr>
                <w:i/>
              </w:rPr>
              <w:t>4 – Zajištění stanovisek DOSS</w:t>
            </w:r>
          </w:p>
        </w:tc>
        <w:tc>
          <w:tcPr>
            <w:tcW w:w="2361" w:type="dxa"/>
            <w:vAlign w:val="center"/>
          </w:tcPr>
          <w:p w14:paraId="2A3120C7" w14:textId="77777777" w:rsidR="00491A88" w:rsidRPr="00491A88" w:rsidRDefault="00491A88" w:rsidP="00813CD7">
            <w:pPr>
              <w:widowControl w:val="0"/>
              <w:suppressAutoHyphens w:val="0"/>
              <w:spacing w:before="120"/>
              <w:jc w:val="right"/>
              <w:outlineLvl w:val="1"/>
              <w:rPr>
                <w:i/>
              </w:rPr>
            </w:pPr>
            <w:r w:rsidRPr="00491A88">
              <w:rPr>
                <w:i/>
              </w:rPr>
              <w:t>90 000,00 Kč</w:t>
            </w:r>
          </w:p>
        </w:tc>
      </w:tr>
      <w:tr w:rsidR="00491A88" w:rsidRPr="00491A88" w14:paraId="1356C367" w14:textId="77777777" w:rsidTr="00813CD7">
        <w:tc>
          <w:tcPr>
            <w:tcW w:w="5860" w:type="dxa"/>
            <w:vAlign w:val="center"/>
          </w:tcPr>
          <w:p w14:paraId="14078921" w14:textId="77777777" w:rsidR="00491A88" w:rsidRPr="00491A88" w:rsidRDefault="00491A88" w:rsidP="00813CD7">
            <w:pPr>
              <w:widowControl w:val="0"/>
              <w:suppressAutoHyphens w:val="0"/>
              <w:spacing w:before="120"/>
              <w:outlineLvl w:val="1"/>
              <w:rPr>
                <w:i/>
              </w:rPr>
            </w:pPr>
            <w:r w:rsidRPr="00491A88">
              <w:rPr>
                <w:i/>
              </w:rPr>
              <w:t>5 – Zajištění DPZ</w:t>
            </w:r>
          </w:p>
        </w:tc>
        <w:tc>
          <w:tcPr>
            <w:tcW w:w="2361" w:type="dxa"/>
            <w:vAlign w:val="center"/>
          </w:tcPr>
          <w:p w14:paraId="00248033" w14:textId="77777777" w:rsidR="00491A88" w:rsidRPr="00491A88" w:rsidRDefault="00491A88" w:rsidP="00813CD7">
            <w:pPr>
              <w:widowControl w:val="0"/>
              <w:suppressAutoHyphens w:val="0"/>
              <w:spacing w:before="120"/>
              <w:jc w:val="right"/>
              <w:outlineLvl w:val="1"/>
              <w:rPr>
                <w:i/>
              </w:rPr>
            </w:pPr>
            <w:r w:rsidRPr="00491A88">
              <w:rPr>
                <w:i/>
              </w:rPr>
              <w:t>60 000,00 Kč</w:t>
            </w:r>
          </w:p>
        </w:tc>
      </w:tr>
      <w:tr w:rsidR="00491A88" w:rsidRPr="00491A88" w14:paraId="1BA04311" w14:textId="77777777" w:rsidTr="00813CD7">
        <w:tc>
          <w:tcPr>
            <w:tcW w:w="58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92F39B" w14:textId="528C854F" w:rsidR="00491A88" w:rsidRPr="00491A88" w:rsidRDefault="00491A88" w:rsidP="00813CD7">
            <w:pPr>
              <w:widowControl w:val="0"/>
              <w:suppressAutoHyphens w:val="0"/>
              <w:spacing w:before="120"/>
              <w:outlineLvl w:val="1"/>
              <w:rPr>
                <w:b/>
                <w:i/>
              </w:rPr>
            </w:pPr>
            <w:r w:rsidRPr="00491A88">
              <w:rPr>
                <w:b/>
                <w:i/>
              </w:rPr>
              <w:t>CENA CELKEM BEZ DPH:</w:t>
            </w:r>
          </w:p>
        </w:tc>
        <w:tc>
          <w:tcPr>
            <w:tcW w:w="23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983118" w14:textId="0F9D0819" w:rsidR="00491A88" w:rsidRPr="00491A88" w:rsidRDefault="00491A88" w:rsidP="00813CD7">
            <w:pPr>
              <w:widowControl w:val="0"/>
              <w:suppressAutoHyphens w:val="0"/>
              <w:spacing w:before="120"/>
              <w:jc w:val="right"/>
              <w:outlineLvl w:val="1"/>
              <w:rPr>
                <w:b/>
                <w:i/>
              </w:rPr>
            </w:pPr>
            <w:r w:rsidRPr="00491A88">
              <w:rPr>
                <w:b/>
                <w:i/>
              </w:rPr>
              <w:t>7</w:t>
            </w:r>
            <w:r>
              <w:rPr>
                <w:b/>
                <w:i/>
              </w:rPr>
              <w:t>87</w:t>
            </w:r>
            <w:r w:rsidRPr="00491A88">
              <w:rPr>
                <w:b/>
                <w:i/>
              </w:rPr>
              <w:t> 000,00 Kč</w:t>
            </w:r>
          </w:p>
        </w:tc>
      </w:tr>
      <w:tr w:rsidR="00491A88" w:rsidRPr="00491A88" w14:paraId="33130DCE" w14:textId="77777777" w:rsidTr="00813CD7">
        <w:tc>
          <w:tcPr>
            <w:tcW w:w="822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399B98" w14:textId="77777777" w:rsidR="00491A88" w:rsidRPr="00491A88" w:rsidRDefault="00491A88" w:rsidP="00813CD7">
            <w:pPr>
              <w:widowControl w:val="0"/>
              <w:suppressAutoHyphens w:val="0"/>
              <w:spacing w:before="120"/>
              <w:jc w:val="center"/>
              <w:outlineLvl w:val="1"/>
              <w:rPr>
                <w:b/>
                <w:i/>
              </w:rPr>
            </w:pPr>
            <w:r w:rsidRPr="00491A88">
              <w:rPr>
                <w:b/>
                <w:i/>
              </w:rPr>
              <w:t>K ceně bude připočtena DPH ve výši stanovené platnými právními předpisy.</w:t>
            </w:r>
          </w:p>
        </w:tc>
      </w:tr>
    </w:tbl>
    <w:p w14:paraId="227BFA31" w14:textId="77777777" w:rsidR="00491A88" w:rsidRPr="00491A88" w:rsidRDefault="00491A88" w:rsidP="00491A88">
      <w:pPr>
        <w:rPr>
          <w:i/>
          <w:sz w:val="22"/>
          <w:szCs w:val="22"/>
        </w:rPr>
      </w:pPr>
    </w:p>
    <w:p w14:paraId="1024C955" w14:textId="77777777" w:rsidR="00491A88" w:rsidRPr="008C3260" w:rsidRDefault="00491A88" w:rsidP="0029304B">
      <w:pPr>
        <w:pStyle w:val="Zkladntext"/>
        <w:widowControl w:val="0"/>
        <w:ind w:left="426" w:hanging="426"/>
        <w:rPr>
          <w:i/>
          <w:sz w:val="22"/>
          <w:szCs w:val="22"/>
        </w:rPr>
      </w:pPr>
    </w:p>
    <w:p w14:paraId="2CF6D431" w14:textId="77777777" w:rsidR="0029304B" w:rsidRPr="008C3260" w:rsidRDefault="0029304B" w:rsidP="0029304B">
      <w:pPr>
        <w:pStyle w:val="Odstavecseseznamem"/>
        <w:numPr>
          <w:ilvl w:val="0"/>
          <w:numId w:val="35"/>
        </w:numPr>
        <w:suppressAutoHyphens w:val="0"/>
        <w:contextualSpacing w:val="0"/>
        <w:jc w:val="center"/>
        <w:rPr>
          <w:b/>
          <w:sz w:val="22"/>
          <w:szCs w:val="22"/>
        </w:rPr>
      </w:pPr>
      <w:r w:rsidRPr="008C3260">
        <w:rPr>
          <w:b/>
          <w:sz w:val="22"/>
          <w:szCs w:val="22"/>
        </w:rPr>
        <w:t>Závěrečná ustanovení</w:t>
      </w:r>
    </w:p>
    <w:p w14:paraId="14372ED3" w14:textId="77777777" w:rsidR="0029304B" w:rsidRPr="008C3260" w:rsidRDefault="0029304B" w:rsidP="0029304B">
      <w:pPr>
        <w:pStyle w:val="Odstavecseseznamem"/>
        <w:ind w:left="1080"/>
        <w:rPr>
          <w:b/>
          <w:sz w:val="22"/>
          <w:szCs w:val="22"/>
        </w:rPr>
      </w:pPr>
    </w:p>
    <w:p w14:paraId="240C1205" w14:textId="77777777" w:rsidR="0029304B" w:rsidRPr="008C3260" w:rsidRDefault="0029304B" w:rsidP="0029304B">
      <w:pPr>
        <w:pStyle w:val="Odstavecseseznamem"/>
        <w:numPr>
          <w:ilvl w:val="1"/>
          <w:numId w:val="35"/>
        </w:numPr>
        <w:suppressAutoHyphens w:val="0"/>
        <w:ind w:hanging="720"/>
        <w:contextualSpacing w:val="0"/>
        <w:jc w:val="both"/>
        <w:rPr>
          <w:sz w:val="22"/>
          <w:szCs w:val="22"/>
        </w:rPr>
      </w:pPr>
      <w:r w:rsidRPr="008C3260">
        <w:rPr>
          <w:sz w:val="22"/>
          <w:szCs w:val="22"/>
        </w:rPr>
        <w:t xml:space="preserve">Ostatní ujednání smlouvy zůstávají beze změn. </w:t>
      </w:r>
    </w:p>
    <w:p w14:paraId="7E1C1A96" w14:textId="77777777" w:rsidR="0029304B" w:rsidRPr="008C3260" w:rsidRDefault="0029304B" w:rsidP="0029304B">
      <w:pPr>
        <w:pStyle w:val="Odstavecseseznamem"/>
        <w:jc w:val="both"/>
        <w:rPr>
          <w:sz w:val="22"/>
          <w:szCs w:val="22"/>
        </w:rPr>
      </w:pPr>
    </w:p>
    <w:p w14:paraId="1734E55B" w14:textId="71701914" w:rsidR="0029304B" w:rsidRPr="008C3260" w:rsidRDefault="0029304B" w:rsidP="0029304B">
      <w:pPr>
        <w:pStyle w:val="Odstavecseseznamem"/>
        <w:numPr>
          <w:ilvl w:val="1"/>
          <w:numId w:val="35"/>
        </w:numPr>
        <w:suppressAutoHyphens w:val="0"/>
        <w:ind w:hanging="720"/>
        <w:contextualSpacing w:val="0"/>
        <w:jc w:val="both"/>
        <w:rPr>
          <w:sz w:val="22"/>
          <w:szCs w:val="22"/>
        </w:rPr>
      </w:pPr>
      <w:r w:rsidRPr="008C3260">
        <w:rPr>
          <w:sz w:val="22"/>
          <w:szCs w:val="22"/>
        </w:rPr>
        <w:t xml:space="preserve">Dodatek je uzavírán v souladu usnesením RM </w:t>
      </w:r>
      <w:r>
        <w:rPr>
          <w:sz w:val="22"/>
          <w:szCs w:val="22"/>
        </w:rPr>
        <w:t>č.</w:t>
      </w:r>
      <w:r w:rsidR="00B55FA4">
        <w:rPr>
          <w:sz w:val="22"/>
          <w:szCs w:val="22"/>
        </w:rPr>
        <w:t xml:space="preserve"> </w:t>
      </w:r>
      <w:r w:rsidR="00E1252D">
        <w:rPr>
          <w:sz w:val="22"/>
          <w:szCs w:val="22"/>
        </w:rPr>
        <w:t>581/25</w:t>
      </w:r>
      <w:r w:rsidRPr="008C3260">
        <w:rPr>
          <w:sz w:val="22"/>
          <w:szCs w:val="22"/>
        </w:rPr>
        <w:t xml:space="preserve"> ze dn</w:t>
      </w:r>
      <w:r>
        <w:rPr>
          <w:sz w:val="22"/>
          <w:szCs w:val="22"/>
        </w:rPr>
        <w:t xml:space="preserve">e </w:t>
      </w:r>
      <w:r w:rsidR="00E1252D">
        <w:rPr>
          <w:sz w:val="22"/>
          <w:szCs w:val="22"/>
        </w:rPr>
        <w:t>03.11.2025.</w:t>
      </w:r>
    </w:p>
    <w:p w14:paraId="634F8715" w14:textId="77777777" w:rsidR="0029304B" w:rsidRPr="008C3260" w:rsidRDefault="0029304B" w:rsidP="0029304B">
      <w:pPr>
        <w:jc w:val="both"/>
        <w:rPr>
          <w:sz w:val="22"/>
          <w:szCs w:val="22"/>
        </w:rPr>
      </w:pPr>
    </w:p>
    <w:p w14:paraId="7CFE2537" w14:textId="77777777" w:rsidR="0029304B" w:rsidRPr="008C3260" w:rsidRDefault="0029304B" w:rsidP="0029304B">
      <w:pPr>
        <w:pStyle w:val="Odstavecseseznamem"/>
        <w:numPr>
          <w:ilvl w:val="1"/>
          <w:numId w:val="35"/>
        </w:numPr>
        <w:suppressAutoHyphens w:val="0"/>
        <w:ind w:hanging="720"/>
        <w:contextualSpacing w:val="0"/>
        <w:jc w:val="both"/>
        <w:rPr>
          <w:sz w:val="22"/>
          <w:szCs w:val="22"/>
        </w:rPr>
      </w:pPr>
      <w:r w:rsidRPr="008C3260">
        <w:rPr>
          <w:sz w:val="22"/>
          <w:szCs w:val="22"/>
        </w:rPr>
        <w:t xml:space="preserve">Dodatek je vyhotoven </w:t>
      </w:r>
      <w:r>
        <w:rPr>
          <w:sz w:val="22"/>
          <w:szCs w:val="22"/>
        </w:rPr>
        <w:t>v elektronické podobě.</w:t>
      </w:r>
    </w:p>
    <w:p w14:paraId="3CE6A119" w14:textId="77777777" w:rsidR="0029304B" w:rsidRPr="004C4F6F" w:rsidRDefault="0029304B" w:rsidP="0029304B">
      <w:pPr>
        <w:rPr>
          <w:sz w:val="22"/>
          <w:szCs w:val="22"/>
        </w:rPr>
      </w:pPr>
    </w:p>
    <w:p w14:paraId="76BF0822" w14:textId="77777777" w:rsidR="0029304B" w:rsidRDefault="0029304B" w:rsidP="0029304B">
      <w:pPr>
        <w:rPr>
          <w:sz w:val="22"/>
          <w:szCs w:val="22"/>
        </w:rPr>
      </w:pPr>
    </w:p>
    <w:p w14:paraId="6FDD1A1B" w14:textId="184842AC" w:rsidR="0029304B" w:rsidRPr="002E5F2D" w:rsidRDefault="0029304B" w:rsidP="00FE3AB0">
      <w:pPr>
        <w:widowControl w:val="0"/>
        <w:tabs>
          <w:tab w:val="left" w:pos="9072"/>
        </w:tabs>
        <w:ind w:right="283"/>
        <w:jc w:val="both"/>
      </w:pPr>
      <w:r w:rsidRPr="002E5F2D">
        <w:rPr>
          <w:snapToGrid w:val="0"/>
          <w:sz w:val="22"/>
          <w:szCs w:val="22"/>
        </w:rPr>
        <w:t>V</w:t>
      </w:r>
      <w:r w:rsidR="00FE3AB0">
        <w:rPr>
          <w:snapToGrid w:val="0"/>
          <w:sz w:val="22"/>
          <w:szCs w:val="22"/>
        </w:rPr>
        <w:t xml:space="preserve"> Aši </w:t>
      </w:r>
      <w:r w:rsidRPr="002E5F2D">
        <w:rPr>
          <w:snapToGrid w:val="0"/>
          <w:sz w:val="22"/>
          <w:szCs w:val="22"/>
        </w:rPr>
        <w:t xml:space="preserve">dne </w:t>
      </w:r>
      <w:r w:rsidR="00FE3AB0">
        <w:rPr>
          <w:snapToGrid w:val="0"/>
          <w:sz w:val="22"/>
          <w:szCs w:val="22"/>
        </w:rPr>
        <w:t>14.11.2025</w:t>
      </w:r>
      <w:r w:rsidRPr="002E5F2D">
        <w:rPr>
          <w:snapToGrid w:val="0"/>
          <w:sz w:val="22"/>
          <w:szCs w:val="22"/>
        </w:rPr>
        <w:t xml:space="preserve">                               </w:t>
      </w:r>
      <w:r w:rsidR="00FE3AB0">
        <w:rPr>
          <w:snapToGrid w:val="0"/>
          <w:sz w:val="22"/>
          <w:szCs w:val="22"/>
        </w:rPr>
        <w:t xml:space="preserve">                     </w:t>
      </w:r>
      <w:r w:rsidRPr="002E5F2D">
        <w:rPr>
          <w:snapToGrid w:val="0"/>
          <w:sz w:val="22"/>
          <w:szCs w:val="22"/>
        </w:rPr>
        <w:t>V</w:t>
      </w:r>
      <w:r w:rsidR="00FE3AB0">
        <w:rPr>
          <w:snapToGrid w:val="0"/>
          <w:sz w:val="22"/>
          <w:szCs w:val="22"/>
        </w:rPr>
        <w:t> Hradci Králové</w:t>
      </w:r>
      <w:r w:rsidRPr="002E5F2D">
        <w:rPr>
          <w:snapToGrid w:val="0"/>
          <w:sz w:val="22"/>
          <w:szCs w:val="22"/>
        </w:rPr>
        <w:t xml:space="preserve"> dne</w:t>
      </w:r>
      <w:r w:rsidR="00FE3AB0">
        <w:rPr>
          <w:snapToGrid w:val="0"/>
          <w:sz w:val="22"/>
          <w:szCs w:val="22"/>
        </w:rPr>
        <w:t xml:space="preserve"> 24.11.2025</w:t>
      </w:r>
    </w:p>
    <w:p w14:paraId="0B02848A" w14:textId="77777777" w:rsidR="00BF61F8" w:rsidRPr="00CD14AF" w:rsidRDefault="00BF61F8" w:rsidP="00790DD0">
      <w:pPr>
        <w:pStyle w:val="Standardntext"/>
        <w:rPr>
          <w:sz w:val="22"/>
          <w:szCs w:val="22"/>
        </w:rPr>
      </w:pPr>
    </w:p>
    <w:p w14:paraId="42B75DC6" w14:textId="7004654C" w:rsidR="00C645CE" w:rsidRDefault="00C645CE" w:rsidP="00790DD0">
      <w:pPr>
        <w:pStyle w:val="Standardntext"/>
        <w:rPr>
          <w:sz w:val="22"/>
          <w:szCs w:val="22"/>
        </w:rPr>
      </w:pPr>
    </w:p>
    <w:p w14:paraId="73AF0EBD" w14:textId="77777777" w:rsidR="00491A88" w:rsidRPr="00CD14AF" w:rsidRDefault="00491A88" w:rsidP="00790DD0">
      <w:pPr>
        <w:pStyle w:val="Standardntext"/>
        <w:rPr>
          <w:sz w:val="22"/>
          <w:szCs w:val="22"/>
        </w:rPr>
      </w:pPr>
    </w:p>
    <w:p w14:paraId="6E842F33" w14:textId="77777777" w:rsidR="00C54E6E" w:rsidRPr="00CD14AF" w:rsidRDefault="00C54E6E" w:rsidP="00790DD0">
      <w:pPr>
        <w:pStyle w:val="Standardntext"/>
        <w:rPr>
          <w:sz w:val="22"/>
          <w:szCs w:val="22"/>
        </w:rPr>
      </w:pPr>
    </w:p>
    <w:p w14:paraId="6013A260" w14:textId="0E782078" w:rsidR="00C54E6E" w:rsidRPr="00CD14AF" w:rsidRDefault="00DC1A57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C645CE">
        <w:rPr>
          <w:sz w:val="22"/>
          <w:szCs w:val="22"/>
        </w:rPr>
        <w:t>…………………………………………….</w:t>
      </w:r>
      <w:r w:rsidR="00C645CE">
        <w:rPr>
          <w:sz w:val="22"/>
          <w:szCs w:val="22"/>
        </w:rPr>
        <w:tab/>
      </w:r>
      <w:r w:rsidR="00C645CE">
        <w:rPr>
          <w:sz w:val="22"/>
          <w:szCs w:val="22"/>
        </w:rPr>
        <w:tab/>
        <w:t xml:space="preserve">  </w:t>
      </w:r>
      <w:r w:rsidR="001C6645" w:rsidRPr="00CD14AF">
        <w:rPr>
          <w:sz w:val="22"/>
          <w:szCs w:val="22"/>
        </w:rPr>
        <w:t>…………………………</w:t>
      </w:r>
      <w:r w:rsidR="00C645CE">
        <w:rPr>
          <w:sz w:val="22"/>
          <w:szCs w:val="22"/>
        </w:rPr>
        <w:t>….</w:t>
      </w:r>
      <w:r w:rsidR="001C6645" w:rsidRPr="00CD14AF">
        <w:rPr>
          <w:sz w:val="22"/>
          <w:szCs w:val="22"/>
        </w:rPr>
        <w:t>..</w:t>
      </w:r>
    </w:p>
    <w:p w14:paraId="5BBDBBD1" w14:textId="61E5760A" w:rsidR="00642AF6" w:rsidRPr="00CD14AF" w:rsidRDefault="00C54E6E" w:rsidP="00642AF6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     </w:t>
      </w:r>
      <w:r w:rsidR="00B55FA4">
        <w:rPr>
          <w:sz w:val="22"/>
          <w:szCs w:val="22"/>
        </w:rPr>
        <w:t xml:space="preserve">       </w:t>
      </w:r>
      <w:r w:rsidR="00DC1A57" w:rsidRPr="00CD14AF">
        <w:rPr>
          <w:sz w:val="22"/>
          <w:szCs w:val="22"/>
        </w:rPr>
        <w:t xml:space="preserve">     </w:t>
      </w:r>
      <w:r w:rsidRPr="00CD14AF">
        <w:rPr>
          <w:sz w:val="22"/>
          <w:szCs w:val="22"/>
        </w:rPr>
        <w:t>Za objednatele</w:t>
      </w:r>
      <w:r w:rsidR="00642AF6">
        <w:rPr>
          <w:sz w:val="22"/>
          <w:szCs w:val="22"/>
        </w:rPr>
        <w:tab/>
      </w:r>
      <w:r w:rsidR="00642AF6">
        <w:rPr>
          <w:sz w:val="22"/>
          <w:szCs w:val="22"/>
        </w:rPr>
        <w:tab/>
      </w:r>
      <w:r w:rsidR="00642AF6">
        <w:rPr>
          <w:sz w:val="22"/>
          <w:szCs w:val="22"/>
        </w:rPr>
        <w:tab/>
      </w:r>
      <w:r w:rsidR="00642AF6">
        <w:rPr>
          <w:sz w:val="22"/>
          <w:szCs w:val="22"/>
        </w:rPr>
        <w:tab/>
      </w:r>
      <w:r w:rsidR="00642AF6">
        <w:rPr>
          <w:sz w:val="22"/>
          <w:szCs w:val="22"/>
        </w:rPr>
        <w:tab/>
      </w:r>
      <w:r w:rsidR="00642AF6" w:rsidRPr="00642AF6">
        <w:rPr>
          <w:sz w:val="22"/>
          <w:szCs w:val="22"/>
        </w:rPr>
        <w:t xml:space="preserve"> </w:t>
      </w:r>
      <w:r w:rsidR="00642AF6" w:rsidRPr="00CD14AF">
        <w:rPr>
          <w:sz w:val="22"/>
          <w:szCs w:val="22"/>
        </w:rPr>
        <w:t xml:space="preserve">Za zhotovitele: </w:t>
      </w:r>
    </w:p>
    <w:p w14:paraId="18DB3717" w14:textId="5266DC73" w:rsidR="00642AF6" w:rsidRPr="00CD14AF" w:rsidRDefault="00642AF6" w:rsidP="00642AF6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B55FA4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Vítězslav Kokoř</w:t>
      </w:r>
      <w:r w:rsidR="00B55FA4">
        <w:rPr>
          <w:sz w:val="22"/>
          <w:szCs w:val="22"/>
        </w:rPr>
        <w:t>, MBA</w:t>
      </w:r>
      <w:r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ab/>
        <w:t xml:space="preserve"> </w:t>
      </w:r>
      <w:r w:rsidR="004E6F87">
        <w:rPr>
          <w:sz w:val="22"/>
          <w:szCs w:val="22"/>
        </w:rPr>
        <w:t xml:space="preserve">             Michal Černý</w:t>
      </w:r>
    </w:p>
    <w:p w14:paraId="2CDD31FE" w14:textId="252356A5" w:rsidR="00642AF6" w:rsidRPr="00CD14AF" w:rsidRDefault="00642AF6" w:rsidP="00642AF6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B55F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B55FA4">
        <w:rPr>
          <w:sz w:val="22"/>
          <w:szCs w:val="22"/>
        </w:rPr>
        <w:t xml:space="preserve">    </w:t>
      </w:r>
      <w:r w:rsidRPr="00CD14AF">
        <w:rPr>
          <w:sz w:val="22"/>
          <w:szCs w:val="22"/>
        </w:rPr>
        <w:t>Starosta města Aš</w:t>
      </w:r>
      <w:r>
        <w:rPr>
          <w:sz w:val="22"/>
          <w:szCs w:val="22"/>
        </w:rPr>
        <w:t xml:space="preserve">                                                       </w:t>
      </w:r>
      <w:r w:rsidR="00F70913">
        <w:rPr>
          <w:sz w:val="22"/>
          <w:szCs w:val="22"/>
        </w:rPr>
        <w:t xml:space="preserve">       </w:t>
      </w:r>
    </w:p>
    <w:p w14:paraId="7E3CE70D" w14:textId="164C50E5" w:rsidR="00B455E5" w:rsidRDefault="00B455E5" w:rsidP="00642AF6">
      <w:pPr>
        <w:pStyle w:val="Standardntext"/>
        <w:rPr>
          <w:rFonts w:eastAsia="Calibri"/>
          <w:sz w:val="22"/>
          <w:szCs w:val="22"/>
          <w:lang w:eastAsia="en-US"/>
        </w:rPr>
      </w:pPr>
    </w:p>
    <w:p w14:paraId="08C82DCF" w14:textId="77777777" w:rsidR="00491A88" w:rsidRDefault="00491A88" w:rsidP="00642AF6">
      <w:pPr>
        <w:pStyle w:val="Standardntext"/>
        <w:rPr>
          <w:rFonts w:eastAsia="Calibri"/>
          <w:sz w:val="22"/>
          <w:szCs w:val="22"/>
          <w:lang w:eastAsia="en-US"/>
        </w:rPr>
      </w:pPr>
    </w:p>
    <w:p w14:paraId="1F97B2DC" w14:textId="77777777" w:rsidR="00491A88" w:rsidRDefault="00491A88" w:rsidP="00642AF6">
      <w:pPr>
        <w:keepLines/>
        <w:suppressAutoHyphens w:val="0"/>
        <w:spacing w:before="120" w:after="120" w:line="276" w:lineRule="auto"/>
        <w:contextualSpacing/>
        <w:rPr>
          <w:rFonts w:eastAsia="Calibri"/>
          <w:sz w:val="22"/>
          <w:szCs w:val="22"/>
          <w:lang w:eastAsia="en-US"/>
        </w:rPr>
      </w:pPr>
    </w:p>
    <w:p w14:paraId="619EE1EB" w14:textId="77777777" w:rsidR="00491A88" w:rsidRDefault="00491A88" w:rsidP="00642AF6">
      <w:pPr>
        <w:keepLines/>
        <w:suppressAutoHyphens w:val="0"/>
        <w:spacing w:before="120" w:after="120" w:line="276" w:lineRule="auto"/>
        <w:contextualSpacing/>
        <w:rPr>
          <w:rFonts w:eastAsia="Calibri"/>
          <w:sz w:val="22"/>
          <w:szCs w:val="22"/>
          <w:lang w:eastAsia="en-US"/>
        </w:rPr>
      </w:pPr>
    </w:p>
    <w:p w14:paraId="6EC1A13A" w14:textId="77777777" w:rsidR="00491A88" w:rsidRDefault="00491A88" w:rsidP="00642AF6">
      <w:pPr>
        <w:keepLines/>
        <w:suppressAutoHyphens w:val="0"/>
        <w:spacing w:before="120" w:after="120" w:line="276" w:lineRule="auto"/>
        <w:contextualSpacing/>
        <w:rPr>
          <w:rFonts w:eastAsia="Calibri"/>
          <w:sz w:val="22"/>
          <w:szCs w:val="22"/>
          <w:lang w:eastAsia="en-US"/>
        </w:rPr>
      </w:pPr>
    </w:p>
    <w:p w14:paraId="153FBAEA" w14:textId="274DCD17" w:rsidR="003376AF" w:rsidRPr="00CD14AF" w:rsidRDefault="007745DB" w:rsidP="00642AF6">
      <w:pPr>
        <w:keepLines/>
        <w:suppressAutoHyphens w:val="0"/>
        <w:spacing w:before="120" w:after="120" w:line="276" w:lineRule="auto"/>
        <w:contextualSpacing/>
        <w:rPr>
          <w:sz w:val="22"/>
          <w:szCs w:val="22"/>
        </w:rPr>
      </w:pPr>
      <w:r w:rsidRPr="00CD14AF">
        <w:rPr>
          <w:rFonts w:eastAsia="Calibri"/>
          <w:sz w:val="22"/>
          <w:szCs w:val="22"/>
          <w:lang w:eastAsia="en-US"/>
        </w:rPr>
        <w:t xml:space="preserve">Za věcnou správnost: </w:t>
      </w:r>
      <w:r w:rsidR="00642AF6">
        <w:rPr>
          <w:rFonts w:eastAsia="Calibri"/>
          <w:sz w:val="22"/>
          <w:szCs w:val="22"/>
          <w:lang w:eastAsia="en-US"/>
        </w:rPr>
        <w:t>Radka Muhrová</w:t>
      </w:r>
    </w:p>
    <w:sectPr w:rsidR="003376AF" w:rsidRPr="00CD14AF" w:rsidSect="00491A88">
      <w:footerReference w:type="even" r:id="rId8"/>
      <w:footerReference w:type="default" r:id="rId9"/>
      <w:footnotePr>
        <w:pos w:val="beneathText"/>
      </w:footnotePr>
      <w:pgSz w:w="11905" w:h="16837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D31C0" w14:textId="77777777" w:rsidR="00A855BF" w:rsidRDefault="00A855BF">
      <w:r>
        <w:separator/>
      </w:r>
    </w:p>
  </w:endnote>
  <w:endnote w:type="continuationSeparator" w:id="0">
    <w:p w14:paraId="198D183B" w14:textId="77777777" w:rsidR="00A855BF" w:rsidRDefault="00A8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28804" w14:textId="77777777" w:rsidR="007A155D" w:rsidRDefault="007A155D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D9097D" w14:textId="77777777" w:rsidR="007A155D" w:rsidRDefault="007A155D" w:rsidP="007368D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78B4A" w14:textId="193579AD" w:rsidR="007A155D" w:rsidRDefault="007A155D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D118E">
      <w:rPr>
        <w:rStyle w:val="slostrnky"/>
        <w:noProof/>
      </w:rPr>
      <w:t>2</w:t>
    </w:r>
    <w:r>
      <w:rPr>
        <w:rStyle w:val="slostrnky"/>
      </w:rPr>
      <w:fldChar w:fldCharType="end"/>
    </w:r>
  </w:p>
  <w:p w14:paraId="27F77605" w14:textId="77777777" w:rsidR="007A155D" w:rsidRDefault="007A155D" w:rsidP="007368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48EE" w14:textId="77777777" w:rsidR="00A855BF" w:rsidRDefault="00A855BF">
      <w:r>
        <w:separator/>
      </w:r>
    </w:p>
  </w:footnote>
  <w:footnote w:type="continuationSeparator" w:id="0">
    <w:p w14:paraId="37A0A2D3" w14:textId="77777777" w:rsidR="00A855BF" w:rsidRDefault="00A85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1569"/>
        </w:tabs>
        <w:ind w:left="1569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852"/>
        </w:tabs>
        <w:ind w:left="185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2135"/>
        </w:tabs>
        <w:ind w:left="2135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418"/>
        </w:tabs>
        <w:ind w:left="241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701"/>
        </w:tabs>
        <w:ind w:left="270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984"/>
        </w:tabs>
        <w:ind w:left="2984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67"/>
        </w:tabs>
        <w:ind w:left="32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50"/>
        </w:tabs>
        <w:ind w:left="3550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833"/>
        </w:tabs>
        <w:ind w:left="3833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EA44EF"/>
    <w:multiLevelType w:val="hybridMultilevel"/>
    <w:tmpl w:val="78364BB6"/>
    <w:lvl w:ilvl="0" w:tplc="0405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7" w15:restartNumberingAfterBreak="0">
    <w:nsid w:val="054D1232"/>
    <w:multiLevelType w:val="multilevel"/>
    <w:tmpl w:val="96E2EC5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832A02"/>
    <w:multiLevelType w:val="multilevel"/>
    <w:tmpl w:val="9D647D14"/>
    <w:lvl w:ilvl="0">
      <w:start w:val="10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9" w15:restartNumberingAfterBreak="0">
    <w:nsid w:val="09A81010"/>
    <w:multiLevelType w:val="hybridMultilevel"/>
    <w:tmpl w:val="E43A0C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D4A0009"/>
    <w:multiLevelType w:val="multilevel"/>
    <w:tmpl w:val="1E5878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26B3AA5"/>
    <w:multiLevelType w:val="hybridMultilevel"/>
    <w:tmpl w:val="F30E1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D2172"/>
    <w:multiLevelType w:val="hybridMultilevel"/>
    <w:tmpl w:val="B088E6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1045C"/>
    <w:multiLevelType w:val="hybridMultilevel"/>
    <w:tmpl w:val="4934BA86"/>
    <w:lvl w:ilvl="0" w:tplc="DA188712">
      <w:start w:val="1"/>
      <w:numFmt w:val="lowerLetter"/>
      <w:lvlText w:val="%1)"/>
      <w:lvlJc w:val="left"/>
      <w:pPr>
        <w:ind w:left="1137" w:hanging="57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7B77393"/>
    <w:multiLevelType w:val="hybridMultilevel"/>
    <w:tmpl w:val="50F2C204"/>
    <w:lvl w:ilvl="0" w:tplc="CC349900">
      <w:numFmt w:val="bullet"/>
      <w:lvlText w:val="-"/>
      <w:lvlJc w:val="left"/>
      <w:pPr>
        <w:tabs>
          <w:tab w:val="num" w:pos="2157"/>
        </w:tabs>
        <w:ind w:left="215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15" w15:restartNumberingAfterBreak="0">
    <w:nsid w:val="1CF0655D"/>
    <w:multiLevelType w:val="hybridMultilevel"/>
    <w:tmpl w:val="974A5642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6" w15:restartNumberingAfterBreak="0">
    <w:nsid w:val="1EAD163E"/>
    <w:multiLevelType w:val="hybridMultilevel"/>
    <w:tmpl w:val="F2C2834A"/>
    <w:lvl w:ilvl="0" w:tplc="0405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7" w15:restartNumberingAfterBreak="0">
    <w:nsid w:val="1F401C54"/>
    <w:multiLevelType w:val="multilevel"/>
    <w:tmpl w:val="42681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1CB319A"/>
    <w:multiLevelType w:val="hybridMultilevel"/>
    <w:tmpl w:val="E7983C88"/>
    <w:lvl w:ilvl="0" w:tplc="FB0EE74C">
      <w:start w:val="1"/>
      <w:numFmt w:val="lowerLetter"/>
      <w:lvlText w:val="%1)"/>
      <w:lvlJc w:val="left"/>
      <w:pPr>
        <w:ind w:left="1410" w:hanging="69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732F18"/>
    <w:multiLevelType w:val="multilevel"/>
    <w:tmpl w:val="EBEA02EE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21" w15:restartNumberingAfterBreak="0">
    <w:nsid w:val="3DE950A2"/>
    <w:multiLevelType w:val="multilevel"/>
    <w:tmpl w:val="54269CD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F39354D"/>
    <w:multiLevelType w:val="hybridMultilevel"/>
    <w:tmpl w:val="28DAB60C"/>
    <w:lvl w:ilvl="0" w:tplc="0405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3" w15:restartNumberingAfterBreak="0">
    <w:nsid w:val="3F747634"/>
    <w:multiLevelType w:val="hybridMultilevel"/>
    <w:tmpl w:val="4E0C8B88"/>
    <w:lvl w:ilvl="0" w:tplc="88CA2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47CFF"/>
    <w:multiLevelType w:val="hybridMultilevel"/>
    <w:tmpl w:val="320C6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391DA9"/>
    <w:multiLevelType w:val="hybridMultilevel"/>
    <w:tmpl w:val="EC8082B0"/>
    <w:lvl w:ilvl="0" w:tplc="FCBAF6EC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6D50DB"/>
    <w:multiLevelType w:val="hybridMultilevel"/>
    <w:tmpl w:val="0CF67ACC"/>
    <w:lvl w:ilvl="0" w:tplc="FA868C2C">
      <w:start w:val="1"/>
      <w:numFmt w:val="lowerLetter"/>
      <w:lvlText w:val="%1)"/>
      <w:lvlJc w:val="left"/>
      <w:pPr>
        <w:ind w:left="256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285" w:hanging="360"/>
      </w:pPr>
    </w:lvl>
    <w:lvl w:ilvl="2" w:tplc="0405001B" w:tentative="1">
      <w:start w:val="1"/>
      <w:numFmt w:val="lowerRoman"/>
      <w:lvlText w:val="%3."/>
      <w:lvlJc w:val="right"/>
      <w:pPr>
        <w:ind w:left="4005" w:hanging="180"/>
      </w:pPr>
    </w:lvl>
    <w:lvl w:ilvl="3" w:tplc="0405000F" w:tentative="1">
      <w:start w:val="1"/>
      <w:numFmt w:val="decimal"/>
      <w:lvlText w:val="%4."/>
      <w:lvlJc w:val="left"/>
      <w:pPr>
        <w:ind w:left="4725" w:hanging="360"/>
      </w:pPr>
    </w:lvl>
    <w:lvl w:ilvl="4" w:tplc="04050019" w:tentative="1">
      <w:start w:val="1"/>
      <w:numFmt w:val="lowerLetter"/>
      <w:lvlText w:val="%5."/>
      <w:lvlJc w:val="left"/>
      <w:pPr>
        <w:ind w:left="5445" w:hanging="360"/>
      </w:pPr>
    </w:lvl>
    <w:lvl w:ilvl="5" w:tplc="0405001B" w:tentative="1">
      <w:start w:val="1"/>
      <w:numFmt w:val="lowerRoman"/>
      <w:lvlText w:val="%6."/>
      <w:lvlJc w:val="right"/>
      <w:pPr>
        <w:ind w:left="6165" w:hanging="180"/>
      </w:pPr>
    </w:lvl>
    <w:lvl w:ilvl="6" w:tplc="0405000F" w:tentative="1">
      <w:start w:val="1"/>
      <w:numFmt w:val="decimal"/>
      <w:lvlText w:val="%7."/>
      <w:lvlJc w:val="left"/>
      <w:pPr>
        <w:ind w:left="6885" w:hanging="360"/>
      </w:pPr>
    </w:lvl>
    <w:lvl w:ilvl="7" w:tplc="04050019" w:tentative="1">
      <w:start w:val="1"/>
      <w:numFmt w:val="lowerLetter"/>
      <w:lvlText w:val="%8."/>
      <w:lvlJc w:val="left"/>
      <w:pPr>
        <w:ind w:left="7605" w:hanging="360"/>
      </w:pPr>
    </w:lvl>
    <w:lvl w:ilvl="8" w:tplc="0405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8" w15:restartNumberingAfterBreak="0">
    <w:nsid w:val="489B33EE"/>
    <w:multiLevelType w:val="hybridMultilevel"/>
    <w:tmpl w:val="82207032"/>
    <w:lvl w:ilvl="0" w:tplc="67686066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73A93"/>
    <w:multiLevelType w:val="hybridMultilevel"/>
    <w:tmpl w:val="027ED6A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A7859"/>
    <w:multiLevelType w:val="multilevel"/>
    <w:tmpl w:val="7594148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905621E"/>
    <w:multiLevelType w:val="hybridMultilevel"/>
    <w:tmpl w:val="A24AA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FA7B27"/>
    <w:multiLevelType w:val="hybridMultilevel"/>
    <w:tmpl w:val="B914C9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17056C"/>
    <w:multiLevelType w:val="hybridMultilevel"/>
    <w:tmpl w:val="8C5E6A3A"/>
    <w:lvl w:ilvl="0" w:tplc="3B18536A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4" w15:restartNumberingAfterBreak="0">
    <w:nsid w:val="63352766"/>
    <w:multiLevelType w:val="hybridMultilevel"/>
    <w:tmpl w:val="DBD6282C"/>
    <w:lvl w:ilvl="0" w:tplc="5254CA06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257713"/>
    <w:multiLevelType w:val="multilevel"/>
    <w:tmpl w:val="CD1C5616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36" w15:restartNumberingAfterBreak="0">
    <w:nsid w:val="675A39F8"/>
    <w:multiLevelType w:val="hybridMultilevel"/>
    <w:tmpl w:val="512EAE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6F372F"/>
    <w:multiLevelType w:val="hybridMultilevel"/>
    <w:tmpl w:val="F53CB27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705D73F3"/>
    <w:multiLevelType w:val="hybridMultilevel"/>
    <w:tmpl w:val="248EE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2D1D6F"/>
    <w:multiLevelType w:val="multilevel"/>
    <w:tmpl w:val="37762BE6"/>
    <w:lvl w:ilvl="0">
      <w:start w:val="5"/>
      <w:numFmt w:val="upperRoman"/>
      <w:pStyle w:val="Nadpis5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72063AE"/>
    <w:multiLevelType w:val="multilevel"/>
    <w:tmpl w:val="95F8B14A"/>
    <w:lvl w:ilvl="0">
      <w:start w:val="1"/>
      <w:numFmt w:val="upperRoman"/>
      <w:lvlText w:val="%1."/>
      <w:lvlJc w:val="center"/>
      <w:pPr>
        <w:tabs>
          <w:tab w:val="num" w:pos="144"/>
        </w:tabs>
        <w:ind w:left="-216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08725411">
    <w:abstractNumId w:val="5"/>
  </w:num>
  <w:num w:numId="2" w16cid:durableId="1719355054">
    <w:abstractNumId w:val="30"/>
  </w:num>
  <w:num w:numId="3" w16cid:durableId="1365253080">
    <w:abstractNumId w:val="8"/>
  </w:num>
  <w:num w:numId="4" w16cid:durableId="743769464">
    <w:abstractNumId w:val="35"/>
  </w:num>
  <w:num w:numId="5" w16cid:durableId="753010881">
    <w:abstractNumId w:val="40"/>
  </w:num>
  <w:num w:numId="6" w16cid:durableId="654186576">
    <w:abstractNumId w:val="14"/>
  </w:num>
  <w:num w:numId="7" w16cid:durableId="1657681963">
    <w:abstractNumId w:val="39"/>
  </w:num>
  <w:num w:numId="8" w16cid:durableId="2074622057">
    <w:abstractNumId w:val="28"/>
  </w:num>
  <w:num w:numId="9" w16cid:durableId="147211065">
    <w:abstractNumId w:val="18"/>
  </w:num>
  <w:num w:numId="10" w16cid:durableId="38945078">
    <w:abstractNumId w:val="15"/>
  </w:num>
  <w:num w:numId="11" w16cid:durableId="182400078">
    <w:abstractNumId w:val="11"/>
  </w:num>
  <w:num w:numId="12" w16cid:durableId="1299795587">
    <w:abstractNumId w:val="22"/>
  </w:num>
  <w:num w:numId="13" w16cid:durableId="427121602">
    <w:abstractNumId w:val="6"/>
  </w:num>
  <w:num w:numId="14" w16cid:durableId="1453283183">
    <w:abstractNumId w:val="24"/>
  </w:num>
  <w:num w:numId="15" w16cid:durableId="1169057226">
    <w:abstractNumId w:val="12"/>
  </w:num>
  <w:num w:numId="16" w16cid:durableId="480654572">
    <w:abstractNumId w:val="38"/>
  </w:num>
  <w:num w:numId="17" w16cid:durableId="912160516">
    <w:abstractNumId w:val="32"/>
  </w:num>
  <w:num w:numId="18" w16cid:durableId="1246496734">
    <w:abstractNumId w:val="9"/>
  </w:num>
  <w:num w:numId="19" w16cid:durableId="1686712993">
    <w:abstractNumId w:val="37"/>
  </w:num>
  <w:num w:numId="20" w16cid:durableId="529496034">
    <w:abstractNumId w:val="36"/>
  </w:num>
  <w:num w:numId="21" w16cid:durableId="506603089">
    <w:abstractNumId w:val="26"/>
  </w:num>
  <w:num w:numId="22" w16cid:durableId="1510876360">
    <w:abstractNumId w:val="31"/>
  </w:num>
  <w:num w:numId="23" w16cid:durableId="701632404">
    <w:abstractNumId w:val="23"/>
  </w:num>
  <w:num w:numId="24" w16cid:durableId="1684473510">
    <w:abstractNumId w:val="20"/>
  </w:num>
  <w:num w:numId="25" w16cid:durableId="991759724">
    <w:abstractNumId w:val="33"/>
  </w:num>
  <w:num w:numId="26" w16cid:durableId="6490659">
    <w:abstractNumId w:val="27"/>
  </w:num>
  <w:num w:numId="27" w16cid:durableId="1589577288">
    <w:abstractNumId w:val="19"/>
  </w:num>
  <w:num w:numId="28" w16cid:durableId="1665889257">
    <w:abstractNumId w:val="7"/>
  </w:num>
  <w:num w:numId="29" w16cid:durableId="448010193">
    <w:abstractNumId w:val="21"/>
  </w:num>
  <w:num w:numId="30" w16cid:durableId="2096517134">
    <w:abstractNumId w:val="34"/>
  </w:num>
  <w:num w:numId="31" w16cid:durableId="1508715447">
    <w:abstractNumId w:val="29"/>
  </w:num>
  <w:num w:numId="32" w16cid:durableId="1635870459">
    <w:abstractNumId w:val="16"/>
  </w:num>
  <w:num w:numId="33" w16cid:durableId="1446660426">
    <w:abstractNumId w:val="10"/>
  </w:num>
  <w:num w:numId="34" w16cid:durableId="69697208">
    <w:abstractNumId w:val="25"/>
  </w:num>
  <w:num w:numId="35" w16cid:durableId="1855458617">
    <w:abstractNumId w:val="17"/>
  </w:num>
  <w:num w:numId="36" w16cid:durableId="81398475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8C"/>
    <w:rsid w:val="000018B7"/>
    <w:rsid w:val="0000231D"/>
    <w:rsid w:val="000112E9"/>
    <w:rsid w:val="00012E7A"/>
    <w:rsid w:val="00025D03"/>
    <w:rsid w:val="0003457F"/>
    <w:rsid w:val="000456E4"/>
    <w:rsid w:val="00047E0E"/>
    <w:rsid w:val="00051F2F"/>
    <w:rsid w:val="00056A07"/>
    <w:rsid w:val="00056FDC"/>
    <w:rsid w:val="00065DA0"/>
    <w:rsid w:val="000679EC"/>
    <w:rsid w:val="00070418"/>
    <w:rsid w:val="00077C3E"/>
    <w:rsid w:val="0008401F"/>
    <w:rsid w:val="00087116"/>
    <w:rsid w:val="00087E79"/>
    <w:rsid w:val="00090A54"/>
    <w:rsid w:val="00090E63"/>
    <w:rsid w:val="000A263E"/>
    <w:rsid w:val="000A7D42"/>
    <w:rsid w:val="000B1DE4"/>
    <w:rsid w:val="000B3786"/>
    <w:rsid w:val="000C22DE"/>
    <w:rsid w:val="000C643B"/>
    <w:rsid w:val="000D1D7B"/>
    <w:rsid w:val="000D409C"/>
    <w:rsid w:val="000E1744"/>
    <w:rsid w:val="000E599B"/>
    <w:rsid w:val="000F2497"/>
    <w:rsid w:val="000F67F9"/>
    <w:rsid w:val="000F7CB2"/>
    <w:rsid w:val="001023C5"/>
    <w:rsid w:val="001046BC"/>
    <w:rsid w:val="001129DA"/>
    <w:rsid w:val="00112A3B"/>
    <w:rsid w:val="00115DB9"/>
    <w:rsid w:val="00121792"/>
    <w:rsid w:val="00122D76"/>
    <w:rsid w:val="0013167A"/>
    <w:rsid w:val="0013248C"/>
    <w:rsid w:val="00134234"/>
    <w:rsid w:val="0013471E"/>
    <w:rsid w:val="001357CA"/>
    <w:rsid w:val="00150CB2"/>
    <w:rsid w:val="001559FC"/>
    <w:rsid w:val="00161BB8"/>
    <w:rsid w:val="001629DE"/>
    <w:rsid w:val="001656B3"/>
    <w:rsid w:val="00165EBE"/>
    <w:rsid w:val="00195A2A"/>
    <w:rsid w:val="001962AD"/>
    <w:rsid w:val="00196AB5"/>
    <w:rsid w:val="001A32E8"/>
    <w:rsid w:val="001A4EFA"/>
    <w:rsid w:val="001A5EDE"/>
    <w:rsid w:val="001B5873"/>
    <w:rsid w:val="001C6645"/>
    <w:rsid w:val="001C708B"/>
    <w:rsid w:val="001D5FF2"/>
    <w:rsid w:val="001D7EAF"/>
    <w:rsid w:val="001E058B"/>
    <w:rsid w:val="001E1458"/>
    <w:rsid w:val="001E3886"/>
    <w:rsid w:val="001F3C7F"/>
    <w:rsid w:val="0020662F"/>
    <w:rsid w:val="00213B52"/>
    <w:rsid w:val="002205FD"/>
    <w:rsid w:val="00224117"/>
    <w:rsid w:val="002260D2"/>
    <w:rsid w:val="00233DD6"/>
    <w:rsid w:val="00234A5E"/>
    <w:rsid w:val="00237C0F"/>
    <w:rsid w:val="00241B89"/>
    <w:rsid w:val="002450BC"/>
    <w:rsid w:val="00265AC9"/>
    <w:rsid w:val="0026758D"/>
    <w:rsid w:val="0027333F"/>
    <w:rsid w:val="00285AA6"/>
    <w:rsid w:val="0029201C"/>
    <w:rsid w:val="00292504"/>
    <w:rsid w:val="002927C6"/>
    <w:rsid w:val="00292AAC"/>
    <w:rsid w:val="0029304B"/>
    <w:rsid w:val="00295679"/>
    <w:rsid w:val="002A1EFB"/>
    <w:rsid w:val="002A2397"/>
    <w:rsid w:val="002A5F11"/>
    <w:rsid w:val="002B3E2E"/>
    <w:rsid w:val="002C69BA"/>
    <w:rsid w:val="002D251C"/>
    <w:rsid w:val="002D3379"/>
    <w:rsid w:val="002D37C7"/>
    <w:rsid w:val="002D4B4B"/>
    <w:rsid w:val="002D4DF7"/>
    <w:rsid w:val="002E0F65"/>
    <w:rsid w:val="002E2F3D"/>
    <w:rsid w:val="002F06B9"/>
    <w:rsid w:val="002F0F71"/>
    <w:rsid w:val="002F4AA6"/>
    <w:rsid w:val="002F68C7"/>
    <w:rsid w:val="002F71D2"/>
    <w:rsid w:val="002F77C5"/>
    <w:rsid w:val="00300AF3"/>
    <w:rsid w:val="00302991"/>
    <w:rsid w:val="00304B7D"/>
    <w:rsid w:val="00305F70"/>
    <w:rsid w:val="0031317D"/>
    <w:rsid w:val="00314036"/>
    <w:rsid w:val="0031498C"/>
    <w:rsid w:val="00315CFF"/>
    <w:rsid w:val="003176D0"/>
    <w:rsid w:val="00325ED1"/>
    <w:rsid w:val="0033175D"/>
    <w:rsid w:val="003345EC"/>
    <w:rsid w:val="00335B92"/>
    <w:rsid w:val="003376AF"/>
    <w:rsid w:val="0034016C"/>
    <w:rsid w:val="0034744C"/>
    <w:rsid w:val="00347AB0"/>
    <w:rsid w:val="00355596"/>
    <w:rsid w:val="00361333"/>
    <w:rsid w:val="00361D64"/>
    <w:rsid w:val="00377338"/>
    <w:rsid w:val="0038363A"/>
    <w:rsid w:val="00384575"/>
    <w:rsid w:val="003A08C8"/>
    <w:rsid w:val="003A3792"/>
    <w:rsid w:val="003A5A24"/>
    <w:rsid w:val="003B109C"/>
    <w:rsid w:val="003B431F"/>
    <w:rsid w:val="003C1134"/>
    <w:rsid w:val="003D1568"/>
    <w:rsid w:val="003D1A3A"/>
    <w:rsid w:val="003D1DF0"/>
    <w:rsid w:val="003E2EA6"/>
    <w:rsid w:val="003E3FBB"/>
    <w:rsid w:val="003E4EF3"/>
    <w:rsid w:val="003F6882"/>
    <w:rsid w:val="004008C5"/>
    <w:rsid w:val="004019F2"/>
    <w:rsid w:val="0040337A"/>
    <w:rsid w:val="004114E9"/>
    <w:rsid w:val="004123C0"/>
    <w:rsid w:val="00415684"/>
    <w:rsid w:val="0041649B"/>
    <w:rsid w:val="00421370"/>
    <w:rsid w:val="0042697C"/>
    <w:rsid w:val="004349C3"/>
    <w:rsid w:val="0043530B"/>
    <w:rsid w:val="004426D6"/>
    <w:rsid w:val="00450668"/>
    <w:rsid w:val="00461982"/>
    <w:rsid w:val="0046511D"/>
    <w:rsid w:val="00465C35"/>
    <w:rsid w:val="004705A2"/>
    <w:rsid w:val="00477478"/>
    <w:rsid w:val="0048384F"/>
    <w:rsid w:val="00487952"/>
    <w:rsid w:val="00491A88"/>
    <w:rsid w:val="004A6B4B"/>
    <w:rsid w:val="004B69BA"/>
    <w:rsid w:val="004B7A9F"/>
    <w:rsid w:val="004C0525"/>
    <w:rsid w:val="004C13EB"/>
    <w:rsid w:val="004C1E89"/>
    <w:rsid w:val="004D0E88"/>
    <w:rsid w:val="004D2221"/>
    <w:rsid w:val="004D61F5"/>
    <w:rsid w:val="004E1D74"/>
    <w:rsid w:val="004E6F87"/>
    <w:rsid w:val="004F41E1"/>
    <w:rsid w:val="004F56F0"/>
    <w:rsid w:val="005047F5"/>
    <w:rsid w:val="00504CD9"/>
    <w:rsid w:val="0051166C"/>
    <w:rsid w:val="0051782E"/>
    <w:rsid w:val="0052697D"/>
    <w:rsid w:val="00532CDF"/>
    <w:rsid w:val="00534E82"/>
    <w:rsid w:val="00536E73"/>
    <w:rsid w:val="00537FB2"/>
    <w:rsid w:val="00544B9D"/>
    <w:rsid w:val="005453FA"/>
    <w:rsid w:val="00555AD1"/>
    <w:rsid w:val="00555FEE"/>
    <w:rsid w:val="005704D1"/>
    <w:rsid w:val="00584758"/>
    <w:rsid w:val="0058654F"/>
    <w:rsid w:val="00591B69"/>
    <w:rsid w:val="00592E1B"/>
    <w:rsid w:val="00594408"/>
    <w:rsid w:val="00594689"/>
    <w:rsid w:val="005A07B3"/>
    <w:rsid w:val="005A7613"/>
    <w:rsid w:val="005B1FA6"/>
    <w:rsid w:val="005C279A"/>
    <w:rsid w:val="005C3612"/>
    <w:rsid w:val="005C3B38"/>
    <w:rsid w:val="005C699B"/>
    <w:rsid w:val="005D1F2F"/>
    <w:rsid w:val="005E6784"/>
    <w:rsid w:val="005F1476"/>
    <w:rsid w:val="005F3559"/>
    <w:rsid w:val="005F5CA6"/>
    <w:rsid w:val="005F7E6B"/>
    <w:rsid w:val="00602EC4"/>
    <w:rsid w:val="006037EC"/>
    <w:rsid w:val="00603FCB"/>
    <w:rsid w:val="00604E45"/>
    <w:rsid w:val="006119F0"/>
    <w:rsid w:val="00623D51"/>
    <w:rsid w:val="00631355"/>
    <w:rsid w:val="006319A4"/>
    <w:rsid w:val="00642160"/>
    <w:rsid w:val="00642AF6"/>
    <w:rsid w:val="00645609"/>
    <w:rsid w:val="00646434"/>
    <w:rsid w:val="00646C2F"/>
    <w:rsid w:val="00652A5B"/>
    <w:rsid w:val="00656056"/>
    <w:rsid w:val="00657D6F"/>
    <w:rsid w:val="0066062B"/>
    <w:rsid w:val="0066075F"/>
    <w:rsid w:val="00660D12"/>
    <w:rsid w:val="00662B2D"/>
    <w:rsid w:val="006644B5"/>
    <w:rsid w:val="00665B36"/>
    <w:rsid w:val="00672020"/>
    <w:rsid w:val="00675A6D"/>
    <w:rsid w:val="00680D3B"/>
    <w:rsid w:val="00681001"/>
    <w:rsid w:val="00682F0D"/>
    <w:rsid w:val="0068377E"/>
    <w:rsid w:val="00685C7F"/>
    <w:rsid w:val="006A0650"/>
    <w:rsid w:val="006A0D4A"/>
    <w:rsid w:val="006A23BB"/>
    <w:rsid w:val="006A45F2"/>
    <w:rsid w:val="006A4F10"/>
    <w:rsid w:val="006A5EFA"/>
    <w:rsid w:val="006A7296"/>
    <w:rsid w:val="006A7641"/>
    <w:rsid w:val="006A78E8"/>
    <w:rsid w:val="006B3A4E"/>
    <w:rsid w:val="006C262C"/>
    <w:rsid w:val="006D2C57"/>
    <w:rsid w:val="006E01C2"/>
    <w:rsid w:val="006E065A"/>
    <w:rsid w:val="006E5D4C"/>
    <w:rsid w:val="006F170D"/>
    <w:rsid w:val="006F66F7"/>
    <w:rsid w:val="006F7B95"/>
    <w:rsid w:val="007101AD"/>
    <w:rsid w:val="00711498"/>
    <w:rsid w:val="0071592F"/>
    <w:rsid w:val="00716C9D"/>
    <w:rsid w:val="00717E1B"/>
    <w:rsid w:val="0072028C"/>
    <w:rsid w:val="007240DD"/>
    <w:rsid w:val="0073383C"/>
    <w:rsid w:val="007368D0"/>
    <w:rsid w:val="00740F0E"/>
    <w:rsid w:val="00744E23"/>
    <w:rsid w:val="00746076"/>
    <w:rsid w:val="00750648"/>
    <w:rsid w:val="00761359"/>
    <w:rsid w:val="007745DB"/>
    <w:rsid w:val="00775E88"/>
    <w:rsid w:val="007763E6"/>
    <w:rsid w:val="00780E18"/>
    <w:rsid w:val="00790DD0"/>
    <w:rsid w:val="00791AED"/>
    <w:rsid w:val="007A155D"/>
    <w:rsid w:val="007A2849"/>
    <w:rsid w:val="007C26CA"/>
    <w:rsid w:val="007C5D0B"/>
    <w:rsid w:val="007C6562"/>
    <w:rsid w:val="007C747A"/>
    <w:rsid w:val="007D060D"/>
    <w:rsid w:val="007D1804"/>
    <w:rsid w:val="007E465F"/>
    <w:rsid w:val="007E651E"/>
    <w:rsid w:val="007F0054"/>
    <w:rsid w:val="007F34AD"/>
    <w:rsid w:val="007F407F"/>
    <w:rsid w:val="007F5A76"/>
    <w:rsid w:val="007F5B87"/>
    <w:rsid w:val="00800CAD"/>
    <w:rsid w:val="00804161"/>
    <w:rsid w:val="00812736"/>
    <w:rsid w:val="00814D7C"/>
    <w:rsid w:val="00815101"/>
    <w:rsid w:val="00823E18"/>
    <w:rsid w:val="00834D89"/>
    <w:rsid w:val="008363B6"/>
    <w:rsid w:val="00840F8A"/>
    <w:rsid w:val="00855EA7"/>
    <w:rsid w:val="0087509C"/>
    <w:rsid w:val="00881A03"/>
    <w:rsid w:val="00884C14"/>
    <w:rsid w:val="00886C50"/>
    <w:rsid w:val="008906A4"/>
    <w:rsid w:val="008A13A0"/>
    <w:rsid w:val="008A240B"/>
    <w:rsid w:val="008A2A23"/>
    <w:rsid w:val="008A40C5"/>
    <w:rsid w:val="008B10AC"/>
    <w:rsid w:val="008B418C"/>
    <w:rsid w:val="008B688E"/>
    <w:rsid w:val="008C5E10"/>
    <w:rsid w:val="008D11BF"/>
    <w:rsid w:val="008E7CD1"/>
    <w:rsid w:val="008F02EC"/>
    <w:rsid w:val="008F1EC7"/>
    <w:rsid w:val="008F216D"/>
    <w:rsid w:val="008F281F"/>
    <w:rsid w:val="008F43D4"/>
    <w:rsid w:val="00900D7A"/>
    <w:rsid w:val="0090579A"/>
    <w:rsid w:val="00915F5E"/>
    <w:rsid w:val="00917770"/>
    <w:rsid w:val="00923356"/>
    <w:rsid w:val="0092391A"/>
    <w:rsid w:val="00925E22"/>
    <w:rsid w:val="00932917"/>
    <w:rsid w:val="009408A1"/>
    <w:rsid w:val="00942AB7"/>
    <w:rsid w:val="00945D78"/>
    <w:rsid w:val="00945F58"/>
    <w:rsid w:val="00946FDF"/>
    <w:rsid w:val="009473C1"/>
    <w:rsid w:val="0095274F"/>
    <w:rsid w:val="00960E46"/>
    <w:rsid w:val="00973B76"/>
    <w:rsid w:val="00982BBD"/>
    <w:rsid w:val="009930A9"/>
    <w:rsid w:val="009A33A3"/>
    <w:rsid w:val="009B231E"/>
    <w:rsid w:val="009B386C"/>
    <w:rsid w:val="009B4E44"/>
    <w:rsid w:val="009B66D8"/>
    <w:rsid w:val="009B7BE8"/>
    <w:rsid w:val="009C168E"/>
    <w:rsid w:val="009D118E"/>
    <w:rsid w:val="009D5ACC"/>
    <w:rsid w:val="009E2328"/>
    <w:rsid w:val="009E3FFB"/>
    <w:rsid w:val="009E4A35"/>
    <w:rsid w:val="009E6FC1"/>
    <w:rsid w:val="009F2ACE"/>
    <w:rsid w:val="009F6C4C"/>
    <w:rsid w:val="00A0299A"/>
    <w:rsid w:val="00A02CC5"/>
    <w:rsid w:val="00A076F3"/>
    <w:rsid w:val="00A12EC8"/>
    <w:rsid w:val="00A17E66"/>
    <w:rsid w:val="00A20925"/>
    <w:rsid w:val="00A20F77"/>
    <w:rsid w:val="00A2625D"/>
    <w:rsid w:val="00A34786"/>
    <w:rsid w:val="00A5438B"/>
    <w:rsid w:val="00A61198"/>
    <w:rsid w:val="00A646B4"/>
    <w:rsid w:val="00A67D46"/>
    <w:rsid w:val="00A855BF"/>
    <w:rsid w:val="00A86037"/>
    <w:rsid w:val="00A863A7"/>
    <w:rsid w:val="00A92646"/>
    <w:rsid w:val="00A94EE2"/>
    <w:rsid w:val="00AA0478"/>
    <w:rsid w:val="00AA209C"/>
    <w:rsid w:val="00AA4000"/>
    <w:rsid w:val="00AB090B"/>
    <w:rsid w:val="00AB32BF"/>
    <w:rsid w:val="00AB7832"/>
    <w:rsid w:val="00AC7F43"/>
    <w:rsid w:val="00AD3090"/>
    <w:rsid w:val="00AD7F7A"/>
    <w:rsid w:val="00AE1199"/>
    <w:rsid w:val="00AE2B7D"/>
    <w:rsid w:val="00AF2A52"/>
    <w:rsid w:val="00AF3477"/>
    <w:rsid w:val="00AF4B27"/>
    <w:rsid w:val="00AF5621"/>
    <w:rsid w:val="00AF7145"/>
    <w:rsid w:val="00AF735A"/>
    <w:rsid w:val="00B02369"/>
    <w:rsid w:val="00B05243"/>
    <w:rsid w:val="00B06850"/>
    <w:rsid w:val="00B224E7"/>
    <w:rsid w:val="00B249F0"/>
    <w:rsid w:val="00B3093E"/>
    <w:rsid w:val="00B309D9"/>
    <w:rsid w:val="00B4073F"/>
    <w:rsid w:val="00B44ABB"/>
    <w:rsid w:val="00B455E5"/>
    <w:rsid w:val="00B50021"/>
    <w:rsid w:val="00B55762"/>
    <w:rsid w:val="00B55C05"/>
    <w:rsid w:val="00B55FA4"/>
    <w:rsid w:val="00B742FB"/>
    <w:rsid w:val="00B8133E"/>
    <w:rsid w:val="00B90007"/>
    <w:rsid w:val="00B91B34"/>
    <w:rsid w:val="00BA594C"/>
    <w:rsid w:val="00BB2B69"/>
    <w:rsid w:val="00BB3FCD"/>
    <w:rsid w:val="00BB7E85"/>
    <w:rsid w:val="00BC6898"/>
    <w:rsid w:val="00BD4017"/>
    <w:rsid w:val="00BD46D9"/>
    <w:rsid w:val="00BD5196"/>
    <w:rsid w:val="00BD763D"/>
    <w:rsid w:val="00BE033F"/>
    <w:rsid w:val="00BF177E"/>
    <w:rsid w:val="00BF61F8"/>
    <w:rsid w:val="00BF7612"/>
    <w:rsid w:val="00C02729"/>
    <w:rsid w:val="00C03405"/>
    <w:rsid w:val="00C03FA9"/>
    <w:rsid w:val="00C05DE4"/>
    <w:rsid w:val="00C115DA"/>
    <w:rsid w:val="00C11899"/>
    <w:rsid w:val="00C25734"/>
    <w:rsid w:val="00C30FB1"/>
    <w:rsid w:val="00C3241F"/>
    <w:rsid w:val="00C36083"/>
    <w:rsid w:val="00C457DE"/>
    <w:rsid w:val="00C51D39"/>
    <w:rsid w:val="00C52BC3"/>
    <w:rsid w:val="00C54E6E"/>
    <w:rsid w:val="00C645CE"/>
    <w:rsid w:val="00C82927"/>
    <w:rsid w:val="00C851AA"/>
    <w:rsid w:val="00C85713"/>
    <w:rsid w:val="00C92F30"/>
    <w:rsid w:val="00C969CD"/>
    <w:rsid w:val="00C96E96"/>
    <w:rsid w:val="00C97C9B"/>
    <w:rsid w:val="00CA4836"/>
    <w:rsid w:val="00CB72D7"/>
    <w:rsid w:val="00CC1CD7"/>
    <w:rsid w:val="00CD14AF"/>
    <w:rsid w:val="00CE035A"/>
    <w:rsid w:val="00CE6C8B"/>
    <w:rsid w:val="00CF75F9"/>
    <w:rsid w:val="00D034F8"/>
    <w:rsid w:val="00D0443E"/>
    <w:rsid w:val="00D06686"/>
    <w:rsid w:val="00D12434"/>
    <w:rsid w:val="00D17501"/>
    <w:rsid w:val="00D219CD"/>
    <w:rsid w:val="00D23C48"/>
    <w:rsid w:val="00D26BF6"/>
    <w:rsid w:val="00D44D30"/>
    <w:rsid w:val="00D46600"/>
    <w:rsid w:val="00D46AC3"/>
    <w:rsid w:val="00D53A05"/>
    <w:rsid w:val="00D54B36"/>
    <w:rsid w:val="00D54D5C"/>
    <w:rsid w:val="00D6403F"/>
    <w:rsid w:val="00D646CA"/>
    <w:rsid w:val="00D740CD"/>
    <w:rsid w:val="00D83C90"/>
    <w:rsid w:val="00D875AE"/>
    <w:rsid w:val="00D87A69"/>
    <w:rsid w:val="00D92C4E"/>
    <w:rsid w:val="00DB60DE"/>
    <w:rsid w:val="00DC1A57"/>
    <w:rsid w:val="00DC5E45"/>
    <w:rsid w:val="00DC636A"/>
    <w:rsid w:val="00DC67DE"/>
    <w:rsid w:val="00DC7EE0"/>
    <w:rsid w:val="00DD07D6"/>
    <w:rsid w:val="00DD3907"/>
    <w:rsid w:val="00DD4747"/>
    <w:rsid w:val="00DD6CE0"/>
    <w:rsid w:val="00DE0FCF"/>
    <w:rsid w:val="00DE7459"/>
    <w:rsid w:val="00DF5B8E"/>
    <w:rsid w:val="00E10DA0"/>
    <w:rsid w:val="00E12508"/>
    <w:rsid w:val="00E1252D"/>
    <w:rsid w:val="00E138EC"/>
    <w:rsid w:val="00E13F05"/>
    <w:rsid w:val="00E233C3"/>
    <w:rsid w:val="00E265EB"/>
    <w:rsid w:val="00E35B3C"/>
    <w:rsid w:val="00E36056"/>
    <w:rsid w:val="00E45583"/>
    <w:rsid w:val="00E46A8A"/>
    <w:rsid w:val="00E478F6"/>
    <w:rsid w:val="00E50AC4"/>
    <w:rsid w:val="00E5312C"/>
    <w:rsid w:val="00E760F4"/>
    <w:rsid w:val="00E81547"/>
    <w:rsid w:val="00E824B7"/>
    <w:rsid w:val="00E83EED"/>
    <w:rsid w:val="00E8698A"/>
    <w:rsid w:val="00E86BA9"/>
    <w:rsid w:val="00E91B00"/>
    <w:rsid w:val="00E95C23"/>
    <w:rsid w:val="00EA33CF"/>
    <w:rsid w:val="00EA79B3"/>
    <w:rsid w:val="00EB4515"/>
    <w:rsid w:val="00EB4D4B"/>
    <w:rsid w:val="00EB51FF"/>
    <w:rsid w:val="00EB5C84"/>
    <w:rsid w:val="00EC0498"/>
    <w:rsid w:val="00EC1F90"/>
    <w:rsid w:val="00EC3ADC"/>
    <w:rsid w:val="00EC4D55"/>
    <w:rsid w:val="00EC7C86"/>
    <w:rsid w:val="00ED0762"/>
    <w:rsid w:val="00ED33E7"/>
    <w:rsid w:val="00ED3D90"/>
    <w:rsid w:val="00ED4D47"/>
    <w:rsid w:val="00EE02FA"/>
    <w:rsid w:val="00EE1EE4"/>
    <w:rsid w:val="00EE42FB"/>
    <w:rsid w:val="00EE4AAC"/>
    <w:rsid w:val="00EF53D6"/>
    <w:rsid w:val="00EF67D3"/>
    <w:rsid w:val="00F03F36"/>
    <w:rsid w:val="00F12E6F"/>
    <w:rsid w:val="00F204E4"/>
    <w:rsid w:val="00F275FE"/>
    <w:rsid w:val="00F31029"/>
    <w:rsid w:val="00F3263D"/>
    <w:rsid w:val="00F402FB"/>
    <w:rsid w:val="00F43EB3"/>
    <w:rsid w:val="00F476C5"/>
    <w:rsid w:val="00F537D1"/>
    <w:rsid w:val="00F550FD"/>
    <w:rsid w:val="00F70913"/>
    <w:rsid w:val="00F70E81"/>
    <w:rsid w:val="00F80D24"/>
    <w:rsid w:val="00F82A4D"/>
    <w:rsid w:val="00F97C94"/>
    <w:rsid w:val="00FA214B"/>
    <w:rsid w:val="00FA3EEB"/>
    <w:rsid w:val="00FA41C9"/>
    <w:rsid w:val="00FA73FA"/>
    <w:rsid w:val="00FB0144"/>
    <w:rsid w:val="00FB3632"/>
    <w:rsid w:val="00FC2A66"/>
    <w:rsid w:val="00FD167A"/>
    <w:rsid w:val="00FE0414"/>
    <w:rsid w:val="00FE3AB0"/>
    <w:rsid w:val="00FF74FD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B09EBB"/>
  <w15:docId w15:val="{2C1715FE-9D29-435B-AE71-B274CB30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WW-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WW-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WW-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345EC"/>
    <w:pPr>
      <w:numPr>
        <w:numId w:val="7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DefaultParagraphFont">
    <w:name w:val="WW-Default Paragraph Font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">
    <w:name w:val="WW-Popisek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pPr>
      <w:suppressLineNumbers/>
    </w:pPr>
    <w:rPr>
      <w:rFonts w:cs="Tahoma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">
    <w:name w:val="WW-Popisek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pPr>
      <w:suppressLineNumbers/>
    </w:pPr>
    <w:rPr>
      <w:rFonts w:cs="Tahoma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1">
    <w:name w:val="WW-Popisek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pPr>
      <w:suppressLineNumbers/>
    </w:pPr>
    <w:rPr>
      <w:rFonts w:cs="Tahoma"/>
    </w:rPr>
  </w:style>
  <w:style w:type="paragraph" w:customStyle="1" w:styleId="Tlo-osnova">
    <w:name w:val="Tìlo - osnova"/>
    <w:basedOn w:val="Normln"/>
    <w:rPr>
      <w:color w:val="000000"/>
      <w:sz w:val="24"/>
    </w:rPr>
  </w:style>
  <w:style w:type="paragraph" w:customStyle="1" w:styleId="Odrka1">
    <w:name w:val="Odrážka 1"/>
    <w:basedOn w:val="Normln"/>
    <w:pPr>
      <w:ind w:left="360" w:hanging="360"/>
    </w:pPr>
    <w:rPr>
      <w:color w:val="000000"/>
      <w:sz w:val="24"/>
    </w:rPr>
  </w:style>
  <w:style w:type="paragraph" w:customStyle="1" w:styleId="Odrka2">
    <w:name w:val="Odrážka 2"/>
    <w:basedOn w:val="Normln"/>
    <w:pPr>
      <w:ind w:left="360" w:hanging="360"/>
    </w:pPr>
    <w:rPr>
      <w:color w:val="000000"/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color w:val="000000"/>
      <w:sz w:val="24"/>
    </w:rPr>
  </w:style>
  <w:style w:type="paragraph" w:customStyle="1" w:styleId="WW-Nadpis2">
    <w:name w:val="WW-Nadpis 2"/>
    <w:basedOn w:val="Normln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WW-Nadpis10">
    <w:name w:val="WW-Nadpis 1"/>
    <w:basedOn w:val="Normln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WW-Nadpis3">
    <w:name w:val="WW-Nadpis 3"/>
    <w:basedOn w:val="Normln"/>
    <w:pPr>
      <w:spacing w:before="120" w:after="120"/>
    </w:pPr>
    <w:rPr>
      <w:b/>
      <w:color w:val="000000"/>
      <w:sz w:val="24"/>
    </w:rPr>
  </w:style>
  <w:style w:type="paragraph" w:customStyle="1" w:styleId="slovanseznam">
    <w:name w:val="Èíslovaný seznam"/>
    <w:basedOn w:val="Normln"/>
    <w:pPr>
      <w:ind w:left="360" w:hanging="360"/>
    </w:pPr>
    <w:rPr>
      <w:color w:val="000000"/>
      <w:sz w:val="24"/>
    </w:rPr>
  </w:style>
  <w:style w:type="paragraph" w:customStyle="1" w:styleId="slovanosnova">
    <w:name w:val="Èíslovaná osnova"/>
    <w:basedOn w:val="Normln"/>
    <w:pPr>
      <w:ind w:left="360" w:hanging="360"/>
    </w:pPr>
    <w:rPr>
      <w:color w:val="000000"/>
      <w:sz w:val="24"/>
    </w:rPr>
  </w:style>
  <w:style w:type="paragraph" w:customStyle="1" w:styleId="TabulkaText">
    <w:name w:val="TabulkaText"/>
    <w:basedOn w:val="Normln"/>
    <w:pPr>
      <w:jc w:val="right"/>
    </w:pPr>
    <w:rPr>
      <w:color w:val="000000"/>
      <w:sz w:val="24"/>
    </w:rPr>
  </w:style>
  <w:style w:type="paragraph" w:customStyle="1" w:styleId="WW-Nadpis11111111">
    <w:name w:val="WW-Nadpis11111111"/>
    <w:basedOn w:val="Normln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Standardntext">
    <w:name w:val="Standardní text"/>
    <w:basedOn w:val="Normln"/>
    <w:rPr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5453FA"/>
    <w:pPr>
      <w:spacing w:after="120"/>
      <w:ind w:left="283"/>
    </w:pPr>
  </w:style>
  <w:style w:type="paragraph" w:customStyle="1" w:styleId="Standardnte">
    <w:name w:val="Standardní te"/>
    <w:rsid w:val="005453FA"/>
    <w:rPr>
      <w:snapToGrid w:val="0"/>
      <w:color w:val="000000"/>
      <w:sz w:val="24"/>
    </w:rPr>
  </w:style>
  <w:style w:type="paragraph" w:styleId="Zpat">
    <w:name w:val="footer"/>
    <w:basedOn w:val="Normln"/>
    <w:rsid w:val="00736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68D0"/>
  </w:style>
  <w:style w:type="paragraph" w:styleId="Zhlav">
    <w:name w:val="header"/>
    <w:basedOn w:val="Normln"/>
    <w:link w:val="ZhlavChar"/>
    <w:uiPriority w:val="99"/>
    <w:unhideWhenUsed/>
    <w:rsid w:val="00206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2F"/>
  </w:style>
  <w:style w:type="character" w:styleId="Hypertextovodkaz">
    <w:name w:val="Hyperlink"/>
    <w:basedOn w:val="Standardnpsmoodstavce"/>
    <w:uiPriority w:val="99"/>
    <w:unhideWhenUsed/>
    <w:rsid w:val="00717E1B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B55C05"/>
  </w:style>
  <w:style w:type="paragraph" w:styleId="Odstavecseseznamem">
    <w:name w:val="List Paragraph"/>
    <w:basedOn w:val="Normln"/>
    <w:uiPriority w:val="34"/>
    <w:qFormat/>
    <w:rsid w:val="006E01C2"/>
    <w:pPr>
      <w:ind w:left="720"/>
      <w:contextualSpacing/>
    </w:pPr>
  </w:style>
  <w:style w:type="paragraph" w:customStyle="1" w:styleId="Pleading3L1">
    <w:name w:val="Pleading3_L1"/>
    <w:basedOn w:val="Normln"/>
    <w:next w:val="Zkladntext"/>
    <w:rsid w:val="00E91B00"/>
    <w:pPr>
      <w:keepNext/>
      <w:keepLines/>
      <w:widowControl w:val="0"/>
      <w:suppressAutoHyphens w:val="0"/>
      <w:spacing w:before="240" w:after="240" w:line="240" w:lineRule="exact"/>
      <w:outlineLvl w:val="0"/>
    </w:pPr>
    <w:rPr>
      <w:b/>
      <w:caps/>
      <w:sz w:val="24"/>
      <w:lang w:eastAsia="en-US"/>
    </w:rPr>
  </w:style>
  <w:style w:type="paragraph" w:customStyle="1" w:styleId="Pleading3L5">
    <w:name w:val="Pleading3_L5"/>
    <w:basedOn w:val="Normln"/>
    <w:next w:val="Zkladntext"/>
    <w:rsid w:val="00E91B00"/>
    <w:pPr>
      <w:widowControl w:val="0"/>
      <w:suppressAutoHyphens w:val="0"/>
      <w:spacing w:before="240"/>
      <w:outlineLvl w:val="4"/>
    </w:pPr>
    <w:rPr>
      <w:sz w:val="24"/>
      <w:lang w:eastAsia="en-US"/>
    </w:rPr>
  </w:style>
  <w:style w:type="paragraph" w:customStyle="1" w:styleId="Pleading3L6">
    <w:name w:val="Pleading3_L6"/>
    <w:basedOn w:val="Pleading3L5"/>
    <w:next w:val="Zkladntext"/>
    <w:rsid w:val="00E91B00"/>
    <w:pPr>
      <w:keepNext/>
      <w:keepLines/>
      <w:outlineLvl w:val="5"/>
    </w:pPr>
  </w:style>
  <w:style w:type="character" w:customStyle="1" w:styleId="Nadpis5Char">
    <w:name w:val="Nadpis 5 Char"/>
    <w:basedOn w:val="Standardnpsmoodstavce"/>
    <w:link w:val="Nadpis5"/>
    <w:rsid w:val="003345EC"/>
    <w:rPr>
      <w:b/>
      <w:bCs/>
      <w:i/>
      <w:iCs/>
      <w:sz w:val="26"/>
      <w:szCs w:val="26"/>
    </w:rPr>
  </w:style>
  <w:style w:type="paragraph" w:customStyle="1" w:styleId="Pleading3L2">
    <w:name w:val="Pleading3_L2"/>
    <w:basedOn w:val="Pleading3L1"/>
    <w:next w:val="Zkladntext"/>
    <w:rsid w:val="003345EC"/>
    <w:pPr>
      <w:keepNext w:val="0"/>
      <w:keepLines w:val="0"/>
      <w:numPr>
        <w:ilvl w:val="1"/>
        <w:numId w:val="7"/>
      </w:numPr>
      <w:spacing w:after="0" w:line="240" w:lineRule="auto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"/>
    <w:rsid w:val="003345EC"/>
    <w:pPr>
      <w:widowControl w:val="0"/>
      <w:numPr>
        <w:ilvl w:val="3"/>
        <w:numId w:val="7"/>
      </w:numPr>
      <w:suppressAutoHyphens w:val="0"/>
      <w:spacing w:before="240"/>
      <w:jc w:val="both"/>
      <w:outlineLvl w:val="3"/>
    </w:pPr>
    <w:rPr>
      <w:sz w:val="24"/>
      <w:lang w:eastAsia="en-US"/>
    </w:rPr>
  </w:style>
  <w:style w:type="paragraph" w:customStyle="1" w:styleId="Pleading3L7">
    <w:name w:val="Pleading3_L7"/>
    <w:basedOn w:val="Pleading3L6"/>
    <w:next w:val="Zkladntext"/>
    <w:rsid w:val="003345EC"/>
    <w:pPr>
      <w:numPr>
        <w:ilvl w:val="4"/>
        <w:numId w:val="7"/>
      </w:numPr>
      <w:outlineLvl w:val="6"/>
    </w:pPr>
  </w:style>
  <w:style w:type="paragraph" w:customStyle="1" w:styleId="Pleading3L8">
    <w:name w:val="Pleading3_L8"/>
    <w:basedOn w:val="Pleading3L7"/>
    <w:next w:val="Zkladntext"/>
    <w:rsid w:val="003345EC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3345EC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3345EC"/>
    <w:pPr>
      <w:widowControl w:val="0"/>
      <w:numPr>
        <w:ilvl w:val="7"/>
        <w:numId w:val="7"/>
      </w:numPr>
      <w:suppressAutoHyphens w:val="0"/>
    </w:pPr>
    <w:rPr>
      <w:rFonts w:ascii="Avinion" w:hAnsi="Avinion"/>
      <w:sz w:val="24"/>
    </w:rPr>
  </w:style>
  <w:style w:type="character" w:customStyle="1" w:styleId="apple-converted-space">
    <w:name w:val="apple-converted-space"/>
    <w:basedOn w:val="Standardnpsmoodstavce"/>
    <w:rsid w:val="00E138EC"/>
  </w:style>
  <w:style w:type="paragraph" w:customStyle="1" w:styleId="Pleading3L3">
    <w:name w:val="Pleading3_L3"/>
    <w:basedOn w:val="Pleading3L2"/>
    <w:next w:val="Zkladntext"/>
    <w:rsid w:val="00881A03"/>
    <w:pPr>
      <w:numPr>
        <w:ilvl w:val="0"/>
        <w:numId w:val="0"/>
      </w:numPr>
      <w:tabs>
        <w:tab w:val="num" w:pos="1440"/>
      </w:tabs>
      <w:ind w:left="1440" w:hanging="720"/>
      <w:jc w:val="left"/>
      <w:outlineLvl w:val="2"/>
    </w:pPr>
  </w:style>
  <w:style w:type="character" w:styleId="Zdraznn">
    <w:name w:val="Emphasis"/>
    <w:basedOn w:val="Standardnpsmoodstavce"/>
    <w:uiPriority w:val="20"/>
    <w:qFormat/>
    <w:rsid w:val="00925E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B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1F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1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1FF"/>
    <w:rPr>
      <w:rFonts w:ascii="Segoe UI" w:hAnsi="Segoe UI" w:cs="Segoe UI"/>
      <w:sz w:val="18"/>
      <w:szCs w:val="18"/>
    </w:rPr>
  </w:style>
  <w:style w:type="paragraph" w:customStyle="1" w:styleId="nadpis11">
    <w:name w:val="nadpis 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character" w:customStyle="1" w:styleId="boldik">
    <w:name w:val="boldik"/>
    <w:rsid w:val="008C5E10"/>
    <w:rPr>
      <w:b/>
    </w:rPr>
  </w:style>
  <w:style w:type="paragraph" w:customStyle="1" w:styleId="textodsazen">
    <w:name w:val="text odsazený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417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textodsazen2x">
    <w:name w:val="text odsazený 2x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984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nadpis111">
    <w:name w:val="nadpis 1.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Noparagraphstyle">
    <w:name w:val="[No paragraph style]"/>
    <w:rsid w:val="00BA594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uiPriority w:val="99"/>
    <w:rsid w:val="00BA594C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tabulka">
    <w:name w:val="tabulka"/>
    <w:basedOn w:val="text"/>
    <w:rsid w:val="00BA594C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BodyText21">
    <w:name w:val="Body Text 21"/>
    <w:basedOn w:val="Normln"/>
    <w:rsid w:val="00FB3632"/>
    <w:pPr>
      <w:widowControl w:val="0"/>
      <w:suppressAutoHyphens w:val="0"/>
      <w:jc w:val="both"/>
    </w:pPr>
    <w:rPr>
      <w:sz w:val="22"/>
      <w:szCs w:val="22"/>
    </w:rPr>
  </w:style>
  <w:style w:type="paragraph" w:customStyle="1" w:styleId="strany1">
    <w:name w:val="strany1"/>
    <w:basedOn w:val="Normln"/>
    <w:rsid w:val="004008C5"/>
    <w:pPr>
      <w:keepLines/>
      <w:tabs>
        <w:tab w:val="left" w:pos="2552"/>
        <w:tab w:val="left" w:pos="6237"/>
        <w:tab w:val="right" w:pos="9639"/>
      </w:tabs>
      <w:spacing w:after="20"/>
    </w:pPr>
    <w:rPr>
      <w:rFonts w:ascii="Arial Narrow" w:hAnsi="Arial Narrow"/>
      <w:spacing w:val="4"/>
      <w:sz w:val="22"/>
    </w:rPr>
  </w:style>
  <w:style w:type="paragraph" w:customStyle="1" w:styleId="Default">
    <w:name w:val="Default"/>
    <w:rsid w:val="00642AF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29304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9FC49-5923-4342-8B78-06AB0677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2</Pages>
  <Words>421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VPŠ MV v Pardubicích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Kubešová</dc:creator>
  <cp:lastModifiedBy>Radka Muhrová</cp:lastModifiedBy>
  <cp:revision>85</cp:revision>
  <cp:lastPrinted>2024-06-20T06:44:00Z</cp:lastPrinted>
  <dcterms:created xsi:type="dcterms:W3CDTF">2021-03-17T10:05:00Z</dcterms:created>
  <dcterms:modified xsi:type="dcterms:W3CDTF">2025-11-24T10:38:00Z</dcterms:modified>
</cp:coreProperties>
</file>