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8CA4" w14:textId="77777777" w:rsidR="003938AA" w:rsidRDefault="003938AA" w:rsidP="003938AA">
      <w:pPr>
        <w:pStyle w:val="Nzev"/>
      </w:pPr>
      <w:r>
        <w:t>RÁMCOVÁ KUPNÍ SMLOUVA</w:t>
      </w:r>
    </w:p>
    <w:p w14:paraId="15BAE2CC" w14:textId="14C24B11" w:rsidR="003938AA" w:rsidRDefault="003938AA" w:rsidP="003938AA">
      <w:pPr>
        <w:pStyle w:val="Podnadpis"/>
        <w:spacing w:after="0"/>
        <w:jc w:val="center"/>
      </w:pPr>
      <w:r>
        <w:t>o dodávce spotřebního zdravotnického materiálu, léčiv,</w:t>
      </w:r>
    </w:p>
    <w:p w14:paraId="40DA3410" w14:textId="3D9B6D39" w:rsidR="003938AA" w:rsidRDefault="003938AA" w:rsidP="003938AA">
      <w:pPr>
        <w:pStyle w:val="Podnadpis"/>
        <w:spacing w:before="0"/>
        <w:jc w:val="center"/>
      </w:pPr>
      <w:r>
        <w:t>zdravotnických prostředků a laboratorních materiálů.</w:t>
      </w:r>
    </w:p>
    <w:p w14:paraId="0E0C2467" w14:textId="77777777" w:rsidR="003938AA" w:rsidRDefault="003938AA" w:rsidP="003938AA">
      <w:r>
        <w:t>uzavřená mezi</w:t>
      </w:r>
    </w:p>
    <w:p w14:paraId="02DD4E0D" w14:textId="77777777" w:rsidR="003938AA" w:rsidRPr="003938AA" w:rsidRDefault="003938AA" w:rsidP="003938AA">
      <w:pPr>
        <w:pStyle w:val="Nadpis3"/>
      </w:pPr>
      <w:r w:rsidRPr="003938AA">
        <w:t>Královéhradecká lékárna a.s.</w:t>
      </w:r>
    </w:p>
    <w:p w14:paraId="7F07F8E6" w14:textId="3326CA4A" w:rsidR="003938AA" w:rsidRDefault="003938AA" w:rsidP="003938AA">
      <w:pPr>
        <w:pStyle w:val="Bezmezer"/>
      </w:pPr>
      <w:r>
        <w:t xml:space="preserve">se sídlem: </w:t>
      </w:r>
      <w:r>
        <w:tab/>
      </w:r>
      <w:r>
        <w:tab/>
        <w:t>Kladská 1065, Slezské Předměstí, 500 03 Hradec Králové</w:t>
      </w:r>
    </w:p>
    <w:p w14:paraId="6FE487E4" w14:textId="722B55CB" w:rsidR="003938AA" w:rsidRDefault="003938AA" w:rsidP="003938AA">
      <w:pPr>
        <w:pStyle w:val="Bezmezer"/>
      </w:pPr>
      <w:r>
        <w:t>IČO:</w:t>
      </w:r>
      <w:r>
        <w:tab/>
      </w:r>
      <w:r>
        <w:tab/>
      </w:r>
      <w:r>
        <w:tab/>
        <w:t>275 30 981</w:t>
      </w:r>
    </w:p>
    <w:p w14:paraId="2D3E1BCF" w14:textId="03872F95" w:rsidR="003938AA" w:rsidRDefault="003938AA" w:rsidP="003938AA">
      <w:pPr>
        <w:pStyle w:val="Bezmezer"/>
      </w:pPr>
      <w:r>
        <w:t>DIČ:</w:t>
      </w:r>
      <w:r>
        <w:tab/>
      </w:r>
      <w:r>
        <w:tab/>
      </w:r>
      <w:r>
        <w:tab/>
        <w:t>CZ699004900 (skupinové DPH)</w:t>
      </w:r>
    </w:p>
    <w:p w14:paraId="42BD8FEB" w14:textId="74390AB8" w:rsidR="003938AA" w:rsidRDefault="003938AA" w:rsidP="003938AA">
      <w:pPr>
        <w:pStyle w:val="Bezmezer"/>
      </w:pPr>
      <w:r>
        <w:t>spisová značka:</w:t>
      </w:r>
      <w:r>
        <w:tab/>
      </w:r>
      <w:r>
        <w:tab/>
        <w:t>B 2721 vedená u Krajského soudu v Hradci Králové</w:t>
      </w:r>
    </w:p>
    <w:p w14:paraId="7D46FB4A" w14:textId="4B5D1966" w:rsidR="003938AA" w:rsidRDefault="003938AA" w:rsidP="003938AA">
      <w:pPr>
        <w:pStyle w:val="Bezmezer"/>
      </w:pPr>
      <w:r>
        <w:t xml:space="preserve">bankovní spojení: </w:t>
      </w:r>
      <w:r>
        <w:tab/>
        <w:t>218887185/0300</w:t>
      </w:r>
    </w:p>
    <w:p w14:paraId="27234CAE" w14:textId="31499283" w:rsidR="003938AA" w:rsidRDefault="003938AA" w:rsidP="003938AA">
      <w:pPr>
        <w:pStyle w:val="Bezmezer"/>
      </w:pPr>
      <w:r>
        <w:t xml:space="preserve">kontaktní email: </w:t>
      </w:r>
      <w:r>
        <w:tab/>
      </w:r>
      <w:r w:rsidR="00A042B3">
        <w:t>xxx</w:t>
      </w:r>
    </w:p>
    <w:p w14:paraId="1041805D" w14:textId="2EA82D62" w:rsidR="003938AA" w:rsidRDefault="003938AA" w:rsidP="003938AA">
      <w:pPr>
        <w:pStyle w:val="Bezmezer"/>
        <w:spacing w:after="240"/>
      </w:pPr>
      <w:r>
        <w:t xml:space="preserve">datová schránka: </w:t>
      </w:r>
      <w:r>
        <w:tab/>
        <w:t>8myeufu</w:t>
      </w:r>
    </w:p>
    <w:p w14:paraId="6DA9B955" w14:textId="0BF2E894" w:rsidR="003938AA" w:rsidRDefault="003938AA" w:rsidP="003938AA">
      <w:pPr>
        <w:pStyle w:val="Bezmezer"/>
      </w:pPr>
      <w:r>
        <w:t xml:space="preserve">zastoupená: </w:t>
      </w:r>
      <w:r>
        <w:tab/>
      </w:r>
      <w:r>
        <w:tab/>
        <w:t xml:space="preserve">Mgr. </w:t>
      </w:r>
      <w:r w:rsidR="00215419">
        <w:t xml:space="preserve">Ing. Milošem Dohnálkem, LL.M., členem </w:t>
      </w:r>
      <w:r>
        <w:t>představenstva</w:t>
      </w:r>
      <w:r w:rsidR="00DB11EF">
        <w:t xml:space="preserve"> společnosti</w:t>
      </w:r>
    </w:p>
    <w:p w14:paraId="2337D682" w14:textId="2B30CE6C" w:rsidR="003938AA" w:rsidRDefault="003938AA" w:rsidP="003938AA">
      <w:pPr>
        <w:pStyle w:val="Bezmezer"/>
      </w:pPr>
      <w:r>
        <w:t xml:space="preserve">kontakty: </w:t>
      </w:r>
      <w:r>
        <w:tab/>
      </w:r>
      <w:r>
        <w:tab/>
      </w:r>
      <w:r w:rsidR="00A042B3">
        <w:t>xxx</w:t>
      </w:r>
    </w:p>
    <w:p w14:paraId="302D10F8" w14:textId="07BF6217" w:rsidR="003938AA" w:rsidRDefault="003938AA" w:rsidP="003938AA">
      <w:r>
        <w:t>dále jen „</w:t>
      </w:r>
      <w:r w:rsidR="00646B5A">
        <w:t>P</w:t>
      </w:r>
      <w:r>
        <w:t>rodávající“</w:t>
      </w:r>
    </w:p>
    <w:p w14:paraId="4BF0C878" w14:textId="77777777" w:rsidR="003938AA" w:rsidRDefault="003938AA" w:rsidP="003938AA">
      <w:r>
        <w:t>a</w:t>
      </w:r>
    </w:p>
    <w:p w14:paraId="6F477D48" w14:textId="412313D8" w:rsidR="003938AA" w:rsidRDefault="009634D3" w:rsidP="003938AA">
      <w:pPr>
        <w:pStyle w:val="Nadpis3"/>
      </w:pPr>
      <w:r w:rsidRPr="009634D3">
        <w:t>Léčebna dlouhodobě nemocných Opočno</w:t>
      </w:r>
      <w:r w:rsidR="003938AA">
        <w:t>, příspěvková organizace</w:t>
      </w:r>
    </w:p>
    <w:p w14:paraId="249E1D42" w14:textId="54AF95B6" w:rsidR="003938AA" w:rsidRDefault="003938AA" w:rsidP="003938AA">
      <w:pPr>
        <w:pStyle w:val="Bezmezer"/>
      </w:pPr>
      <w:r>
        <w:t>se sídlem:</w:t>
      </w:r>
      <w:r>
        <w:tab/>
      </w:r>
      <w:r>
        <w:tab/>
      </w:r>
      <w:r w:rsidR="009634D3" w:rsidRPr="009634D3">
        <w:t>Nádražní 521, 517 73 Opočno</w:t>
      </w:r>
      <w:r>
        <w:t xml:space="preserve">       </w:t>
      </w:r>
    </w:p>
    <w:p w14:paraId="60D5283E" w14:textId="279B82B2" w:rsidR="003938AA" w:rsidRDefault="003938AA" w:rsidP="003938AA">
      <w:pPr>
        <w:pStyle w:val="Bezmezer"/>
      </w:pPr>
      <w:r>
        <w:t xml:space="preserve">IČO: </w:t>
      </w:r>
      <w:r>
        <w:tab/>
      </w:r>
      <w:r>
        <w:tab/>
      </w:r>
      <w:r>
        <w:tab/>
      </w:r>
      <w:r w:rsidR="009634D3" w:rsidRPr="009634D3">
        <w:t>001 91</w:t>
      </w:r>
      <w:r w:rsidR="001F55E7">
        <w:t> </w:t>
      </w:r>
      <w:r w:rsidR="009634D3" w:rsidRPr="009634D3">
        <w:t>744</w:t>
      </w:r>
    </w:p>
    <w:p w14:paraId="6C75C65C" w14:textId="637F9CB2" w:rsidR="003938AA" w:rsidRDefault="003938AA" w:rsidP="003938AA">
      <w:pPr>
        <w:pStyle w:val="Bezmezer"/>
      </w:pPr>
      <w:r>
        <w:t xml:space="preserve">spisová značka: </w:t>
      </w:r>
      <w:r>
        <w:tab/>
      </w:r>
      <w:r w:rsidRPr="003938AA">
        <w:t xml:space="preserve">Pr </w:t>
      </w:r>
      <w:r w:rsidR="009634D3">
        <w:t>798</w:t>
      </w:r>
      <w:r w:rsidRPr="003938AA">
        <w:t xml:space="preserve"> vedená u Krajského soudu v Hradci Králové</w:t>
      </w:r>
      <w:r>
        <w:t xml:space="preserve"> </w:t>
      </w:r>
    </w:p>
    <w:p w14:paraId="7D47B094" w14:textId="1F1CA3AE" w:rsidR="003938AA" w:rsidRDefault="003938AA" w:rsidP="003938AA">
      <w:pPr>
        <w:pStyle w:val="Bezmezer"/>
      </w:pPr>
      <w:r>
        <w:t xml:space="preserve">bankovní spojení: </w:t>
      </w:r>
      <w:r>
        <w:tab/>
      </w:r>
      <w:r w:rsidR="001F55E7" w:rsidRPr="001F55E7">
        <w:t>174-127805594</w:t>
      </w:r>
      <w:r w:rsidR="001F55E7">
        <w:t>/0600</w:t>
      </w:r>
    </w:p>
    <w:p w14:paraId="424E1307" w14:textId="5F3A11C5" w:rsidR="003938AA" w:rsidRDefault="003938AA" w:rsidP="003938AA">
      <w:pPr>
        <w:pStyle w:val="Bezmezer"/>
      </w:pPr>
      <w:r>
        <w:t xml:space="preserve">kontaktní email: </w:t>
      </w:r>
      <w:r>
        <w:tab/>
      </w:r>
      <w:r w:rsidR="00A042B3">
        <w:t>xxx</w:t>
      </w:r>
    </w:p>
    <w:p w14:paraId="483CD7B9" w14:textId="3F1E1FFB" w:rsidR="003938AA" w:rsidRDefault="003938AA" w:rsidP="00A16F25">
      <w:pPr>
        <w:pStyle w:val="Bezmezer"/>
        <w:spacing w:after="240"/>
      </w:pPr>
      <w:r>
        <w:t>datová schránka:</w:t>
      </w:r>
      <w:r w:rsidR="00A16F25">
        <w:tab/>
      </w:r>
      <w:r w:rsidR="009634D3" w:rsidRPr="009634D3">
        <w:t>52ukmmp</w:t>
      </w:r>
    </w:p>
    <w:p w14:paraId="66BB0A7E" w14:textId="6937CC6E" w:rsidR="003938AA" w:rsidRDefault="003938AA" w:rsidP="003938AA">
      <w:pPr>
        <w:pStyle w:val="Bezmezer"/>
      </w:pPr>
      <w:r>
        <w:t xml:space="preserve">zastoupená: </w:t>
      </w:r>
      <w:r w:rsidR="00A16F25">
        <w:tab/>
      </w:r>
      <w:r w:rsidR="00A16F25">
        <w:tab/>
      </w:r>
      <w:r w:rsidR="009634D3" w:rsidRPr="009634D3">
        <w:t>MUDr. J</w:t>
      </w:r>
      <w:r w:rsidR="009634D3">
        <w:t>osefem</w:t>
      </w:r>
      <w:r w:rsidR="009634D3" w:rsidRPr="009634D3">
        <w:t xml:space="preserve"> F</w:t>
      </w:r>
      <w:r w:rsidR="009634D3">
        <w:t>ajstauerem</w:t>
      </w:r>
      <w:r>
        <w:t>, ředitel</w:t>
      </w:r>
      <w:r w:rsidR="009634D3">
        <w:t>em</w:t>
      </w:r>
      <w:r>
        <w:t xml:space="preserve"> příspěvkové organizace</w:t>
      </w:r>
    </w:p>
    <w:p w14:paraId="308E82A1" w14:textId="1806F73D" w:rsidR="003938AA" w:rsidRDefault="003938AA" w:rsidP="003938AA">
      <w:pPr>
        <w:pStyle w:val="Bezmezer"/>
      </w:pPr>
      <w:r>
        <w:t xml:space="preserve">kontakty: </w:t>
      </w:r>
      <w:r w:rsidR="00A16F25">
        <w:tab/>
      </w:r>
      <w:r w:rsidR="00A16F25">
        <w:tab/>
      </w:r>
      <w:r w:rsidR="00A042B3">
        <w:t>xxx</w:t>
      </w:r>
    </w:p>
    <w:p w14:paraId="663621D1" w14:textId="6116A227" w:rsidR="003938AA" w:rsidRDefault="003938AA" w:rsidP="003938AA">
      <w:r>
        <w:t>dále jen „</w:t>
      </w:r>
      <w:r w:rsidR="00646B5A">
        <w:t>K</w:t>
      </w:r>
      <w:r>
        <w:t>upující“</w:t>
      </w:r>
    </w:p>
    <w:p w14:paraId="45BC4C22" w14:textId="16E0CD5D" w:rsidR="003938AA" w:rsidRDefault="003938AA" w:rsidP="003938AA">
      <w:r>
        <w:t>společně také jako „</w:t>
      </w:r>
      <w:r w:rsidR="00646B5A">
        <w:t>s</w:t>
      </w:r>
      <w:r>
        <w:t>mluvní strany“</w:t>
      </w:r>
      <w:r w:rsidR="00A16F25">
        <w:t xml:space="preserve"> nebo samostatně „</w:t>
      </w:r>
      <w:r w:rsidR="00646B5A">
        <w:t>s</w:t>
      </w:r>
      <w:r w:rsidR="00A16F25">
        <w:t>mluvní strana“</w:t>
      </w:r>
      <w:r>
        <w:t>.</w:t>
      </w:r>
    </w:p>
    <w:p w14:paraId="6E618FB1" w14:textId="7884556C" w:rsidR="003938AA" w:rsidRDefault="003938AA" w:rsidP="00A16F25">
      <w:pPr>
        <w:pStyle w:val="Nadpis2"/>
      </w:pPr>
      <w:r>
        <w:t>Preambule</w:t>
      </w:r>
    </w:p>
    <w:p w14:paraId="255F2E30" w14:textId="013DDC06" w:rsidR="00DB11EF" w:rsidRDefault="00A16F25" w:rsidP="00DB11EF">
      <w:pPr>
        <w:pStyle w:val="Odstavecseseznamem"/>
        <w:numPr>
          <w:ilvl w:val="0"/>
          <w:numId w:val="2"/>
        </w:numPr>
      </w:pPr>
      <w:r>
        <w:t xml:space="preserve">Prodávající je </w:t>
      </w:r>
      <w:r w:rsidR="003938AA">
        <w:t>poskytovatel zdravotní péče</w:t>
      </w:r>
      <w:r w:rsidR="00DB11EF">
        <w:t xml:space="preserve"> dle zákona </w:t>
      </w:r>
      <w:r w:rsidR="00DB11EF" w:rsidRPr="00DB11EF">
        <w:t>372/2011 Sb.</w:t>
      </w:r>
      <w:r w:rsidR="00DB11EF">
        <w:t>,</w:t>
      </w:r>
      <w:r w:rsidR="00DB11EF" w:rsidRPr="00DB11EF">
        <w:t xml:space="preserve"> o zdravotních službách</w:t>
      </w:r>
      <w:r w:rsidR="00DB11EF">
        <w:t xml:space="preserve"> </w:t>
      </w:r>
      <w:r w:rsidR="00DB11EF">
        <w:br/>
        <w:t>a</w:t>
      </w:r>
      <w:r w:rsidR="003938AA">
        <w:t xml:space="preserve"> </w:t>
      </w:r>
      <w:r w:rsidR="00DB11EF">
        <w:t xml:space="preserve">poskytuje </w:t>
      </w:r>
      <w:r w:rsidR="003938AA">
        <w:t>lékárensk</w:t>
      </w:r>
      <w:r w:rsidR="00DB11EF">
        <w:t>ou</w:t>
      </w:r>
      <w:r w:rsidR="003938AA">
        <w:t xml:space="preserve"> péč</w:t>
      </w:r>
      <w:r w:rsidR="00DB11EF">
        <w:t>i</w:t>
      </w:r>
      <w:r w:rsidR="003938AA">
        <w:t xml:space="preserve"> v oboru praktické lékárenství</w:t>
      </w:r>
      <w:r>
        <w:t>. Prodávající zajišťuje mj. dodávky (</w:t>
      </w:r>
      <w:r w:rsidRPr="00A16F25">
        <w:t>dostupnost</w:t>
      </w:r>
      <w:r>
        <w:t>)</w:t>
      </w:r>
      <w:r w:rsidRPr="00A16F25">
        <w:t xml:space="preserve"> </w:t>
      </w:r>
      <w:r>
        <w:t>spotřebního zdravotnického materiálu, léčiv, vybraných zdravotnických prostředků a laboratorních materiálů</w:t>
      </w:r>
      <w:r w:rsidRPr="00A16F25">
        <w:t>, poskytuje odborné poradenství ohledně léků a dalších zdravotních potřeb</w:t>
      </w:r>
      <w:r>
        <w:t>.</w:t>
      </w:r>
    </w:p>
    <w:p w14:paraId="04121034" w14:textId="6B614334" w:rsidR="003938AA" w:rsidRDefault="00DB11EF" w:rsidP="00DB11EF">
      <w:pPr>
        <w:pStyle w:val="Odstavecseseznamem"/>
        <w:numPr>
          <w:ilvl w:val="0"/>
          <w:numId w:val="2"/>
        </w:numPr>
      </w:pPr>
      <w:r>
        <w:t xml:space="preserve">Kupující </w:t>
      </w:r>
      <w:r w:rsidR="00215419" w:rsidRPr="00215419">
        <w:t>je poskytovatelem následné lůžkové péče. Předmětem hlavní činnosti je poskytování zdravotních služeb ve formě následné lůžkové péče dle zákona č. 372/2011 Sb., o zdravotních službách ve znění pozdějších předpisů a v souladu s platným a účinným rozhodnutím o udělení oprávnění k poskytování zdravotních služeb</w:t>
      </w:r>
      <w:r>
        <w:t>.</w:t>
      </w:r>
    </w:p>
    <w:p w14:paraId="63C17BD5" w14:textId="4136CCF4" w:rsidR="003938AA" w:rsidRDefault="003938AA" w:rsidP="00DB11EF">
      <w:pPr>
        <w:pStyle w:val="Nadpis2"/>
      </w:pPr>
      <w:r>
        <w:lastRenderedPageBreak/>
        <w:t>Předmět smlouvy</w:t>
      </w:r>
    </w:p>
    <w:p w14:paraId="603EC46B" w14:textId="70254539" w:rsidR="00DB11EF" w:rsidRDefault="003938AA" w:rsidP="003938AA">
      <w:pPr>
        <w:pStyle w:val="Odstavecseseznamem"/>
        <w:numPr>
          <w:ilvl w:val="0"/>
          <w:numId w:val="3"/>
        </w:numPr>
      </w:pPr>
      <w:r>
        <w:t xml:space="preserve">Předmětem této </w:t>
      </w:r>
      <w:r w:rsidR="00F51A1F">
        <w:t xml:space="preserve">rámcové </w:t>
      </w:r>
      <w:r>
        <w:t xml:space="preserve">smlouvy je úprava smluvních podmínek dodávek </w:t>
      </w:r>
      <w:r w:rsidR="00646B5A">
        <w:t xml:space="preserve">léčivých přípravků, </w:t>
      </w:r>
      <w:r w:rsidR="00DB11EF">
        <w:t xml:space="preserve">spotřebního zdravotního materiálu, </w:t>
      </w:r>
      <w:r>
        <w:t>léků, infuzních roztoků</w:t>
      </w:r>
      <w:r w:rsidR="00DB11EF">
        <w:t>,</w:t>
      </w:r>
      <w:r>
        <w:t xml:space="preserve"> zdravotnických prostředků</w:t>
      </w:r>
      <w:r w:rsidR="00646B5A">
        <w:br/>
      </w:r>
      <w:r w:rsidR="00DB11EF">
        <w:t xml:space="preserve">a individuálně připravovaných léčivých přípravků </w:t>
      </w:r>
      <w:r>
        <w:t>(dále jen „</w:t>
      </w:r>
      <w:r w:rsidR="00646B5A">
        <w:t>Z</w:t>
      </w:r>
      <w:r>
        <w:t xml:space="preserve">boží“) </w:t>
      </w:r>
      <w:r w:rsidR="00F65FDE">
        <w:t>P</w:t>
      </w:r>
      <w:r>
        <w:t xml:space="preserve">rodávajícím </w:t>
      </w:r>
      <w:r w:rsidR="00F65FDE">
        <w:t>K</w:t>
      </w:r>
      <w:r>
        <w:t>upujícímu.</w:t>
      </w:r>
    </w:p>
    <w:p w14:paraId="12527AAC" w14:textId="43D6451D" w:rsidR="00DB11EF" w:rsidRDefault="003938AA" w:rsidP="003938AA">
      <w:pPr>
        <w:pStyle w:val="Odstavecseseznamem"/>
        <w:numPr>
          <w:ilvl w:val="0"/>
          <w:numId w:val="3"/>
        </w:numPr>
      </w:pPr>
      <w:r>
        <w:t xml:space="preserve">Pokud není dohodou stran výslovně stanoveno jinak, platí pro vzájemné vztahy </w:t>
      </w:r>
      <w:r w:rsidR="00646B5A">
        <w:t>s</w:t>
      </w:r>
      <w:r>
        <w:t>mluvních stran smlouvy příslušná ustanovení zákona č</w:t>
      </w:r>
      <w:r w:rsidR="00F51A1F">
        <w:t>íslo</w:t>
      </w:r>
      <w:r>
        <w:t xml:space="preserve"> 89/2012 Sb., občansk</w:t>
      </w:r>
      <w:r w:rsidR="00F51A1F">
        <w:t>ého</w:t>
      </w:r>
      <w:r>
        <w:t xml:space="preserve"> zákoník</w:t>
      </w:r>
      <w:r w:rsidR="00F51A1F">
        <w:t>u</w:t>
      </w:r>
      <w:r>
        <w:t>, zákon</w:t>
      </w:r>
      <w:r w:rsidR="00F51A1F">
        <w:t>a</w:t>
      </w:r>
      <w:r>
        <w:t xml:space="preserve"> č</w:t>
      </w:r>
      <w:r w:rsidR="00F51A1F">
        <w:t>íslo</w:t>
      </w:r>
      <w:r>
        <w:t xml:space="preserve"> 378/2007 Sb., o léčivech, a </w:t>
      </w:r>
      <w:r w:rsidR="00F51A1F">
        <w:t>zde</w:t>
      </w:r>
      <w:r>
        <w:t xml:space="preserve"> sjednané obchodní podmínky.</w:t>
      </w:r>
    </w:p>
    <w:p w14:paraId="530FD4CC" w14:textId="26722C9C" w:rsidR="00DB11EF" w:rsidRDefault="003938AA" w:rsidP="003938AA">
      <w:pPr>
        <w:pStyle w:val="Odstavecseseznamem"/>
        <w:numPr>
          <w:ilvl w:val="0"/>
          <w:numId w:val="3"/>
        </w:numPr>
      </w:pPr>
      <w:r>
        <w:t xml:space="preserve">Prodávající se zavazuje dodávat </w:t>
      </w:r>
      <w:r w:rsidR="00646B5A">
        <w:t>K</w:t>
      </w:r>
      <w:r>
        <w:t xml:space="preserve">upujícímu </w:t>
      </w:r>
      <w:r w:rsidR="00646B5A">
        <w:t>Z</w:t>
      </w:r>
      <w:r>
        <w:t xml:space="preserve">boží v množství, druhu a za podmínek stanovených touto </w:t>
      </w:r>
      <w:r w:rsidR="00F51A1F">
        <w:t xml:space="preserve">rámcovou </w:t>
      </w:r>
      <w:r>
        <w:t>smlouvou</w:t>
      </w:r>
      <w:r w:rsidR="00F51A1F">
        <w:t xml:space="preserve"> (dále také „</w:t>
      </w:r>
      <w:r w:rsidR="00646B5A">
        <w:t>S</w:t>
      </w:r>
      <w:r w:rsidR="00F51A1F">
        <w:t>mlouvou“)</w:t>
      </w:r>
      <w:r>
        <w:t xml:space="preserve">. </w:t>
      </w:r>
    </w:p>
    <w:p w14:paraId="1040FE4D" w14:textId="17FBAFB1" w:rsidR="003938AA" w:rsidRDefault="003938AA" w:rsidP="003938AA">
      <w:pPr>
        <w:pStyle w:val="Odstavecseseznamem"/>
        <w:numPr>
          <w:ilvl w:val="0"/>
          <w:numId w:val="3"/>
        </w:numPr>
      </w:pPr>
      <w:r>
        <w:t xml:space="preserve">Kupující se zavazuje objednané </w:t>
      </w:r>
      <w:r w:rsidR="00646B5A">
        <w:t>Z</w:t>
      </w:r>
      <w:r>
        <w:t xml:space="preserve">boží převzít a zaplatit za ně </w:t>
      </w:r>
      <w:r w:rsidR="00646B5A">
        <w:t>P</w:t>
      </w:r>
      <w:r>
        <w:t xml:space="preserve">rodávajícímu dle čl. II. a III. této </w:t>
      </w:r>
      <w:r w:rsidR="00646B5A">
        <w:t>S</w:t>
      </w:r>
      <w:r>
        <w:t>mlouvy.</w:t>
      </w:r>
    </w:p>
    <w:p w14:paraId="6A22265B" w14:textId="6CF90A65" w:rsidR="008F400C" w:rsidRDefault="00DB11EF" w:rsidP="003938AA">
      <w:pPr>
        <w:pStyle w:val="Odstavecseseznamem"/>
        <w:numPr>
          <w:ilvl w:val="0"/>
          <w:numId w:val="3"/>
        </w:numPr>
      </w:pPr>
      <w:r>
        <w:t xml:space="preserve">Součástí </w:t>
      </w:r>
      <w:r w:rsidR="00F51A1F">
        <w:t>této</w:t>
      </w:r>
      <w:r>
        <w:t xml:space="preserve"> </w:t>
      </w:r>
      <w:r w:rsidR="00646B5A">
        <w:t>S</w:t>
      </w:r>
      <w:r>
        <w:t xml:space="preserve">mlouvy na dodávky </w:t>
      </w:r>
      <w:r w:rsidR="00646B5A">
        <w:t>Z</w:t>
      </w:r>
      <w:r>
        <w:t xml:space="preserve">boží </w:t>
      </w:r>
      <w:r w:rsidR="008F400C">
        <w:t xml:space="preserve">jsou </w:t>
      </w:r>
      <w:r>
        <w:t xml:space="preserve">přílohy </w:t>
      </w:r>
      <w:r w:rsidR="00F51A1F">
        <w:t xml:space="preserve">obsahující druh a obchodní název </w:t>
      </w:r>
      <w:r w:rsidR="00646B5A">
        <w:t>Z</w:t>
      </w:r>
      <w:r w:rsidR="00F51A1F">
        <w:t xml:space="preserve">boží, technické parametry, užitné vlastnosti nebo jiné upřesňující specifikace zboží, předpokládané množství, velikost balení a množstevní jednotka, cenu za jednotku s DPH/bez DPH a období dodávek </w:t>
      </w:r>
      <w:r w:rsidR="00646B5A">
        <w:t>Z</w:t>
      </w:r>
      <w:r w:rsidR="00F51A1F">
        <w:t>boží.</w:t>
      </w:r>
      <w:r w:rsidR="008F400C">
        <w:t xml:space="preserve"> Přílohy budou doplňovány v rozsahu a dle požadavků </w:t>
      </w:r>
      <w:r w:rsidR="00646B5A">
        <w:t>K</w:t>
      </w:r>
      <w:r w:rsidR="008F400C">
        <w:t xml:space="preserve">upujícího akceptovaných </w:t>
      </w:r>
      <w:r w:rsidR="00646B5A">
        <w:t>P</w:t>
      </w:r>
      <w:r w:rsidR="008F400C">
        <w:t>rodávajícím.</w:t>
      </w:r>
    </w:p>
    <w:p w14:paraId="68A2E758" w14:textId="3937E17B" w:rsidR="008F400C" w:rsidRPr="00D57CCC" w:rsidRDefault="008F400C" w:rsidP="003938AA">
      <w:pPr>
        <w:pStyle w:val="Odstavecseseznamem"/>
        <w:numPr>
          <w:ilvl w:val="0"/>
          <w:numId w:val="3"/>
        </w:numPr>
      </w:pPr>
      <w:r>
        <w:t xml:space="preserve">Dílčí dodávky na </w:t>
      </w:r>
      <w:r w:rsidR="00646B5A">
        <w:t>Z</w:t>
      </w:r>
      <w:r>
        <w:t xml:space="preserve">boží dle této </w:t>
      </w:r>
      <w:r w:rsidR="00646B5A">
        <w:t>S</w:t>
      </w:r>
      <w:r>
        <w:t xml:space="preserve">mlouvy a sjednaných parametrů, počtu a ceny budou realizovány na </w:t>
      </w:r>
      <w:r w:rsidRPr="00D57CCC">
        <w:t xml:space="preserve">základě dílčích objednávek </w:t>
      </w:r>
      <w:r w:rsidR="00646B5A">
        <w:t>K</w:t>
      </w:r>
      <w:r w:rsidRPr="00D57CCC">
        <w:t xml:space="preserve">upujícím. </w:t>
      </w:r>
    </w:p>
    <w:p w14:paraId="7EE18DE9" w14:textId="6808A590" w:rsidR="00DB11EF" w:rsidRPr="00D57CCC" w:rsidRDefault="008F400C" w:rsidP="003938AA">
      <w:pPr>
        <w:pStyle w:val="Odstavecseseznamem"/>
        <w:numPr>
          <w:ilvl w:val="0"/>
          <w:numId w:val="3"/>
        </w:numPr>
      </w:pPr>
      <w:r w:rsidRPr="00D57CCC">
        <w:t xml:space="preserve">Smluvní strany sjednávají možnost mimořádné dodávky </w:t>
      </w:r>
      <w:r w:rsidR="00646B5A">
        <w:t>Z</w:t>
      </w:r>
      <w:r w:rsidRPr="00D57CCC">
        <w:t>boží neuvedené v</w:t>
      </w:r>
      <w:r w:rsidR="00154B10" w:rsidRPr="00D57CCC">
        <w:t> </w:t>
      </w:r>
      <w:r w:rsidRPr="00D57CCC">
        <w:t>příloze</w:t>
      </w:r>
      <w:r w:rsidR="00154B10" w:rsidRPr="00D57CCC">
        <w:t>/přílohách</w:t>
      </w:r>
      <w:r w:rsidRPr="00D57CCC">
        <w:t xml:space="preserve"> </w:t>
      </w:r>
      <w:r w:rsidR="00646B5A">
        <w:t>S</w:t>
      </w:r>
      <w:r w:rsidRPr="00D57CCC">
        <w:t xml:space="preserve">mlouvy, a to na základě objednávky </w:t>
      </w:r>
      <w:r w:rsidR="00646B5A">
        <w:t>K</w:t>
      </w:r>
      <w:r w:rsidRPr="00D57CCC">
        <w:t>upujícího</w:t>
      </w:r>
      <w:r w:rsidR="00154B10" w:rsidRPr="00D57CCC">
        <w:t xml:space="preserve"> odeslané elektronickou cestou (emailem)</w:t>
      </w:r>
      <w:r w:rsidRPr="00D57CCC">
        <w:t xml:space="preserve">. V příslušné objednávce musí </w:t>
      </w:r>
      <w:r w:rsidR="00646B5A">
        <w:t>K</w:t>
      </w:r>
      <w:r w:rsidRPr="00D57CCC">
        <w:t xml:space="preserve">upující uvést veškeré parametry </w:t>
      </w:r>
      <w:r w:rsidR="00646B5A">
        <w:t>Z</w:t>
      </w:r>
      <w:r w:rsidRPr="00D57CCC">
        <w:t xml:space="preserve">boží tak, jak </w:t>
      </w:r>
      <w:r w:rsidR="00154B10" w:rsidRPr="00D57CCC">
        <w:t>uvedeno</w:t>
      </w:r>
      <w:r w:rsidRPr="00D57CCC">
        <w:t xml:space="preserve"> </w:t>
      </w:r>
      <w:r w:rsidR="00154B10" w:rsidRPr="00D57CCC">
        <w:t xml:space="preserve">v čl. II. odst. 5 </w:t>
      </w:r>
      <w:r w:rsidRPr="00D57CCC">
        <w:t xml:space="preserve">této </w:t>
      </w:r>
      <w:r w:rsidR="00646B5A">
        <w:t>S</w:t>
      </w:r>
      <w:r w:rsidRPr="00D57CCC">
        <w:t xml:space="preserve">mlouvy. Taková to objednávka musí být potvrzena </w:t>
      </w:r>
      <w:r w:rsidR="00646B5A">
        <w:t>P</w:t>
      </w:r>
      <w:r w:rsidRPr="00D57CCC">
        <w:t>rodávajícím</w:t>
      </w:r>
      <w:r w:rsidR="00154B10" w:rsidRPr="00D57CCC">
        <w:t>.</w:t>
      </w:r>
    </w:p>
    <w:p w14:paraId="28688C4B" w14:textId="76FE58DC" w:rsidR="003938AA" w:rsidRPr="00D57CCC" w:rsidRDefault="003938AA" w:rsidP="008F400C">
      <w:pPr>
        <w:pStyle w:val="Nadpis2"/>
      </w:pPr>
      <w:r w:rsidRPr="00D57CCC">
        <w:t>Kupní cena</w:t>
      </w:r>
    </w:p>
    <w:p w14:paraId="05639BFA" w14:textId="3235D44D" w:rsidR="008F400C" w:rsidRPr="00D57CCC" w:rsidRDefault="008F400C" w:rsidP="008F400C">
      <w:pPr>
        <w:pStyle w:val="Odstavecseseznamem"/>
        <w:numPr>
          <w:ilvl w:val="0"/>
          <w:numId w:val="5"/>
        </w:numPr>
      </w:pPr>
      <w:r w:rsidRPr="00D57CCC">
        <w:t xml:space="preserve">Kupní cena je sjednána v příslušném časovém období dodávek </w:t>
      </w:r>
      <w:r w:rsidR="00646B5A">
        <w:t>Z</w:t>
      </w:r>
      <w:r w:rsidRPr="00D57CCC">
        <w:t xml:space="preserve">boží na přílohách </w:t>
      </w:r>
      <w:r w:rsidR="00646B5A">
        <w:t>S</w:t>
      </w:r>
      <w:r w:rsidRPr="00D57CCC">
        <w:t xml:space="preserve">mlouvy dle čl. II. odst. </w:t>
      </w:r>
      <w:r w:rsidR="00154B10" w:rsidRPr="00D57CCC">
        <w:t>5</w:t>
      </w:r>
      <w:r w:rsidRPr="00D57CCC">
        <w:t xml:space="preserve"> nebo </w:t>
      </w:r>
      <w:r w:rsidR="00154B10" w:rsidRPr="00D57CCC">
        <w:t xml:space="preserve">v </w:t>
      </w:r>
      <w:r w:rsidRPr="00D57CCC">
        <w:t xml:space="preserve">samostatné objednávce dle čl. II. odst. 7 </w:t>
      </w:r>
      <w:r w:rsidR="00646B5A">
        <w:t>S</w:t>
      </w:r>
      <w:r w:rsidRPr="00D57CCC">
        <w:t>mlouvy.</w:t>
      </w:r>
    </w:p>
    <w:p w14:paraId="54429329" w14:textId="5499304B" w:rsidR="008F400C" w:rsidRPr="00D57CCC" w:rsidRDefault="003938AA" w:rsidP="008F400C">
      <w:pPr>
        <w:pStyle w:val="Odstavecseseznamem"/>
        <w:numPr>
          <w:ilvl w:val="0"/>
          <w:numId w:val="5"/>
        </w:numPr>
      </w:pPr>
      <w:r w:rsidRPr="00D57CCC">
        <w:t xml:space="preserve">Kupní cena je cenou zahrnující veškeré náklady spojené s dodávkou </w:t>
      </w:r>
      <w:r w:rsidR="00646B5A">
        <w:t>Z</w:t>
      </w:r>
      <w:r w:rsidRPr="00D57CCC">
        <w:t xml:space="preserve">boží </w:t>
      </w:r>
      <w:r w:rsidR="00646B5A">
        <w:t>P</w:t>
      </w:r>
      <w:r w:rsidRPr="00D57CCC">
        <w:t>rodávající</w:t>
      </w:r>
      <w:r w:rsidR="00646B5A">
        <w:t>ho</w:t>
      </w:r>
      <w:r w:rsidRPr="00D57CCC">
        <w:t xml:space="preserve"> do místa plnění dodávky</w:t>
      </w:r>
      <w:r w:rsidR="00154B10" w:rsidRPr="00D57CCC">
        <w:t xml:space="preserve"> včetně vykládky.</w:t>
      </w:r>
    </w:p>
    <w:p w14:paraId="294AA424" w14:textId="54621313" w:rsidR="00154B10" w:rsidRPr="00D57CCC" w:rsidRDefault="00154B10" w:rsidP="008F400C">
      <w:pPr>
        <w:pStyle w:val="Odstavecseseznamem"/>
        <w:numPr>
          <w:ilvl w:val="0"/>
          <w:numId w:val="5"/>
        </w:numPr>
      </w:pPr>
      <w:r w:rsidRPr="00D57CCC">
        <w:t xml:space="preserve">Za splněnou dodávku dle </w:t>
      </w:r>
      <w:r w:rsidR="00646B5A">
        <w:t>S</w:t>
      </w:r>
      <w:r w:rsidRPr="00D57CCC">
        <w:t xml:space="preserve">mlouvy je předání (vyložení) zboží k rukám </w:t>
      </w:r>
      <w:r w:rsidR="00646B5A">
        <w:t>K</w:t>
      </w:r>
      <w:r w:rsidRPr="00D57CCC">
        <w:t xml:space="preserve">upujícího na adrese </w:t>
      </w:r>
      <w:r w:rsidR="00646B5A" w:rsidRPr="00646B5A">
        <w:rPr>
          <w:b/>
          <w:bCs/>
        </w:rPr>
        <w:t>Nádražní 521, 517 73 Opočno</w:t>
      </w:r>
      <w:r w:rsidRPr="00D57CCC">
        <w:t xml:space="preserve">. </w:t>
      </w:r>
    </w:p>
    <w:p w14:paraId="5F317843" w14:textId="1AFE0891" w:rsidR="003938AA" w:rsidRPr="00D57CCC" w:rsidRDefault="003938AA" w:rsidP="00154B10">
      <w:pPr>
        <w:pStyle w:val="Nadpis2"/>
      </w:pPr>
      <w:r w:rsidRPr="00D57CCC">
        <w:t>Platební podmínky</w:t>
      </w:r>
    </w:p>
    <w:p w14:paraId="50811B85" w14:textId="40878F61" w:rsidR="00786BC6" w:rsidRPr="00D57CCC" w:rsidRDefault="003938AA" w:rsidP="003938AA">
      <w:pPr>
        <w:pStyle w:val="Odstavecseseznamem"/>
        <w:numPr>
          <w:ilvl w:val="0"/>
          <w:numId w:val="7"/>
        </w:numPr>
      </w:pPr>
      <w:r w:rsidRPr="00D57CCC">
        <w:t xml:space="preserve">Prodávající vystaví </w:t>
      </w:r>
      <w:r w:rsidR="009A0F03">
        <w:t>K</w:t>
      </w:r>
      <w:r w:rsidRPr="00D57CCC">
        <w:t xml:space="preserve">upujícímu sběrný daňový doklad (dále jen „fakturu“) vždy společně </w:t>
      </w:r>
      <w:r w:rsidR="009A0F03">
        <w:br/>
      </w:r>
      <w:r w:rsidRPr="00D57CCC">
        <w:t>s dodacím listem (dodacími listy) za realizované dodávky v daném měsíci a vždy k poslednímu dni daného měsíce, nebo ke dni, kdy je realizována dodávka v daném měsíci.</w:t>
      </w:r>
    </w:p>
    <w:p w14:paraId="2FF44ADC" w14:textId="799F1554" w:rsidR="00786BC6" w:rsidRPr="007A279C" w:rsidRDefault="003938AA" w:rsidP="003938AA">
      <w:pPr>
        <w:pStyle w:val="Odstavecseseznamem"/>
        <w:numPr>
          <w:ilvl w:val="0"/>
          <w:numId w:val="7"/>
        </w:numPr>
      </w:pPr>
      <w:r w:rsidRPr="00D57CCC">
        <w:t xml:space="preserve">Povinnost </w:t>
      </w:r>
      <w:r w:rsidR="009A0F03">
        <w:t>P</w:t>
      </w:r>
      <w:r w:rsidRPr="00D57CCC">
        <w:t xml:space="preserve">rodávajícího odeslat vystavenou fakturu je splněná jejím odesláním na email </w:t>
      </w:r>
      <w:r w:rsidR="009A0F03">
        <w:t>K</w:t>
      </w:r>
      <w:r w:rsidRPr="00D57CCC">
        <w:t>upujícího</w:t>
      </w:r>
      <w:r w:rsidR="009A0F03">
        <w:t xml:space="preserve"> </w:t>
      </w:r>
      <w:r w:rsidR="007A279C" w:rsidRPr="007A279C">
        <w:t>xxx</w:t>
      </w:r>
      <w:r w:rsidR="007A279C">
        <w:t>.</w:t>
      </w:r>
    </w:p>
    <w:p w14:paraId="34F68DA0" w14:textId="2DD6C89C" w:rsidR="00786BC6" w:rsidRPr="00D57CCC" w:rsidRDefault="003938AA" w:rsidP="003938AA">
      <w:pPr>
        <w:pStyle w:val="Odstavecseseznamem"/>
        <w:numPr>
          <w:ilvl w:val="0"/>
          <w:numId w:val="7"/>
        </w:numPr>
      </w:pPr>
      <w:r w:rsidRPr="00D57CCC">
        <w:t xml:space="preserve">Faktura za realizovanou dodávku může být ze strany </w:t>
      </w:r>
      <w:r w:rsidR="009A0F03">
        <w:t>P</w:t>
      </w:r>
      <w:r w:rsidRPr="00D57CCC">
        <w:t xml:space="preserve">rodávajícího doručena zároveň </w:t>
      </w:r>
      <w:r w:rsidR="009A0F03">
        <w:br/>
      </w:r>
      <w:r w:rsidRPr="00D57CCC">
        <w:t xml:space="preserve">s předáním dodávky zboží k poslednímu dni příslušného měsíce, přičemž splatnost faktury při kterémkoliv způsobu předání zůstává nezměněna a je </w:t>
      </w:r>
      <w:r w:rsidR="009A0F03">
        <w:t>6</w:t>
      </w:r>
      <w:r w:rsidRPr="00D57CCC">
        <w:t xml:space="preserve">0 dní ode dne vystavení faktury </w:t>
      </w:r>
      <w:r w:rsidR="00DD4FCB">
        <w:t>(daňového dokladu) P</w:t>
      </w:r>
      <w:r w:rsidRPr="00D57CCC">
        <w:t xml:space="preserve">rodávajícím </w:t>
      </w:r>
      <w:r w:rsidR="00DD4FCB">
        <w:t>K</w:t>
      </w:r>
      <w:r w:rsidRPr="00D57CCC">
        <w:t>upujícímu.</w:t>
      </w:r>
    </w:p>
    <w:p w14:paraId="0A2EC84B" w14:textId="192AD4D2" w:rsidR="00786BC6" w:rsidRPr="00D57CCC" w:rsidRDefault="003938AA" w:rsidP="003938AA">
      <w:pPr>
        <w:pStyle w:val="Odstavecseseznamem"/>
        <w:numPr>
          <w:ilvl w:val="0"/>
          <w:numId w:val="7"/>
        </w:numPr>
      </w:pPr>
      <w:r w:rsidRPr="00D57CCC">
        <w:t xml:space="preserve">Kupní cena za dodané </w:t>
      </w:r>
      <w:r w:rsidR="00DD4FCB">
        <w:t>Z</w:t>
      </w:r>
      <w:r w:rsidRPr="00D57CCC">
        <w:t xml:space="preserve">boží je splatná do </w:t>
      </w:r>
      <w:r w:rsidR="00DD4FCB">
        <w:t>6</w:t>
      </w:r>
      <w:r w:rsidRPr="00D57CCC">
        <w:t xml:space="preserve">0 dnů ode dne vystavení faktury </w:t>
      </w:r>
      <w:r w:rsidR="00DD4FCB">
        <w:t>P</w:t>
      </w:r>
      <w:r w:rsidRPr="00D57CCC">
        <w:t xml:space="preserve">rodávajícím </w:t>
      </w:r>
      <w:r w:rsidR="00DD4FCB">
        <w:t>K</w:t>
      </w:r>
      <w:r w:rsidRPr="00D57CCC">
        <w:t xml:space="preserve">upujícímu. Nedílnou součástí této faktury </w:t>
      </w:r>
      <w:r w:rsidR="00DD4FCB">
        <w:t xml:space="preserve">(daňového dokladu) </w:t>
      </w:r>
      <w:r w:rsidRPr="00D57CCC">
        <w:t xml:space="preserve">budou dodací listy prokazující převzetí </w:t>
      </w:r>
      <w:r w:rsidR="00DD4FCB">
        <w:t>Z</w:t>
      </w:r>
      <w:r w:rsidRPr="00D57CCC">
        <w:t xml:space="preserve">boží </w:t>
      </w:r>
      <w:r w:rsidR="00DD4FCB">
        <w:t>K</w:t>
      </w:r>
      <w:r w:rsidRPr="00D57CCC">
        <w:t>upujícím.</w:t>
      </w:r>
    </w:p>
    <w:p w14:paraId="7B834174" w14:textId="6C327A6C" w:rsidR="00786BC6" w:rsidRPr="00D57CCC" w:rsidRDefault="003938AA" w:rsidP="003938AA">
      <w:pPr>
        <w:pStyle w:val="Odstavecseseznamem"/>
        <w:numPr>
          <w:ilvl w:val="0"/>
          <w:numId w:val="7"/>
        </w:numPr>
      </w:pPr>
      <w:r w:rsidRPr="00D57CCC">
        <w:lastRenderedPageBreak/>
        <w:t xml:space="preserve">V případě, že </w:t>
      </w:r>
      <w:r w:rsidR="00DD4FCB">
        <w:t>P</w:t>
      </w:r>
      <w:r w:rsidRPr="00D57CCC">
        <w:t xml:space="preserve">rodávajícím vystavená faktura </w:t>
      </w:r>
      <w:r w:rsidR="00DD4FCB">
        <w:t xml:space="preserve">(daňový doklad) </w:t>
      </w:r>
      <w:r w:rsidRPr="00D57CCC">
        <w:t xml:space="preserve">bude obsahovat nesprávné či neúplné údaje, je právem </w:t>
      </w:r>
      <w:r w:rsidR="00DD4FCB">
        <w:t>K</w:t>
      </w:r>
      <w:r w:rsidRPr="00D57CCC">
        <w:t xml:space="preserve">upujícího takovou fakturu </w:t>
      </w:r>
      <w:r w:rsidR="00DD4FCB">
        <w:t xml:space="preserve">(daňový doklad) </w:t>
      </w:r>
      <w:r w:rsidRPr="00D57CCC">
        <w:t xml:space="preserve">do uplynutí doby splatnosti vrátit prostřednictvím emailové schránky </w:t>
      </w:r>
      <w:r w:rsidR="00DD4FCB">
        <w:t>P</w:t>
      </w:r>
      <w:r w:rsidRPr="00D57CCC">
        <w:t xml:space="preserve">rodávajícího </w:t>
      </w:r>
      <w:r w:rsidR="007A279C" w:rsidRPr="007A279C">
        <w:t>xxx</w:t>
      </w:r>
      <w:r w:rsidRPr="007A279C">
        <w:t>.</w:t>
      </w:r>
    </w:p>
    <w:p w14:paraId="410A48DB" w14:textId="0AE46DB7" w:rsidR="00786BC6" w:rsidRPr="00D57CCC" w:rsidRDefault="003938AA" w:rsidP="003938AA">
      <w:pPr>
        <w:pStyle w:val="Odstavecseseznamem"/>
        <w:numPr>
          <w:ilvl w:val="0"/>
          <w:numId w:val="7"/>
        </w:numPr>
      </w:pPr>
      <w:r w:rsidRPr="00D57CCC">
        <w:t xml:space="preserve">Prodávající podle charakteru nedostatků fakturu </w:t>
      </w:r>
      <w:r w:rsidR="00DD4FCB">
        <w:t xml:space="preserve">(daňový doklad) </w:t>
      </w:r>
      <w:r w:rsidRPr="00D57CCC">
        <w:t xml:space="preserve">opraví nebo vystaví novou, přičemž splatnost faktury za předmětnou dodávku se prodlouží o dobu mezi jejím vrácením </w:t>
      </w:r>
      <w:r w:rsidR="00DD4FCB">
        <w:t>K</w:t>
      </w:r>
      <w:r w:rsidRPr="00D57CCC">
        <w:t xml:space="preserve">upujícím na adresu </w:t>
      </w:r>
      <w:r w:rsidR="00DD4FCB">
        <w:t>P</w:t>
      </w:r>
      <w:r w:rsidRPr="00D57CCC">
        <w:t xml:space="preserve">rodávajícího a odesláním opravené faktury </w:t>
      </w:r>
      <w:r w:rsidR="00DD4FCB">
        <w:t>P</w:t>
      </w:r>
      <w:r w:rsidRPr="00D57CCC">
        <w:t xml:space="preserve">rodávajícím. V případě odeslání faktury elektronickou cestou (email) se smluvní strany zavazují vyřadit řádně reklamovanou fakturu z evidence (účetnictví) a zajistit její vyřazení z kontrolního hlášení k DPH. </w:t>
      </w:r>
    </w:p>
    <w:p w14:paraId="43FA75D1" w14:textId="3C97F47D" w:rsidR="003938AA" w:rsidRPr="00D57CCC" w:rsidRDefault="003938AA" w:rsidP="003938AA">
      <w:pPr>
        <w:pStyle w:val="Odstavecseseznamem"/>
        <w:numPr>
          <w:ilvl w:val="0"/>
          <w:numId w:val="7"/>
        </w:numPr>
      </w:pPr>
      <w:r w:rsidRPr="00D57CCC">
        <w:t xml:space="preserve">V případě prodlení s placením kterékoliv faktury </w:t>
      </w:r>
      <w:r w:rsidR="00DD4FCB">
        <w:t xml:space="preserve">(daňového dokladu) </w:t>
      </w:r>
      <w:r w:rsidRPr="00D57CCC">
        <w:t xml:space="preserve">ze strany </w:t>
      </w:r>
      <w:r w:rsidR="00DD4FCB">
        <w:t>K</w:t>
      </w:r>
      <w:r w:rsidRPr="00D57CCC">
        <w:t xml:space="preserve">upujícího delším než 30 dní budou následující dodávky </w:t>
      </w:r>
      <w:r w:rsidR="00DD4FCB">
        <w:t>Z</w:t>
      </w:r>
      <w:r w:rsidRPr="00D57CCC">
        <w:t xml:space="preserve">boží ve smyslu této </w:t>
      </w:r>
      <w:r w:rsidR="00DD4FCB">
        <w:t>S</w:t>
      </w:r>
      <w:r w:rsidRPr="00D57CCC">
        <w:t xml:space="preserve">mlouvy dodávány </w:t>
      </w:r>
      <w:r w:rsidR="00DD4FCB">
        <w:t>K</w:t>
      </w:r>
      <w:r w:rsidRPr="00D57CCC">
        <w:t>upujícímu výlučně oproti platbě v</w:t>
      </w:r>
      <w:r w:rsidR="00DD4FCB">
        <w:t> </w:t>
      </w:r>
      <w:r w:rsidRPr="00D57CCC">
        <w:t>hotovosti</w:t>
      </w:r>
      <w:r w:rsidR="00DD4FCB">
        <w:t>, pokud nebude smluvními stranami ujednáno jinak</w:t>
      </w:r>
      <w:r w:rsidRPr="00D57CCC">
        <w:t xml:space="preserve">. Dodávky za platbu v hotovosti budou realizovány až do doby, kdy ze strany </w:t>
      </w:r>
      <w:r w:rsidR="00DD4FCB">
        <w:t>K</w:t>
      </w:r>
      <w:r w:rsidRPr="00D57CCC">
        <w:t>upujícího budou vyrovnány všechny jeho splatné závazky.</w:t>
      </w:r>
    </w:p>
    <w:p w14:paraId="7A86B4EE" w14:textId="6FE9EFAC" w:rsidR="003938AA" w:rsidRPr="00D57CCC" w:rsidRDefault="003938AA" w:rsidP="00786BC6">
      <w:pPr>
        <w:pStyle w:val="Nadpis2"/>
      </w:pPr>
      <w:r w:rsidRPr="00D57CCC">
        <w:t>Postupování pohledávek a závazků</w:t>
      </w:r>
    </w:p>
    <w:p w14:paraId="13CBF8CF" w14:textId="77777777" w:rsidR="00786BC6" w:rsidRPr="00D57CCC" w:rsidRDefault="003938AA" w:rsidP="003938AA">
      <w:pPr>
        <w:pStyle w:val="Odstavecseseznamem"/>
        <w:numPr>
          <w:ilvl w:val="0"/>
          <w:numId w:val="9"/>
        </w:numPr>
      </w:pPr>
      <w:r w:rsidRPr="00D57CCC">
        <w:t xml:space="preserve">Prodávající </w:t>
      </w:r>
      <w:r w:rsidR="00786BC6" w:rsidRPr="00D57CCC">
        <w:t>není</w:t>
      </w:r>
      <w:r w:rsidRPr="00D57CCC">
        <w:t xml:space="preserve"> oprávněn postoupit pohledávky více než 30 dnů po datu splatnosti třetí osobě. </w:t>
      </w:r>
    </w:p>
    <w:p w14:paraId="2555FCEC" w14:textId="65FD6D63" w:rsidR="003938AA" w:rsidRPr="00D57CCC" w:rsidRDefault="003938AA" w:rsidP="003938AA">
      <w:pPr>
        <w:pStyle w:val="Odstavecseseznamem"/>
        <w:numPr>
          <w:ilvl w:val="0"/>
          <w:numId w:val="9"/>
        </w:numPr>
      </w:pPr>
      <w:r w:rsidRPr="00D57CCC">
        <w:t xml:space="preserve">Kupující může převést svůj závazek vůči </w:t>
      </w:r>
      <w:r w:rsidR="00DD4FCB">
        <w:t>P</w:t>
      </w:r>
      <w:r w:rsidRPr="00D57CCC">
        <w:t xml:space="preserve">rodávajícímu na vzájemně odsouhlasenou třetí osobu. O záměru je povinen informovat </w:t>
      </w:r>
      <w:r w:rsidR="00DD4FCB">
        <w:t>P</w:t>
      </w:r>
      <w:r w:rsidRPr="00D57CCC">
        <w:t>rodávajícího a vyžádat si jeho písemný souhlas. Převáděné závazky mohou být už před datem splatnosti.</w:t>
      </w:r>
    </w:p>
    <w:p w14:paraId="6ED4C166" w14:textId="6744F403" w:rsidR="003938AA" w:rsidRPr="00D57CCC" w:rsidRDefault="003938AA" w:rsidP="00786BC6">
      <w:pPr>
        <w:pStyle w:val="Nadpis2"/>
      </w:pPr>
      <w:r w:rsidRPr="00D57CCC">
        <w:t>Dodací podmínky</w:t>
      </w:r>
    </w:p>
    <w:p w14:paraId="0C673064" w14:textId="02617DFC" w:rsidR="00786BC6" w:rsidRPr="00D57CCC" w:rsidRDefault="003938AA" w:rsidP="00DD4FCB">
      <w:pPr>
        <w:pStyle w:val="Odstavecseseznamem"/>
        <w:numPr>
          <w:ilvl w:val="0"/>
          <w:numId w:val="11"/>
        </w:numPr>
      </w:pPr>
      <w:r w:rsidRPr="00D57CCC">
        <w:t xml:space="preserve">Prodávající bude dodávat </w:t>
      </w:r>
      <w:r w:rsidR="00DD4FCB">
        <w:t>K</w:t>
      </w:r>
      <w:r w:rsidRPr="00D57CCC">
        <w:t xml:space="preserve">upujícímu </w:t>
      </w:r>
      <w:r w:rsidR="00DD4FCB">
        <w:t>Z</w:t>
      </w:r>
      <w:r w:rsidRPr="00D57CCC">
        <w:t xml:space="preserve">boží podle specifikace uvedené v závazných objednávkách </w:t>
      </w:r>
      <w:r w:rsidR="00786BC6" w:rsidRPr="00D57CCC">
        <w:t xml:space="preserve">(dílčích nebo mimořádných) </w:t>
      </w:r>
      <w:r w:rsidR="00DD4FCB">
        <w:t>K</w:t>
      </w:r>
      <w:r w:rsidRPr="00D57CCC">
        <w:t xml:space="preserve">upujícího odeslaných elektronicky. Závazná objednávka </w:t>
      </w:r>
      <w:r w:rsidR="00DD4FCB">
        <w:t>K</w:t>
      </w:r>
      <w:r w:rsidRPr="00D57CCC">
        <w:t xml:space="preserve">upujícího musí být stejným způsobem potvrzena </w:t>
      </w:r>
      <w:r w:rsidR="00DD4FCB">
        <w:t>P</w:t>
      </w:r>
      <w:r w:rsidRPr="00D57CCC">
        <w:t>rodávající stranou.</w:t>
      </w:r>
    </w:p>
    <w:p w14:paraId="7FAD498E" w14:textId="45F1D947" w:rsidR="00786BC6" w:rsidRPr="00D57CCC" w:rsidRDefault="003938AA" w:rsidP="00DD4FCB">
      <w:pPr>
        <w:pStyle w:val="Odstavecseseznamem"/>
        <w:numPr>
          <w:ilvl w:val="0"/>
          <w:numId w:val="11"/>
        </w:numPr>
      </w:pPr>
      <w:r w:rsidRPr="00D57CCC">
        <w:t xml:space="preserve">Místem plnění dodávky </w:t>
      </w:r>
      <w:r w:rsidR="00DD4FCB">
        <w:t>Z</w:t>
      </w:r>
      <w:r w:rsidRPr="00D57CCC">
        <w:t>boží j</w:t>
      </w:r>
      <w:r w:rsidR="00786BC6" w:rsidRPr="00D57CCC">
        <w:t>e</w:t>
      </w:r>
      <w:r w:rsidRPr="00D57CCC">
        <w:t xml:space="preserve"> provozovn</w:t>
      </w:r>
      <w:r w:rsidR="00786BC6" w:rsidRPr="00D57CCC">
        <w:t>a</w:t>
      </w:r>
      <w:r w:rsidRPr="00D57CCC">
        <w:t xml:space="preserve"> </w:t>
      </w:r>
      <w:r w:rsidR="00DD4FCB">
        <w:t>K</w:t>
      </w:r>
      <w:r w:rsidRPr="00D57CCC">
        <w:t>upujícího</w:t>
      </w:r>
      <w:r w:rsidR="00786BC6" w:rsidRPr="00D57CCC">
        <w:t xml:space="preserve"> </w:t>
      </w:r>
      <w:r w:rsidR="00DD4FCB" w:rsidRPr="00DD4FCB">
        <w:rPr>
          <w:b/>
          <w:bCs/>
        </w:rPr>
        <w:t>Léčebna dlouhodobě nemocných Opočno na adrese Nádražní 521, 517 73 Opočno</w:t>
      </w:r>
      <w:r w:rsidR="00786BC6" w:rsidRPr="00D57CCC">
        <w:t>.</w:t>
      </w:r>
    </w:p>
    <w:p w14:paraId="42D459B6" w14:textId="74CB6C8B" w:rsidR="00786BC6" w:rsidRPr="00D57CCC" w:rsidRDefault="003938AA" w:rsidP="003938AA">
      <w:pPr>
        <w:pStyle w:val="Odstavecseseznamem"/>
        <w:numPr>
          <w:ilvl w:val="0"/>
          <w:numId w:val="11"/>
        </w:numPr>
      </w:pPr>
      <w:r w:rsidRPr="00D57CCC">
        <w:t xml:space="preserve">Dodáním </w:t>
      </w:r>
      <w:r w:rsidR="00DD4FCB">
        <w:t>Z</w:t>
      </w:r>
      <w:r w:rsidRPr="00D57CCC">
        <w:t xml:space="preserve">boží se rozumí jeho převzetí </w:t>
      </w:r>
      <w:r w:rsidR="00DD4FCB">
        <w:t>K</w:t>
      </w:r>
      <w:r w:rsidRPr="00D57CCC">
        <w:t xml:space="preserve">upujícím, který je povinen potvrdit prodávajícímu dodací list v okamžiku převzetí </w:t>
      </w:r>
      <w:r w:rsidR="00DD4FCB">
        <w:t>Z</w:t>
      </w:r>
      <w:r w:rsidRPr="00D57CCC">
        <w:t>boží.</w:t>
      </w:r>
    </w:p>
    <w:p w14:paraId="37463F31" w14:textId="77777777" w:rsidR="00786BC6" w:rsidRPr="00D57CCC" w:rsidRDefault="003938AA" w:rsidP="003938AA">
      <w:pPr>
        <w:pStyle w:val="Odstavecseseznamem"/>
        <w:numPr>
          <w:ilvl w:val="0"/>
          <w:numId w:val="11"/>
        </w:numPr>
      </w:pPr>
      <w:r w:rsidRPr="00D57CCC">
        <w:t>Dílčí dodávky jsou přípustné.</w:t>
      </w:r>
    </w:p>
    <w:p w14:paraId="3386770D" w14:textId="383409BA" w:rsidR="00786BC6" w:rsidRPr="00D57CCC" w:rsidRDefault="003938AA" w:rsidP="003938AA">
      <w:pPr>
        <w:pStyle w:val="Odstavecseseznamem"/>
        <w:numPr>
          <w:ilvl w:val="0"/>
          <w:numId w:val="11"/>
        </w:numPr>
      </w:pPr>
      <w:r w:rsidRPr="00D57CCC">
        <w:t xml:space="preserve">Nebezpečí škody na </w:t>
      </w:r>
      <w:r w:rsidR="00DD4FCB">
        <w:t>Z</w:t>
      </w:r>
      <w:r w:rsidRPr="00D57CCC">
        <w:t xml:space="preserve">boží přechází z </w:t>
      </w:r>
      <w:r w:rsidR="00DD4FCB">
        <w:t>P</w:t>
      </w:r>
      <w:r w:rsidRPr="00D57CCC">
        <w:t xml:space="preserve">rodávajícího na </w:t>
      </w:r>
      <w:r w:rsidR="00DD4FCB">
        <w:t>K</w:t>
      </w:r>
      <w:r w:rsidRPr="00D57CCC">
        <w:t xml:space="preserve">upujícího v okamžiku převzetí </w:t>
      </w:r>
      <w:r w:rsidR="00DD4FCB">
        <w:t>Z</w:t>
      </w:r>
      <w:r w:rsidRPr="00D57CCC">
        <w:t>boží</w:t>
      </w:r>
      <w:r w:rsidR="00DD4FCB">
        <w:br/>
      </w:r>
      <w:r w:rsidRPr="00D57CCC">
        <w:t>v místě plnění.</w:t>
      </w:r>
    </w:p>
    <w:p w14:paraId="72EDC6CB" w14:textId="00CB5188" w:rsidR="003938AA" w:rsidRPr="00D57CCC" w:rsidRDefault="003938AA" w:rsidP="003938AA">
      <w:pPr>
        <w:pStyle w:val="Odstavecseseznamem"/>
        <w:numPr>
          <w:ilvl w:val="0"/>
          <w:numId w:val="11"/>
        </w:numPr>
      </w:pPr>
      <w:r w:rsidRPr="00D57CCC">
        <w:t xml:space="preserve">Škoda na </w:t>
      </w:r>
      <w:r w:rsidR="00DD4FCB">
        <w:t>Z</w:t>
      </w:r>
      <w:r w:rsidRPr="00D57CCC">
        <w:t xml:space="preserve">boží, která vznikla po přechodu </w:t>
      </w:r>
      <w:r w:rsidR="00DD4FCB">
        <w:t>vlastnictví</w:t>
      </w:r>
      <w:r w:rsidRPr="00D57CCC">
        <w:t xml:space="preserve"> na </w:t>
      </w:r>
      <w:r w:rsidR="00DD4FCB">
        <w:t>K</w:t>
      </w:r>
      <w:r w:rsidRPr="00D57CCC">
        <w:t xml:space="preserve">upujícího, nemá vliv na povinnost </w:t>
      </w:r>
      <w:r w:rsidR="00DD4FCB">
        <w:t>K</w:t>
      </w:r>
      <w:r w:rsidRPr="00D57CCC">
        <w:t xml:space="preserve">upujícího zaplatit kupní cenu, ledaže ke škodě na </w:t>
      </w:r>
      <w:r w:rsidR="00DD4FCB">
        <w:t>Z</w:t>
      </w:r>
      <w:r w:rsidRPr="00D57CCC">
        <w:t xml:space="preserve">boží došlo v důsledku porušení povinností </w:t>
      </w:r>
      <w:r w:rsidR="00DD4FCB">
        <w:t>P</w:t>
      </w:r>
      <w:r w:rsidRPr="00D57CCC">
        <w:t>rodávajícího.</w:t>
      </w:r>
    </w:p>
    <w:p w14:paraId="26F05EBF" w14:textId="509F7F70" w:rsidR="003938AA" w:rsidRPr="00D57CCC" w:rsidRDefault="003938AA" w:rsidP="00786BC6">
      <w:pPr>
        <w:pStyle w:val="Nadpis2"/>
      </w:pPr>
      <w:r w:rsidRPr="00D57CCC">
        <w:t>Zboží</w:t>
      </w:r>
    </w:p>
    <w:p w14:paraId="49A30C07" w14:textId="2583D39C" w:rsidR="00786BC6" w:rsidRPr="00D57CCC" w:rsidRDefault="003938AA" w:rsidP="003938AA">
      <w:pPr>
        <w:pStyle w:val="Odstavecseseznamem"/>
        <w:numPr>
          <w:ilvl w:val="0"/>
          <w:numId w:val="12"/>
        </w:numPr>
      </w:pPr>
      <w:r w:rsidRPr="00D57CCC">
        <w:t xml:space="preserve">Prodávající se zavazuje, že bude kupujícímu dodávat </w:t>
      </w:r>
      <w:r w:rsidR="00F65FDE">
        <w:t>Z</w:t>
      </w:r>
      <w:r w:rsidRPr="00D57CCC">
        <w:t xml:space="preserve">boží v souladu s obecně závaznými právními předpisy, zejména ve smyslu § 23 a násl. zákona č. 378/2007 Sb., o léčivech, v kvalitě schválené registračním rozhodnutím </w:t>
      </w:r>
      <w:r w:rsidR="00786BC6" w:rsidRPr="00D57CCC">
        <w:t xml:space="preserve">příslušných orgánů, zejména </w:t>
      </w:r>
      <w:r w:rsidRPr="00D57CCC">
        <w:t>Státního ústavu pro kontrolu léčiv a dalších.</w:t>
      </w:r>
    </w:p>
    <w:p w14:paraId="3A4CF8A8" w14:textId="57BB9CE4" w:rsidR="00786BC6" w:rsidRPr="00D57CCC" w:rsidRDefault="003938AA" w:rsidP="003938AA">
      <w:pPr>
        <w:pStyle w:val="Odstavecseseznamem"/>
        <w:numPr>
          <w:ilvl w:val="0"/>
          <w:numId w:val="12"/>
        </w:numPr>
      </w:pPr>
      <w:r w:rsidRPr="00D57CCC">
        <w:t xml:space="preserve">Prodávající prohlašuje, že dodané </w:t>
      </w:r>
      <w:r w:rsidR="00F65FDE">
        <w:t>Z</w:t>
      </w:r>
      <w:r w:rsidRPr="00D57CCC">
        <w:t xml:space="preserve">boží si uchová užitné vlastnosti, popsané v průvodní dokumentaci a při dodržení podmínek stanovených </w:t>
      </w:r>
      <w:r w:rsidR="00F65FDE">
        <w:t>P</w:t>
      </w:r>
      <w:r w:rsidRPr="00D57CCC">
        <w:t xml:space="preserve">rodávajícím v návodu k užívání, po celou dobu své použitelnosti. V případě, že </w:t>
      </w:r>
      <w:r w:rsidR="00F65FDE">
        <w:t>P</w:t>
      </w:r>
      <w:r w:rsidRPr="00D57CCC">
        <w:t xml:space="preserve">rodávající dodá </w:t>
      </w:r>
      <w:r w:rsidR="00F65FDE">
        <w:t>Z</w:t>
      </w:r>
      <w:r w:rsidRPr="00D57CCC">
        <w:t xml:space="preserve">boží, které neodpovídá tomuto prohlášení, je </w:t>
      </w:r>
      <w:r w:rsidR="00F65FDE">
        <w:t>K</w:t>
      </w:r>
      <w:r w:rsidRPr="00D57CCC">
        <w:t>upující oprávněn zboží reklamovat.</w:t>
      </w:r>
    </w:p>
    <w:p w14:paraId="7CDEBC77" w14:textId="3D6DC169" w:rsidR="00786BC6" w:rsidRPr="00D57CCC" w:rsidRDefault="003938AA" w:rsidP="003938AA">
      <w:pPr>
        <w:pStyle w:val="Odstavecseseznamem"/>
        <w:numPr>
          <w:ilvl w:val="0"/>
          <w:numId w:val="12"/>
        </w:numPr>
      </w:pPr>
      <w:r w:rsidRPr="00D57CCC">
        <w:lastRenderedPageBreak/>
        <w:t xml:space="preserve">Prodávající se zavazuje dodávat </w:t>
      </w:r>
      <w:r w:rsidR="00F65FDE">
        <w:t>Z</w:t>
      </w:r>
      <w:r w:rsidRPr="00D57CCC">
        <w:t xml:space="preserve">boží, jehož doba použitelnosti bude v okamžiku dodání činit nejméně 6 měsíců, pokud nebude mezi smluvními stranami </w:t>
      </w:r>
      <w:r w:rsidR="00F65FDE">
        <w:t xml:space="preserve">pro vybraný produkt </w:t>
      </w:r>
      <w:r w:rsidRPr="00D57CCC">
        <w:t xml:space="preserve">písemně dohodnuta doba použitelnosti kratší. Prodávající může dodat </w:t>
      </w:r>
      <w:r w:rsidR="00F65FDE">
        <w:t>Z</w:t>
      </w:r>
      <w:r w:rsidRPr="00D57CCC">
        <w:t xml:space="preserve">boží s kratší dobou použitelnosti jen po předchozím písemném souhlasu </w:t>
      </w:r>
      <w:r w:rsidR="00F65FDE">
        <w:t>K</w:t>
      </w:r>
      <w:r w:rsidRPr="00D57CCC">
        <w:t>upujícího</w:t>
      </w:r>
      <w:r w:rsidR="00F65FDE">
        <w:t>. Smluvní strany mohou pro zúžení doby použitelnosti u vybraného produktu tuto dobu použitelnosti uvést do produktového listu dodávaného/poptávaného sortimentu v samostatných přílohách Smlouvy (čl. 2 odst. 5 této Smlouvy).</w:t>
      </w:r>
    </w:p>
    <w:p w14:paraId="4A266AA5" w14:textId="30326DEC" w:rsidR="003938AA" w:rsidRPr="00D57CCC" w:rsidRDefault="003938AA" w:rsidP="003938AA">
      <w:pPr>
        <w:pStyle w:val="Odstavecseseznamem"/>
        <w:numPr>
          <w:ilvl w:val="0"/>
          <w:numId w:val="12"/>
        </w:numPr>
      </w:pPr>
      <w:r w:rsidRPr="00D57CCC">
        <w:t xml:space="preserve">Prodávající může zaměnit rovnocenný druh </w:t>
      </w:r>
      <w:r w:rsidR="00F65FDE">
        <w:t>Z</w:t>
      </w:r>
      <w:r w:rsidR="00786BC6" w:rsidRPr="00D57CCC">
        <w:t>boží</w:t>
      </w:r>
      <w:r w:rsidRPr="00D57CCC">
        <w:t xml:space="preserve"> jen s písemným souhlasem </w:t>
      </w:r>
      <w:r w:rsidR="00F65FDE">
        <w:t>K</w:t>
      </w:r>
      <w:r w:rsidRPr="00D57CCC">
        <w:t>upujícího (nebo po dohodě s vedením společnosti).</w:t>
      </w:r>
    </w:p>
    <w:p w14:paraId="3ED61422" w14:textId="19D33A7A" w:rsidR="003938AA" w:rsidRPr="00D57CCC" w:rsidRDefault="003938AA" w:rsidP="00786BC6">
      <w:pPr>
        <w:pStyle w:val="Nadpis2"/>
      </w:pPr>
      <w:r w:rsidRPr="00D57CCC">
        <w:t>Reklamace</w:t>
      </w:r>
    </w:p>
    <w:p w14:paraId="3A0CAEAF" w14:textId="77777777" w:rsidR="00786BC6" w:rsidRPr="00D57CCC" w:rsidRDefault="003938AA" w:rsidP="003938AA">
      <w:pPr>
        <w:pStyle w:val="Odstavecseseznamem"/>
        <w:numPr>
          <w:ilvl w:val="0"/>
          <w:numId w:val="14"/>
        </w:numPr>
      </w:pPr>
      <w:r w:rsidRPr="00D57CCC">
        <w:t>Kupující je oprávněn reklamovat:</w:t>
      </w:r>
    </w:p>
    <w:p w14:paraId="7C713428" w14:textId="7225F8B1" w:rsidR="00786BC6" w:rsidRPr="00D57CCC" w:rsidRDefault="003938AA" w:rsidP="003938AA">
      <w:pPr>
        <w:pStyle w:val="Odstavecseseznamem"/>
        <w:numPr>
          <w:ilvl w:val="1"/>
          <w:numId w:val="14"/>
        </w:numPr>
      </w:pPr>
      <w:r w:rsidRPr="00D57CCC">
        <w:t xml:space="preserve">vady množství při převzetí </w:t>
      </w:r>
      <w:r w:rsidR="00F65FDE">
        <w:t>Z</w:t>
      </w:r>
      <w:r w:rsidRPr="00D57CCC">
        <w:t>boží,</w:t>
      </w:r>
    </w:p>
    <w:p w14:paraId="3E46BBE4" w14:textId="0724E295" w:rsidR="00786BC6" w:rsidRPr="00D57CCC" w:rsidRDefault="003938AA" w:rsidP="003938AA">
      <w:pPr>
        <w:pStyle w:val="Odstavecseseznamem"/>
        <w:numPr>
          <w:ilvl w:val="1"/>
          <w:numId w:val="14"/>
        </w:numPr>
      </w:pPr>
      <w:r w:rsidRPr="00D57CCC">
        <w:t xml:space="preserve">vady jakosti zjevné do 10 dnů od převzetí </w:t>
      </w:r>
      <w:r w:rsidR="00F65FDE">
        <w:t>Z</w:t>
      </w:r>
      <w:r w:rsidRPr="00D57CCC">
        <w:t>boží,</w:t>
      </w:r>
    </w:p>
    <w:p w14:paraId="020A1ACC" w14:textId="1D163BBC" w:rsidR="00786BC6" w:rsidRPr="00D57CCC" w:rsidRDefault="003938AA" w:rsidP="003938AA">
      <w:pPr>
        <w:pStyle w:val="Odstavecseseznamem"/>
        <w:numPr>
          <w:ilvl w:val="1"/>
          <w:numId w:val="14"/>
        </w:numPr>
      </w:pPr>
      <w:r w:rsidRPr="00D57CCC">
        <w:t xml:space="preserve">vady jakosti skryté do 10 dnů od zjištění vady jakosti, a to po celou dobu použitelnosti </w:t>
      </w:r>
      <w:r w:rsidR="00F65FDE">
        <w:t>Z</w:t>
      </w:r>
      <w:r w:rsidRPr="00D57CCC">
        <w:t>boží.</w:t>
      </w:r>
    </w:p>
    <w:p w14:paraId="4414457C" w14:textId="77777777" w:rsidR="00786BC6" w:rsidRPr="00D57CCC" w:rsidRDefault="003938AA" w:rsidP="003938AA">
      <w:pPr>
        <w:pStyle w:val="Odstavecseseznamem"/>
        <w:numPr>
          <w:ilvl w:val="0"/>
          <w:numId w:val="14"/>
        </w:numPr>
      </w:pPr>
      <w:r w:rsidRPr="00D57CCC">
        <w:t>Kupující musí reklamaci uplatnit písemně. Musí být uvedeny „specifikace přípravku“ (kód SÚKL, název, léková forma, počet balení, cena), číslo dodacího listu, datum dodání, datum a důvod vrácení zboží.</w:t>
      </w:r>
    </w:p>
    <w:p w14:paraId="0F3CEAE2" w14:textId="1AD16123" w:rsidR="00786BC6" w:rsidRPr="00D57CCC" w:rsidRDefault="003938AA" w:rsidP="003938AA">
      <w:pPr>
        <w:pStyle w:val="Odstavecseseznamem"/>
        <w:numPr>
          <w:ilvl w:val="0"/>
          <w:numId w:val="14"/>
        </w:numPr>
      </w:pPr>
      <w:r w:rsidRPr="00D57CCC">
        <w:t>V případě, že orgán státního dohledu (zejména Státní ústav pro kontrolu léčiv) nařídí stažení</w:t>
      </w:r>
      <w:r w:rsidR="00F65FDE">
        <w:br/>
      </w:r>
      <w:r w:rsidRPr="00D57CCC">
        <w:t xml:space="preserve">z používání určitého druhu zboží, je </w:t>
      </w:r>
      <w:r w:rsidR="00F65FDE">
        <w:t>P</w:t>
      </w:r>
      <w:r w:rsidRPr="00D57CCC">
        <w:t xml:space="preserve">rodávající povinen toto </w:t>
      </w:r>
      <w:r w:rsidR="00F65FDE">
        <w:t>Z</w:t>
      </w:r>
      <w:r w:rsidRPr="00D57CCC">
        <w:t xml:space="preserve">boží odebrat od </w:t>
      </w:r>
      <w:r w:rsidR="00F65FDE">
        <w:t>K</w:t>
      </w:r>
      <w:r w:rsidRPr="00D57CCC">
        <w:t xml:space="preserve">upujícího zpět na vlastní náklady a uhradit </w:t>
      </w:r>
      <w:r w:rsidR="00F65FDE">
        <w:t>K</w:t>
      </w:r>
      <w:r w:rsidRPr="00D57CCC">
        <w:t xml:space="preserve">upujícímu kupní cenu odpovídající zaplacené ceně vráceného </w:t>
      </w:r>
      <w:r w:rsidR="00F65FDE">
        <w:t>Z</w:t>
      </w:r>
      <w:r w:rsidRPr="00D57CCC">
        <w:t>boží.</w:t>
      </w:r>
    </w:p>
    <w:p w14:paraId="0ADFD282" w14:textId="1E086B25" w:rsidR="003938AA" w:rsidRPr="00D57CCC" w:rsidRDefault="003938AA" w:rsidP="003938AA">
      <w:pPr>
        <w:pStyle w:val="Odstavecseseznamem"/>
        <w:numPr>
          <w:ilvl w:val="0"/>
          <w:numId w:val="14"/>
        </w:numPr>
      </w:pPr>
      <w:r w:rsidRPr="00D57CCC">
        <w:t xml:space="preserve">V případě oprávněné reklamace dle výše uvedeného, vystaví na reklamované zboží </w:t>
      </w:r>
      <w:r w:rsidR="00F65FDE">
        <w:t>P</w:t>
      </w:r>
      <w:r w:rsidRPr="00D57CCC">
        <w:t>rodávající dobropis se splatností 60 dní ode dne uznání této reklamace.</w:t>
      </w:r>
    </w:p>
    <w:p w14:paraId="479B77A7" w14:textId="6F3F1DA7" w:rsidR="003938AA" w:rsidRDefault="003938AA" w:rsidP="00786BC6">
      <w:pPr>
        <w:pStyle w:val="Nadpis2"/>
      </w:pPr>
      <w:r w:rsidRPr="00D57CCC">
        <w:t>Doba trvá</w:t>
      </w:r>
      <w:r>
        <w:t>ní smlouvy</w:t>
      </w:r>
    </w:p>
    <w:p w14:paraId="1AEA6C8C" w14:textId="77777777" w:rsidR="00786BC6" w:rsidRDefault="003938AA" w:rsidP="003938AA">
      <w:pPr>
        <w:pStyle w:val="Odstavecseseznamem"/>
        <w:numPr>
          <w:ilvl w:val="0"/>
          <w:numId w:val="15"/>
        </w:numPr>
      </w:pPr>
      <w:r>
        <w:t>Tato smlouva se uzavírá na dobu neurčitou.</w:t>
      </w:r>
    </w:p>
    <w:p w14:paraId="4ECACBC7" w14:textId="77777777" w:rsidR="00786BC6" w:rsidRDefault="003938AA" w:rsidP="003938AA">
      <w:pPr>
        <w:pStyle w:val="Odstavecseseznamem"/>
        <w:numPr>
          <w:ilvl w:val="0"/>
          <w:numId w:val="15"/>
        </w:numPr>
      </w:pPr>
      <w:r>
        <w:t>Smlouvu je možné ukončit vzájemnou písemnou dohodou nebo písemnou výpovědí jednou ze smluvních stran, a to i bez uvedení důvodu.</w:t>
      </w:r>
    </w:p>
    <w:p w14:paraId="5A32E989" w14:textId="4A096ABA" w:rsidR="00786BC6" w:rsidRDefault="003938AA" w:rsidP="003938AA">
      <w:pPr>
        <w:pStyle w:val="Odstavecseseznamem"/>
        <w:numPr>
          <w:ilvl w:val="0"/>
          <w:numId w:val="15"/>
        </w:numPr>
      </w:pPr>
      <w:r>
        <w:t xml:space="preserve">Pro případ ukončení </w:t>
      </w:r>
      <w:r w:rsidR="00F65FDE">
        <w:t>S</w:t>
      </w:r>
      <w:r>
        <w:t>mlouvy výpovědí se sjednává výpovědní doba v délce 1 měsíc. Výpovědní doba počíná běžet následující den po dni, kdy byla výpověď doručena druhé smluvní straně.</w:t>
      </w:r>
    </w:p>
    <w:p w14:paraId="17867E7D" w14:textId="6816B157" w:rsidR="003938AA" w:rsidRDefault="003938AA" w:rsidP="003938AA">
      <w:pPr>
        <w:pStyle w:val="Odstavecseseznamem"/>
        <w:numPr>
          <w:ilvl w:val="0"/>
          <w:numId w:val="15"/>
        </w:numPr>
      </w:pPr>
      <w:r>
        <w:t xml:space="preserve">Ve všech případech ukončení platnosti této smlouvy jsou smluvní strany povinny do </w:t>
      </w:r>
      <w:r w:rsidR="00F65FDE">
        <w:t>šedesáti</w:t>
      </w:r>
      <w:r>
        <w:t xml:space="preserve"> dnů vyrovnat vzájemné závazky.</w:t>
      </w:r>
    </w:p>
    <w:p w14:paraId="1DAF3B08" w14:textId="32F915C9" w:rsidR="003938AA" w:rsidRDefault="003938AA" w:rsidP="00786BC6">
      <w:pPr>
        <w:pStyle w:val="Nadpis2"/>
      </w:pPr>
      <w:r>
        <w:t>Závěrečná ustanovení</w:t>
      </w:r>
    </w:p>
    <w:p w14:paraId="06118D7A" w14:textId="1A1A7FEB" w:rsidR="00786BC6" w:rsidRDefault="003938AA" w:rsidP="003938AA">
      <w:pPr>
        <w:pStyle w:val="Odstavecseseznamem"/>
        <w:numPr>
          <w:ilvl w:val="0"/>
          <w:numId w:val="16"/>
        </w:numPr>
      </w:pPr>
      <w:r>
        <w:t xml:space="preserve">Smluvní strany se zavazují, že veškeré spory vzniklé v souvislosti s touto </w:t>
      </w:r>
      <w:r w:rsidR="00F65FDE">
        <w:t>S</w:t>
      </w:r>
      <w:r>
        <w:t>mlouvou budou řešit smírnou cestou. Pokud by taková dohoda nebyla možná, budou spory řešeny v</w:t>
      </w:r>
      <w:r w:rsidR="00F65FDE">
        <w:t> </w:t>
      </w:r>
      <w:r>
        <w:t>souladu</w:t>
      </w:r>
      <w:r w:rsidR="00F65FDE">
        <w:br/>
      </w:r>
      <w:r>
        <w:t>s platnou právní úpravou.</w:t>
      </w:r>
    </w:p>
    <w:p w14:paraId="7700A21A" w14:textId="54534B96" w:rsidR="00786BC6" w:rsidRDefault="003938AA" w:rsidP="003938AA">
      <w:pPr>
        <w:pStyle w:val="Odstavecseseznamem"/>
        <w:numPr>
          <w:ilvl w:val="0"/>
          <w:numId w:val="16"/>
        </w:numPr>
      </w:pPr>
      <w:r>
        <w:t xml:space="preserve">Všechny nároky smluvních stran, vyjma závazků vyplývající z realizace dodávek zboží a jejich fakturace dle této </w:t>
      </w:r>
      <w:r w:rsidR="00BE1A2C">
        <w:t>S</w:t>
      </w:r>
      <w:r>
        <w:t xml:space="preserve">mlouvy, musí být uplatněny </w:t>
      </w:r>
      <w:r w:rsidR="00BE1A2C">
        <w:t xml:space="preserve">písemnou formou </w:t>
      </w:r>
      <w:r>
        <w:t>doporučeným dopisem</w:t>
      </w:r>
      <w:r w:rsidR="00BE1A2C">
        <w:t xml:space="preserve"> nebo datovou schránkou</w:t>
      </w:r>
      <w:r>
        <w:t>. Za datum uplatnění se považuje datum podacího razítka poštovního úřadu</w:t>
      </w:r>
      <w:r w:rsidR="00BE1A2C">
        <w:t xml:space="preserve"> nebo odeslání datovou schránkou</w:t>
      </w:r>
      <w:r>
        <w:t xml:space="preserve">. Závazky vyplývající z realizace dodávek </w:t>
      </w:r>
      <w:r w:rsidR="00BE1A2C">
        <w:t>Z</w:t>
      </w:r>
      <w:r>
        <w:t xml:space="preserve">boží a jejich fakturace jsou </w:t>
      </w:r>
      <w:r w:rsidR="00BE1A2C">
        <w:t>K</w:t>
      </w:r>
      <w:r>
        <w:t xml:space="preserve">upujícímu známy již vlastní realizací dodávek na základě dodacích listů. Měsíční </w:t>
      </w:r>
      <w:r>
        <w:lastRenderedPageBreak/>
        <w:t xml:space="preserve">fakturace je tak součtem dílčích dodávek </w:t>
      </w:r>
      <w:r w:rsidR="00BE1A2C">
        <w:t>Z</w:t>
      </w:r>
      <w:r>
        <w:t>boží v daném období (zpravidla měsíci) a proto není vyžadováno doručení faktur doporučeným dopisem.</w:t>
      </w:r>
    </w:p>
    <w:p w14:paraId="5CB0E6C1" w14:textId="5F682753" w:rsidR="00786BC6" w:rsidRDefault="003938AA" w:rsidP="003938AA">
      <w:pPr>
        <w:pStyle w:val="Odstavecseseznamem"/>
        <w:numPr>
          <w:ilvl w:val="0"/>
          <w:numId w:val="16"/>
        </w:numPr>
      </w:pPr>
      <w:r>
        <w:t xml:space="preserve">Smluvní strany se zavazují, že údaje vyplývající z předmětu plnění této </w:t>
      </w:r>
      <w:r w:rsidR="00BE1A2C">
        <w:t>S</w:t>
      </w:r>
      <w:r>
        <w:t>mlouvy neposkytnou třetí straně, s výjimkou kontrolních orgánů a auditorů, případně i orgánů činných v trestním řízení.</w:t>
      </w:r>
    </w:p>
    <w:p w14:paraId="3DC7A788" w14:textId="51C88667" w:rsidR="00786BC6" w:rsidRDefault="003938AA" w:rsidP="003938AA">
      <w:pPr>
        <w:pStyle w:val="Odstavecseseznamem"/>
        <w:numPr>
          <w:ilvl w:val="0"/>
          <w:numId w:val="16"/>
        </w:numPr>
      </w:pPr>
      <w:r>
        <w:t xml:space="preserve">Dnem podpisu této </w:t>
      </w:r>
      <w:r w:rsidR="00BE1A2C">
        <w:t>S</w:t>
      </w:r>
      <w:r>
        <w:t xml:space="preserve">mlouvy se ruší veškerá předchozí ujednání a dohody týkající se předmětu této </w:t>
      </w:r>
      <w:r w:rsidR="00BE1A2C">
        <w:t>S</w:t>
      </w:r>
      <w:r>
        <w:t>mlouvy mezi smluvními stranami, pokud byly uzavřeny.</w:t>
      </w:r>
    </w:p>
    <w:p w14:paraId="7A5A3E79" w14:textId="65C2CBEB" w:rsidR="00786BC6" w:rsidRDefault="003938AA" w:rsidP="003938AA">
      <w:pPr>
        <w:pStyle w:val="Odstavecseseznamem"/>
        <w:numPr>
          <w:ilvl w:val="0"/>
          <w:numId w:val="16"/>
        </w:numPr>
      </w:pPr>
      <w:r>
        <w:t xml:space="preserve">Tuto </w:t>
      </w:r>
      <w:r w:rsidR="00BE1A2C">
        <w:t>S</w:t>
      </w:r>
      <w:r>
        <w:t>mlouvu lze změnit nebo doplnit jen výslovným písemným ujednáním, jež podepíší oprávnění zástupci obou smluvních stran, přičemž taková změna nebo doplnění musí mít formu očíslovaného dodatku.</w:t>
      </w:r>
    </w:p>
    <w:p w14:paraId="7D35A588" w14:textId="4BA49979" w:rsidR="00786BC6" w:rsidRDefault="003938AA" w:rsidP="003938AA">
      <w:pPr>
        <w:pStyle w:val="Odstavecseseznamem"/>
        <w:numPr>
          <w:ilvl w:val="0"/>
          <w:numId w:val="16"/>
        </w:numPr>
      </w:pPr>
      <w:r>
        <w:t xml:space="preserve">Smluvní strany prohlašují, že si tuto </w:t>
      </w:r>
      <w:r w:rsidR="00BE1A2C">
        <w:t>S</w:t>
      </w:r>
      <w:r>
        <w:t>mlouvu před jejím podpisem přečetly, že byla ujednána podle jejich pravé a svobodné vůle, určitě, vážně a srozumitelně. Autentičnost této smlouvy potvrzují smluvní strany svým podpisem.</w:t>
      </w:r>
    </w:p>
    <w:p w14:paraId="38345746" w14:textId="221B8E8A" w:rsidR="00786BC6" w:rsidRDefault="003938AA" w:rsidP="003938AA">
      <w:pPr>
        <w:pStyle w:val="Odstavecseseznamem"/>
        <w:numPr>
          <w:ilvl w:val="0"/>
          <w:numId w:val="16"/>
        </w:numPr>
      </w:pPr>
      <w:r>
        <w:t xml:space="preserve">Na práva a povinnosti v této </w:t>
      </w:r>
      <w:r w:rsidR="00BE1A2C">
        <w:t>S</w:t>
      </w:r>
      <w:r>
        <w:t>mlouvě blíže neupravené se přiměřeně použijí ustanovení zákona č. 89/2012 Sb., občanský zákoník.</w:t>
      </w:r>
    </w:p>
    <w:p w14:paraId="58E88564" w14:textId="7C6DA9FA" w:rsidR="00786BC6" w:rsidRDefault="003938AA" w:rsidP="003938AA">
      <w:pPr>
        <w:pStyle w:val="Odstavecseseznamem"/>
        <w:numPr>
          <w:ilvl w:val="0"/>
          <w:numId w:val="16"/>
        </w:numPr>
      </w:pPr>
      <w:r>
        <w:t xml:space="preserve">Tato </w:t>
      </w:r>
      <w:r w:rsidR="00BE1A2C">
        <w:t>S</w:t>
      </w:r>
      <w:r>
        <w:t>mlouva byla vyhotovena ve čtyřech vyhotoveních, přičemž každá ze smluvních stran obdrží po dvou vyhotoveních.</w:t>
      </w:r>
    </w:p>
    <w:p w14:paraId="6AE3C354" w14:textId="2987C6D2" w:rsidR="00786BC6" w:rsidRDefault="003938AA" w:rsidP="003938AA">
      <w:pPr>
        <w:pStyle w:val="Odstavecseseznamem"/>
        <w:numPr>
          <w:ilvl w:val="0"/>
          <w:numId w:val="16"/>
        </w:numPr>
      </w:pPr>
      <w:r>
        <w:t xml:space="preserve">Tato </w:t>
      </w:r>
      <w:r w:rsidR="00BE1A2C">
        <w:t>S</w:t>
      </w:r>
      <w:r>
        <w:t>mlouva nabývá platnosti a účinnosti dnem, kdy byla smluvními stranami podepsána</w:t>
      </w:r>
      <w:r w:rsidR="00BE1A2C">
        <w:t xml:space="preserve"> nebo dnem podpisu poslední smluvní strany</w:t>
      </w:r>
      <w:r>
        <w:t>.</w:t>
      </w:r>
    </w:p>
    <w:p w14:paraId="12EDF773" w14:textId="31B79534" w:rsidR="003938AA" w:rsidRDefault="003938AA" w:rsidP="003938AA">
      <w:pPr>
        <w:pStyle w:val="Odstavecseseznamem"/>
        <w:numPr>
          <w:ilvl w:val="0"/>
          <w:numId w:val="16"/>
        </w:numPr>
      </w:pPr>
      <w:r>
        <w:t>Smlouva bude v souladu s ustanovení § 2 zákona 340/2015 Sb., o zvláštních podmínkách účinnosti některých smluv, uveřejňování těchto smluv a o registru smluv (smluvní stranou je právnická osoba, v níž má územní samosprávný celek většinovou majetkovou účast prostřednictvím jiné právnické osoby), po jejím podpisu a bez zbytečného odkladu zveřejněna v registru smluv prodávajícím, nejpozději však do 30 dnů od jejího uzavření, přičemž účinnost smlouvy není závislá na jejím zveřejnění prostřednictvím registru smluv (výjimka nabytí účinnosti smlouvy, jejímž předmětem jsou léčiva nebo zdravotnické prostředky dle ustanovení  § 6 zákona o registru smluv).</w:t>
      </w:r>
    </w:p>
    <w:p w14:paraId="505D9F59" w14:textId="77777777" w:rsidR="00786BC6" w:rsidRDefault="00786BC6" w:rsidP="003938AA"/>
    <w:p w14:paraId="2E28E157" w14:textId="77777777" w:rsidR="00786BC6" w:rsidRDefault="00786BC6" w:rsidP="003938AA"/>
    <w:p w14:paraId="4E3AAD2D" w14:textId="7AFD2607" w:rsidR="003938AA" w:rsidRDefault="003938AA" w:rsidP="003938AA">
      <w:r>
        <w:t xml:space="preserve">Hradec Králové dne </w:t>
      </w:r>
      <w:r w:rsidR="00215419">
        <w:t>12.11.202</w:t>
      </w:r>
      <w:r w:rsidR="00096228">
        <w:t>5</w:t>
      </w:r>
      <w:r w:rsidR="00215419">
        <w:tab/>
      </w:r>
      <w:r>
        <w:tab/>
      </w:r>
      <w:r>
        <w:tab/>
      </w:r>
      <w:r>
        <w:tab/>
      </w:r>
      <w:r w:rsidR="001A7D58">
        <w:t>Opočno</w:t>
      </w:r>
      <w:r>
        <w:t xml:space="preserve"> dne …………………</w:t>
      </w:r>
    </w:p>
    <w:p w14:paraId="3C126C3E" w14:textId="77777777" w:rsidR="003938AA" w:rsidRDefault="003938AA" w:rsidP="003938AA"/>
    <w:p w14:paraId="29CF58A6" w14:textId="77777777" w:rsidR="003938AA" w:rsidRDefault="003938AA" w:rsidP="003938AA"/>
    <w:p w14:paraId="12888EC8" w14:textId="77777777" w:rsidR="003938AA" w:rsidRDefault="003938AA" w:rsidP="003938AA"/>
    <w:p w14:paraId="1BDA4428" w14:textId="77777777" w:rsidR="003938AA" w:rsidRDefault="003938AA" w:rsidP="003938AA"/>
    <w:p w14:paraId="79D0BE9D" w14:textId="22AEE81B" w:rsidR="003938AA" w:rsidRDefault="00786BC6" w:rsidP="003938AA">
      <w:r>
        <w:t>………………….…………………………….....</w:t>
      </w:r>
      <w:r w:rsidR="003938AA">
        <w:tab/>
      </w:r>
      <w:r>
        <w:tab/>
      </w:r>
      <w:r w:rsidR="003938AA">
        <w:tab/>
      </w:r>
      <w:r>
        <w:t>………………….</w:t>
      </w:r>
      <w:r w:rsidR="003938AA">
        <w:t>…………………………….....</w:t>
      </w:r>
    </w:p>
    <w:p w14:paraId="582D8BBD" w14:textId="2C851211" w:rsidR="003938AA" w:rsidRDefault="003938AA" w:rsidP="003938AA">
      <w:r>
        <w:t>Prodávající</w:t>
      </w:r>
      <w:r>
        <w:tab/>
      </w:r>
      <w:r>
        <w:tab/>
      </w:r>
      <w:r>
        <w:tab/>
      </w:r>
      <w:r>
        <w:tab/>
      </w:r>
      <w:r>
        <w:tab/>
      </w:r>
      <w:r>
        <w:tab/>
        <w:t>Kupující</w:t>
      </w:r>
    </w:p>
    <w:p w14:paraId="6656B17E" w14:textId="77777777" w:rsidR="003938AA" w:rsidRDefault="003938AA" w:rsidP="003938AA">
      <w:r>
        <w:tab/>
        <w:t xml:space="preserve">      </w:t>
      </w:r>
    </w:p>
    <w:p w14:paraId="26E414D4" w14:textId="77777777" w:rsidR="003938AA" w:rsidRDefault="003938AA" w:rsidP="003938AA"/>
    <w:p w14:paraId="7287010D" w14:textId="77777777" w:rsidR="00AB2B96" w:rsidRDefault="00AB2B96"/>
    <w:sectPr w:rsidR="00AB2B9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5982A" w14:textId="77777777" w:rsidR="007B10DD" w:rsidRDefault="007B10DD" w:rsidP="00F65FDE">
      <w:pPr>
        <w:spacing w:before="0" w:after="0"/>
      </w:pPr>
      <w:r>
        <w:separator/>
      </w:r>
    </w:p>
  </w:endnote>
  <w:endnote w:type="continuationSeparator" w:id="0">
    <w:p w14:paraId="069C43F9" w14:textId="77777777" w:rsidR="007B10DD" w:rsidRDefault="007B10DD" w:rsidP="00F65F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946311"/>
      <w:docPartObj>
        <w:docPartGallery w:val="Page Numbers (Bottom of Page)"/>
        <w:docPartUnique/>
      </w:docPartObj>
    </w:sdtPr>
    <w:sdtEndPr/>
    <w:sdtContent>
      <w:p w14:paraId="7E559E17" w14:textId="1D323312" w:rsidR="00F65FDE" w:rsidRDefault="00F65FDE">
        <w:pPr>
          <w:pStyle w:val="Zpat"/>
          <w:jc w:val="center"/>
        </w:pPr>
        <w:r>
          <w:fldChar w:fldCharType="begin"/>
        </w:r>
        <w:r>
          <w:instrText>PAGE   \* MERGEFORMAT</w:instrText>
        </w:r>
        <w:r>
          <w:fldChar w:fldCharType="separate"/>
        </w:r>
        <w:r>
          <w:t>2</w:t>
        </w:r>
        <w:r>
          <w:fldChar w:fldCharType="end"/>
        </w:r>
      </w:p>
    </w:sdtContent>
  </w:sdt>
  <w:p w14:paraId="64C30937" w14:textId="77777777" w:rsidR="00F65FDE" w:rsidRDefault="00F65F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86697" w14:textId="77777777" w:rsidR="007B10DD" w:rsidRDefault="007B10DD" w:rsidP="00F65FDE">
      <w:pPr>
        <w:spacing w:before="0" w:after="0"/>
      </w:pPr>
      <w:r>
        <w:separator/>
      </w:r>
    </w:p>
  </w:footnote>
  <w:footnote w:type="continuationSeparator" w:id="0">
    <w:p w14:paraId="64088D13" w14:textId="77777777" w:rsidR="007B10DD" w:rsidRDefault="007B10DD" w:rsidP="00F65FD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11F1"/>
    <w:multiLevelType w:val="hybridMultilevel"/>
    <w:tmpl w:val="02524D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176188"/>
    <w:multiLevelType w:val="hybridMultilevel"/>
    <w:tmpl w:val="C0CE39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E62945"/>
    <w:multiLevelType w:val="hybridMultilevel"/>
    <w:tmpl w:val="D710F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4C06F0"/>
    <w:multiLevelType w:val="hybridMultilevel"/>
    <w:tmpl w:val="04CEB6F0"/>
    <w:lvl w:ilvl="0" w:tplc="18D2918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BD4653"/>
    <w:multiLevelType w:val="hybridMultilevel"/>
    <w:tmpl w:val="599AFD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00328E"/>
    <w:multiLevelType w:val="hybridMultilevel"/>
    <w:tmpl w:val="404AEA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BD0230"/>
    <w:multiLevelType w:val="hybridMultilevel"/>
    <w:tmpl w:val="580C24CE"/>
    <w:lvl w:ilvl="0" w:tplc="003A2C22">
      <w:start w:val="1"/>
      <w:numFmt w:val="upperRoman"/>
      <w:pStyle w:val="Nadpis2"/>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510AA8"/>
    <w:multiLevelType w:val="hybridMultilevel"/>
    <w:tmpl w:val="B80C5BEE"/>
    <w:lvl w:ilvl="0" w:tplc="E258F0B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4F6171"/>
    <w:multiLevelType w:val="hybridMultilevel"/>
    <w:tmpl w:val="E06AD5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20077B"/>
    <w:multiLevelType w:val="hybridMultilevel"/>
    <w:tmpl w:val="74AC43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915075"/>
    <w:multiLevelType w:val="hybridMultilevel"/>
    <w:tmpl w:val="AC5A83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8037EE"/>
    <w:multiLevelType w:val="hybridMultilevel"/>
    <w:tmpl w:val="9AA42B82"/>
    <w:lvl w:ilvl="0" w:tplc="9E94265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B904A7"/>
    <w:multiLevelType w:val="hybridMultilevel"/>
    <w:tmpl w:val="761ED916"/>
    <w:lvl w:ilvl="0" w:tplc="1C7AE70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6E25227"/>
    <w:multiLevelType w:val="hybridMultilevel"/>
    <w:tmpl w:val="B156B046"/>
    <w:lvl w:ilvl="0" w:tplc="0E088D1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8E867B5"/>
    <w:multiLevelType w:val="hybridMultilevel"/>
    <w:tmpl w:val="D284D2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D021B45"/>
    <w:multiLevelType w:val="hybridMultilevel"/>
    <w:tmpl w:val="ACF6F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3715713">
    <w:abstractNumId w:val="6"/>
  </w:num>
  <w:num w:numId="2" w16cid:durableId="713889790">
    <w:abstractNumId w:val="2"/>
  </w:num>
  <w:num w:numId="3" w16cid:durableId="699823893">
    <w:abstractNumId w:val="8"/>
  </w:num>
  <w:num w:numId="4" w16cid:durableId="929463601">
    <w:abstractNumId w:val="3"/>
  </w:num>
  <w:num w:numId="5" w16cid:durableId="286087020">
    <w:abstractNumId w:val="0"/>
  </w:num>
  <w:num w:numId="6" w16cid:durableId="630522589">
    <w:abstractNumId w:val="12"/>
  </w:num>
  <w:num w:numId="7" w16cid:durableId="2042701336">
    <w:abstractNumId w:val="4"/>
  </w:num>
  <w:num w:numId="8" w16cid:durableId="1583251220">
    <w:abstractNumId w:val="7"/>
  </w:num>
  <w:num w:numId="9" w16cid:durableId="1604462478">
    <w:abstractNumId w:val="10"/>
  </w:num>
  <w:num w:numId="10" w16cid:durableId="1182476066">
    <w:abstractNumId w:val="13"/>
  </w:num>
  <w:num w:numId="11" w16cid:durableId="558172491">
    <w:abstractNumId w:val="5"/>
  </w:num>
  <w:num w:numId="12" w16cid:durableId="236864586">
    <w:abstractNumId w:val="15"/>
  </w:num>
  <w:num w:numId="13" w16cid:durableId="483199381">
    <w:abstractNumId w:val="11"/>
  </w:num>
  <w:num w:numId="14" w16cid:durableId="208804802">
    <w:abstractNumId w:val="1"/>
  </w:num>
  <w:num w:numId="15" w16cid:durableId="1223642636">
    <w:abstractNumId w:val="14"/>
  </w:num>
  <w:num w:numId="16" w16cid:durableId="4745690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AA"/>
    <w:rsid w:val="00027281"/>
    <w:rsid w:val="0004055C"/>
    <w:rsid w:val="00096228"/>
    <w:rsid w:val="00154B10"/>
    <w:rsid w:val="001A7D58"/>
    <w:rsid w:val="001F55E7"/>
    <w:rsid w:val="00215419"/>
    <w:rsid w:val="00242727"/>
    <w:rsid w:val="002B4531"/>
    <w:rsid w:val="00390DF4"/>
    <w:rsid w:val="003938AA"/>
    <w:rsid w:val="003B14A0"/>
    <w:rsid w:val="004B6030"/>
    <w:rsid w:val="00646B5A"/>
    <w:rsid w:val="006A3341"/>
    <w:rsid w:val="00712A85"/>
    <w:rsid w:val="00786BC6"/>
    <w:rsid w:val="007A279C"/>
    <w:rsid w:val="007B10DD"/>
    <w:rsid w:val="00810764"/>
    <w:rsid w:val="008F400C"/>
    <w:rsid w:val="0091691D"/>
    <w:rsid w:val="00947ED8"/>
    <w:rsid w:val="009634D3"/>
    <w:rsid w:val="009A0F03"/>
    <w:rsid w:val="00A042B3"/>
    <w:rsid w:val="00A16F25"/>
    <w:rsid w:val="00A80C52"/>
    <w:rsid w:val="00AB2B96"/>
    <w:rsid w:val="00B3050F"/>
    <w:rsid w:val="00BB76E9"/>
    <w:rsid w:val="00BE1A2C"/>
    <w:rsid w:val="00BF269B"/>
    <w:rsid w:val="00C46EA8"/>
    <w:rsid w:val="00C74C01"/>
    <w:rsid w:val="00D57CCC"/>
    <w:rsid w:val="00DB11EF"/>
    <w:rsid w:val="00DD4FCB"/>
    <w:rsid w:val="00F51A1F"/>
    <w:rsid w:val="00F65FDE"/>
    <w:rsid w:val="00F85FB5"/>
    <w:rsid w:val="00FD57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3148"/>
  <w15:chartTrackingRefBased/>
  <w15:docId w15:val="{2283CC95-23AE-4A08-BA29-227AB7AD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w:qFormat/>
    <w:rsid w:val="00DB11EF"/>
    <w:pPr>
      <w:spacing w:before="120" w:after="120" w:line="240" w:lineRule="auto"/>
      <w:jc w:val="both"/>
    </w:pPr>
    <w:rPr>
      <w:rFonts w:cs="Times New Roman"/>
      <w:kern w:val="0"/>
      <w14:ligatures w14:val="none"/>
    </w:rPr>
  </w:style>
  <w:style w:type="paragraph" w:styleId="Nadpis1">
    <w:name w:val="heading 1"/>
    <w:basedOn w:val="Normln"/>
    <w:next w:val="Normln"/>
    <w:link w:val="Nadpis1Char"/>
    <w:uiPriority w:val="9"/>
    <w:qFormat/>
    <w:rsid w:val="00947ED8"/>
    <w:pPr>
      <w:keepNext/>
      <w:keepLines/>
      <w:spacing w:after="24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unhideWhenUsed/>
    <w:qFormat/>
    <w:rsid w:val="00DB11EF"/>
    <w:pPr>
      <w:keepNext/>
      <w:keepLines/>
      <w:numPr>
        <w:numId w:val="1"/>
      </w:numPr>
      <w:spacing w:before="360"/>
      <w:ind w:left="714" w:hanging="357"/>
      <w:jc w:val="center"/>
      <w:outlineLvl w:val="1"/>
    </w:pPr>
    <w:rPr>
      <w:rFonts w:ascii="Calibri" w:eastAsiaTheme="majorEastAsia" w:hAnsi="Calibri" w:cstheme="majorBidi"/>
      <w:b/>
      <w:sz w:val="24"/>
      <w:szCs w:val="26"/>
    </w:rPr>
  </w:style>
  <w:style w:type="paragraph" w:styleId="Nadpis3">
    <w:name w:val="heading 3"/>
    <w:basedOn w:val="Normln"/>
    <w:next w:val="Normln"/>
    <w:link w:val="Nadpis3Char"/>
    <w:uiPriority w:val="9"/>
    <w:unhideWhenUsed/>
    <w:qFormat/>
    <w:rsid w:val="00DB11EF"/>
    <w:pPr>
      <w:keepNext/>
      <w:keepLines/>
      <w:outlineLvl w:val="2"/>
    </w:pPr>
    <w:rPr>
      <w:rFonts w:eastAsiaTheme="majorEastAsia" w:cstheme="majorBidi"/>
      <w:b/>
      <w:sz w:val="26"/>
      <w:szCs w:val="24"/>
    </w:rPr>
  </w:style>
  <w:style w:type="paragraph" w:styleId="Nadpis4">
    <w:name w:val="heading 4"/>
    <w:basedOn w:val="Normln"/>
    <w:next w:val="Normln"/>
    <w:link w:val="Nadpis4Char"/>
    <w:uiPriority w:val="9"/>
    <w:semiHidden/>
    <w:unhideWhenUsed/>
    <w:qFormat/>
    <w:rsid w:val="003938A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3938A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3938A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938A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938AA"/>
    <w:pPr>
      <w:keepNext/>
      <w:keepLines/>
      <w:spacing w:before="0"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938AA"/>
    <w:pPr>
      <w:keepNext/>
      <w:keepLines/>
      <w:spacing w:before="0"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B11EF"/>
    <w:rPr>
      <w:rFonts w:ascii="Calibri" w:eastAsiaTheme="majorEastAsia" w:hAnsi="Calibri" w:cstheme="majorBidi"/>
      <w:b/>
      <w:kern w:val="0"/>
      <w:sz w:val="24"/>
      <w:szCs w:val="26"/>
      <w14:ligatures w14:val="none"/>
    </w:rPr>
  </w:style>
  <w:style w:type="character" w:customStyle="1" w:styleId="Nadpis1Char">
    <w:name w:val="Nadpis 1 Char"/>
    <w:basedOn w:val="Standardnpsmoodstavce"/>
    <w:link w:val="Nadpis1"/>
    <w:uiPriority w:val="9"/>
    <w:rsid w:val="00947ED8"/>
    <w:rPr>
      <w:rFonts w:asciiTheme="majorHAnsi" w:eastAsiaTheme="majorEastAsia" w:hAnsiTheme="majorHAnsi" w:cstheme="majorBidi"/>
      <w:b/>
      <w:sz w:val="32"/>
      <w:szCs w:val="32"/>
    </w:rPr>
  </w:style>
  <w:style w:type="character" w:customStyle="1" w:styleId="Nadpis3Char">
    <w:name w:val="Nadpis 3 Char"/>
    <w:basedOn w:val="Standardnpsmoodstavce"/>
    <w:link w:val="Nadpis3"/>
    <w:uiPriority w:val="9"/>
    <w:rsid w:val="00DB11EF"/>
    <w:rPr>
      <w:rFonts w:eastAsiaTheme="majorEastAsia" w:cstheme="majorBidi"/>
      <w:b/>
      <w:kern w:val="0"/>
      <w:sz w:val="26"/>
      <w:szCs w:val="24"/>
      <w14:ligatures w14:val="none"/>
    </w:rPr>
  </w:style>
  <w:style w:type="character" w:customStyle="1" w:styleId="Nadpis4Char">
    <w:name w:val="Nadpis 4 Char"/>
    <w:basedOn w:val="Standardnpsmoodstavce"/>
    <w:link w:val="Nadpis4"/>
    <w:uiPriority w:val="9"/>
    <w:semiHidden/>
    <w:rsid w:val="003938AA"/>
    <w:rPr>
      <w:rFonts w:eastAsiaTheme="majorEastAsia" w:cstheme="majorBidi"/>
      <w:i/>
      <w:iCs/>
      <w:color w:val="2F5496" w:themeColor="accent1" w:themeShade="BF"/>
      <w:kern w:val="0"/>
      <w14:ligatures w14:val="none"/>
    </w:rPr>
  </w:style>
  <w:style w:type="character" w:customStyle="1" w:styleId="Nadpis5Char">
    <w:name w:val="Nadpis 5 Char"/>
    <w:basedOn w:val="Standardnpsmoodstavce"/>
    <w:link w:val="Nadpis5"/>
    <w:uiPriority w:val="9"/>
    <w:semiHidden/>
    <w:rsid w:val="003938AA"/>
    <w:rPr>
      <w:rFonts w:eastAsiaTheme="majorEastAsia" w:cstheme="majorBidi"/>
      <w:color w:val="2F5496" w:themeColor="accent1" w:themeShade="BF"/>
      <w:kern w:val="0"/>
      <w14:ligatures w14:val="none"/>
    </w:rPr>
  </w:style>
  <w:style w:type="character" w:customStyle="1" w:styleId="Nadpis6Char">
    <w:name w:val="Nadpis 6 Char"/>
    <w:basedOn w:val="Standardnpsmoodstavce"/>
    <w:link w:val="Nadpis6"/>
    <w:uiPriority w:val="9"/>
    <w:semiHidden/>
    <w:rsid w:val="003938AA"/>
    <w:rPr>
      <w:rFonts w:eastAsiaTheme="majorEastAsia" w:cstheme="majorBidi"/>
      <w:i/>
      <w:iCs/>
      <w:color w:val="595959" w:themeColor="text1" w:themeTint="A6"/>
      <w:kern w:val="0"/>
      <w14:ligatures w14:val="none"/>
    </w:rPr>
  </w:style>
  <w:style w:type="character" w:customStyle="1" w:styleId="Nadpis7Char">
    <w:name w:val="Nadpis 7 Char"/>
    <w:basedOn w:val="Standardnpsmoodstavce"/>
    <w:link w:val="Nadpis7"/>
    <w:uiPriority w:val="9"/>
    <w:semiHidden/>
    <w:rsid w:val="003938AA"/>
    <w:rPr>
      <w:rFonts w:eastAsiaTheme="majorEastAsia" w:cstheme="majorBidi"/>
      <w:color w:val="595959" w:themeColor="text1" w:themeTint="A6"/>
      <w:kern w:val="0"/>
      <w14:ligatures w14:val="none"/>
    </w:rPr>
  </w:style>
  <w:style w:type="character" w:customStyle="1" w:styleId="Nadpis8Char">
    <w:name w:val="Nadpis 8 Char"/>
    <w:basedOn w:val="Standardnpsmoodstavce"/>
    <w:link w:val="Nadpis8"/>
    <w:uiPriority w:val="9"/>
    <w:semiHidden/>
    <w:rsid w:val="003938AA"/>
    <w:rPr>
      <w:rFonts w:eastAsiaTheme="majorEastAsia" w:cstheme="majorBidi"/>
      <w:i/>
      <w:iCs/>
      <w:color w:val="272727" w:themeColor="text1" w:themeTint="D8"/>
      <w:kern w:val="0"/>
      <w14:ligatures w14:val="none"/>
    </w:rPr>
  </w:style>
  <w:style w:type="character" w:customStyle="1" w:styleId="Nadpis9Char">
    <w:name w:val="Nadpis 9 Char"/>
    <w:basedOn w:val="Standardnpsmoodstavce"/>
    <w:link w:val="Nadpis9"/>
    <w:uiPriority w:val="9"/>
    <w:semiHidden/>
    <w:rsid w:val="003938AA"/>
    <w:rPr>
      <w:rFonts w:eastAsiaTheme="majorEastAsia" w:cstheme="majorBidi"/>
      <w:color w:val="272727" w:themeColor="text1" w:themeTint="D8"/>
      <w:kern w:val="0"/>
      <w14:ligatures w14:val="none"/>
    </w:rPr>
  </w:style>
  <w:style w:type="paragraph" w:styleId="Nzev">
    <w:name w:val="Title"/>
    <w:basedOn w:val="Normln"/>
    <w:next w:val="Normln"/>
    <w:link w:val="NzevChar"/>
    <w:uiPriority w:val="10"/>
    <w:qFormat/>
    <w:rsid w:val="00DB11EF"/>
    <w:pPr>
      <w:spacing w:before="0" w:after="80"/>
      <w:contextualSpacing/>
      <w:jc w:val="center"/>
    </w:pPr>
    <w:rPr>
      <w:rFonts w:eastAsiaTheme="majorEastAsia" w:cstheme="majorBidi"/>
      <w:b/>
      <w:spacing w:val="22"/>
      <w:kern w:val="28"/>
      <w:sz w:val="36"/>
      <w:szCs w:val="56"/>
    </w:rPr>
  </w:style>
  <w:style w:type="character" w:customStyle="1" w:styleId="NzevChar">
    <w:name w:val="Název Char"/>
    <w:basedOn w:val="Standardnpsmoodstavce"/>
    <w:link w:val="Nzev"/>
    <w:uiPriority w:val="10"/>
    <w:rsid w:val="00DB11EF"/>
    <w:rPr>
      <w:rFonts w:eastAsiaTheme="majorEastAsia" w:cstheme="majorBidi"/>
      <w:b/>
      <w:spacing w:val="22"/>
      <w:kern w:val="28"/>
      <w:sz w:val="36"/>
      <w:szCs w:val="56"/>
      <w14:ligatures w14:val="none"/>
    </w:rPr>
  </w:style>
  <w:style w:type="paragraph" w:styleId="Podnadpis">
    <w:name w:val="Subtitle"/>
    <w:basedOn w:val="Normln"/>
    <w:next w:val="Normln"/>
    <w:link w:val="PodnadpisChar"/>
    <w:uiPriority w:val="11"/>
    <w:qFormat/>
    <w:rsid w:val="00DB11EF"/>
    <w:pPr>
      <w:numPr>
        <w:ilvl w:val="1"/>
      </w:numPr>
      <w:spacing w:after="480"/>
    </w:pPr>
    <w:rPr>
      <w:rFonts w:eastAsiaTheme="majorEastAsia" w:cstheme="majorBidi"/>
      <w:spacing w:val="15"/>
      <w:sz w:val="28"/>
      <w:szCs w:val="28"/>
    </w:rPr>
  </w:style>
  <w:style w:type="character" w:customStyle="1" w:styleId="PodnadpisChar">
    <w:name w:val="Podnadpis Char"/>
    <w:basedOn w:val="Standardnpsmoodstavce"/>
    <w:link w:val="Podnadpis"/>
    <w:uiPriority w:val="11"/>
    <w:rsid w:val="00DB11EF"/>
    <w:rPr>
      <w:rFonts w:eastAsiaTheme="majorEastAsia" w:cstheme="majorBidi"/>
      <w:spacing w:val="15"/>
      <w:kern w:val="0"/>
      <w:sz w:val="28"/>
      <w:szCs w:val="28"/>
      <w14:ligatures w14:val="none"/>
    </w:rPr>
  </w:style>
  <w:style w:type="paragraph" w:styleId="Citt">
    <w:name w:val="Quote"/>
    <w:basedOn w:val="Normln"/>
    <w:next w:val="Normln"/>
    <w:link w:val="CittChar"/>
    <w:uiPriority w:val="29"/>
    <w:qFormat/>
    <w:rsid w:val="003938AA"/>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3938AA"/>
    <w:rPr>
      <w:rFonts w:cs="Times New Roman"/>
      <w:i/>
      <w:iCs/>
      <w:color w:val="404040" w:themeColor="text1" w:themeTint="BF"/>
      <w:kern w:val="0"/>
      <w14:ligatures w14:val="none"/>
    </w:rPr>
  </w:style>
  <w:style w:type="paragraph" w:styleId="Odstavecseseznamem">
    <w:name w:val="List Paragraph"/>
    <w:basedOn w:val="Normln"/>
    <w:uiPriority w:val="34"/>
    <w:qFormat/>
    <w:rsid w:val="00DB11EF"/>
    <w:pPr>
      <w:ind w:left="720"/>
    </w:pPr>
  </w:style>
  <w:style w:type="character" w:styleId="Zdraznnintenzivn">
    <w:name w:val="Intense Emphasis"/>
    <w:basedOn w:val="Standardnpsmoodstavce"/>
    <w:uiPriority w:val="21"/>
    <w:qFormat/>
    <w:rsid w:val="003938AA"/>
    <w:rPr>
      <w:i/>
      <w:iCs/>
      <w:color w:val="2F5496" w:themeColor="accent1" w:themeShade="BF"/>
    </w:rPr>
  </w:style>
  <w:style w:type="paragraph" w:styleId="Vrazncitt">
    <w:name w:val="Intense Quote"/>
    <w:basedOn w:val="Normln"/>
    <w:next w:val="Normln"/>
    <w:link w:val="VrazncittChar"/>
    <w:uiPriority w:val="30"/>
    <w:qFormat/>
    <w:rsid w:val="003938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3938AA"/>
    <w:rPr>
      <w:rFonts w:cs="Times New Roman"/>
      <w:i/>
      <w:iCs/>
      <w:color w:val="2F5496" w:themeColor="accent1" w:themeShade="BF"/>
      <w:kern w:val="0"/>
      <w14:ligatures w14:val="none"/>
    </w:rPr>
  </w:style>
  <w:style w:type="character" w:styleId="Odkazintenzivn">
    <w:name w:val="Intense Reference"/>
    <w:basedOn w:val="Standardnpsmoodstavce"/>
    <w:uiPriority w:val="32"/>
    <w:qFormat/>
    <w:rsid w:val="003938AA"/>
    <w:rPr>
      <w:b/>
      <w:bCs/>
      <w:smallCaps/>
      <w:color w:val="2F5496" w:themeColor="accent1" w:themeShade="BF"/>
      <w:spacing w:val="5"/>
    </w:rPr>
  </w:style>
  <w:style w:type="paragraph" w:styleId="Bezmezer">
    <w:name w:val="No Spacing"/>
    <w:uiPriority w:val="1"/>
    <w:qFormat/>
    <w:rsid w:val="003938AA"/>
    <w:pPr>
      <w:spacing w:after="0" w:line="240" w:lineRule="auto"/>
      <w:jc w:val="both"/>
    </w:pPr>
    <w:rPr>
      <w:rFonts w:cs="Times New Roman"/>
      <w:kern w:val="0"/>
      <w14:ligatures w14:val="none"/>
    </w:rPr>
  </w:style>
  <w:style w:type="character" w:styleId="Hypertextovodkaz">
    <w:name w:val="Hyperlink"/>
    <w:basedOn w:val="Standardnpsmoodstavce"/>
    <w:uiPriority w:val="99"/>
    <w:unhideWhenUsed/>
    <w:rsid w:val="00DB11EF"/>
    <w:rPr>
      <w:color w:val="0563C1" w:themeColor="hyperlink"/>
      <w:u w:val="single"/>
    </w:rPr>
  </w:style>
  <w:style w:type="character" w:styleId="Nevyeenzmnka">
    <w:name w:val="Unresolved Mention"/>
    <w:basedOn w:val="Standardnpsmoodstavce"/>
    <w:uiPriority w:val="99"/>
    <w:semiHidden/>
    <w:unhideWhenUsed/>
    <w:rsid w:val="00DB11EF"/>
    <w:rPr>
      <w:color w:val="605E5C"/>
      <w:shd w:val="clear" w:color="auto" w:fill="E1DFDD"/>
    </w:rPr>
  </w:style>
  <w:style w:type="paragraph" w:styleId="Zhlav">
    <w:name w:val="header"/>
    <w:basedOn w:val="Normln"/>
    <w:link w:val="ZhlavChar"/>
    <w:uiPriority w:val="99"/>
    <w:unhideWhenUsed/>
    <w:rsid w:val="00F65FDE"/>
    <w:pPr>
      <w:tabs>
        <w:tab w:val="center" w:pos="4536"/>
        <w:tab w:val="right" w:pos="9072"/>
      </w:tabs>
      <w:spacing w:before="0" w:after="0"/>
    </w:pPr>
  </w:style>
  <w:style w:type="character" w:customStyle="1" w:styleId="ZhlavChar">
    <w:name w:val="Záhlaví Char"/>
    <w:basedOn w:val="Standardnpsmoodstavce"/>
    <w:link w:val="Zhlav"/>
    <w:uiPriority w:val="99"/>
    <w:rsid w:val="00F65FDE"/>
    <w:rPr>
      <w:rFonts w:cs="Times New Roman"/>
      <w:kern w:val="0"/>
      <w14:ligatures w14:val="none"/>
    </w:rPr>
  </w:style>
  <w:style w:type="paragraph" w:styleId="Zpat">
    <w:name w:val="footer"/>
    <w:basedOn w:val="Normln"/>
    <w:link w:val="ZpatChar"/>
    <w:uiPriority w:val="99"/>
    <w:unhideWhenUsed/>
    <w:rsid w:val="00F65FDE"/>
    <w:pPr>
      <w:tabs>
        <w:tab w:val="center" w:pos="4536"/>
        <w:tab w:val="right" w:pos="9072"/>
      </w:tabs>
      <w:spacing w:before="0" w:after="0"/>
    </w:pPr>
  </w:style>
  <w:style w:type="character" w:customStyle="1" w:styleId="ZpatChar">
    <w:name w:val="Zápatí Char"/>
    <w:basedOn w:val="Standardnpsmoodstavce"/>
    <w:link w:val="Zpat"/>
    <w:uiPriority w:val="99"/>
    <w:rsid w:val="00F65FDE"/>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1792</Words>
  <Characters>10579</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Ing. Miloš Dohnálek, LL.M.</dc:creator>
  <cp:keywords/>
  <dc:description/>
  <cp:lastModifiedBy>Asistentka KHL</cp:lastModifiedBy>
  <cp:revision>7</cp:revision>
  <dcterms:created xsi:type="dcterms:W3CDTF">2025-11-11T12:58:00Z</dcterms:created>
  <dcterms:modified xsi:type="dcterms:W3CDTF">2025-11-14T11:55:00Z</dcterms:modified>
</cp:coreProperties>
</file>