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536D" w14:textId="77777777" w:rsidR="00894CAE" w:rsidRDefault="00000000">
      <w:pPr>
        <w:pStyle w:val="Bodytext20"/>
      </w:pPr>
      <w:r>
        <w:rPr>
          <w:noProof/>
        </w:rPr>
        <w:drawing>
          <wp:anchor distT="0" distB="2157730" distL="118745" distR="1664335" simplePos="0" relativeHeight="125829378" behindDoc="0" locked="0" layoutInCell="1" allowOverlap="1" wp14:anchorId="411A0006" wp14:editId="1D7FC2B8">
            <wp:simplePos x="0" y="0"/>
            <wp:positionH relativeFrom="page">
              <wp:posOffset>475615</wp:posOffset>
            </wp:positionH>
            <wp:positionV relativeFrom="paragraph">
              <wp:posOffset>12700</wp:posOffset>
            </wp:positionV>
            <wp:extent cx="335280" cy="36576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3528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95DCCD5" wp14:editId="2E87E5DD">
                <wp:simplePos x="0" y="0"/>
                <wp:positionH relativeFrom="page">
                  <wp:posOffset>471170</wp:posOffset>
                </wp:positionH>
                <wp:positionV relativeFrom="paragraph">
                  <wp:posOffset>374015</wp:posOffset>
                </wp:positionV>
                <wp:extent cx="334010" cy="16002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AE8009" w14:textId="77777777" w:rsidR="00894CAE" w:rsidRDefault="00000000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NEMOCNICE</w:t>
                            </w:r>
                          </w:p>
                          <w:p w14:paraId="4C7293F0" w14:textId="77777777" w:rsidR="00894CAE" w:rsidRDefault="00000000">
                            <w:pPr>
                              <w:pStyle w:val="Picturecaption1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  <w:sz w:val="10"/>
                                <w:szCs w:val="10"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95DCCD5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7.1pt;margin-top:29.45pt;width:26.3pt;height:12.6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" filled="f" stroked="f">
                <v:textbox inset="0,0,0,0">
                  <w:txbxContent>
                    <w:p w14:paraId="07AE8009" w14:textId="77777777" w:rsidR="00894CAE" w:rsidRDefault="00000000">
                      <w:pPr>
                        <w:pStyle w:val="Picturecaption10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NEMOCNICE</w:t>
                      </w:r>
                    </w:p>
                    <w:p w14:paraId="4C7293F0" w14:textId="77777777" w:rsidR="00894CAE" w:rsidRDefault="00000000">
                      <w:pPr>
                        <w:pStyle w:val="Picturecaption1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Picturecaption1"/>
                          <w:b/>
                          <w:bCs/>
                          <w:sz w:val="10"/>
                          <w:szCs w:val="10"/>
                        </w:rPr>
                        <w:t>HAVÍŘOV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24255" distB="429260" distL="137160" distR="576580" simplePos="0" relativeHeight="125829379" behindDoc="0" locked="0" layoutInCell="1" allowOverlap="1" wp14:anchorId="2E8A2B00" wp14:editId="05A05F11">
                <wp:simplePos x="0" y="0"/>
                <wp:positionH relativeFrom="page">
                  <wp:posOffset>494030</wp:posOffset>
                </wp:positionH>
                <wp:positionV relativeFrom="paragraph">
                  <wp:posOffset>1036955</wp:posOffset>
                </wp:positionV>
                <wp:extent cx="1403350" cy="106997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1069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96C759" w14:textId="77777777" w:rsidR="00894CAE" w:rsidRDefault="00000000">
                            <w:pPr>
                              <w:pStyle w:val="Bodytext10"/>
                              <w:spacing w:after="0" w:line="360" w:lineRule="auto"/>
                            </w:pPr>
                            <w:r>
                              <w:rPr>
                                <w:rStyle w:val="Bodytext1"/>
                              </w:rPr>
                              <w:t>Zákazník</w:t>
                            </w:r>
                          </w:p>
                          <w:p w14:paraId="046A46CD" w14:textId="77777777" w:rsidR="00894CAE" w:rsidRDefault="00000000">
                            <w:pPr>
                              <w:pStyle w:val="Bodytext10"/>
                              <w:spacing w:after="0" w:line="346" w:lineRule="auto"/>
                            </w:pPr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 xml:space="preserve">Nemocnice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>Havířov,p.o</w:t>
                            </w:r>
                            <w:proofErr w:type="spellEnd"/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Style w:val="Body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Bodytext1"/>
                              </w:rPr>
                              <w:t>příspěvková organizace Dělnická 1132/24 736 01 Havířov 1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8A2B00" id="Shape 5" o:spid="_x0000_s1027" type="#_x0000_t202" style="position:absolute;left:0;text-align:left;margin-left:38.9pt;margin-top:81.65pt;width:110.5pt;height:84.25pt;z-index:125829379;visibility:visible;mso-wrap-style:square;mso-wrap-distance-left:10.8pt;mso-wrap-distance-top:80.65pt;mso-wrap-distance-right:45.4pt;mso-wrap-distance-bottom:33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" filled="f" stroked="f">
                <v:textbox inset="0,0,0,0">
                  <w:txbxContent>
                    <w:p w14:paraId="0596C759" w14:textId="77777777" w:rsidR="00894CAE" w:rsidRDefault="00000000">
                      <w:pPr>
                        <w:pStyle w:val="Bodytext10"/>
                        <w:spacing w:after="0" w:line="360" w:lineRule="auto"/>
                      </w:pPr>
                      <w:r>
                        <w:rPr>
                          <w:rStyle w:val="Bodytext1"/>
                        </w:rPr>
                        <w:t>Zákazník</w:t>
                      </w:r>
                    </w:p>
                    <w:p w14:paraId="046A46CD" w14:textId="77777777" w:rsidR="00894CAE" w:rsidRDefault="00000000">
                      <w:pPr>
                        <w:pStyle w:val="Bodytext10"/>
                        <w:spacing w:after="0" w:line="346" w:lineRule="auto"/>
                      </w:pPr>
                      <w:r>
                        <w:rPr>
                          <w:rStyle w:val="Bodytext1"/>
                          <w:sz w:val="20"/>
                          <w:szCs w:val="20"/>
                        </w:rPr>
                        <w:t xml:space="preserve">Nemocnice </w:t>
                      </w:r>
                      <w:proofErr w:type="spellStart"/>
                      <w:proofErr w:type="gramStart"/>
                      <w:r>
                        <w:rPr>
                          <w:rStyle w:val="Bodytext1"/>
                          <w:sz w:val="20"/>
                          <w:szCs w:val="20"/>
                        </w:rPr>
                        <w:t>Havířov,p.o</w:t>
                      </w:r>
                      <w:proofErr w:type="spellEnd"/>
                      <w:r>
                        <w:rPr>
                          <w:rStyle w:val="Bodytext1"/>
                          <w:sz w:val="20"/>
                          <w:szCs w:val="20"/>
                        </w:rPr>
                        <w:t>.</w:t>
                      </w:r>
                      <w:proofErr w:type="gramEnd"/>
                      <w:r>
                        <w:rPr>
                          <w:rStyle w:val="Body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Style w:val="Bodytext1"/>
                        </w:rPr>
                        <w:t>příspěvková organizace Dělnická 1132/24 736 01 Havířov 1 Česká republika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372995" distB="0" distL="141605" distR="114935" simplePos="0" relativeHeight="125829381" behindDoc="0" locked="0" layoutInCell="1" allowOverlap="1" wp14:anchorId="746BCE43" wp14:editId="66D4DE4B">
                <wp:simplePos x="0" y="0"/>
                <wp:positionH relativeFrom="page">
                  <wp:posOffset>498475</wp:posOffset>
                </wp:positionH>
                <wp:positionV relativeFrom="paragraph">
                  <wp:posOffset>2385695</wp:posOffset>
                </wp:positionV>
                <wp:extent cx="1860550" cy="15113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55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EF9CDA" w14:textId="77777777" w:rsidR="00894CAE" w:rsidRDefault="00000000">
                            <w:pPr>
                              <w:pStyle w:val="Bodytext10"/>
                              <w:tabs>
                                <w:tab w:val="left" w:pos="1886"/>
                              </w:tabs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DIČ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CZ00844896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6BCE43" id="Shape 7" o:spid="_x0000_s1028" type="#_x0000_t202" style="position:absolute;left:0;text-align:left;margin-left:39.25pt;margin-top:187.85pt;width:146.5pt;height:11.9pt;z-index:125829381;visibility:visible;mso-wrap-style:none;mso-wrap-distance-left:11.15pt;mso-wrap-distance-top:186.85pt;mso-wrap-distance-right:9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" filled="f" stroked="f">
                <v:textbox inset="0,0,0,0">
                  <w:txbxContent>
                    <w:p w14:paraId="11EF9CDA" w14:textId="77777777" w:rsidR="00894CAE" w:rsidRDefault="00000000">
                      <w:pPr>
                        <w:pStyle w:val="Bodytext10"/>
                        <w:tabs>
                          <w:tab w:val="left" w:pos="1886"/>
                        </w:tabs>
                        <w:spacing w:after="0"/>
                      </w:pPr>
                      <w:r>
                        <w:rPr>
                          <w:rStyle w:val="Bodytext1"/>
                        </w:rPr>
                        <w:t>DIČ</w:t>
                      </w:r>
                      <w:r>
                        <w:rPr>
                          <w:rStyle w:val="Bodytext1"/>
                        </w:rPr>
                        <w:tab/>
                        <w:t>CZ00844896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2"/>
          <w:b/>
          <w:bCs/>
        </w:rPr>
        <w:t>Objednávka 2025EN00022</w:t>
      </w:r>
    </w:p>
    <w:p w14:paraId="533349FF" w14:textId="77777777" w:rsidR="00894CAE" w:rsidRDefault="00000000">
      <w:pPr>
        <w:pStyle w:val="Bodytext10"/>
        <w:spacing w:after="400"/>
        <w:jc w:val="right"/>
      </w:pPr>
      <w:r>
        <w:rPr>
          <w:rStyle w:val="Bodytext1"/>
        </w:rPr>
        <w:t>Strana 1</w:t>
      </w:r>
    </w:p>
    <w:p w14:paraId="71AAADD3" w14:textId="77777777" w:rsidR="00894CAE" w:rsidRDefault="00000000">
      <w:pPr>
        <w:pStyle w:val="Bodytext10"/>
        <w:pBdr>
          <w:bottom w:val="single" w:sz="4" w:space="0" w:color="auto"/>
        </w:pBdr>
        <w:spacing w:after="300"/>
        <w:jc w:val="right"/>
      </w:pPr>
      <w:proofErr w:type="gramStart"/>
      <w:r>
        <w:rPr>
          <w:rStyle w:val="Bodytext1"/>
        </w:rPr>
        <w:t>Objednávka - Hodnocení</w:t>
      </w:r>
      <w:proofErr w:type="gramEnd"/>
      <w:r>
        <w:rPr>
          <w:rStyle w:val="Bodytext1"/>
        </w:rPr>
        <w:t xml:space="preserve"> vlastností nebezpečného odpadu</w:t>
      </w:r>
    </w:p>
    <w:p w14:paraId="3BDB70F6" w14:textId="77777777" w:rsidR="00894CAE" w:rsidRDefault="00000000">
      <w:pPr>
        <w:pStyle w:val="Bodytext10"/>
        <w:spacing w:after="80"/>
        <w:ind w:left="1760"/>
      </w:pPr>
      <w:r>
        <w:rPr>
          <w:rStyle w:val="Bodytext1"/>
        </w:rPr>
        <w:t>Dodavatel</w:t>
      </w:r>
    </w:p>
    <w:p w14:paraId="6C896A33" w14:textId="77777777" w:rsidR="00894CAE" w:rsidRDefault="00000000">
      <w:pPr>
        <w:pStyle w:val="Bodytext10"/>
        <w:spacing w:after="80"/>
        <w:ind w:left="1760"/>
      </w:pPr>
      <w:r>
        <w:rPr>
          <w:rStyle w:val="Bodytext1"/>
          <w:b/>
          <w:bCs/>
        </w:rPr>
        <w:t>Ing. Zdeněk Veverka</w:t>
      </w:r>
    </w:p>
    <w:p w14:paraId="6EBC28C0" w14:textId="77777777" w:rsidR="00894CAE" w:rsidRDefault="00000000">
      <w:pPr>
        <w:pStyle w:val="Bodytext10"/>
        <w:spacing w:after="80"/>
        <w:ind w:left="1760"/>
      </w:pPr>
      <w:r>
        <w:rPr>
          <w:rStyle w:val="Bodytext1"/>
        </w:rPr>
        <w:t>Bedřichovská 1958/8</w:t>
      </w:r>
    </w:p>
    <w:p w14:paraId="43744243" w14:textId="77777777" w:rsidR="00894CAE" w:rsidRDefault="00000000">
      <w:pPr>
        <w:pStyle w:val="Bodytext10"/>
        <w:spacing w:after="80"/>
        <w:ind w:left="1760"/>
      </w:pPr>
      <w:r>
        <w:rPr>
          <w:rStyle w:val="Bodytext1"/>
        </w:rPr>
        <w:t>182 00 Praha</w:t>
      </w:r>
    </w:p>
    <w:p w14:paraId="5E1EEF90" w14:textId="77777777" w:rsidR="00894CAE" w:rsidRDefault="00000000">
      <w:pPr>
        <w:pStyle w:val="Bodytext10"/>
        <w:spacing w:after="1100"/>
        <w:ind w:left="1760"/>
      </w:pPr>
      <w:r>
        <w:rPr>
          <w:noProof/>
        </w:rPr>
        <mc:AlternateContent>
          <mc:Choice Requires="wps">
            <w:drawing>
              <wp:anchor distT="0" distB="0" distL="114300" distR="1614170" simplePos="0" relativeHeight="125829383" behindDoc="0" locked="0" layoutInCell="1" allowOverlap="1" wp14:anchorId="0F60CA20" wp14:editId="0F36F02A">
                <wp:simplePos x="0" y="0"/>
                <wp:positionH relativeFrom="page">
                  <wp:posOffset>3594100</wp:posOffset>
                </wp:positionH>
                <wp:positionV relativeFrom="paragraph">
                  <wp:posOffset>647700</wp:posOffset>
                </wp:positionV>
                <wp:extent cx="214630" cy="32448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324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2B4270" w14:textId="77777777" w:rsidR="00894CAE" w:rsidRDefault="00000000">
                            <w:pPr>
                              <w:pStyle w:val="Bodytext10"/>
                              <w:spacing w:after="60"/>
                            </w:pPr>
                            <w:r>
                              <w:rPr>
                                <w:rStyle w:val="Bodytext1"/>
                              </w:rPr>
                              <w:t>DIČ</w:t>
                            </w:r>
                          </w:p>
                          <w:p w14:paraId="37A070EB" w14:textId="77777777" w:rsidR="00894CAE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IČ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60CA20" id="Shape 9" o:spid="_x0000_s1029" type="#_x0000_t202" style="position:absolute;left:0;text-align:left;margin-left:283pt;margin-top:51pt;width:16.9pt;height:25.55pt;z-index:125829383;visibility:visible;mso-wrap-style:square;mso-wrap-distance-left:9pt;mso-wrap-distance-top:0;mso-wrap-distance-right:127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" filled="f" stroked="f">
                <v:textbox inset="0,0,0,0">
                  <w:txbxContent>
                    <w:p w14:paraId="152B4270" w14:textId="77777777" w:rsidR="00894CAE" w:rsidRDefault="00000000">
                      <w:pPr>
                        <w:pStyle w:val="Bodytext10"/>
                        <w:spacing w:after="60"/>
                      </w:pPr>
                      <w:r>
                        <w:rPr>
                          <w:rStyle w:val="Bodytext1"/>
                        </w:rPr>
                        <w:t>DIČ</w:t>
                      </w:r>
                    </w:p>
                    <w:p w14:paraId="37A070EB" w14:textId="77777777" w:rsidR="00894CAE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IČ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7325" distB="0" distL="1321435" distR="114300" simplePos="0" relativeHeight="125829385" behindDoc="0" locked="0" layoutInCell="1" allowOverlap="1" wp14:anchorId="49A83A1F" wp14:editId="55CAA04F">
                <wp:simplePos x="0" y="0"/>
                <wp:positionH relativeFrom="page">
                  <wp:posOffset>4801235</wp:posOffset>
                </wp:positionH>
                <wp:positionV relativeFrom="paragraph">
                  <wp:posOffset>835025</wp:posOffset>
                </wp:positionV>
                <wp:extent cx="507365" cy="13716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6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236181" w14:textId="77777777" w:rsidR="00894CAE" w:rsidRDefault="00000000">
                            <w:pPr>
                              <w:pStyle w:val="Bodytext10"/>
                              <w:spacing w:after="0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12489859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A83A1F" id="Shape 11" o:spid="_x0000_s1030" type="#_x0000_t202" style="position:absolute;left:0;text-align:left;margin-left:378.05pt;margin-top:65.75pt;width:39.95pt;height:10.8pt;z-index:125829385;visibility:visible;mso-wrap-style:none;mso-wrap-distance-left:104.05pt;mso-wrap-distance-top:14.7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" filled="f" stroked="f">
                <v:textbox inset="0,0,0,0">
                  <w:txbxContent>
                    <w:p w14:paraId="4E236181" w14:textId="77777777" w:rsidR="00894CAE" w:rsidRDefault="00000000">
                      <w:pPr>
                        <w:pStyle w:val="Bodytext10"/>
                        <w:spacing w:after="0"/>
                        <w:jc w:val="both"/>
                      </w:pPr>
                      <w:r>
                        <w:rPr>
                          <w:rStyle w:val="Bodytext1"/>
                        </w:rPr>
                        <w:t>12489859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Česká republika</w:t>
      </w:r>
    </w:p>
    <w:p w14:paraId="63D93E61" w14:textId="77777777" w:rsidR="00894CAE" w:rsidRDefault="00000000">
      <w:pPr>
        <w:pStyle w:val="Bodytext10"/>
        <w:spacing w:after="400"/>
        <w:ind w:left="1940"/>
      </w:pPr>
      <w:r>
        <w:rPr>
          <w:rStyle w:val="Bodytext1"/>
        </w:rPr>
        <w:t>00844896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5767"/>
      </w:tblGrid>
      <w:tr w:rsidR="00894CAE" w14:paraId="1B570F55" w14:textId="7777777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4601" w:type="dxa"/>
            <w:tcBorders>
              <w:top w:val="single" w:sz="4" w:space="0" w:color="auto"/>
            </w:tcBorders>
          </w:tcPr>
          <w:p w14:paraId="203AEBA1" w14:textId="51F85FD7" w:rsidR="00894CAE" w:rsidRDefault="00000000">
            <w:pPr>
              <w:pStyle w:val="Other10"/>
              <w:spacing w:after="80"/>
            </w:pPr>
            <w:r>
              <w:rPr>
                <w:rStyle w:val="Other1"/>
              </w:rPr>
              <w:t xml:space="preserve">Číslo bankovního účtu </w:t>
            </w:r>
          </w:p>
          <w:p w14:paraId="0F6E318B" w14:textId="4780AAF9" w:rsidR="00894CAE" w:rsidRDefault="00000000">
            <w:pPr>
              <w:pStyle w:val="Other10"/>
              <w:tabs>
                <w:tab w:val="left" w:pos="1850"/>
              </w:tabs>
              <w:spacing w:after="80"/>
            </w:pPr>
            <w:r>
              <w:rPr>
                <w:rStyle w:val="Other1"/>
              </w:rPr>
              <w:t>IBAN</w:t>
            </w:r>
            <w:r>
              <w:rPr>
                <w:rStyle w:val="Other1"/>
              </w:rPr>
              <w:tab/>
            </w:r>
          </w:p>
          <w:p w14:paraId="116F61DD" w14:textId="49FA22A9" w:rsidR="00894CAE" w:rsidRDefault="00000000">
            <w:pPr>
              <w:pStyle w:val="Other10"/>
              <w:tabs>
                <w:tab w:val="left" w:pos="1850"/>
              </w:tabs>
              <w:spacing w:after="80"/>
            </w:pPr>
            <w:r>
              <w:rPr>
                <w:rStyle w:val="Other1"/>
              </w:rPr>
              <w:t>Kód SWIFT</w:t>
            </w:r>
            <w:r>
              <w:rPr>
                <w:rStyle w:val="Other1"/>
              </w:rPr>
              <w:tab/>
            </w:r>
          </w:p>
          <w:p w14:paraId="790A0FE2" w14:textId="058C5DCA" w:rsidR="00894CAE" w:rsidRDefault="00000000">
            <w:pPr>
              <w:pStyle w:val="Other10"/>
              <w:tabs>
                <w:tab w:val="left" w:pos="1865"/>
              </w:tabs>
              <w:spacing w:after="80"/>
            </w:pPr>
            <w:r>
              <w:rPr>
                <w:rStyle w:val="Other1"/>
              </w:rPr>
              <w:t>Způsob platby</w:t>
            </w:r>
            <w:r>
              <w:rPr>
                <w:rStyle w:val="Other1"/>
              </w:rPr>
              <w:tab/>
            </w:r>
          </w:p>
        </w:tc>
        <w:tc>
          <w:tcPr>
            <w:tcW w:w="5767" w:type="dxa"/>
            <w:tcBorders>
              <w:top w:val="single" w:sz="4" w:space="0" w:color="auto"/>
            </w:tcBorders>
          </w:tcPr>
          <w:p w14:paraId="12103E93" w14:textId="77777777" w:rsidR="00894CAE" w:rsidRDefault="00000000">
            <w:pPr>
              <w:pStyle w:val="Other10"/>
              <w:spacing w:after="60"/>
              <w:ind w:firstLine="340"/>
            </w:pPr>
            <w:r>
              <w:rPr>
                <w:rStyle w:val="Other1"/>
              </w:rPr>
              <w:t>Číslo bankovního účtu</w:t>
            </w:r>
          </w:p>
          <w:p w14:paraId="143D4F6B" w14:textId="77777777" w:rsidR="00894CAE" w:rsidRDefault="00000000">
            <w:pPr>
              <w:pStyle w:val="Other10"/>
              <w:spacing w:after="60"/>
              <w:ind w:firstLine="340"/>
            </w:pPr>
            <w:r>
              <w:rPr>
                <w:rStyle w:val="Other1"/>
              </w:rPr>
              <w:t>IBAN</w:t>
            </w:r>
          </w:p>
          <w:p w14:paraId="0F1C7053" w14:textId="77777777" w:rsidR="00894CAE" w:rsidRDefault="00000000">
            <w:pPr>
              <w:pStyle w:val="Other10"/>
              <w:spacing w:after="60"/>
              <w:ind w:firstLine="340"/>
            </w:pPr>
            <w:r>
              <w:rPr>
                <w:rStyle w:val="Other1"/>
              </w:rPr>
              <w:t>Kód SWIFT</w:t>
            </w:r>
          </w:p>
          <w:p w14:paraId="510DD952" w14:textId="77777777" w:rsidR="00894CAE" w:rsidRDefault="00000000">
            <w:pPr>
              <w:pStyle w:val="Other10"/>
              <w:tabs>
                <w:tab w:val="left" w:pos="2226"/>
              </w:tabs>
              <w:spacing w:after="60"/>
              <w:ind w:firstLine="340"/>
            </w:pPr>
            <w:r>
              <w:rPr>
                <w:rStyle w:val="Other1"/>
              </w:rPr>
              <w:t>Platební podmínky</w:t>
            </w:r>
            <w:r>
              <w:rPr>
                <w:rStyle w:val="Other1"/>
              </w:rPr>
              <w:tab/>
              <w:t>Platebním příkazem do 14 dnů</w:t>
            </w:r>
          </w:p>
        </w:tc>
      </w:tr>
      <w:tr w:rsidR="00894CAE" w14:paraId="3DAE70BC" w14:textId="77777777">
        <w:tblPrEx>
          <w:tblCellMar>
            <w:top w:w="0" w:type="dxa"/>
            <w:bottom w:w="0" w:type="dxa"/>
          </w:tblCellMar>
        </w:tblPrEx>
        <w:trPr>
          <w:trHeight w:hRule="exact" w:val="1404"/>
          <w:jc w:val="center"/>
        </w:trPr>
        <w:tc>
          <w:tcPr>
            <w:tcW w:w="4601" w:type="dxa"/>
            <w:tcBorders>
              <w:top w:val="single" w:sz="4" w:space="0" w:color="auto"/>
            </w:tcBorders>
            <w:vAlign w:val="bottom"/>
          </w:tcPr>
          <w:p w14:paraId="75F402F9" w14:textId="77777777" w:rsidR="00894CAE" w:rsidRDefault="00000000">
            <w:pPr>
              <w:pStyle w:val="Other10"/>
              <w:tabs>
                <w:tab w:val="left" w:pos="1894"/>
              </w:tabs>
              <w:spacing w:after="80"/>
            </w:pPr>
            <w:r>
              <w:rPr>
                <w:rStyle w:val="Other1"/>
              </w:rPr>
              <w:t>Datum dokladu</w:t>
            </w:r>
            <w:r>
              <w:rPr>
                <w:rStyle w:val="Other1"/>
              </w:rPr>
              <w:tab/>
              <w:t>11.11.25</w:t>
            </w:r>
          </w:p>
          <w:p w14:paraId="2D22F528" w14:textId="77777777" w:rsidR="00894CAE" w:rsidRDefault="00000000">
            <w:pPr>
              <w:pStyle w:val="Other10"/>
              <w:spacing w:after="80"/>
            </w:pPr>
            <w:r>
              <w:rPr>
                <w:rStyle w:val="Other1"/>
              </w:rPr>
              <w:t>Přislíbené datum přijmu</w:t>
            </w:r>
          </w:p>
          <w:p w14:paraId="3123CC2F" w14:textId="77777777" w:rsidR="00894CAE" w:rsidRDefault="00000000">
            <w:pPr>
              <w:pStyle w:val="Other10"/>
              <w:spacing w:after="80"/>
            </w:pPr>
            <w:r>
              <w:rPr>
                <w:rStyle w:val="Other1"/>
              </w:rPr>
              <w:t>Vaše reference</w:t>
            </w:r>
          </w:p>
          <w:p w14:paraId="455CF9F2" w14:textId="77777777" w:rsidR="00894CAE" w:rsidRDefault="00000000">
            <w:pPr>
              <w:pStyle w:val="Other10"/>
              <w:spacing w:after="80"/>
            </w:pPr>
            <w:r>
              <w:rPr>
                <w:rStyle w:val="Other1"/>
              </w:rPr>
              <w:t>Způsob dodávky</w:t>
            </w:r>
          </w:p>
          <w:p w14:paraId="1AED8EB6" w14:textId="74F6D1AA" w:rsidR="00894CAE" w:rsidRDefault="00000000">
            <w:pPr>
              <w:pStyle w:val="Other10"/>
              <w:tabs>
                <w:tab w:val="left" w:pos="1872"/>
              </w:tabs>
              <w:spacing w:after="80"/>
            </w:pPr>
            <w:r>
              <w:rPr>
                <w:rStyle w:val="Other1"/>
              </w:rPr>
              <w:t>Nákupčí</w:t>
            </w:r>
            <w:r>
              <w:rPr>
                <w:rStyle w:val="Other1"/>
              </w:rPr>
              <w:tab/>
            </w:r>
          </w:p>
        </w:tc>
        <w:tc>
          <w:tcPr>
            <w:tcW w:w="5767" w:type="dxa"/>
            <w:tcBorders>
              <w:top w:val="single" w:sz="4" w:space="0" w:color="auto"/>
            </w:tcBorders>
          </w:tcPr>
          <w:p w14:paraId="26888EC5" w14:textId="77777777" w:rsidR="00894CAE" w:rsidRDefault="00000000">
            <w:pPr>
              <w:pStyle w:val="Other10"/>
              <w:spacing w:before="100" w:after="60"/>
              <w:ind w:firstLine="340"/>
            </w:pPr>
            <w:r>
              <w:rPr>
                <w:rStyle w:val="Other1"/>
              </w:rPr>
              <w:t>Příjemce</w:t>
            </w:r>
          </w:p>
          <w:p w14:paraId="5FD9ED50" w14:textId="77777777" w:rsidR="00894CAE" w:rsidRDefault="00000000">
            <w:pPr>
              <w:pStyle w:val="Other10"/>
              <w:spacing w:after="60"/>
              <w:ind w:firstLine="340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  <w:p w14:paraId="4671F66C" w14:textId="77777777" w:rsidR="00894CAE" w:rsidRDefault="00000000">
            <w:pPr>
              <w:pStyle w:val="Other10"/>
              <w:spacing w:after="60"/>
              <w:ind w:firstLine="340"/>
            </w:pPr>
            <w:r>
              <w:rPr>
                <w:rStyle w:val="Other1"/>
              </w:rPr>
              <w:t>Dělnická 1132/24</w:t>
            </w:r>
          </w:p>
          <w:p w14:paraId="1D075757" w14:textId="77777777" w:rsidR="00894CAE" w:rsidRDefault="00000000">
            <w:pPr>
              <w:pStyle w:val="Other10"/>
              <w:spacing w:after="60"/>
              <w:ind w:firstLine="340"/>
            </w:pPr>
            <w:r>
              <w:rPr>
                <w:rStyle w:val="Other1"/>
              </w:rPr>
              <w:t>736 01 Havířov</w:t>
            </w:r>
          </w:p>
        </w:tc>
      </w:tr>
    </w:tbl>
    <w:p w14:paraId="6827A4C0" w14:textId="2BDF759D" w:rsidR="00894CAE" w:rsidRDefault="00000000">
      <w:pPr>
        <w:pStyle w:val="Tablecaption10"/>
        <w:ind w:left="1930"/>
      </w:pPr>
      <w:hyperlink r:id="rId7" w:history="1"/>
    </w:p>
    <w:p w14:paraId="53E84C64" w14:textId="77777777" w:rsidR="00894CAE" w:rsidRDefault="00894CAE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"/>
        <w:gridCol w:w="1778"/>
        <w:gridCol w:w="3154"/>
        <w:gridCol w:w="1094"/>
        <w:gridCol w:w="446"/>
        <w:gridCol w:w="1512"/>
        <w:gridCol w:w="1339"/>
      </w:tblGrid>
      <w:tr w:rsidR="00894CAE" w14:paraId="5736BD78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950" w:type="dxa"/>
            <w:tcBorders>
              <w:top w:val="single" w:sz="4" w:space="0" w:color="auto"/>
            </w:tcBorders>
            <w:vAlign w:val="bottom"/>
          </w:tcPr>
          <w:p w14:paraId="11C76EB9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</w:pPr>
            <w:r>
              <w:rPr>
                <w:rStyle w:val="Other1"/>
                <w:b/>
                <w:bCs/>
              </w:rPr>
              <w:t>Číslo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vAlign w:val="bottom"/>
          </w:tcPr>
          <w:p w14:paraId="2AEF733E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  <w:ind w:firstLine="440"/>
            </w:pPr>
            <w:r>
              <w:rPr>
                <w:rStyle w:val="Other1"/>
                <w:b/>
                <w:bCs/>
              </w:rPr>
              <w:t xml:space="preserve">Č. zboží </w:t>
            </w:r>
            <w:proofErr w:type="spellStart"/>
            <w:r>
              <w:rPr>
                <w:rStyle w:val="Other1"/>
                <w:b/>
                <w:bCs/>
              </w:rPr>
              <w:t>dod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</w:tc>
        <w:tc>
          <w:tcPr>
            <w:tcW w:w="3154" w:type="dxa"/>
            <w:tcBorders>
              <w:top w:val="single" w:sz="4" w:space="0" w:color="auto"/>
            </w:tcBorders>
            <w:vAlign w:val="bottom"/>
          </w:tcPr>
          <w:p w14:paraId="3F24E8AA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  <w:ind w:firstLine="160"/>
            </w:pPr>
            <w:r>
              <w:rPr>
                <w:rStyle w:val="Other1"/>
                <w:b/>
                <w:bCs/>
              </w:rPr>
              <w:t>Popis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vAlign w:val="bottom"/>
          </w:tcPr>
          <w:p w14:paraId="05FEA51E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  <w:jc w:val="right"/>
            </w:pPr>
            <w:r>
              <w:rPr>
                <w:rStyle w:val="Other1"/>
                <w:b/>
                <w:bCs/>
              </w:rPr>
              <w:t>Množství</w:t>
            </w:r>
          </w:p>
        </w:tc>
        <w:tc>
          <w:tcPr>
            <w:tcW w:w="446" w:type="dxa"/>
            <w:tcBorders>
              <w:top w:val="single" w:sz="4" w:space="0" w:color="auto"/>
            </w:tcBorders>
            <w:vAlign w:val="bottom"/>
          </w:tcPr>
          <w:p w14:paraId="15111DD5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</w:pPr>
            <w:r>
              <w:rPr>
                <w:rStyle w:val="Other1"/>
                <w:b/>
                <w:bCs/>
              </w:rPr>
              <w:t>MJ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4CB2351E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  <w:ind w:left="720" w:hanging="480"/>
            </w:pPr>
            <w:r>
              <w:rPr>
                <w:rStyle w:val="Other1"/>
                <w:b/>
                <w:bCs/>
              </w:rPr>
              <w:t>Nákupní cena bez DPH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14:paraId="6BAC9756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  <w:spacing w:line="254" w:lineRule="auto"/>
              <w:jc w:val="center"/>
            </w:pPr>
            <w:r>
              <w:rPr>
                <w:rStyle w:val="Other1"/>
                <w:b/>
                <w:bCs/>
              </w:rPr>
              <w:t>Částka na řádku bez DPH</w:t>
            </w:r>
          </w:p>
        </w:tc>
      </w:tr>
      <w:tr w:rsidR="00894CAE" w14:paraId="0ADD0346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2728" w:type="dxa"/>
            <w:gridSpan w:val="2"/>
            <w:tcBorders>
              <w:top w:val="single" w:sz="4" w:space="0" w:color="auto"/>
            </w:tcBorders>
            <w:vAlign w:val="bottom"/>
          </w:tcPr>
          <w:p w14:paraId="6A0F8EEA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</w:pPr>
            <w:r>
              <w:rPr>
                <w:rStyle w:val="Other1"/>
              </w:rPr>
              <w:t>Objednáváme u Vaší společnosti:</w:t>
            </w:r>
          </w:p>
        </w:tc>
        <w:tc>
          <w:tcPr>
            <w:tcW w:w="3154" w:type="dxa"/>
            <w:tcBorders>
              <w:top w:val="single" w:sz="4" w:space="0" w:color="auto"/>
            </w:tcBorders>
          </w:tcPr>
          <w:p w14:paraId="71EA9D8B" w14:textId="77777777" w:rsidR="00894CAE" w:rsidRDefault="00894CAE">
            <w:pPr>
              <w:framePr w:w="10274" w:h="4889" w:vSpace="367" w:wrap="notBeside" w:vAnchor="text" w:hAnchor="text" w:x="48" w:y="368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</w:tcPr>
          <w:p w14:paraId="50AAC4F9" w14:textId="77777777" w:rsidR="00894CAE" w:rsidRDefault="00894CAE">
            <w:pPr>
              <w:framePr w:w="10274" w:h="4889" w:vSpace="367" w:wrap="notBeside" w:vAnchor="text" w:hAnchor="text" w:x="48" w:y="368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42535874" w14:textId="77777777" w:rsidR="00894CAE" w:rsidRDefault="00894CAE">
            <w:pPr>
              <w:framePr w:w="10274" w:h="4889" w:vSpace="367" w:wrap="notBeside" w:vAnchor="text" w:hAnchor="text" w:x="48" w:y="368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1275255F" w14:textId="77777777" w:rsidR="00894CAE" w:rsidRDefault="00894CAE">
            <w:pPr>
              <w:framePr w:w="10274" w:h="4889" w:vSpace="367" w:wrap="notBeside" w:vAnchor="text" w:hAnchor="text" w:x="48" w:y="368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</w:tcPr>
          <w:p w14:paraId="33276F13" w14:textId="77777777" w:rsidR="00894CAE" w:rsidRDefault="00894CAE">
            <w:pPr>
              <w:framePr w:w="10274" w:h="4889" w:vSpace="367" w:wrap="notBeside" w:vAnchor="text" w:hAnchor="text" w:x="48" w:y="368"/>
              <w:rPr>
                <w:sz w:val="10"/>
                <w:szCs w:val="10"/>
              </w:rPr>
            </w:pPr>
          </w:p>
        </w:tc>
      </w:tr>
      <w:tr w:rsidR="00894CAE" w14:paraId="11D71BE3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950" w:type="dxa"/>
          </w:tcPr>
          <w:p w14:paraId="5BD33FF6" w14:textId="77777777" w:rsidR="00894CAE" w:rsidRDefault="00894CAE">
            <w:pPr>
              <w:framePr w:w="10274" w:h="4889" w:vSpace="367" w:wrap="notBeside" w:vAnchor="text" w:hAnchor="text" w:x="48" w:y="368"/>
              <w:rPr>
                <w:sz w:val="10"/>
                <w:szCs w:val="10"/>
              </w:rPr>
            </w:pPr>
          </w:p>
        </w:tc>
        <w:tc>
          <w:tcPr>
            <w:tcW w:w="1778" w:type="dxa"/>
          </w:tcPr>
          <w:p w14:paraId="5249AEA9" w14:textId="77777777" w:rsidR="00894CAE" w:rsidRDefault="00894CAE">
            <w:pPr>
              <w:framePr w:w="10274" w:h="4889" w:vSpace="367" w:wrap="notBeside" w:vAnchor="text" w:hAnchor="text" w:x="48" w:y="368"/>
              <w:rPr>
                <w:sz w:val="10"/>
                <w:szCs w:val="10"/>
              </w:rPr>
            </w:pPr>
          </w:p>
        </w:tc>
        <w:tc>
          <w:tcPr>
            <w:tcW w:w="3154" w:type="dxa"/>
            <w:vAlign w:val="bottom"/>
          </w:tcPr>
          <w:p w14:paraId="6FBE719E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  <w:spacing w:line="254" w:lineRule="auto"/>
              <w:ind w:left="160" w:firstLine="20"/>
            </w:pPr>
            <w:r>
              <w:rPr>
                <w:rStyle w:val="Other1"/>
              </w:rPr>
              <w:t>1) Hodnocení nebezpečných vlastností a vydání dokumentu (jeden druh odpadu)</w:t>
            </w:r>
          </w:p>
        </w:tc>
        <w:tc>
          <w:tcPr>
            <w:tcW w:w="1094" w:type="dxa"/>
          </w:tcPr>
          <w:p w14:paraId="7819ADA3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  <w:jc w:val="right"/>
            </w:pPr>
            <w:r>
              <w:rPr>
                <w:rStyle w:val="Other1"/>
                <w:b/>
                <w:bCs/>
              </w:rPr>
              <w:t>1</w:t>
            </w:r>
          </w:p>
        </w:tc>
        <w:tc>
          <w:tcPr>
            <w:tcW w:w="446" w:type="dxa"/>
          </w:tcPr>
          <w:p w14:paraId="0C272E25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</w:pPr>
            <w:r>
              <w:rPr>
                <w:rStyle w:val="Other1"/>
              </w:rPr>
              <w:t>kus</w:t>
            </w:r>
          </w:p>
        </w:tc>
        <w:tc>
          <w:tcPr>
            <w:tcW w:w="1512" w:type="dxa"/>
          </w:tcPr>
          <w:p w14:paraId="5621F285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</w:pPr>
            <w:r>
              <w:rPr>
                <w:rStyle w:val="Other1"/>
              </w:rPr>
              <w:t>33 500,00</w:t>
            </w:r>
          </w:p>
        </w:tc>
        <w:tc>
          <w:tcPr>
            <w:tcW w:w="1339" w:type="dxa"/>
          </w:tcPr>
          <w:p w14:paraId="6F61B12E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  <w:jc w:val="right"/>
            </w:pPr>
            <w:r>
              <w:rPr>
                <w:rStyle w:val="Other1"/>
              </w:rPr>
              <w:t>33 500,00</w:t>
            </w:r>
          </w:p>
        </w:tc>
      </w:tr>
      <w:tr w:rsidR="00894CAE" w14:paraId="39385CF3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950" w:type="dxa"/>
          </w:tcPr>
          <w:p w14:paraId="045595C8" w14:textId="77777777" w:rsidR="00894CAE" w:rsidRDefault="00894CAE">
            <w:pPr>
              <w:framePr w:w="10274" w:h="4889" w:vSpace="367" w:wrap="notBeside" w:vAnchor="text" w:hAnchor="text" w:x="48" w:y="368"/>
              <w:rPr>
                <w:sz w:val="10"/>
                <w:szCs w:val="10"/>
              </w:rPr>
            </w:pPr>
          </w:p>
        </w:tc>
        <w:tc>
          <w:tcPr>
            <w:tcW w:w="1778" w:type="dxa"/>
          </w:tcPr>
          <w:p w14:paraId="625FC39D" w14:textId="77777777" w:rsidR="00894CAE" w:rsidRDefault="00894CAE">
            <w:pPr>
              <w:framePr w:w="10274" w:h="4889" w:vSpace="367" w:wrap="notBeside" w:vAnchor="text" w:hAnchor="text" w:x="48" w:y="368"/>
              <w:rPr>
                <w:sz w:val="10"/>
                <w:szCs w:val="10"/>
              </w:rPr>
            </w:pPr>
          </w:p>
        </w:tc>
        <w:tc>
          <w:tcPr>
            <w:tcW w:w="3154" w:type="dxa"/>
          </w:tcPr>
          <w:p w14:paraId="0EE05373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  <w:ind w:left="160" w:firstLine="20"/>
            </w:pPr>
            <w:r>
              <w:rPr>
                <w:rStyle w:val="Other1"/>
              </w:rPr>
              <w:t>2) Činnost spolupracující pověřené osoby (jeden druh odpadu)</w:t>
            </w:r>
          </w:p>
        </w:tc>
        <w:tc>
          <w:tcPr>
            <w:tcW w:w="1094" w:type="dxa"/>
          </w:tcPr>
          <w:p w14:paraId="4EEE2E74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  <w:jc w:val="right"/>
            </w:pPr>
            <w:r>
              <w:rPr>
                <w:rStyle w:val="Other1"/>
                <w:b/>
                <w:bCs/>
              </w:rPr>
              <w:t>1</w:t>
            </w:r>
          </w:p>
        </w:tc>
        <w:tc>
          <w:tcPr>
            <w:tcW w:w="446" w:type="dxa"/>
          </w:tcPr>
          <w:p w14:paraId="22790384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</w:pPr>
            <w:r>
              <w:rPr>
                <w:rStyle w:val="Other1"/>
              </w:rPr>
              <w:t>kus</w:t>
            </w:r>
          </w:p>
        </w:tc>
        <w:tc>
          <w:tcPr>
            <w:tcW w:w="1512" w:type="dxa"/>
          </w:tcPr>
          <w:p w14:paraId="17889D99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</w:pPr>
            <w:r>
              <w:rPr>
                <w:rStyle w:val="Other1"/>
              </w:rPr>
              <w:t>9 680,00</w:t>
            </w:r>
          </w:p>
        </w:tc>
        <w:tc>
          <w:tcPr>
            <w:tcW w:w="1339" w:type="dxa"/>
          </w:tcPr>
          <w:p w14:paraId="6F12A45C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  <w:jc w:val="right"/>
            </w:pPr>
            <w:r>
              <w:rPr>
                <w:rStyle w:val="Other1"/>
              </w:rPr>
              <w:t>9 680,00</w:t>
            </w:r>
          </w:p>
        </w:tc>
      </w:tr>
      <w:tr w:rsidR="00894CAE" w14:paraId="279BA2F5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950" w:type="dxa"/>
          </w:tcPr>
          <w:p w14:paraId="4252B61C" w14:textId="77777777" w:rsidR="00894CAE" w:rsidRDefault="00894CAE">
            <w:pPr>
              <w:framePr w:w="10274" w:h="4889" w:vSpace="367" w:wrap="notBeside" w:vAnchor="text" w:hAnchor="text" w:x="48" w:y="368"/>
              <w:rPr>
                <w:sz w:val="10"/>
                <w:szCs w:val="10"/>
              </w:rPr>
            </w:pPr>
          </w:p>
        </w:tc>
        <w:tc>
          <w:tcPr>
            <w:tcW w:w="1778" w:type="dxa"/>
          </w:tcPr>
          <w:p w14:paraId="7A213639" w14:textId="77777777" w:rsidR="00894CAE" w:rsidRDefault="00894CAE">
            <w:pPr>
              <w:framePr w:w="10274" w:h="4889" w:vSpace="367" w:wrap="notBeside" w:vAnchor="text" w:hAnchor="text" w:x="48" w:y="368"/>
              <w:rPr>
                <w:sz w:val="10"/>
                <w:szCs w:val="10"/>
              </w:rPr>
            </w:pPr>
          </w:p>
        </w:tc>
        <w:tc>
          <w:tcPr>
            <w:tcW w:w="3154" w:type="dxa"/>
          </w:tcPr>
          <w:p w14:paraId="672A11AE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  <w:spacing w:line="254" w:lineRule="auto"/>
              <w:ind w:left="160" w:firstLine="20"/>
              <w:jc w:val="both"/>
            </w:pPr>
            <w:r>
              <w:rPr>
                <w:rStyle w:val="Other1"/>
              </w:rPr>
              <w:t>3) Hodnocení HP1-HP3, HP12, HP14- 15 (jeden druh odpadu)</w:t>
            </w:r>
          </w:p>
        </w:tc>
        <w:tc>
          <w:tcPr>
            <w:tcW w:w="1094" w:type="dxa"/>
          </w:tcPr>
          <w:p w14:paraId="53F52C7B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  <w:jc w:val="right"/>
            </w:pPr>
            <w:r>
              <w:rPr>
                <w:rStyle w:val="Other1"/>
                <w:b/>
                <w:bCs/>
              </w:rPr>
              <w:t>1</w:t>
            </w:r>
          </w:p>
        </w:tc>
        <w:tc>
          <w:tcPr>
            <w:tcW w:w="446" w:type="dxa"/>
          </w:tcPr>
          <w:p w14:paraId="7FB85694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</w:pPr>
            <w:r>
              <w:rPr>
                <w:rStyle w:val="Other1"/>
              </w:rPr>
              <w:t>kus</w:t>
            </w:r>
          </w:p>
        </w:tc>
        <w:tc>
          <w:tcPr>
            <w:tcW w:w="1512" w:type="dxa"/>
          </w:tcPr>
          <w:p w14:paraId="5DDE5B2F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</w:pPr>
            <w:r>
              <w:rPr>
                <w:rStyle w:val="Other1"/>
              </w:rPr>
              <w:t>10 000,00</w:t>
            </w:r>
          </w:p>
        </w:tc>
        <w:tc>
          <w:tcPr>
            <w:tcW w:w="1339" w:type="dxa"/>
          </w:tcPr>
          <w:p w14:paraId="365CF7CF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  <w:jc w:val="right"/>
            </w:pPr>
            <w:r>
              <w:rPr>
                <w:rStyle w:val="Other1"/>
              </w:rPr>
              <w:t>10 000,00</w:t>
            </w:r>
          </w:p>
        </w:tc>
      </w:tr>
      <w:tr w:rsidR="00894CAE" w14:paraId="3787E6A8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950" w:type="dxa"/>
          </w:tcPr>
          <w:p w14:paraId="18C753EB" w14:textId="77777777" w:rsidR="00894CAE" w:rsidRDefault="00894CAE">
            <w:pPr>
              <w:framePr w:w="10274" w:h="4889" w:vSpace="367" w:wrap="notBeside" w:vAnchor="text" w:hAnchor="text" w:x="48" w:y="368"/>
              <w:rPr>
                <w:sz w:val="10"/>
                <w:szCs w:val="10"/>
              </w:rPr>
            </w:pPr>
          </w:p>
        </w:tc>
        <w:tc>
          <w:tcPr>
            <w:tcW w:w="1778" w:type="dxa"/>
          </w:tcPr>
          <w:p w14:paraId="31EB19B7" w14:textId="77777777" w:rsidR="00894CAE" w:rsidRDefault="00894CAE">
            <w:pPr>
              <w:framePr w:w="10274" w:h="4889" w:vSpace="367" w:wrap="notBeside" w:vAnchor="text" w:hAnchor="text" w:x="48" w:y="368"/>
              <w:rPr>
                <w:sz w:val="10"/>
                <w:szCs w:val="10"/>
              </w:rPr>
            </w:pPr>
          </w:p>
        </w:tc>
        <w:tc>
          <w:tcPr>
            <w:tcW w:w="3154" w:type="dxa"/>
          </w:tcPr>
          <w:p w14:paraId="234655ED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  <w:spacing w:line="254" w:lineRule="auto"/>
              <w:ind w:left="160" w:firstLine="20"/>
              <w:jc w:val="both"/>
            </w:pPr>
            <w:r>
              <w:rPr>
                <w:rStyle w:val="Other1"/>
              </w:rPr>
              <w:t>4) Zpracováni dokumentační zprávy (jeden druh odpadu)</w:t>
            </w:r>
          </w:p>
        </w:tc>
        <w:tc>
          <w:tcPr>
            <w:tcW w:w="1094" w:type="dxa"/>
          </w:tcPr>
          <w:p w14:paraId="5C5B33C5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  <w:jc w:val="right"/>
            </w:pPr>
            <w:r>
              <w:rPr>
                <w:rStyle w:val="Other1"/>
                <w:b/>
                <w:bCs/>
              </w:rPr>
              <w:t>1</w:t>
            </w:r>
          </w:p>
        </w:tc>
        <w:tc>
          <w:tcPr>
            <w:tcW w:w="446" w:type="dxa"/>
          </w:tcPr>
          <w:p w14:paraId="31DE0221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</w:pPr>
            <w:r>
              <w:rPr>
                <w:rStyle w:val="Other1"/>
              </w:rPr>
              <w:t>kus</w:t>
            </w:r>
          </w:p>
        </w:tc>
        <w:tc>
          <w:tcPr>
            <w:tcW w:w="1512" w:type="dxa"/>
          </w:tcPr>
          <w:p w14:paraId="2D04859B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</w:pPr>
            <w:r>
              <w:rPr>
                <w:rStyle w:val="Other1"/>
              </w:rPr>
              <w:t>12 000,00</w:t>
            </w:r>
          </w:p>
        </w:tc>
        <w:tc>
          <w:tcPr>
            <w:tcW w:w="1339" w:type="dxa"/>
          </w:tcPr>
          <w:p w14:paraId="21864814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  <w:jc w:val="right"/>
            </w:pPr>
            <w:r>
              <w:rPr>
                <w:rStyle w:val="Other1"/>
              </w:rPr>
              <w:t>12 000,00</w:t>
            </w:r>
          </w:p>
        </w:tc>
      </w:tr>
      <w:tr w:rsidR="00894CAE" w14:paraId="2ACC5FD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50" w:type="dxa"/>
          </w:tcPr>
          <w:p w14:paraId="73A88821" w14:textId="77777777" w:rsidR="00894CAE" w:rsidRDefault="00894CAE">
            <w:pPr>
              <w:framePr w:w="10274" w:h="4889" w:vSpace="367" w:wrap="notBeside" w:vAnchor="text" w:hAnchor="text" w:x="48" w:y="368"/>
              <w:rPr>
                <w:sz w:val="10"/>
                <w:szCs w:val="10"/>
              </w:rPr>
            </w:pPr>
          </w:p>
        </w:tc>
        <w:tc>
          <w:tcPr>
            <w:tcW w:w="1778" w:type="dxa"/>
          </w:tcPr>
          <w:p w14:paraId="237B56AC" w14:textId="77777777" w:rsidR="00894CAE" w:rsidRDefault="00894CAE">
            <w:pPr>
              <w:framePr w:w="10274" w:h="4889" w:vSpace="367" w:wrap="notBeside" w:vAnchor="text" w:hAnchor="text" w:x="48" w:y="368"/>
              <w:rPr>
                <w:sz w:val="10"/>
                <w:szCs w:val="10"/>
              </w:rPr>
            </w:pPr>
          </w:p>
        </w:tc>
        <w:tc>
          <w:tcPr>
            <w:tcW w:w="3154" w:type="dxa"/>
          </w:tcPr>
          <w:p w14:paraId="4DB8C18D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  <w:ind w:firstLine="160"/>
              <w:jc w:val="both"/>
            </w:pPr>
            <w:r>
              <w:rPr>
                <w:rStyle w:val="Other1"/>
              </w:rPr>
              <w:t>5) vytištěni a vypravení Osvědčení</w:t>
            </w:r>
          </w:p>
        </w:tc>
        <w:tc>
          <w:tcPr>
            <w:tcW w:w="1094" w:type="dxa"/>
          </w:tcPr>
          <w:p w14:paraId="43E6197C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  <w:jc w:val="right"/>
            </w:pPr>
            <w:r>
              <w:rPr>
                <w:rStyle w:val="Other1"/>
                <w:b/>
                <w:bCs/>
              </w:rPr>
              <w:t>1</w:t>
            </w:r>
          </w:p>
        </w:tc>
        <w:tc>
          <w:tcPr>
            <w:tcW w:w="446" w:type="dxa"/>
          </w:tcPr>
          <w:p w14:paraId="6D6C8D06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</w:pPr>
            <w:r>
              <w:rPr>
                <w:rStyle w:val="Other1"/>
              </w:rPr>
              <w:t>kus</w:t>
            </w:r>
          </w:p>
        </w:tc>
        <w:tc>
          <w:tcPr>
            <w:tcW w:w="1512" w:type="dxa"/>
          </w:tcPr>
          <w:p w14:paraId="786B1D5B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</w:pPr>
            <w:r>
              <w:rPr>
                <w:rStyle w:val="Other1"/>
              </w:rPr>
              <w:t>1 820,00</w:t>
            </w:r>
          </w:p>
        </w:tc>
        <w:tc>
          <w:tcPr>
            <w:tcW w:w="1339" w:type="dxa"/>
          </w:tcPr>
          <w:p w14:paraId="405227C4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  <w:jc w:val="right"/>
            </w:pPr>
            <w:r>
              <w:rPr>
                <w:rStyle w:val="Other1"/>
              </w:rPr>
              <w:t>1 820,00</w:t>
            </w:r>
          </w:p>
        </w:tc>
      </w:tr>
      <w:tr w:rsidR="00894CAE" w14:paraId="5DEBB54F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950" w:type="dxa"/>
          </w:tcPr>
          <w:p w14:paraId="7D85D2E8" w14:textId="77777777" w:rsidR="00894CAE" w:rsidRDefault="00894CAE">
            <w:pPr>
              <w:framePr w:w="10274" w:h="4889" w:vSpace="367" w:wrap="notBeside" w:vAnchor="text" w:hAnchor="text" w:x="48" w:y="368"/>
              <w:rPr>
                <w:sz w:val="10"/>
                <w:szCs w:val="10"/>
              </w:rPr>
            </w:pPr>
          </w:p>
        </w:tc>
        <w:tc>
          <w:tcPr>
            <w:tcW w:w="1778" w:type="dxa"/>
          </w:tcPr>
          <w:p w14:paraId="11F90EA3" w14:textId="77777777" w:rsidR="00894CAE" w:rsidRDefault="00894CAE">
            <w:pPr>
              <w:framePr w:w="10274" w:h="4889" w:vSpace="367" w:wrap="notBeside" w:vAnchor="text" w:hAnchor="text" w:x="48" w:y="368"/>
              <w:rPr>
                <w:sz w:val="10"/>
                <w:szCs w:val="10"/>
              </w:rPr>
            </w:pPr>
          </w:p>
        </w:tc>
        <w:tc>
          <w:tcPr>
            <w:tcW w:w="3154" w:type="dxa"/>
          </w:tcPr>
          <w:p w14:paraId="1AB33C8A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  <w:ind w:firstLine="160"/>
              <w:jc w:val="both"/>
            </w:pPr>
            <w:r>
              <w:rPr>
                <w:rStyle w:val="Other1"/>
              </w:rPr>
              <w:t>6) Doprava</w:t>
            </w:r>
          </w:p>
        </w:tc>
        <w:tc>
          <w:tcPr>
            <w:tcW w:w="1094" w:type="dxa"/>
          </w:tcPr>
          <w:p w14:paraId="69262BE2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  <w:jc w:val="right"/>
            </w:pPr>
            <w:r>
              <w:rPr>
                <w:rStyle w:val="Other1"/>
                <w:b/>
                <w:bCs/>
              </w:rPr>
              <w:t>1</w:t>
            </w:r>
          </w:p>
        </w:tc>
        <w:tc>
          <w:tcPr>
            <w:tcW w:w="446" w:type="dxa"/>
          </w:tcPr>
          <w:p w14:paraId="786E6E51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</w:pPr>
            <w:r>
              <w:rPr>
                <w:rStyle w:val="Other1"/>
              </w:rPr>
              <w:t>kus</w:t>
            </w:r>
          </w:p>
        </w:tc>
        <w:tc>
          <w:tcPr>
            <w:tcW w:w="1512" w:type="dxa"/>
          </w:tcPr>
          <w:p w14:paraId="3F8B04E0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</w:pPr>
            <w:r>
              <w:rPr>
                <w:rStyle w:val="Other1"/>
              </w:rPr>
              <w:t>7 860,00</w:t>
            </w:r>
          </w:p>
        </w:tc>
        <w:tc>
          <w:tcPr>
            <w:tcW w:w="1339" w:type="dxa"/>
          </w:tcPr>
          <w:p w14:paraId="5346CB22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  <w:jc w:val="right"/>
            </w:pPr>
            <w:r>
              <w:rPr>
                <w:rStyle w:val="Other1"/>
              </w:rPr>
              <w:t>7 860,00</w:t>
            </w:r>
          </w:p>
        </w:tc>
      </w:tr>
      <w:tr w:rsidR="00894CAE" w14:paraId="2865C27E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950" w:type="dxa"/>
          </w:tcPr>
          <w:p w14:paraId="36978F5C" w14:textId="77777777" w:rsidR="00894CAE" w:rsidRDefault="00894CAE">
            <w:pPr>
              <w:framePr w:w="10274" w:h="4889" w:vSpace="367" w:wrap="notBeside" w:vAnchor="text" w:hAnchor="text" w:x="48" w:y="368"/>
              <w:rPr>
                <w:sz w:val="10"/>
                <w:szCs w:val="10"/>
              </w:rPr>
            </w:pPr>
          </w:p>
        </w:tc>
        <w:tc>
          <w:tcPr>
            <w:tcW w:w="1778" w:type="dxa"/>
          </w:tcPr>
          <w:p w14:paraId="6F639955" w14:textId="77777777" w:rsidR="00894CAE" w:rsidRDefault="00894CAE">
            <w:pPr>
              <w:framePr w:w="10274" w:h="4889" w:vSpace="367" w:wrap="notBeside" w:vAnchor="text" w:hAnchor="text" w:x="48" w:y="368"/>
              <w:rPr>
                <w:sz w:val="10"/>
                <w:szCs w:val="10"/>
              </w:rPr>
            </w:pPr>
          </w:p>
        </w:tc>
        <w:tc>
          <w:tcPr>
            <w:tcW w:w="3154" w:type="dxa"/>
            <w:vAlign w:val="bottom"/>
          </w:tcPr>
          <w:p w14:paraId="5AFE34B5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  <w:spacing w:line="254" w:lineRule="auto"/>
              <w:ind w:left="160" w:firstLine="20"/>
            </w:pPr>
            <w:r>
              <w:rPr>
                <w:rStyle w:val="Other1"/>
              </w:rPr>
              <w:t>7) Odběr vzorku + dokumentace (jeden vzorek)</w:t>
            </w:r>
          </w:p>
        </w:tc>
        <w:tc>
          <w:tcPr>
            <w:tcW w:w="1094" w:type="dxa"/>
          </w:tcPr>
          <w:p w14:paraId="6538F412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  <w:jc w:val="right"/>
            </w:pPr>
            <w:r>
              <w:rPr>
                <w:rStyle w:val="Other1"/>
                <w:b/>
                <w:bCs/>
              </w:rPr>
              <w:t>1</w:t>
            </w:r>
          </w:p>
        </w:tc>
        <w:tc>
          <w:tcPr>
            <w:tcW w:w="446" w:type="dxa"/>
          </w:tcPr>
          <w:p w14:paraId="54F83B18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  <w:jc w:val="both"/>
            </w:pPr>
            <w:r>
              <w:rPr>
                <w:rStyle w:val="Other1"/>
              </w:rPr>
              <w:t>kus</w:t>
            </w:r>
          </w:p>
        </w:tc>
        <w:tc>
          <w:tcPr>
            <w:tcW w:w="1512" w:type="dxa"/>
          </w:tcPr>
          <w:p w14:paraId="51FFD86A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</w:pPr>
            <w:r>
              <w:rPr>
                <w:rStyle w:val="Other1"/>
              </w:rPr>
              <w:t>700,00</w:t>
            </w:r>
          </w:p>
        </w:tc>
        <w:tc>
          <w:tcPr>
            <w:tcW w:w="1339" w:type="dxa"/>
          </w:tcPr>
          <w:p w14:paraId="5F1E4C66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  <w:jc w:val="right"/>
            </w:pPr>
            <w:r>
              <w:rPr>
                <w:rStyle w:val="Other1"/>
              </w:rPr>
              <w:t>700,00</w:t>
            </w:r>
          </w:p>
        </w:tc>
      </w:tr>
      <w:tr w:rsidR="00894CAE" w14:paraId="5924009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50" w:type="dxa"/>
          </w:tcPr>
          <w:p w14:paraId="62E322A7" w14:textId="77777777" w:rsidR="00894CAE" w:rsidRDefault="00894CAE">
            <w:pPr>
              <w:framePr w:w="10274" w:h="4889" w:vSpace="367" w:wrap="notBeside" w:vAnchor="text" w:hAnchor="text" w:x="48" w:y="368"/>
              <w:rPr>
                <w:sz w:val="10"/>
                <w:szCs w:val="10"/>
              </w:rPr>
            </w:pPr>
          </w:p>
        </w:tc>
        <w:tc>
          <w:tcPr>
            <w:tcW w:w="1778" w:type="dxa"/>
          </w:tcPr>
          <w:p w14:paraId="3EB55A6D" w14:textId="77777777" w:rsidR="00894CAE" w:rsidRDefault="00894CAE">
            <w:pPr>
              <w:framePr w:w="10274" w:h="4889" w:vSpace="367" w:wrap="notBeside" w:vAnchor="text" w:hAnchor="text" w:x="48" w:y="368"/>
              <w:rPr>
                <w:sz w:val="10"/>
                <w:szCs w:val="10"/>
              </w:rPr>
            </w:pPr>
          </w:p>
        </w:tc>
        <w:tc>
          <w:tcPr>
            <w:tcW w:w="3154" w:type="dxa"/>
          </w:tcPr>
          <w:p w14:paraId="4E5AE7CE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  <w:ind w:firstLine="160"/>
              <w:jc w:val="both"/>
            </w:pPr>
            <w:r>
              <w:rPr>
                <w:rStyle w:val="Other1"/>
              </w:rPr>
              <w:t xml:space="preserve">8) Zkouška </w:t>
            </w:r>
            <w:proofErr w:type="spellStart"/>
            <w:r>
              <w:rPr>
                <w:rStyle w:val="Other1"/>
              </w:rPr>
              <w:t>ekotoxicity</w:t>
            </w:r>
            <w:proofErr w:type="spellEnd"/>
            <w:r>
              <w:rPr>
                <w:rStyle w:val="Other1"/>
              </w:rPr>
              <w:t xml:space="preserve"> (HP14)</w:t>
            </w:r>
          </w:p>
        </w:tc>
        <w:tc>
          <w:tcPr>
            <w:tcW w:w="1094" w:type="dxa"/>
          </w:tcPr>
          <w:p w14:paraId="107BAC5F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  <w:jc w:val="right"/>
            </w:pPr>
            <w:r>
              <w:rPr>
                <w:rStyle w:val="Other1"/>
                <w:b/>
                <w:bCs/>
              </w:rPr>
              <w:t>1</w:t>
            </w:r>
          </w:p>
        </w:tc>
        <w:tc>
          <w:tcPr>
            <w:tcW w:w="446" w:type="dxa"/>
          </w:tcPr>
          <w:p w14:paraId="73906684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  <w:jc w:val="both"/>
            </w:pPr>
            <w:r>
              <w:rPr>
                <w:rStyle w:val="Other1"/>
              </w:rPr>
              <w:t>kus</w:t>
            </w:r>
          </w:p>
        </w:tc>
        <w:tc>
          <w:tcPr>
            <w:tcW w:w="1512" w:type="dxa"/>
          </w:tcPr>
          <w:p w14:paraId="05B9C407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</w:pPr>
            <w:r>
              <w:rPr>
                <w:rStyle w:val="Other1"/>
              </w:rPr>
              <w:t>9 596,50</w:t>
            </w:r>
          </w:p>
        </w:tc>
        <w:tc>
          <w:tcPr>
            <w:tcW w:w="1339" w:type="dxa"/>
          </w:tcPr>
          <w:p w14:paraId="42A1ED93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  <w:jc w:val="right"/>
            </w:pPr>
            <w:r>
              <w:rPr>
                <w:rStyle w:val="Other1"/>
              </w:rPr>
              <w:t>9 596,50</w:t>
            </w:r>
          </w:p>
        </w:tc>
      </w:tr>
      <w:tr w:rsidR="00894CAE" w14:paraId="7135C23B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950" w:type="dxa"/>
          </w:tcPr>
          <w:p w14:paraId="55384334" w14:textId="77777777" w:rsidR="00894CAE" w:rsidRDefault="00894CAE">
            <w:pPr>
              <w:framePr w:w="10274" w:h="4889" w:vSpace="367" w:wrap="notBeside" w:vAnchor="text" w:hAnchor="text" w:x="48" w:y="368"/>
              <w:rPr>
                <w:sz w:val="10"/>
                <w:szCs w:val="10"/>
              </w:rPr>
            </w:pPr>
          </w:p>
        </w:tc>
        <w:tc>
          <w:tcPr>
            <w:tcW w:w="1778" w:type="dxa"/>
          </w:tcPr>
          <w:p w14:paraId="6A76F642" w14:textId="77777777" w:rsidR="00894CAE" w:rsidRDefault="00894CAE">
            <w:pPr>
              <w:framePr w:w="10274" w:h="4889" w:vSpace="367" w:wrap="notBeside" w:vAnchor="text" w:hAnchor="text" w:x="48" w:y="368"/>
              <w:rPr>
                <w:sz w:val="10"/>
                <w:szCs w:val="10"/>
              </w:rPr>
            </w:pPr>
          </w:p>
        </w:tc>
        <w:tc>
          <w:tcPr>
            <w:tcW w:w="3154" w:type="dxa"/>
          </w:tcPr>
          <w:p w14:paraId="70D2300B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  <w:ind w:firstLine="160"/>
              <w:jc w:val="both"/>
            </w:pPr>
            <w:r>
              <w:rPr>
                <w:rStyle w:val="Other1"/>
              </w:rPr>
              <w:t>9) Zkouška vyluhovatelnosti (HP15)</w:t>
            </w:r>
          </w:p>
        </w:tc>
        <w:tc>
          <w:tcPr>
            <w:tcW w:w="1094" w:type="dxa"/>
          </w:tcPr>
          <w:p w14:paraId="4A8A0FAE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  <w:jc w:val="right"/>
            </w:pPr>
            <w:r>
              <w:rPr>
                <w:rStyle w:val="Other1"/>
                <w:b/>
                <w:bCs/>
              </w:rPr>
              <w:t>1</w:t>
            </w:r>
          </w:p>
        </w:tc>
        <w:tc>
          <w:tcPr>
            <w:tcW w:w="446" w:type="dxa"/>
          </w:tcPr>
          <w:p w14:paraId="2D885F74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  <w:jc w:val="both"/>
            </w:pPr>
            <w:r>
              <w:rPr>
                <w:rStyle w:val="Other1"/>
              </w:rPr>
              <w:t>kus</w:t>
            </w:r>
          </w:p>
        </w:tc>
        <w:tc>
          <w:tcPr>
            <w:tcW w:w="1512" w:type="dxa"/>
          </w:tcPr>
          <w:p w14:paraId="63C2A56D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</w:pPr>
            <w:r>
              <w:rPr>
                <w:rStyle w:val="Other1"/>
              </w:rPr>
              <w:t>2 717,00</w:t>
            </w:r>
          </w:p>
        </w:tc>
        <w:tc>
          <w:tcPr>
            <w:tcW w:w="1339" w:type="dxa"/>
          </w:tcPr>
          <w:p w14:paraId="3D5140F5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  <w:jc w:val="right"/>
            </w:pPr>
            <w:r>
              <w:rPr>
                <w:rStyle w:val="Other1"/>
              </w:rPr>
              <w:t>2 717,00</w:t>
            </w:r>
          </w:p>
        </w:tc>
      </w:tr>
      <w:tr w:rsidR="00894CAE" w14:paraId="365B3A5F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950" w:type="dxa"/>
          </w:tcPr>
          <w:p w14:paraId="3669395C" w14:textId="77777777" w:rsidR="00894CAE" w:rsidRDefault="00894CAE">
            <w:pPr>
              <w:framePr w:w="10274" w:h="4889" w:vSpace="367" w:wrap="notBeside" w:vAnchor="text" w:hAnchor="text" w:x="48" w:y="368"/>
              <w:rPr>
                <w:sz w:val="10"/>
                <w:szCs w:val="10"/>
              </w:rPr>
            </w:pPr>
          </w:p>
        </w:tc>
        <w:tc>
          <w:tcPr>
            <w:tcW w:w="1778" w:type="dxa"/>
          </w:tcPr>
          <w:p w14:paraId="7DCA55DC" w14:textId="77777777" w:rsidR="00894CAE" w:rsidRDefault="00894CAE">
            <w:pPr>
              <w:framePr w:w="10274" w:h="4889" w:vSpace="367" w:wrap="notBeside" w:vAnchor="text" w:hAnchor="text" w:x="48" w:y="368"/>
              <w:rPr>
                <w:sz w:val="10"/>
                <w:szCs w:val="10"/>
              </w:rPr>
            </w:pPr>
          </w:p>
        </w:tc>
        <w:tc>
          <w:tcPr>
            <w:tcW w:w="3154" w:type="dxa"/>
          </w:tcPr>
          <w:p w14:paraId="564CD826" w14:textId="77777777" w:rsidR="00894CAE" w:rsidRDefault="00894CAE">
            <w:pPr>
              <w:framePr w:w="10274" w:h="4889" w:vSpace="367" w:wrap="notBeside" w:vAnchor="text" w:hAnchor="text" w:x="48" w:y="368"/>
              <w:rPr>
                <w:sz w:val="10"/>
                <w:szCs w:val="10"/>
              </w:rPr>
            </w:pPr>
          </w:p>
        </w:tc>
        <w:tc>
          <w:tcPr>
            <w:tcW w:w="3052" w:type="dxa"/>
            <w:gridSpan w:val="3"/>
          </w:tcPr>
          <w:p w14:paraId="5D0D1420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</w:pPr>
            <w:r>
              <w:rPr>
                <w:rStyle w:val="Other1"/>
                <w:b/>
                <w:bCs/>
              </w:rPr>
              <w:t>Částka včetně DPH celkem CZK</w:t>
            </w:r>
          </w:p>
        </w:tc>
        <w:tc>
          <w:tcPr>
            <w:tcW w:w="1339" w:type="dxa"/>
          </w:tcPr>
          <w:p w14:paraId="59CA0629" w14:textId="77777777" w:rsidR="00894CAE" w:rsidRDefault="00000000">
            <w:pPr>
              <w:pStyle w:val="Other10"/>
              <w:framePr w:w="10274" w:h="4889" w:vSpace="367" w:wrap="notBeside" w:vAnchor="text" w:hAnchor="text" w:x="48" w:y="368"/>
              <w:jc w:val="right"/>
            </w:pPr>
            <w:r>
              <w:rPr>
                <w:rStyle w:val="Other1"/>
                <w:b/>
                <w:bCs/>
              </w:rPr>
              <w:t>87 873,50</w:t>
            </w:r>
          </w:p>
        </w:tc>
      </w:tr>
    </w:tbl>
    <w:p w14:paraId="64DB226E" w14:textId="77777777" w:rsidR="00894CAE" w:rsidRDefault="00000000">
      <w:pPr>
        <w:pStyle w:val="Tablecaption10"/>
        <w:framePr w:w="619" w:h="216" w:hSpace="47" w:wrap="notBeside" w:vAnchor="text" w:hAnchor="text" w:x="4973" w:y="1"/>
      </w:pPr>
      <w:r>
        <w:rPr>
          <w:rStyle w:val="Tablecaption1"/>
          <w:lang w:val="cs-CZ" w:eastAsia="cs-CZ" w:bidi="cs-CZ"/>
        </w:rPr>
        <w:t>Telefon</w:t>
      </w:r>
    </w:p>
    <w:p w14:paraId="45C4C095" w14:textId="77777777" w:rsidR="00894CAE" w:rsidRDefault="00000000">
      <w:pPr>
        <w:pStyle w:val="Tablecaption10"/>
        <w:framePr w:w="1274" w:h="216" w:hSpace="47" w:wrap="notBeside" w:vAnchor="text" w:hAnchor="text" w:x="6866" w:y="1"/>
      </w:pPr>
      <w:r>
        <w:rPr>
          <w:rStyle w:val="Tablecaption1"/>
          <w:lang w:val="cs-CZ" w:eastAsia="cs-CZ" w:bidi="cs-CZ"/>
        </w:rPr>
        <w:t>+420596491111</w:t>
      </w:r>
    </w:p>
    <w:p w14:paraId="281D002D" w14:textId="77777777" w:rsidR="00894CAE" w:rsidRDefault="00894CAE">
      <w:pPr>
        <w:spacing w:line="1" w:lineRule="exact"/>
      </w:pPr>
    </w:p>
    <w:p w14:paraId="7B9C9556" w14:textId="36AFDF8D" w:rsidR="00894CAE" w:rsidRDefault="00000000">
      <w:pPr>
        <w:pStyle w:val="Bodytext10"/>
        <w:spacing w:after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 wp14:anchorId="5974E9DD" wp14:editId="753CA417">
                <wp:simplePos x="0" y="0"/>
                <wp:positionH relativeFrom="page">
                  <wp:posOffset>5692775</wp:posOffset>
                </wp:positionH>
                <wp:positionV relativeFrom="paragraph">
                  <wp:posOffset>12700</wp:posOffset>
                </wp:positionV>
                <wp:extent cx="1311910" cy="13271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910" cy="132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24C929" w14:textId="77777777" w:rsidR="00894CAE" w:rsidRDefault="00000000">
                            <w:pPr>
                              <w:pStyle w:val="Bodytext10"/>
                              <w:spacing w:after="0"/>
                            </w:pPr>
                            <w:hyperlink r:id="rId8" w:history="1">
                              <w:r>
                                <w:rPr>
                                  <w:rStyle w:val="Bodytext1"/>
                                  <w:lang w:val="en-US" w:eastAsia="en-US" w:bidi="en-US"/>
                                </w:rPr>
                                <w:t>www.nemocnicehavirov.cz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74E9DD" id="Shape 13" o:spid="_x0000_s1031" type="#_x0000_t202" style="position:absolute;margin-left:448.25pt;margin-top:1pt;width:103.3pt;height:10.45pt;z-index:125829387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" filled="f" stroked="f">
                <v:textbox inset="0,0,0,0">
                  <w:txbxContent>
                    <w:p w14:paraId="1424C929" w14:textId="77777777" w:rsidR="00894CAE" w:rsidRDefault="00000000">
                      <w:pPr>
                        <w:pStyle w:val="Bodytext10"/>
                        <w:spacing w:after="0"/>
                      </w:pPr>
                      <w:hyperlink r:id="rId9" w:history="1">
                        <w:r>
                          <w:rPr>
                            <w:rStyle w:val="Bodytext1"/>
                            <w:lang w:val="en-US" w:eastAsia="en-US" w:bidi="en-US"/>
                          </w:rPr>
                          <w:t>www.nemocnicehavirov.cz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 xml:space="preserve">Vytiskl: </w:t>
      </w:r>
    </w:p>
    <w:sectPr w:rsidR="00894CAE">
      <w:pgSz w:w="11900" w:h="16840"/>
      <w:pgMar w:top="841" w:right="804" w:bottom="729" w:left="728" w:header="413" w:footer="3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6BB6A" w14:textId="77777777" w:rsidR="002B6CDC" w:rsidRDefault="002B6CDC">
      <w:r>
        <w:separator/>
      </w:r>
    </w:p>
  </w:endnote>
  <w:endnote w:type="continuationSeparator" w:id="0">
    <w:p w14:paraId="3CEEBD1E" w14:textId="77777777" w:rsidR="002B6CDC" w:rsidRDefault="002B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EDC4F" w14:textId="77777777" w:rsidR="002B6CDC" w:rsidRDefault="002B6CDC"/>
  </w:footnote>
  <w:footnote w:type="continuationSeparator" w:id="0">
    <w:p w14:paraId="057A5FD7" w14:textId="77777777" w:rsidR="002B6CDC" w:rsidRDefault="002B6CD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AE"/>
    <w:rsid w:val="002B6CDC"/>
    <w:rsid w:val="00894CAE"/>
    <w:rsid w:val="008D7CFC"/>
    <w:rsid w:val="00CA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BAEFD"/>
  <w15:docId w15:val="{1A70AACE-831A-444F-8EF3-BBE7AD82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sz w:val="8"/>
      <w:szCs w:val="8"/>
    </w:rPr>
  </w:style>
  <w:style w:type="paragraph" w:customStyle="1" w:styleId="Bodytext10">
    <w:name w:val="Body text|1"/>
    <w:basedOn w:val="Normln"/>
    <w:link w:val="Bodytext1"/>
    <w:pPr>
      <w:spacing w:after="30"/>
    </w:pPr>
    <w:rPr>
      <w:rFonts w:ascii="Arial" w:eastAsia="Arial" w:hAnsi="Arial" w:cs="Arial"/>
      <w:sz w:val="16"/>
      <w:szCs w:val="16"/>
    </w:rPr>
  </w:style>
  <w:style w:type="paragraph" w:customStyle="1" w:styleId="Bodytext20">
    <w:name w:val="Body text|2"/>
    <w:basedOn w:val="Normln"/>
    <w:link w:val="Bodytext2"/>
    <w:pPr>
      <w:spacing w:after="140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6"/>
      <w:szCs w:val="16"/>
      <w:lang w:val="en-US" w:eastAsia="en-US" w:bidi="en-US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ocnicehavir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iri.namyslo@nemha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nemocnicehavir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2025-11-14T11:27:00Z</dcterms:created>
  <dcterms:modified xsi:type="dcterms:W3CDTF">2025-11-14T11:27:00Z</dcterms:modified>
</cp:coreProperties>
</file>