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E064" w14:textId="127ADBD0" w:rsidR="0050161A" w:rsidRDefault="00CB2EFE" w:rsidP="0050161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Dodatek č. </w:t>
      </w:r>
      <w:r w:rsidR="006C7C80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 xml:space="preserve"> ke smlouvě o dílo</w:t>
      </w:r>
    </w:p>
    <w:p w14:paraId="2B593CFD" w14:textId="17F84A69" w:rsidR="0050161A" w:rsidRDefault="0050161A" w:rsidP="0050161A">
      <w:pPr>
        <w:jc w:val="center"/>
      </w:pPr>
      <w:r>
        <w:t>uzavřen</w:t>
      </w:r>
      <w:r w:rsidR="006C7C80">
        <w:t>ý</w:t>
      </w:r>
      <w:r>
        <w:t xml:space="preserve"> mezi následujícími smluvními stranami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50161A" w14:paraId="36CE64E5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9857587" w14:textId="77777777" w:rsidR="0050161A" w:rsidRDefault="005016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OBJEDNATEL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FA77B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Muzeum Českého lesa v Tachově, příspěvková organizace</w:t>
            </w:r>
          </w:p>
        </w:tc>
      </w:tr>
      <w:tr w:rsidR="0050161A" w14:paraId="0C439081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7016362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4E774C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tř. Míru 447, Tachov, 347 01</w:t>
            </w:r>
          </w:p>
        </w:tc>
      </w:tr>
      <w:tr w:rsidR="0050161A" w14:paraId="1711FEF0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70B5BF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IČO: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9D2CD12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00076716</w:t>
            </w:r>
          </w:p>
        </w:tc>
      </w:tr>
      <w:tr w:rsidR="0050161A" w14:paraId="3D0B2D0F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86DF70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AAD07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CZ00076716</w:t>
            </w:r>
          </w:p>
        </w:tc>
      </w:tr>
      <w:tr w:rsidR="0050161A" w14:paraId="4F60D16F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0CC6027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91B1D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 xml:space="preserve">PhDr. Jana </w:t>
            </w:r>
            <w:proofErr w:type="gramStart"/>
            <w:r>
              <w:rPr>
                <w:szCs w:val="22"/>
              </w:rPr>
              <w:t>Hutníková - ředitelka</w:t>
            </w:r>
            <w:proofErr w:type="gramEnd"/>
          </w:p>
        </w:tc>
      </w:tr>
      <w:tr w:rsidR="0050161A" w14:paraId="6477460B" w14:textId="77777777" w:rsidTr="0050161A">
        <w:trPr>
          <w:trHeight w:val="70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04F760D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70ABB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 xml:space="preserve">3238401/0100 </w:t>
            </w:r>
          </w:p>
        </w:tc>
      </w:tr>
    </w:tbl>
    <w:p w14:paraId="4EC6FC4C" w14:textId="77777777" w:rsidR="0050161A" w:rsidRDefault="0050161A" w:rsidP="0050161A">
      <w:pPr>
        <w:rPr>
          <w:szCs w:val="22"/>
        </w:rPr>
      </w:pPr>
      <w:r>
        <w:rPr>
          <w:szCs w:val="22"/>
        </w:rPr>
        <w:t>dále jen „objednatel“</w:t>
      </w:r>
    </w:p>
    <w:p w14:paraId="42C9C374" w14:textId="77777777" w:rsidR="0050161A" w:rsidRDefault="0050161A" w:rsidP="0050161A">
      <w:pPr>
        <w:rPr>
          <w:szCs w:val="22"/>
        </w:rPr>
      </w:pP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50161A" w14:paraId="2F6FF2A0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15C1CCB" w14:textId="77777777" w:rsidR="0050161A" w:rsidRDefault="005016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ZHOTOVITEL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C987EA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K KOMPLET – střechy s.r.o.</w:t>
            </w:r>
          </w:p>
        </w:tc>
      </w:tr>
      <w:tr w:rsidR="0050161A" w14:paraId="7B781844" w14:textId="77777777" w:rsidTr="0050161A">
        <w:trPr>
          <w:trHeight w:val="334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4BBBD1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50FFF4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tř. Míru 1981, 34701 Tachov</w:t>
            </w:r>
          </w:p>
        </w:tc>
      </w:tr>
      <w:tr w:rsidR="0050161A" w14:paraId="456173F1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947E6BB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IČO: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6B81DA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26365120</w:t>
            </w:r>
          </w:p>
        </w:tc>
      </w:tr>
      <w:tr w:rsidR="0050161A" w14:paraId="13550E3D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6A9C608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1F06CE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CZ26365120</w:t>
            </w:r>
          </w:p>
        </w:tc>
      </w:tr>
      <w:tr w:rsidR="0050161A" w14:paraId="034FB9EF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110085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  <w:hideMark/>
          </w:tcPr>
          <w:p w14:paraId="1F1BA9D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Spisová značka: C 15653 uvedená u Krajského soudu v Plzni</w:t>
            </w:r>
          </w:p>
        </w:tc>
      </w:tr>
      <w:tr w:rsidR="0050161A" w14:paraId="619DCA9A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49CBFF8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7D6523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 xml:space="preserve">Jaroslav </w:t>
            </w:r>
            <w:proofErr w:type="spellStart"/>
            <w:proofErr w:type="gramStart"/>
            <w:r>
              <w:rPr>
                <w:szCs w:val="22"/>
              </w:rPr>
              <w:t>Morgenstein</w:t>
            </w:r>
            <w:proofErr w:type="spellEnd"/>
            <w:r>
              <w:rPr>
                <w:szCs w:val="22"/>
              </w:rPr>
              <w:t xml:space="preserve"> - jednatel</w:t>
            </w:r>
            <w:proofErr w:type="gramEnd"/>
          </w:p>
        </w:tc>
      </w:tr>
      <w:tr w:rsidR="0050161A" w14:paraId="79EF7E49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D725C72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516DD6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19-101002967/0100</w:t>
            </w:r>
          </w:p>
        </w:tc>
      </w:tr>
      <w:tr w:rsidR="0050161A" w14:paraId="0539A94C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3CCA4A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Osoba pověřená vedením stavby: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14:paraId="0CD5E833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Alena Kadlecová – obor pozemní stavby</w:t>
            </w:r>
          </w:p>
        </w:tc>
      </w:tr>
    </w:tbl>
    <w:p w14:paraId="10208801" w14:textId="77777777" w:rsidR="0050161A" w:rsidRDefault="0050161A" w:rsidP="0050161A">
      <w:pPr>
        <w:rPr>
          <w:szCs w:val="22"/>
        </w:rPr>
      </w:pPr>
      <w:r>
        <w:rPr>
          <w:szCs w:val="22"/>
        </w:rPr>
        <w:t>dále jen „zhotovitel“</w:t>
      </w:r>
    </w:p>
    <w:p w14:paraId="7513B59A" w14:textId="016A5CAA" w:rsidR="00441F1A" w:rsidRDefault="00441F1A"/>
    <w:p w14:paraId="68719D5A" w14:textId="69AE7D5B" w:rsidR="001026B7" w:rsidRDefault="001026B7"/>
    <w:p w14:paraId="53DD1B3F" w14:textId="1A6D7056" w:rsidR="001026B7" w:rsidRPr="00D855B9" w:rsidRDefault="001026B7" w:rsidP="001026B7">
      <w:pPr>
        <w:pStyle w:val="Odstavecseseznamem"/>
        <w:numPr>
          <w:ilvl w:val="0"/>
          <w:numId w:val="1"/>
        </w:numPr>
        <w:rPr>
          <w:b/>
        </w:rPr>
      </w:pPr>
      <w:r w:rsidRPr="00D855B9">
        <w:rPr>
          <w:b/>
        </w:rPr>
        <w:t>Předmět dodatku smlouvy o dílo</w:t>
      </w:r>
    </w:p>
    <w:p w14:paraId="2820F63A" w14:textId="18C8C51E" w:rsidR="001026B7" w:rsidRDefault="001026B7" w:rsidP="001026B7"/>
    <w:p w14:paraId="42EB72D3" w14:textId="4802A13C" w:rsidR="002D7626" w:rsidRPr="008D5D35" w:rsidRDefault="002D7626" w:rsidP="002D7626">
      <w:pPr>
        <w:ind w:firstLine="360"/>
        <w:rPr>
          <w:rStyle w:val="fontstyle01"/>
          <w:rFonts w:asciiTheme="minorHAnsi" w:hAnsiTheme="minorHAnsi" w:cstheme="minorHAnsi"/>
        </w:rPr>
      </w:pPr>
      <w:r w:rsidRPr="008D5D35">
        <w:rPr>
          <w:rFonts w:asciiTheme="minorHAnsi" w:hAnsiTheme="minorHAnsi" w:cstheme="minorHAnsi"/>
        </w:rPr>
        <w:t xml:space="preserve">Dodatkem </w:t>
      </w:r>
      <w:r w:rsidR="001026B7" w:rsidRPr="008D5D35">
        <w:rPr>
          <w:rFonts w:asciiTheme="minorHAnsi" w:hAnsiTheme="minorHAnsi" w:cstheme="minorHAnsi"/>
        </w:rPr>
        <w:t>smlouvy o dílo uzavřené dne 17.6.</w:t>
      </w:r>
      <w:r w:rsidRPr="008D5D35">
        <w:rPr>
          <w:rFonts w:asciiTheme="minorHAnsi" w:hAnsiTheme="minorHAnsi" w:cstheme="minorHAnsi"/>
        </w:rPr>
        <w:t xml:space="preserve">2025 </w:t>
      </w:r>
      <w:r w:rsidR="006C7C80" w:rsidRPr="008D5D35">
        <w:rPr>
          <w:rFonts w:asciiTheme="minorHAnsi" w:hAnsiTheme="minorHAnsi" w:cstheme="minorHAnsi"/>
        </w:rPr>
        <w:t>se sjed</w:t>
      </w:r>
      <w:r w:rsidR="00E0308A">
        <w:rPr>
          <w:rFonts w:asciiTheme="minorHAnsi" w:hAnsiTheme="minorHAnsi" w:cstheme="minorHAnsi"/>
        </w:rPr>
        <w:t>nává rekonstrukce střech nad souvisejícími objekty (</w:t>
      </w:r>
      <w:r w:rsidR="006C7C80" w:rsidRPr="008D5D35">
        <w:rPr>
          <w:rFonts w:asciiTheme="minorHAnsi" w:hAnsiTheme="minorHAnsi" w:cstheme="minorHAnsi"/>
        </w:rPr>
        <w:t>v souladu s výzvou k podání nabídky k </w:t>
      </w:r>
      <w:r w:rsidRPr="008D5D35">
        <w:rPr>
          <w:rFonts w:asciiTheme="minorHAnsi" w:hAnsiTheme="minorHAnsi" w:cstheme="minorHAnsi"/>
          <w:szCs w:val="22"/>
        </w:rPr>
        <w:t xml:space="preserve">zakázce Depozitář Zahradní 502 – Tachov, </w:t>
      </w:r>
      <w:proofErr w:type="gramStart"/>
      <w:r w:rsidRPr="008D5D35">
        <w:rPr>
          <w:rFonts w:asciiTheme="minorHAnsi" w:hAnsiTheme="minorHAnsi" w:cstheme="minorHAnsi"/>
          <w:szCs w:val="22"/>
        </w:rPr>
        <w:t xml:space="preserve">střecha </w:t>
      </w:r>
      <w:r w:rsidR="00E0308A">
        <w:rPr>
          <w:rFonts w:asciiTheme="minorHAnsi" w:hAnsiTheme="minorHAnsi" w:cstheme="minorHAnsi"/>
          <w:szCs w:val="22"/>
        </w:rPr>
        <w:t xml:space="preserve">- </w:t>
      </w:r>
      <w:r w:rsidRPr="008D5D35">
        <w:rPr>
          <w:rFonts w:asciiTheme="minorHAnsi" w:hAnsiTheme="minorHAnsi" w:cstheme="minorHAnsi"/>
          <w:szCs w:val="22"/>
        </w:rPr>
        <w:t>systémové</w:t>
      </w:r>
      <w:proofErr w:type="gramEnd"/>
      <w:r w:rsidRPr="008D5D35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8D5D35">
        <w:rPr>
          <w:rFonts w:asciiTheme="minorHAnsi" w:hAnsiTheme="minorHAnsi" w:cstheme="minorHAnsi"/>
          <w:szCs w:val="22"/>
        </w:rPr>
        <w:t>čílo</w:t>
      </w:r>
      <w:proofErr w:type="spellEnd"/>
      <w:r w:rsidRPr="008D5D35">
        <w:rPr>
          <w:rFonts w:asciiTheme="minorHAnsi" w:hAnsiTheme="minorHAnsi" w:cstheme="minorHAnsi"/>
          <w:szCs w:val="22"/>
        </w:rPr>
        <w:t xml:space="preserve"> VZ: </w:t>
      </w:r>
      <w:r w:rsidRPr="008D5D35">
        <w:rPr>
          <w:rFonts w:asciiTheme="minorHAnsi" w:hAnsiTheme="minorHAnsi" w:cstheme="minorHAnsi"/>
          <w:color w:val="000000"/>
          <w:szCs w:val="22"/>
        </w:rPr>
        <w:t>P25V00000200</w:t>
      </w:r>
      <w:r w:rsidR="00E0308A">
        <w:rPr>
          <w:rFonts w:asciiTheme="minorHAnsi" w:hAnsiTheme="minorHAnsi" w:cstheme="minorHAnsi"/>
          <w:color w:val="000000"/>
          <w:szCs w:val="22"/>
        </w:rPr>
        <w:t xml:space="preserve"> -</w:t>
      </w:r>
      <w:r w:rsidRPr="008D5D35">
        <w:rPr>
          <w:rFonts w:asciiTheme="minorHAnsi" w:hAnsiTheme="minorHAnsi" w:cstheme="minorHAnsi"/>
          <w:color w:val="000000"/>
          <w:szCs w:val="22"/>
        </w:rPr>
        <w:t xml:space="preserve"> dle kapitoly 2 Veřejná zakázka, odst. 2.8. Vyhrazená změna závazku, kde si zadavatel vyhrazuje opční právo, které spočívá v </w:t>
      </w:r>
      <w:r w:rsidRPr="008D5D35">
        <w:rPr>
          <w:rStyle w:val="fontstyle01"/>
          <w:rFonts w:asciiTheme="minorHAnsi" w:hAnsiTheme="minorHAnsi" w:cstheme="minorHAnsi"/>
        </w:rPr>
        <w:t>poskytnutí dalších stavebních prací souvisejících</w:t>
      </w:r>
      <w:r w:rsidRPr="008D5D35">
        <w:rPr>
          <w:rFonts w:asciiTheme="minorHAnsi" w:hAnsiTheme="minorHAnsi" w:cstheme="minorHAnsi"/>
        </w:rPr>
        <w:t xml:space="preserve"> </w:t>
      </w:r>
      <w:r w:rsidRPr="008D5D35">
        <w:rPr>
          <w:rStyle w:val="fontstyle01"/>
          <w:rFonts w:asciiTheme="minorHAnsi" w:hAnsiTheme="minorHAnsi" w:cstheme="minorHAnsi"/>
        </w:rPr>
        <w:t>s rekonstrukcí střech na okolních souvisejících objektech</w:t>
      </w:r>
      <w:r w:rsidR="00E0308A">
        <w:rPr>
          <w:rStyle w:val="fontstyle01"/>
          <w:rFonts w:asciiTheme="minorHAnsi" w:hAnsiTheme="minorHAnsi" w:cstheme="minorHAnsi"/>
        </w:rPr>
        <w:t>).</w:t>
      </w:r>
    </w:p>
    <w:p w14:paraId="53B13F76" w14:textId="2927868E" w:rsidR="006C7C80" w:rsidRDefault="002D7626" w:rsidP="002D7626">
      <w:pPr>
        <w:pStyle w:val="Nadpis1"/>
        <w:numPr>
          <w:ilvl w:val="0"/>
          <w:numId w:val="1"/>
        </w:numPr>
        <w:jc w:val="left"/>
      </w:pPr>
      <w:r>
        <w:t>Termín plnění – dokončení díla</w:t>
      </w:r>
    </w:p>
    <w:p w14:paraId="43B2F7EC" w14:textId="0F8F2F3E" w:rsidR="006C7C80" w:rsidRPr="002D7626" w:rsidRDefault="006C7C80" w:rsidP="002D7626">
      <w:r w:rsidRPr="002D7626">
        <w:t>Dokončení prac</w:t>
      </w:r>
      <w:r w:rsidR="002D7626" w:rsidRPr="002D7626">
        <w:t xml:space="preserve">í </w:t>
      </w:r>
      <w:r w:rsidRPr="002D7626">
        <w:t>nejpozději do 3</w:t>
      </w:r>
      <w:r w:rsidR="002D7626">
        <w:t>1</w:t>
      </w:r>
      <w:r w:rsidRPr="002D7626">
        <w:t xml:space="preserve">. </w:t>
      </w:r>
      <w:r w:rsidR="002D7626">
        <w:t>března 2026.</w:t>
      </w:r>
    </w:p>
    <w:p w14:paraId="64CA4938" w14:textId="77777777" w:rsidR="008D5D35" w:rsidRDefault="008D5D35" w:rsidP="002D7626">
      <w:pPr>
        <w:rPr>
          <w:b/>
          <w:sz w:val="24"/>
          <w:szCs w:val="20"/>
        </w:rPr>
      </w:pPr>
    </w:p>
    <w:p w14:paraId="3B4164ED" w14:textId="62EE0E0F" w:rsidR="00961EE4" w:rsidRPr="008D5D35" w:rsidRDefault="00961EE4" w:rsidP="008D5D35">
      <w:pPr>
        <w:pStyle w:val="Odstavecseseznamem"/>
        <w:numPr>
          <w:ilvl w:val="0"/>
          <w:numId w:val="1"/>
        </w:numPr>
        <w:rPr>
          <w:b/>
        </w:rPr>
      </w:pPr>
      <w:r w:rsidRPr="008D5D35">
        <w:rPr>
          <w:b/>
        </w:rPr>
        <w:t>Cena</w:t>
      </w:r>
    </w:p>
    <w:p w14:paraId="52A970A3" w14:textId="27036879" w:rsidR="00961EE4" w:rsidRDefault="00961EE4" w:rsidP="00961EE4">
      <w:r>
        <w:t xml:space="preserve">Cena za dílo </w:t>
      </w:r>
      <w:r w:rsidR="00E0308A">
        <w:t>dle dodatku č. 2 bez DPH činí</w:t>
      </w:r>
      <w:r>
        <w:t>:</w:t>
      </w:r>
      <w:r w:rsidR="00E0308A">
        <w:tab/>
        <w:t>735 708,-- Kč</w:t>
      </w:r>
    </w:p>
    <w:p w14:paraId="0C4E8575" w14:textId="194A1BF7" w:rsidR="008D5D35" w:rsidRDefault="008D5D35" w:rsidP="00E0308A">
      <w:r>
        <w:t>DPH 21 % dodatek č. 2</w:t>
      </w:r>
      <w:r w:rsidR="00E0308A">
        <w:tab/>
      </w:r>
      <w:r w:rsidR="00E0308A">
        <w:tab/>
      </w:r>
      <w:r w:rsidR="00E0308A">
        <w:tab/>
      </w:r>
      <w:r w:rsidR="00E0308A">
        <w:tab/>
        <w:t>154 499,-- Kč</w:t>
      </w:r>
    </w:p>
    <w:p w14:paraId="4B1F8023" w14:textId="27F0486D" w:rsidR="00E0308A" w:rsidRDefault="00E0308A" w:rsidP="00E0308A">
      <w:r>
        <w:t>Cena celkem (včetně DPH) dle dodatku č.2</w:t>
      </w:r>
      <w:r>
        <w:tab/>
        <w:t>890 207,-- Kč</w:t>
      </w:r>
    </w:p>
    <w:p w14:paraId="481737F7" w14:textId="6363D5C9" w:rsidR="00E0308A" w:rsidRDefault="00E0308A" w:rsidP="00E0308A">
      <w:r>
        <w:t xml:space="preserve">Slovy: </w:t>
      </w:r>
      <w:proofErr w:type="spellStart"/>
      <w:r>
        <w:t>Osmsetdevadesáttisícdvěstěsedmkorunčeských</w:t>
      </w:r>
      <w:proofErr w:type="spellEnd"/>
      <w:r>
        <w:t>.</w:t>
      </w:r>
    </w:p>
    <w:p w14:paraId="7C00C2F9" w14:textId="4444B262" w:rsidR="00D855B9" w:rsidRDefault="00D855B9" w:rsidP="00961EE4">
      <w:pPr>
        <w:ind w:left="1389" w:hanging="709"/>
      </w:pPr>
    </w:p>
    <w:p w14:paraId="0B185DAE" w14:textId="48A8454D" w:rsidR="00CB2EFE" w:rsidRDefault="00CB2EFE" w:rsidP="00CB2EFE">
      <w:pPr>
        <w:jc w:val="both"/>
      </w:pPr>
      <w:r>
        <w:t xml:space="preserve">Cena za dílo dle dodatku č. </w:t>
      </w:r>
      <w:r w:rsidR="008D5D35">
        <w:t>2</w:t>
      </w:r>
      <w:r>
        <w:t xml:space="preserve"> je stanovena na základě přiloženého výkazu výměr a rozpočtu, který je nedílnou součástí tohoto dodatku smlouvy.    </w:t>
      </w:r>
    </w:p>
    <w:p w14:paraId="08C1BA65" w14:textId="77777777" w:rsidR="00CB2EFE" w:rsidRPr="00D855B9" w:rsidRDefault="00CB2EFE" w:rsidP="00D855B9">
      <w:pPr>
        <w:rPr>
          <w:b/>
        </w:rPr>
      </w:pPr>
    </w:p>
    <w:p w14:paraId="319E92EC" w14:textId="6F75D2AF" w:rsidR="00CB2EFE" w:rsidRPr="00B03B58" w:rsidRDefault="001030DC" w:rsidP="001030DC">
      <w:pPr>
        <w:pStyle w:val="Nadpis1"/>
        <w:numPr>
          <w:ilvl w:val="0"/>
          <w:numId w:val="1"/>
        </w:numPr>
        <w:jc w:val="left"/>
        <w:rPr>
          <w:sz w:val="22"/>
          <w:szCs w:val="22"/>
        </w:rPr>
      </w:pPr>
      <w:r w:rsidRPr="00B03B58">
        <w:rPr>
          <w:sz w:val="22"/>
          <w:szCs w:val="22"/>
        </w:rPr>
        <w:t>Závěrečná ujednání</w:t>
      </w:r>
    </w:p>
    <w:p w14:paraId="2B773849" w14:textId="77777777" w:rsidR="00CB2EFE" w:rsidRDefault="00CB2EFE" w:rsidP="001030DC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</w:pPr>
      <w:r w:rsidRPr="008833BC">
        <w:t>V</w:t>
      </w:r>
      <w:r>
        <w:t> ostatních bodech a ujednáních se smlouva o dílo nemění.</w:t>
      </w:r>
    </w:p>
    <w:p w14:paraId="637245D9" w14:textId="77777777" w:rsidR="00CB2EFE" w:rsidRDefault="00CB2EFE" w:rsidP="001030DC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</w:pPr>
      <w:r>
        <w:t>Tento dodatek s</w:t>
      </w:r>
      <w:r w:rsidRPr="00132513">
        <w:t>mlouv</w:t>
      </w:r>
      <w:r>
        <w:t>y</w:t>
      </w:r>
      <w:r w:rsidRPr="00132513">
        <w:t xml:space="preserve"> nabývá platnosti podpisem posledním z účastníků a účinnosti uveřejněním v registru smluv.</w:t>
      </w:r>
    </w:p>
    <w:p w14:paraId="31EE8254" w14:textId="047C18D9" w:rsidR="00CB2EFE" w:rsidRDefault="00CB2EFE" w:rsidP="001030DC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</w:pPr>
      <w:r w:rsidRPr="00132513">
        <w:t xml:space="preserve">Smluvní strany </w:t>
      </w:r>
      <w:r>
        <w:t>tohoto dodatku s</w:t>
      </w:r>
      <w:r w:rsidRPr="00132513">
        <w:t xml:space="preserve">mlouvy prohlašují, že si </w:t>
      </w:r>
      <w:r>
        <w:t>tento dodatek s</w:t>
      </w:r>
      <w:r w:rsidRPr="00132513">
        <w:t>mlouv</w:t>
      </w:r>
      <w:r>
        <w:t>y</w:t>
      </w:r>
      <w:r w:rsidRPr="00132513">
        <w:t xml:space="preserve"> před </w:t>
      </w:r>
      <w:r>
        <w:t>jeho</w:t>
      </w:r>
      <w:r w:rsidRPr="00132513">
        <w:t xml:space="preserve"> podpisem přečetly, že představuje projev jejich pravé a svobodné vůle, na důkaz čehož připojují své podpisy.</w:t>
      </w:r>
    </w:p>
    <w:p w14:paraId="27D1FF98" w14:textId="0427CFA0" w:rsidR="001030DC" w:rsidRDefault="001030DC" w:rsidP="001030DC">
      <w:pPr>
        <w:jc w:val="both"/>
      </w:pPr>
    </w:p>
    <w:p w14:paraId="0654D105" w14:textId="7EE36083" w:rsidR="001030DC" w:rsidRDefault="001030DC" w:rsidP="001030DC">
      <w:pPr>
        <w:jc w:val="both"/>
      </w:pPr>
    </w:p>
    <w:p w14:paraId="73FA8E87" w14:textId="3AD04DE9" w:rsidR="001030DC" w:rsidRDefault="001030DC" w:rsidP="001030DC">
      <w:pPr>
        <w:jc w:val="both"/>
      </w:pPr>
      <w:r>
        <w:t>Příloha:</w:t>
      </w:r>
    </w:p>
    <w:p w14:paraId="6449C8CC" w14:textId="51C8253C" w:rsidR="001030DC" w:rsidRDefault="001030DC" w:rsidP="001030DC">
      <w:pPr>
        <w:jc w:val="both"/>
      </w:pPr>
      <w:r>
        <w:t>Krycí list rozpočtu</w:t>
      </w:r>
    </w:p>
    <w:p w14:paraId="06496304" w14:textId="4868395D" w:rsidR="001030DC" w:rsidRDefault="001030DC" w:rsidP="001030DC">
      <w:pPr>
        <w:jc w:val="both"/>
      </w:pPr>
    </w:p>
    <w:p w14:paraId="616D855E" w14:textId="41A24628" w:rsidR="001030DC" w:rsidRDefault="001030DC" w:rsidP="001030DC">
      <w:pPr>
        <w:jc w:val="both"/>
      </w:pPr>
    </w:p>
    <w:p w14:paraId="096A52AA" w14:textId="4EF1E6F9" w:rsidR="001030DC" w:rsidRDefault="001030DC" w:rsidP="001030DC">
      <w:pPr>
        <w:jc w:val="both"/>
      </w:pPr>
    </w:p>
    <w:p w14:paraId="3136C689" w14:textId="5421DADD" w:rsidR="001030DC" w:rsidRDefault="001030DC" w:rsidP="001030DC">
      <w:pPr>
        <w:jc w:val="both"/>
      </w:pPr>
      <w:r>
        <w:t>V Tachově, dne</w:t>
      </w:r>
      <w:r>
        <w:tab/>
      </w:r>
      <w:r>
        <w:tab/>
      </w:r>
      <w:r>
        <w:tab/>
      </w:r>
      <w:r>
        <w:tab/>
      </w:r>
      <w:r>
        <w:tab/>
        <w:t xml:space="preserve">            V Tachově, dne</w:t>
      </w:r>
    </w:p>
    <w:p w14:paraId="7487C5F5" w14:textId="17C2316E" w:rsidR="001030DC" w:rsidRDefault="001030DC" w:rsidP="001030DC">
      <w:pPr>
        <w:jc w:val="both"/>
      </w:pPr>
    </w:p>
    <w:p w14:paraId="3346D965" w14:textId="55F9A804" w:rsidR="001030DC" w:rsidRDefault="001030DC" w:rsidP="001030DC">
      <w:pPr>
        <w:jc w:val="both"/>
      </w:pPr>
    </w:p>
    <w:p w14:paraId="0FD76AA1" w14:textId="77777777" w:rsidR="001030DC" w:rsidRDefault="001030DC" w:rsidP="001030DC">
      <w:pPr>
        <w:jc w:val="both"/>
      </w:pPr>
    </w:p>
    <w:p w14:paraId="18B838E3" w14:textId="558B3926" w:rsidR="001030DC" w:rsidRDefault="001030DC" w:rsidP="001030DC">
      <w:pPr>
        <w:jc w:val="both"/>
      </w:pPr>
      <w:r>
        <w:t>…………………………………………………………………………               ………………………………………………………………………</w:t>
      </w:r>
    </w:p>
    <w:p w14:paraId="1F771DE2" w14:textId="68EB15E1" w:rsidR="001030DC" w:rsidRDefault="001030DC" w:rsidP="001030DC">
      <w:pPr>
        <w:pStyle w:val="Bezmezer"/>
      </w:pPr>
      <w:r>
        <w:t>Za objednatele                                                                         Za zhotovitele</w:t>
      </w:r>
    </w:p>
    <w:p w14:paraId="1DB350C7" w14:textId="281BEF3C" w:rsidR="001030DC" w:rsidRPr="00646856" w:rsidRDefault="001030DC" w:rsidP="001030DC">
      <w:pPr>
        <w:pStyle w:val="Bezmezer"/>
      </w:pPr>
      <w:r>
        <w:t xml:space="preserve">PhDr. Jana Hutníková, ředitelka                                           Jaroslav </w:t>
      </w:r>
      <w:proofErr w:type="spellStart"/>
      <w:r>
        <w:t>Morgenstein</w:t>
      </w:r>
      <w:proofErr w:type="spellEnd"/>
      <w:r>
        <w:t>, jednatel</w:t>
      </w:r>
    </w:p>
    <w:p w14:paraId="693ED4AE" w14:textId="36F25DA3" w:rsidR="001026B7" w:rsidRDefault="001026B7" w:rsidP="001026B7"/>
    <w:sectPr w:rsidR="0010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92"/>
    <w:multiLevelType w:val="hybridMultilevel"/>
    <w:tmpl w:val="E8E0597A"/>
    <w:lvl w:ilvl="0" w:tplc="40F0B1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5DC"/>
    <w:multiLevelType w:val="multilevel"/>
    <w:tmpl w:val="0F4AE32E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40C173E6"/>
    <w:multiLevelType w:val="hybridMultilevel"/>
    <w:tmpl w:val="94EA4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11"/>
    <w:rsid w:val="000E6867"/>
    <w:rsid w:val="001026B7"/>
    <w:rsid w:val="001030DC"/>
    <w:rsid w:val="002A5511"/>
    <w:rsid w:val="002D7626"/>
    <w:rsid w:val="00441F1A"/>
    <w:rsid w:val="0050161A"/>
    <w:rsid w:val="00585FE8"/>
    <w:rsid w:val="006B10A3"/>
    <w:rsid w:val="006C7C80"/>
    <w:rsid w:val="008D5D35"/>
    <w:rsid w:val="00961EE4"/>
    <w:rsid w:val="00A565AA"/>
    <w:rsid w:val="00A61ADB"/>
    <w:rsid w:val="00B03B58"/>
    <w:rsid w:val="00CB2EFE"/>
    <w:rsid w:val="00D855B9"/>
    <w:rsid w:val="00DD79CD"/>
    <w:rsid w:val="00E0308A"/>
    <w:rsid w:val="00E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351A"/>
  <w15:chartTrackingRefBased/>
  <w15:docId w15:val="{57CDC534-7262-466B-B464-B4AEDA6F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61A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2EFE"/>
    <w:pPr>
      <w:keepNext/>
      <w:numPr>
        <w:numId w:val="3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26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B2EFE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1030D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fontstyle01">
    <w:name w:val="fontstyle01"/>
    <w:rsid w:val="002D76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knihovna</cp:lastModifiedBy>
  <cp:revision>2</cp:revision>
  <dcterms:created xsi:type="dcterms:W3CDTF">2025-11-12T13:57:00Z</dcterms:created>
  <dcterms:modified xsi:type="dcterms:W3CDTF">2025-11-12T13:57:00Z</dcterms:modified>
</cp:coreProperties>
</file>