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FD805A" w14:textId="77777777" w:rsidR="00313721" w:rsidRDefault="00CB02D9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 wp14:anchorId="7CB5C9FF" wp14:editId="2D0A61F8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7085" cy="102044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310" r="-69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020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1CCA6" w14:textId="77777777" w:rsidR="00313721" w:rsidRDefault="00313721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</w:p>
    <w:p w14:paraId="3384A883" w14:textId="77777777" w:rsidR="00313721" w:rsidRDefault="00CB02D9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 wp14:anchorId="2B2E1869" wp14:editId="226B363C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0600" cy="454660"/>
                <wp:effectExtent l="0" t="0" r="0" b="0"/>
                <wp:wrapSquare wrapText="bothSides"/>
                <wp:docPr id="18718925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0600" cy="454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E2606" w14:textId="77777777" w:rsidR="00313721" w:rsidRDefault="00313721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03464E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835</w:t>
                            </w:r>
                            <w:r w:rsidR="00E5137B" w:rsidRPr="00FE2C30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</w:t>
                            </w:r>
                            <w:r w:rsidR="00E5137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E18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pt;height:35.8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" stroked="f">
                <v:fill opacity="0"/>
                <v:path arrowok="t"/>
                <v:textbox inset="7.45pt,3.85pt,7.45pt,3.85pt">
                  <w:txbxContent>
                    <w:p w14:paraId="687E2606" w14:textId="77777777" w:rsidR="00313721" w:rsidRDefault="00313721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03464E">
                        <w:rPr>
                          <w:rFonts w:ascii="Arial" w:hAnsi="Arial" w:cs="Arial"/>
                          <w:sz w:val="50"/>
                          <w:szCs w:val="50"/>
                        </w:rPr>
                        <w:t>835</w:t>
                      </w:r>
                      <w:r w:rsidR="00E5137B" w:rsidRPr="00FE2C30">
                        <w:rPr>
                          <w:rFonts w:ascii="Arial" w:hAnsi="Arial" w:cs="Arial"/>
                          <w:sz w:val="50"/>
                          <w:szCs w:val="50"/>
                        </w:rPr>
                        <w:t>-</w:t>
                      </w:r>
                      <w:r w:rsidR="00E5137B">
                        <w:rPr>
                          <w:rFonts w:ascii="Arial" w:hAnsi="Arial" w:cs="Arial"/>
                          <w:sz w:val="50"/>
                          <w:szCs w:val="50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4189E0" w14:textId="77777777" w:rsidR="00313721" w:rsidRDefault="00313721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313721" w14:paraId="2C6FC530" w14:textId="77777777">
        <w:tc>
          <w:tcPr>
            <w:tcW w:w="5152" w:type="dxa"/>
          </w:tcPr>
          <w:p w14:paraId="04531984" w14:textId="77777777" w:rsidR="00313721" w:rsidRPr="00FE2C30" w:rsidRDefault="00313721">
            <w:pPr>
              <w:spacing w:after="0" w:line="240" w:lineRule="auto"/>
              <w:rPr>
                <w:sz w:val="24"/>
                <w:szCs w:val="24"/>
              </w:rPr>
            </w:pPr>
            <w:r w:rsidRPr="00FE2C30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14:paraId="030686D8" w14:textId="77777777" w:rsidR="00313721" w:rsidRDefault="00313721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313721" w14:paraId="30D7B3EC" w14:textId="77777777">
        <w:tc>
          <w:tcPr>
            <w:tcW w:w="5152" w:type="dxa"/>
          </w:tcPr>
          <w:p w14:paraId="56EC818B" w14:textId="77777777" w:rsidR="00A13FEF" w:rsidRPr="00FE2C30" w:rsidRDefault="007A5C8C" w:rsidP="00A13F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MgA.</w:t>
            </w:r>
            <w:r w:rsidR="0003464E">
              <w:rPr>
                <w:rFonts w:ascii="Arial" w:hAnsi="Arial" w:cs="Arial"/>
                <w:sz w:val="24"/>
                <w:szCs w:val="24"/>
              </w:rPr>
              <w:t xml:space="preserve"> Jana Vahalíková</w:t>
            </w:r>
          </w:p>
          <w:p w14:paraId="4A32909E" w14:textId="77777777" w:rsidR="00A13FEF" w:rsidRPr="00FE2C30" w:rsidRDefault="0003464E" w:rsidP="00A13FEF">
            <w:pPr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Kostelní 36/36</w:t>
            </w:r>
          </w:p>
          <w:p w14:paraId="10E2DAD6" w14:textId="77777777" w:rsidR="0052222A" w:rsidRDefault="0003464E" w:rsidP="00A13FEF">
            <w:pPr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>Praha 7</w:t>
            </w:r>
            <w:r w:rsidR="007A5C8C">
              <w:rPr>
                <w:rFonts w:ascii="Arial" w:hAnsi="Arial" w:cs="Arial"/>
                <w:color w:val="474747"/>
                <w:sz w:val="24"/>
                <w:szCs w:val="24"/>
                <w:shd w:val="clear" w:color="auto" w:fill="FFFFFF"/>
              </w:rPr>
              <w:t>, ČR</w:t>
            </w:r>
          </w:p>
          <w:p w14:paraId="69F20A9F" w14:textId="77777777" w:rsidR="00A13FEF" w:rsidRDefault="00622B99" w:rsidP="00A13F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</w:t>
            </w:r>
            <w:r w:rsidR="00A13FEF" w:rsidRPr="00FE2C3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03464E">
              <w:rPr>
                <w:rFonts w:ascii="Arial" w:hAnsi="Arial" w:cs="Arial"/>
                <w:sz w:val="24"/>
                <w:szCs w:val="24"/>
              </w:rPr>
              <w:t>01971841</w:t>
            </w:r>
          </w:p>
          <w:p w14:paraId="058E6F86" w14:textId="1A877F19" w:rsidR="007A5C8C" w:rsidRPr="00FE2C30" w:rsidRDefault="007A5C8C" w:rsidP="00A13F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DIČ: CZ</w:t>
            </w:r>
            <w:r w:rsidR="004777FC">
              <w:rPr>
                <w:rFonts w:ascii="Arial" w:hAnsi="Arial" w:cs="Arial"/>
                <w:sz w:val="24"/>
                <w:szCs w:val="24"/>
              </w:rPr>
              <w:t>xxxxxxxxx</w:t>
            </w:r>
          </w:p>
          <w:p w14:paraId="44592186" w14:textId="77777777" w:rsidR="00313721" w:rsidRPr="00FE2C30" w:rsidRDefault="00313721" w:rsidP="00FE2C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7" w:type="dxa"/>
          </w:tcPr>
          <w:p w14:paraId="2A67F436" w14:textId="77777777" w:rsidR="00313721" w:rsidRPr="00FE2C30" w:rsidRDefault="00313721">
            <w:pPr>
              <w:spacing w:after="0" w:line="240" w:lineRule="auto"/>
            </w:pPr>
            <w:r w:rsidRPr="00FE2C30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71108FFC" w14:textId="77777777" w:rsidR="00313721" w:rsidRPr="00FE2C30" w:rsidRDefault="00313721">
            <w:pPr>
              <w:spacing w:after="0" w:line="240" w:lineRule="auto"/>
            </w:pPr>
            <w:r w:rsidRPr="00FE2C30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2370A49E" w14:textId="77777777" w:rsidR="00313721" w:rsidRPr="00FE2C30" w:rsidRDefault="00313721">
            <w:pPr>
              <w:spacing w:after="0" w:line="240" w:lineRule="auto"/>
            </w:pPr>
            <w:r w:rsidRPr="00FE2C30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336814CB" w14:textId="77777777" w:rsidR="00313721" w:rsidRPr="00FE2C30" w:rsidRDefault="00313721">
            <w:pPr>
              <w:spacing w:after="0" w:line="240" w:lineRule="auto"/>
            </w:pPr>
            <w:r w:rsidRPr="00FE2C30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3AF28FF4" w14:textId="77777777" w:rsidR="00313721" w:rsidRPr="00FE2C30" w:rsidRDefault="00313721">
            <w:pPr>
              <w:spacing w:after="0" w:line="240" w:lineRule="auto"/>
            </w:pPr>
            <w:r w:rsidRPr="00FE2C30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0689662D" w14:textId="77777777" w:rsidR="00313721" w:rsidRPr="00FE2C30" w:rsidRDefault="00313721">
            <w:pPr>
              <w:spacing w:after="0" w:line="240" w:lineRule="auto"/>
            </w:pPr>
            <w:r w:rsidRPr="00FE2C30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60217A5A" w14:textId="77777777" w:rsidR="00313721" w:rsidRPr="00FE2C30" w:rsidRDefault="00313721">
            <w:pPr>
              <w:spacing w:after="0" w:line="240" w:lineRule="auto"/>
            </w:pPr>
            <w:r w:rsidRPr="00FE2C30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7F5FBCC3" w14:textId="77777777" w:rsidR="00313721" w:rsidRPr="00FE2C30" w:rsidRDefault="0031372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6D97E87" w14:textId="77777777" w:rsidR="00313721" w:rsidRPr="00622B99" w:rsidRDefault="003137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C30">
              <w:rPr>
                <w:rFonts w:ascii="Arial" w:hAnsi="Arial" w:cs="Arial"/>
                <w:sz w:val="24"/>
                <w:szCs w:val="24"/>
              </w:rPr>
              <w:t>V </w:t>
            </w:r>
            <w:r w:rsidR="00622B99">
              <w:rPr>
                <w:rFonts w:ascii="Arial" w:hAnsi="Arial" w:cs="Arial"/>
                <w:sz w:val="24"/>
                <w:szCs w:val="24"/>
              </w:rPr>
              <w:t>Praz</w:t>
            </w:r>
            <w:r w:rsidR="007A5C8C">
              <w:rPr>
                <w:rFonts w:ascii="Arial" w:hAnsi="Arial" w:cs="Arial"/>
                <w:sz w:val="24"/>
                <w:szCs w:val="24"/>
              </w:rPr>
              <w:t>e 6</w:t>
            </w:r>
            <w:r w:rsidRPr="00FE2C3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2222A">
              <w:rPr>
                <w:rFonts w:ascii="Arial" w:hAnsi="Arial" w:cs="Arial"/>
                <w:sz w:val="24"/>
                <w:szCs w:val="24"/>
              </w:rPr>
              <w:t>11</w:t>
            </w:r>
            <w:r w:rsidR="0086343F" w:rsidRPr="00FE2C30">
              <w:rPr>
                <w:rFonts w:ascii="Arial" w:hAnsi="Arial" w:cs="Arial"/>
                <w:sz w:val="24"/>
                <w:szCs w:val="24"/>
              </w:rPr>
              <w:t>. 2025</w:t>
            </w:r>
          </w:p>
        </w:tc>
      </w:tr>
    </w:tbl>
    <w:p w14:paraId="5E1E2505" w14:textId="77777777" w:rsidR="00313721" w:rsidRDefault="00313721">
      <w:pPr>
        <w:spacing w:after="40"/>
        <w:rPr>
          <w:rFonts w:ascii="Arial" w:hAnsi="Arial" w:cs="Arial"/>
          <w:sz w:val="16"/>
          <w:szCs w:val="16"/>
        </w:rPr>
      </w:pPr>
    </w:p>
    <w:p w14:paraId="457F2B2D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3AA82894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60297754" w14:textId="77777777" w:rsidR="00A13FEF" w:rsidRDefault="00A13FEF">
      <w:pPr>
        <w:spacing w:after="40"/>
        <w:rPr>
          <w:rFonts w:ascii="Arial" w:hAnsi="Arial" w:cs="Arial"/>
          <w:sz w:val="24"/>
          <w:szCs w:val="24"/>
        </w:rPr>
      </w:pPr>
    </w:p>
    <w:p w14:paraId="31D3A8E2" w14:textId="77777777" w:rsidR="00313721" w:rsidRDefault="00313721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14:paraId="2002B800" w14:textId="77777777" w:rsidR="00313721" w:rsidRDefault="0003464E">
      <w:pPr>
        <w:spacing w:after="40"/>
        <w:rPr>
          <w:rFonts w:eastAsia="Times New Roman" w:cs="Arial"/>
          <w:color w:val="000000"/>
          <w:position w:val="3"/>
          <w:sz w:val="18"/>
          <w:szCs w:val="18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position w:val="3"/>
          <w:sz w:val="18"/>
          <w:szCs w:val="18"/>
          <w:shd w:val="clear" w:color="auto" w:fill="FFFFFF"/>
          <w:lang w:eastAsia="cs-CZ"/>
        </w:rPr>
        <w:t>Grafické zpracování katalogu Dvojník – obálka 8000Kč, návrh 15000Kč obálky, sazba a zlom.. 104 000 Kč</w:t>
      </w:r>
    </w:p>
    <w:p w14:paraId="23599FEF" w14:textId="77777777" w:rsidR="00313721" w:rsidRDefault="00313721">
      <w:pPr>
        <w:spacing w:after="40"/>
        <w:rPr>
          <w:rFonts w:ascii="Arial" w:eastAsia="Times New Roman" w:hAnsi="Arial" w:cs="Arial"/>
          <w:color w:val="000000"/>
          <w:position w:val="3"/>
          <w:sz w:val="20"/>
          <w:szCs w:val="20"/>
          <w:shd w:val="clear" w:color="auto" w:fill="FFFFFF"/>
          <w:lang w:eastAsia="cs-CZ"/>
        </w:rPr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313721" w14:paraId="3E390DD0" w14:textId="77777777">
        <w:trPr>
          <w:trHeight w:val="625"/>
        </w:trPr>
        <w:tc>
          <w:tcPr>
            <w:tcW w:w="9700" w:type="dxa"/>
            <w:vAlign w:val="center"/>
          </w:tcPr>
          <w:p w14:paraId="405955B0" w14:textId="77777777" w:rsidR="00313721" w:rsidRDefault="00430509" w:rsidP="0003464E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 xml:space="preserve">Cena celkem </w:t>
            </w:r>
            <w:r w:rsidR="0003464E">
              <w:rPr>
                <w:rStyle w:val="A1"/>
                <w:rFonts w:cs="Arial"/>
                <w:position w:val="0"/>
                <w:sz w:val="50"/>
                <w:szCs w:val="50"/>
              </w:rPr>
              <w:t>153 670</w:t>
            </w:r>
            <w:r w:rsidR="00FE2C30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 včetně DPH</w:t>
            </w:r>
          </w:p>
        </w:tc>
      </w:tr>
    </w:tbl>
    <w:p w14:paraId="2DD3CC57" w14:textId="77777777" w:rsidR="00313721" w:rsidRDefault="00313721">
      <w:pPr>
        <w:pStyle w:val="TEXT"/>
        <w:spacing w:after="0"/>
        <w:rPr>
          <w:sz w:val="24"/>
        </w:rPr>
      </w:pPr>
    </w:p>
    <w:p w14:paraId="3152EF09" w14:textId="77777777" w:rsidR="00313721" w:rsidRDefault="00313721">
      <w:pPr>
        <w:pStyle w:val="TEXT"/>
        <w:spacing w:after="0"/>
        <w:rPr>
          <w:sz w:val="24"/>
        </w:rPr>
      </w:pPr>
    </w:p>
    <w:p w14:paraId="55A90668" w14:textId="77777777" w:rsidR="00313721" w:rsidRDefault="00313721">
      <w:pPr>
        <w:pStyle w:val="TEXT"/>
        <w:spacing w:after="0"/>
        <w:rPr>
          <w:sz w:val="24"/>
        </w:rPr>
      </w:pPr>
    </w:p>
    <w:p w14:paraId="5067B153" w14:textId="77777777" w:rsidR="00313721" w:rsidRDefault="00313721">
      <w:pPr>
        <w:pStyle w:val="TEXT"/>
        <w:spacing w:after="0"/>
        <w:rPr>
          <w:sz w:val="24"/>
        </w:rPr>
      </w:pPr>
    </w:p>
    <w:p w14:paraId="350AAC6C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75857AF5" w14:textId="77777777" w:rsidR="00313721" w:rsidRDefault="00313721">
      <w:pPr>
        <w:pStyle w:val="TEXT"/>
        <w:spacing w:after="0"/>
        <w:rPr>
          <w:sz w:val="28"/>
          <w:szCs w:val="28"/>
        </w:rPr>
      </w:pPr>
    </w:p>
    <w:p w14:paraId="1CCAED09" w14:textId="77777777" w:rsidR="00313721" w:rsidRDefault="00313721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2127"/>
      </w:tblGrid>
      <w:tr w:rsidR="00313721" w14:paraId="078AF99F" w14:textId="77777777">
        <w:trPr>
          <w:trHeight w:hRule="exact" w:val="322"/>
        </w:trPr>
        <w:tc>
          <w:tcPr>
            <w:tcW w:w="2376" w:type="dxa"/>
          </w:tcPr>
          <w:p w14:paraId="2FF438A1" w14:textId="77777777" w:rsidR="00313721" w:rsidRDefault="00313721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52" w:type="dxa"/>
          </w:tcPr>
          <w:p w14:paraId="472D4178" w14:textId="77777777" w:rsidR="00313721" w:rsidRDefault="00313721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551" w:type="dxa"/>
          </w:tcPr>
          <w:p w14:paraId="2E356F4A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127" w:type="dxa"/>
          </w:tcPr>
          <w:p w14:paraId="52FB236D" w14:textId="77777777" w:rsidR="00313721" w:rsidRDefault="00313721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313721" w14:paraId="070FA88F" w14:textId="77777777">
        <w:trPr>
          <w:trHeight w:val="707"/>
        </w:trPr>
        <w:tc>
          <w:tcPr>
            <w:tcW w:w="2376" w:type="dxa"/>
            <w:vAlign w:val="bottom"/>
          </w:tcPr>
          <w:p w14:paraId="79970740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2"/>
              </w:rPr>
              <w:t>Magdalena Juříková</w:t>
            </w:r>
          </w:p>
          <w:p w14:paraId="31FE0ED3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17"/>
              </w:rPr>
              <w:t>ředitelka GHMP</w:t>
            </w:r>
          </w:p>
        </w:tc>
        <w:tc>
          <w:tcPr>
            <w:tcW w:w="2552" w:type="dxa"/>
            <w:vAlign w:val="bottom"/>
          </w:tcPr>
          <w:p w14:paraId="7A8B6FC4" w14:textId="74079939" w:rsidR="004777FC" w:rsidRDefault="00522534" w:rsidP="004777FC">
            <w:pPr>
              <w:pStyle w:val="TEXT"/>
              <w:spacing w:after="0" w:line="240" w:lineRule="auto"/>
            </w:pPr>
            <w:r>
              <w:rPr>
                <w:position w:val="17"/>
              </w:rPr>
              <w:t>Petra Bezděková</w:t>
            </w:r>
          </w:p>
          <w:p w14:paraId="524BBE78" w14:textId="7AA7B329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551" w:type="dxa"/>
            <w:vAlign w:val="bottom"/>
          </w:tcPr>
          <w:p w14:paraId="3ED6DCA2" w14:textId="77777777" w:rsidR="00313721" w:rsidRDefault="00987113">
            <w:pPr>
              <w:pStyle w:val="TEXT"/>
              <w:spacing w:after="0" w:line="240" w:lineRule="auto"/>
            </w:pPr>
            <w:r>
              <w:rPr>
                <w:position w:val="20"/>
              </w:rPr>
              <w:t>Jana Smrčková</w:t>
            </w:r>
          </w:p>
          <w:p w14:paraId="13BF6848" w14:textId="35186BCC" w:rsidR="00313721" w:rsidRDefault="00313721">
            <w:pPr>
              <w:pStyle w:val="TEXT"/>
              <w:spacing w:after="0" w:line="240" w:lineRule="auto"/>
            </w:pPr>
          </w:p>
        </w:tc>
        <w:tc>
          <w:tcPr>
            <w:tcW w:w="2127" w:type="dxa"/>
          </w:tcPr>
          <w:p w14:paraId="31104003" w14:textId="77777777" w:rsidR="00313721" w:rsidRDefault="00313721">
            <w:pPr>
              <w:pStyle w:val="TEXT"/>
              <w:snapToGrid w:val="0"/>
              <w:spacing w:after="0" w:line="240" w:lineRule="auto"/>
              <w:rPr>
                <w:position w:val="20"/>
              </w:rPr>
            </w:pPr>
          </w:p>
          <w:p w14:paraId="57749339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Eva Koláčková</w:t>
            </w:r>
          </w:p>
          <w:p w14:paraId="2E40CD45" w14:textId="77777777" w:rsidR="00313721" w:rsidRDefault="00313721">
            <w:pPr>
              <w:pStyle w:val="TEXT"/>
              <w:spacing w:after="0" w:line="240" w:lineRule="auto"/>
            </w:pPr>
            <w:r>
              <w:rPr>
                <w:position w:val="20"/>
              </w:rPr>
              <w:t>správce rozpočtu</w:t>
            </w:r>
          </w:p>
        </w:tc>
      </w:tr>
    </w:tbl>
    <w:p w14:paraId="7EC23D47" w14:textId="77777777" w:rsidR="00313721" w:rsidRDefault="00313721"/>
    <w:sectPr w:rsidR="00313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3F4F" w14:textId="77777777" w:rsidR="00132764" w:rsidRDefault="00132764">
      <w:pPr>
        <w:spacing w:after="0" w:line="240" w:lineRule="auto"/>
      </w:pPr>
      <w:r>
        <w:separator/>
      </w:r>
    </w:p>
  </w:endnote>
  <w:endnote w:type="continuationSeparator" w:id="0">
    <w:p w14:paraId="65F88553" w14:textId="77777777" w:rsidR="00132764" w:rsidRDefault="0013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925C" w14:textId="77777777" w:rsidR="00CB02D9" w:rsidRDefault="00CB02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1989" w14:textId="77777777" w:rsidR="00313721" w:rsidRDefault="00313721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6A4F" w14:textId="77777777" w:rsidR="00313721" w:rsidRDefault="003137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139D" w14:textId="77777777" w:rsidR="00132764" w:rsidRDefault="00132764">
      <w:pPr>
        <w:spacing w:after="0" w:line="240" w:lineRule="auto"/>
      </w:pPr>
      <w:r>
        <w:separator/>
      </w:r>
    </w:p>
  </w:footnote>
  <w:footnote w:type="continuationSeparator" w:id="0">
    <w:p w14:paraId="1D695A98" w14:textId="77777777" w:rsidR="00132764" w:rsidRDefault="0013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4440" w14:textId="77777777" w:rsidR="00CB02D9" w:rsidRDefault="00CB02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4618" w14:textId="77777777" w:rsidR="00CB02D9" w:rsidRDefault="00CB02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FED1" w14:textId="77777777" w:rsidR="00CB02D9" w:rsidRDefault="00CB02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D2612"/>
    <w:multiLevelType w:val="multilevel"/>
    <w:tmpl w:val="8D0A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66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CD"/>
    <w:rsid w:val="0003464E"/>
    <w:rsid w:val="0008178E"/>
    <w:rsid w:val="00081AD9"/>
    <w:rsid w:val="000D4937"/>
    <w:rsid w:val="000F26CD"/>
    <w:rsid w:val="001151A0"/>
    <w:rsid w:val="00132764"/>
    <w:rsid w:val="001C335F"/>
    <w:rsid w:val="001D2327"/>
    <w:rsid w:val="002F02C1"/>
    <w:rsid w:val="00313721"/>
    <w:rsid w:val="00365A2F"/>
    <w:rsid w:val="003753C1"/>
    <w:rsid w:val="003E135D"/>
    <w:rsid w:val="00430509"/>
    <w:rsid w:val="004777FC"/>
    <w:rsid w:val="004C3EC9"/>
    <w:rsid w:val="0052222A"/>
    <w:rsid w:val="00522534"/>
    <w:rsid w:val="00576A37"/>
    <w:rsid w:val="005D7262"/>
    <w:rsid w:val="00622B99"/>
    <w:rsid w:val="00623916"/>
    <w:rsid w:val="006624A4"/>
    <w:rsid w:val="0070141D"/>
    <w:rsid w:val="007A5C8C"/>
    <w:rsid w:val="00845E80"/>
    <w:rsid w:val="0086343F"/>
    <w:rsid w:val="00897929"/>
    <w:rsid w:val="008F328B"/>
    <w:rsid w:val="0091052F"/>
    <w:rsid w:val="00987113"/>
    <w:rsid w:val="00A13FEF"/>
    <w:rsid w:val="00A73CDB"/>
    <w:rsid w:val="00AA4301"/>
    <w:rsid w:val="00B14558"/>
    <w:rsid w:val="00C05A70"/>
    <w:rsid w:val="00C104CD"/>
    <w:rsid w:val="00CB02D9"/>
    <w:rsid w:val="00D21C16"/>
    <w:rsid w:val="00D32D70"/>
    <w:rsid w:val="00D4733C"/>
    <w:rsid w:val="00DD6B12"/>
    <w:rsid w:val="00DE457D"/>
    <w:rsid w:val="00E5137B"/>
    <w:rsid w:val="00EA4B5A"/>
    <w:rsid w:val="00F01637"/>
    <w:rsid w:val="00FD665F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800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2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character" w:styleId="Hypertextovodkaz">
    <w:name w:val="Hyperlink"/>
    <w:rPr>
      <w:color w:val="0563C1"/>
      <w:u w:val="single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HeaderandFooter">
    <w:name w:val="Header and 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Links>
    <vt:vector size="6" baseType="variant">
      <vt:variant>
        <vt:i4>5767232</vt:i4>
      </vt:variant>
      <vt:variant>
        <vt:i4>0</vt:i4>
      </vt:variant>
      <vt:variant>
        <vt:i4>0</vt:i4>
      </vt:variant>
      <vt:variant>
        <vt:i4>5</vt:i4>
      </vt:variant>
      <vt:variant>
        <vt:lpwstr>tel:%2B420%20725 033 193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2025-10-13T07:02:00Z</cp:lastPrinted>
  <dcterms:created xsi:type="dcterms:W3CDTF">2025-11-06T13:16:00Z</dcterms:created>
  <dcterms:modified xsi:type="dcterms:W3CDTF">2025-11-06T13:17:00Z</dcterms:modified>
</cp:coreProperties>
</file>