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189EE" w14:textId="77777777" w:rsidR="008C3BD8" w:rsidRPr="008C3BD8" w:rsidRDefault="008C3BD8" w:rsidP="008C3BD8">
      <w:r w:rsidRPr="008C3BD8">
        <w:rPr>
          <w:b/>
          <w:bCs/>
        </w:rPr>
        <w:t>Poptávka na pokládku PVC a koberce</w:t>
      </w:r>
    </w:p>
    <w:p w14:paraId="2848C6C8" w14:textId="77777777" w:rsidR="008C3BD8" w:rsidRPr="008C3BD8" w:rsidRDefault="008C3BD8" w:rsidP="008C3BD8">
      <w:r w:rsidRPr="008C3BD8">
        <w:t>obracíme se na Vás s poptávkou na realizaci prací spojených s odstraněním stávajících podlahových krytin, přípravou podkladu a pokládkou nového PVC a koberce v prostorách ZŠ SNP Ústí nad Labem (třída 8.C a kabinet).</w:t>
      </w:r>
    </w:p>
    <w:p w14:paraId="0AFEAD78" w14:textId="77777777" w:rsidR="008C3BD8" w:rsidRPr="008C3BD8" w:rsidRDefault="008C3BD8" w:rsidP="008C3BD8">
      <w:r w:rsidRPr="008C3BD8">
        <w:rPr>
          <w:b/>
          <w:bCs/>
        </w:rPr>
        <w:t>Rozsah prací zahrnuje zejména:</w:t>
      </w:r>
    </w:p>
    <w:p w14:paraId="67517AA8" w14:textId="77777777" w:rsidR="008C3BD8" w:rsidRPr="008C3BD8" w:rsidRDefault="008C3BD8" w:rsidP="008C3BD8">
      <w:pPr>
        <w:numPr>
          <w:ilvl w:val="0"/>
          <w:numId w:val="1"/>
        </w:numPr>
      </w:pPr>
      <w:r w:rsidRPr="008C3BD8">
        <w:t>odstranění starého PVC a koberce včetně odvozu a likvidace,</w:t>
      </w:r>
    </w:p>
    <w:p w14:paraId="3BDB635C" w14:textId="77777777" w:rsidR="008C3BD8" w:rsidRPr="008C3BD8" w:rsidRDefault="008C3BD8" w:rsidP="008C3BD8">
      <w:pPr>
        <w:numPr>
          <w:ilvl w:val="0"/>
          <w:numId w:val="1"/>
        </w:numPr>
      </w:pPr>
      <w:r w:rsidRPr="008C3BD8">
        <w:t>přípravu podkladu (vyspravení, broušení, penetrace),</w:t>
      </w:r>
    </w:p>
    <w:p w14:paraId="6A7FA293" w14:textId="77777777" w:rsidR="008C3BD8" w:rsidRPr="008C3BD8" w:rsidRDefault="008C3BD8" w:rsidP="008C3BD8">
      <w:pPr>
        <w:numPr>
          <w:ilvl w:val="0"/>
          <w:numId w:val="1"/>
        </w:numPr>
      </w:pPr>
      <w:r w:rsidRPr="008C3BD8">
        <w:t>aplikaci vyrovnávacích a nivelačních stěrek,</w:t>
      </w:r>
    </w:p>
    <w:p w14:paraId="3D8CDFA8" w14:textId="77777777" w:rsidR="008C3BD8" w:rsidRPr="008C3BD8" w:rsidRDefault="008C3BD8" w:rsidP="008C3BD8">
      <w:pPr>
        <w:numPr>
          <w:ilvl w:val="0"/>
          <w:numId w:val="1"/>
        </w:numPr>
      </w:pPr>
      <w:r w:rsidRPr="008C3BD8">
        <w:t>dodávku a pokládku PVC a kobercových čtverců,</w:t>
      </w:r>
    </w:p>
    <w:p w14:paraId="606D0C57" w14:textId="77777777" w:rsidR="008C3BD8" w:rsidRPr="008C3BD8" w:rsidRDefault="008C3BD8" w:rsidP="008C3BD8">
      <w:pPr>
        <w:numPr>
          <w:ilvl w:val="0"/>
          <w:numId w:val="1"/>
        </w:numPr>
      </w:pPr>
      <w:r w:rsidRPr="008C3BD8">
        <w:t>montáž soklů, lišt a dalšího příslušenství,</w:t>
      </w:r>
    </w:p>
    <w:p w14:paraId="527F5D6A" w14:textId="77777777" w:rsidR="008C3BD8" w:rsidRPr="008C3BD8" w:rsidRDefault="008C3BD8" w:rsidP="008C3BD8">
      <w:pPr>
        <w:numPr>
          <w:ilvl w:val="0"/>
          <w:numId w:val="1"/>
        </w:numPr>
      </w:pPr>
      <w:r w:rsidRPr="008C3BD8">
        <w:t>dopravu a přesun hmot včetně odvozu odpadu.</w:t>
      </w:r>
    </w:p>
    <w:p w14:paraId="7B2F965A" w14:textId="77777777" w:rsidR="008C3BD8" w:rsidRPr="008C3BD8" w:rsidRDefault="008C3BD8" w:rsidP="008C3BD8">
      <w:r w:rsidRPr="008C3BD8">
        <w:rPr>
          <w:b/>
          <w:bCs/>
        </w:rPr>
        <w:t>Podmínky nabídky:</w:t>
      </w:r>
    </w:p>
    <w:p w14:paraId="6BA7FBA5" w14:textId="77777777" w:rsidR="008C3BD8" w:rsidRPr="008C3BD8" w:rsidRDefault="008C3BD8" w:rsidP="008C3BD8">
      <w:pPr>
        <w:numPr>
          <w:ilvl w:val="0"/>
          <w:numId w:val="2"/>
        </w:numPr>
      </w:pPr>
      <w:r w:rsidRPr="008C3BD8">
        <w:rPr>
          <w:b/>
          <w:bCs/>
        </w:rPr>
        <w:t>Maximální cena za realizaci nesmí překročit částku 142 000 Kč bez DPH.</w:t>
      </w:r>
    </w:p>
    <w:p w14:paraId="266DDA03" w14:textId="77777777" w:rsidR="008C3BD8" w:rsidRPr="008C3BD8" w:rsidRDefault="008C3BD8" w:rsidP="008C3BD8">
      <w:pPr>
        <w:numPr>
          <w:ilvl w:val="0"/>
          <w:numId w:val="2"/>
        </w:numPr>
      </w:pPr>
      <w:r w:rsidRPr="008C3BD8">
        <w:t xml:space="preserve">Nabídka musí být doručena nejpozději do </w:t>
      </w:r>
      <w:r w:rsidRPr="008C3BD8">
        <w:rPr>
          <w:b/>
          <w:bCs/>
        </w:rPr>
        <w:t>23. října 2025</w:t>
      </w:r>
      <w:r w:rsidRPr="008C3BD8">
        <w:t>.</w:t>
      </w:r>
    </w:p>
    <w:p w14:paraId="5F515C4F" w14:textId="77777777" w:rsidR="008C3BD8" w:rsidRPr="008C3BD8" w:rsidRDefault="008C3BD8" w:rsidP="008C3BD8">
      <w:pPr>
        <w:numPr>
          <w:ilvl w:val="0"/>
          <w:numId w:val="2"/>
        </w:numPr>
      </w:pPr>
      <w:r w:rsidRPr="008C3BD8">
        <w:t xml:space="preserve">Nabídka musí obsahovat: </w:t>
      </w:r>
    </w:p>
    <w:p w14:paraId="4F4F3DE1" w14:textId="77777777" w:rsidR="008C3BD8" w:rsidRPr="008C3BD8" w:rsidRDefault="008C3BD8" w:rsidP="008C3BD8">
      <w:pPr>
        <w:numPr>
          <w:ilvl w:val="1"/>
          <w:numId w:val="2"/>
        </w:numPr>
      </w:pPr>
      <w:r w:rsidRPr="008C3BD8">
        <w:t>specifikaci použitých materiálů,</w:t>
      </w:r>
    </w:p>
    <w:p w14:paraId="2E05D242" w14:textId="77777777" w:rsidR="008C3BD8" w:rsidRPr="008C3BD8" w:rsidRDefault="008C3BD8" w:rsidP="008C3BD8">
      <w:pPr>
        <w:numPr>
          <w:ilvl w:val="1"/>
          <w:numId w:val="2"/>
        </w:numPr>
      </w:pPr>
      <w:r w:rsidRPr="008C3BD8">
        <w:t>detailní rozpis prací,</w:t>
      </w:r>
    </w:p>
    <w:p w14:paraId="305FE892" w14:textId="77777777" w:rsidR="008C3BD8" w:rsidRPr="008C3BD8" w:rsidRDefault="008C3BD8" w:rsidP="008C3BD8">
      <w:pPr>
        <w:numPr>
          <w:ilvl w:val="1"/>
          <w:numId w:val="2"/>
        </w:numPr>
      </w:pPr>
      <w:r w:rsidRPr="008C3BD8">
        <w:t>celkovou cenu bez DPH i s DPH,</w:t>
      </w:r>
    </w:p>
    <w:p w14:paraId="6A6A0486" w14:textId="77777777" w:rsidR="008C3BD8" w:rsidRPr="008C3BD8" w:rsidRDefault="008C3BD8" w:rsidP="008C3BD8">
      <w:pPr>
        <w:numPr>
          <w:ilvl w:val="1"/>
          <w:numId w:val="2"/>
        </w:numPr>
      </w:pPr>
      <w:r w:rsidRPr="008C3BD8">
        <w:t>návrh termínu realizace (preferovaně říjen/listopad 2025),</w:t>
      </w:r>
    </w:p>
    <w:p w14:paraId="003C8092" w14:textId="77777777" w:rsidR="008C3BD8" w:rsidRPr="008C3BD8" w:rsidRDefault="008C3BD8" w:rsidP="008C3BD8">
      <w:pPr>
        <w:numPr>
          <w:ilvl w:val="1"/>
          <w:numId w:val="2"/>
        </w:numPr>
      </w:pPr>
      <w:r w:rsidRPr="008C3BD8">
        <w:t>kontaktní údaje dodavatele.</w:t>
      </w:r>
    </w:p>
    <w:p w14:paraId="36793102" w14:textId="77777777" w:rsidR="00CD3CF6" w:rsidRDefault="00CD3CF6"/>
    <w:p w14:paraId="25DE1967" w14:textId="77777777" w:rsidR="00267164" w:rsidRDefault="00CD3CF6">
      <w:r>
        <w:t>ZŠ a MŠ Ústí nad Labem, SNP 2304/6, p. o.</w:t>
      </w:r>
    </w:p>
    <w:p w14:paraId="5D154A68" w14:textId="34A48063" w:rsidR="00267164" w:rsidRDefault="00CD3CF6">
      <w:bookmarkStart w:id="0" w:name="_GoBack"/>
      <w:bookmarkEnd w:id="0"/>
      <w:r>
        <w:t xml:space="preserve">Mgr. Milena Novotná </w:t>
      </w:r>
    </w:p>
    <w:p w14:paraId="2D6F0BDD" w14:textId="0EF4B6CB" w:rsidR="00CD3CF6" w:rsidRDefault="00CD3CF6">
      <w:r>
        <w:t>zástupkyně ředitele školy</w:t>
      </w:r>
    </w:p>
    <w:sectPr w:rsidR="00CD3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326F8"/>
    <w:multiLevelType w:val="multilevel"/>
    <w:tmpl w:val="590E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82FC7"/>
    <w:multiLevelType w:val="multilevel"/>
    <w:tmpl w:val="625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8"/>
    <w:rsid w:val="00267164"/>
    <w:rsid w:val="008C3BD8"/>
    <w:rsid w:val="00C41BCC"/>
    <w:rsid w:val="00CD3CF6"/>
    <w:rsid w:val="00F1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D6E7"/>
  <w15:chartTrackingRefBased/>
  <w15:docId w15:val="{F095C563-4AE2-4B7D-BC7B-2722510A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C3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3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C3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C3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C3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C3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C3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C3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C3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C3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3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C3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C3B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C3B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C3B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C3B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C3B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C3B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C3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C3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C3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C3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C3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3B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C3B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C3B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C3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C3B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C3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Novotná</dc:creator>
  <cp:keywords/>
  <dc:description/>
  <cp:lastModifiedBy>humplova</cp:lastModifiedBy>
  <cp:revision>3</cp:revision>
  <dcterms:created xsi:type="dcterms:W3CDTF">2025-10-21T11:00:00Z</dcterms:created>
  <dcterms:modified xsi:type="dcterms:W3CDTF">2025-11-03T12:17:00Z</dcterms:modified>
</cp:coreProperties>
</file>