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980"/>
        <w:gridCol w:w="40"/>
        <w:gridCol w:w="40"/>
        <w:gridCol w:w="40"/>
        <w:gridCol w:w="40"/>
        <w:gridCol w:w="40"/>
        <w:gridCol w:w="320"/>
        <w:gridCol w:w="1380"/>
        <w:gridCol w:w="60"/>
        <w:gridCol w:w="40"/>
        <w:gridCol w:w="60"/>
        <w:gridCol w:w="40"/>
        <w:gridCol w:w="840"/>
        <w:gridCol w:w="1380"/>
        <w:gridCol w:w="400"/>
        <w:gridCol w:w="280"/>
        <w:gridCol w:w="240"/>
        <w:gridCol w:w="80"/>
        <w:gridCol w:w="40"/>
        <w:gridCol w:w="80"/>
        <w:gridCol w:w="240"/>
        <w:gridCol w:w="620"/>
        <w:gridCol w:w="40"/>
        <w:gridCol w:w="520"/>
        <w:gridCol w:w="360"/>
        <w:gridCol w:w="140"/>
        <w:gridCol w:w="300"/>
        <w:gridCol w:w="60"/>
        <w:gridCol w:w="860"/>
        <w:gridCol w:w="40"/>
        <w:gridCol w:w="60"/>
        <w:gridCol w:w="1340"/>
        <w:gridCol w:w="40"/>
        <w:gridCol w:w="100"/>
        <w:gridCol w:w="40"/>
        <w:gridCol w:w="40"/>
        <w:gridCol w:w="60"/>
        <w:gridCol w:w="260"/>
        <w:gridCol w:w="460"/>
      </w:tblGrid>
      <w:tr w:rsidR="00AC306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  <w:ind w:right="20"/>
              <w:jc w:val="right"/>
            </w:pPr>
            <w:proofErr w:type="spellStart"/>
            <w:r>
              <w:rPr>
                <w:sz w:val="18"/>
              </w:rPr>
              <w:t>Page</w:t>
            </w:r>
            <w:proofErr w:type="spellEnd"/>
            <w:r>
              <w:rPr>
                <w:sz w:val="18"/>
              </w:rPr>
              <w:t xml:space="preserve">:  1 of </w:t>
            </w:r>
          </w:p>
        </w:tc>
        <w:tc>
          <w:tcPr>
            <w:tcW w:w="52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014316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316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6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Order No.: 0025320922/1000</w:t>
            </w: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</w:pPr>
            <w:r>
              <w:rPr>
                <w:sz w:val="24"/>
              </w:rPr>
              <w:t>Customer:</w:t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</w:pPr>
            <w:r>
              <w:rPr>
                <w:b/>
              </w:rPr>
              <w:t xml:space="preserve">Institute of Animal </w:t>
            </w:r>
            <w:proofErr w:type="spellStart"/>
            <w:r>
              <w:rPr>
                <w:b/>
              </w:rPr>
              <w:t>Physiology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Genetics</w:t>
            </w:r>
            <w:proofErr w:type="spellEnd"/>
            <w:r>
              <w:rPr>
                <w:b/>
              </w:rPr>
              <w:t xml:space="preserve"> AS CR,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right="40"/>
              <w:jc w:val="right"/>
            </w:pPr>
            <w:r>
              <w:rPr>
                <w:b/>
              </w:rPr>
              <w:t>UZFG2025-5258</w:t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14641382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382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0A5C28">
            <w:pPr>
              <w:pStyle w:val="default10"/>
              <w:jc w:val="right"/>
            </w:pPr>
            <w:r>
              <w:rPr>
                <w:sz w:val="16"/>
              </w:rPr>
              <w:t>25320922</w:t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jc w:val="right"/>
            </w:pPr>
            <w:r>
              <w:t>Bank: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0A5C28">
            <w:pPr>
              <w:pStyle w:val="default10"/>
              <w:ind w:right="40"/>
              <w:jc w:val="center"/>
            </w:pPr>
            <w:proofErr w:type="spellStart"/>
            <w:r>
              <w:t>Supplier</w:t>
            </w:r>
            <w:proofErr w:type="spellEnd"/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  <w:ind w:left="40"/>
            </w:pPr>
            <w:proofErr w:type="spellStart"/>
            <w:r>
              <w:rPr>
                <w:b/>
              </w:rPr>
              <w:t>Novogene</w:t>
            </w:r>
            <w:proofErr w:type="spellEnd"/>
            <w:r>
              <w:rPr>
                <w:b/>
              </w:rPr>
              <w:t xml:space="preserve"> GmbH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Klopferspitz</w:t>
            </w:r>
            <w:proofErr w:type="spellEnd"/>
            <w:r>
              <w:rPr>
                <w:b/>
              </w:rPr>
              <w:t xml:space="preserve"> 19a</w:t>
            </w:r>
            <w:r>
              <w:rPr>
                <w:b/>
              </w:rPr>
              <w:br/>
              <w:t xml:space="preserve">82152 </w:t>
            </w:r>
            <w:proofErr w:type="spellStart"/>
            <w:r>
              <w:rPr>
                <w:b/>
              </w:rPr>
              <w:t>Planegg-Munich</w:t>
            </w:r>
            <w:proofErr w:type="spellEnd"/>
            <w:r>
              <w:rPr>
                <w:b/>
              </w:rPr>
              <w:br/>
              <w:t>GERMANY</w:t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/>
            </w:pPr>
            <w:r>
              <w:t>I</w:t>
            </w:r>
            <w:r>
              <w:t>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0A5C28">
            <w:pPr>
              <w:pStyle w:val="default10"/>
              <w:jc w:val="center"/>
            </w:pPr>
            <w:proofErr w:type="spellStart"/>
            <w:r>
              <w:t>Consignee</w:t>
            </w:r>
            <w:proofErr w:type="spellEnd"/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  <w:ind w:left="60" w:right="60"/>
            </w:pPr>
            <w:r>
              <w:rPr>
                <w:b/>
              </w:rPr>
              <w:t>Mgr. Kamenná Eva</w:t>
            </w: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64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</w:pPr>
            <w:r>
              <w:t>ID No.:</w:t>
            </w:r>
          </w:p>
        </w:tc>
        <w:tc>
          <w:tcPr>
            <w:tcW w:w="1320" w:type="dxa"/>
            <w:gridSpan w:val="4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92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</w:pPr>
            <w:r>
              <w:t>VAT No.:</w:t>
            </w:r>
          </w:p>
        </w:tc>
        <w:tc>
          <w:tcPr>
            <w:tcW w:w="160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</w:pPr>
            <w:r>
              <w:rPr>
                <w:b/>
              </w:rPr>
              <w:t>DE363337480</w:t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  <w:ind w:left="60" w:right="60"/>
            </w:pPr>
            <w:r>
              <w:rPr>
                <w:b/>
              </w:rPr>
              <w:t xml:space="preserve">Tel.: 315 639 520, Fax: </w:t>
            </w:r>
            <w:r>
              <w:rPr>
                <w:b/>
              </w:rPr>
              <w:br/>
              <w:t>E-mail: evcasvirakova@gmail.com</w:t>
            </w: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64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92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160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default10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proofErr w:type="spellStart"/>
            <w:r>
              <w:rPr>
                <w:b/>
              </w:rPr>
              <w:t>Valid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28.11.2025</w:t>
            </w:r>
            <w:proofErr w:type="gramEnd"/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of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</w:pPr>
            <w:proofErr w:type="spellStart"/>
            <w:r>
              <w:t>Shipping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4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</w:pPr>
            <w:r>
              <w:t>Mode of transport:</w:t>
            </w:r>
          </w:p>
        </w:tc>
        <w:tc>
          <w:tcPr>
            <w:tcW w:w="4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4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default10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</w:pPr>
            <w:proofErr w:type="spellStart"/>
            <w:r>
              <w:t>Terms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4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  <w:ind w:left="40" w:righ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Item</w:t>
            </w:r>
            <w:proofErr w:type="spellEnd"/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 xml:space="preserve">Reference </w:t>
            </w:r>
            <w:proofErr w:type="spellStart"/>
            <w:r>
              <w:rPr>
                <w:sz w:val="18"/>
              </w:rPr>
              <w:t>number</w:t>
            </w:r>
            <w:proofErr w:type="spellEnd"/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Unit</w:t>
            </w:r>
          </w:p>
        </w:tc>
        <w:tc>
          <w:tcPr>
            <w:tcW w:w="1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right="40"/>
              <w:jc w:val="right"/>
            </w:pPr>
            <w:r>
              <w:rPr>
                <w:sz w:val="18"/>
              </w:rPr>
              <w:t xml:space="preserve">Unit </w:t>
            </w:r>
            <w:proofErr w:type="spellStart"/>
            <w:r>
              <w:rPr>
                <w:sz w:val="18"/>
              </w:rPr>
              <w:t>price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excl</w:t>
            </w:r>
            <w:proofErr w:type="spellEnd"/>
            <w:r>
              <w:rPr>
                <w:sz w:val="18"/>
              </w:rPr>
              <w:t>. VAT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right="40"/>
              <w:jc w:val="right"/>
            </w:pPr>
            <w:proofErr w:type="spellStart"/>
            <w:r>
              <w:rPr>
                <w:sz w:val="18"/>
              </w:rPr>
              <w:t>Amount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excl</w:t>
            </w:r>
            <w:proofErr w:type="spellEnd"/>
            <w:r>
              <w:rPr>
                <w:sz w:val="18"/>
              </w:rPr>
              <w:t>. VAT</w:t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C3060" w:rsidRDefault="000A5C28">
            <w:pPr>
              <w:pStyle w:val="default10"/>
              <w:spacing w:after="280"/>
              <w:ind w:left="40" w:right="40"/>
            </w:pPr>
            <w:proofErr w:type="spellStart"/>
            <w:r>
              <w:rPr>
                <w:sz w:val="18"/>
              </w:rPr>
              <w:t>mRNA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library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preparation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sequencing</w:t>
            </w:r>
            <w:proofErr w:type="spellEnd"/>
            <w:r>
              <w:rPr>
                <w:sz w:val="18"/>
              </w:rPr>
              <w:t xml:space="preserve"> of 36 </w:t>
            </w:r>
            <w:proofErr w:type="spellStart"/>
            <w:r>
              <w:rPr>
                <w:sz w:val="18"/>
              </w:rPr>
              <w:t>samples</w:t>
            </w:r>
            <w:proofErr w:type="spellEnd"/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4 585,00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4 585,00 EUR</w:t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C3060" w:rsidRDefault="000A5C28">
            <w:pPr>
              <w:pStyle w:val="default10"/>
              <w:spacing w:after="280"/>
              <w:ind w:left="40" w:right="40"/>
            </w:pPr>
            <w:proofErr w:type="spellStart"/>
            <w:r>
              <w:rPr>
                <w:sz w:val="18"/>
              </w:rPr>
              <w:t>Quote</w:t>
            </w:r>
            <w:proofErr w:type="spellEnd"/>
            <w:r>
              <w:rPr>
                <w:sz w:val="18"/>
              </w:rPr>
              <w:t xml:space="preserve"> No.: NVUK2025102189</w:t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C3060" w:rsidRDefault="00AC306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960" w:type="dxa"/>
            <w:gridSpan w:val="19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F13BC8" w:rsidP="00F13BC8">
            <w:pPr>
              <w:pStyle w:val="default10"/>
              <w:spacing w:before="20" w:after="20"/>
              <w:ind w:left="4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bookmarkStart w:id="1" w:name="_GoBack"/>
            <w:bookmarkEnd w:id="1"/>
            <w:proofErr w:type="spellEnd"/>
            <w:r w:rsidR="000A5C28">
              <w:rPr>
                <w:b/>
                <w:i/>
                <w:sz w:val="24"/>
              </w:rPr>
              <w:t>:</w:t>
            </w:r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 585,00 EUR</w:t>
            </w: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</w:pP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060" w:rsidRDefault="000A5C2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30.10.2025</w:t>
            </w:r>
            <w:proofErr w:type="gramEnd"/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060" w:rsidRDefault="000A5C28">
            <w:pPr>
              <w:pStyle w:val="default10"/>
            </w:pPr>
            <w:proofErr w:type="spellStart"/>
            <w:r>
              <w:rPr>
                <w:b/>
              </w:rPr>
              <w:t>Issued</w:t>
            </w:r>
            <w:proofErr w:type="spellEnd"/>
            <w:r>
              <w:rPr>
                <w:b/>
              </w:rPr>
              <w:t>:</w:t>
            </w:r>
            <w:r>
              <w:br/>
              <w:t>Schwarzová Jana</w:t>
            </w:r>
            <w:r>
              <w:br/>
              <w:t>Tel.: 315 639 526, Fax: 315639506, E-mail: schwarzova@iapg.cas.cz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   </w:t>
            </w:r>
            <w:proofErr w:type="spellStart"/>
            <w:r>
              <w:t>Stamp</w:t>
            </w:r>
            <w:proofErr w:type="spellEnd"/>
            <w:r>
              <w:t xml:space="preserve">, </w:t>
            </w:r>
            <w:proofErr w:type="spellStart"/>
            <w:r>
              <w:t>signature</w:t>
            </w:r>
            <w:proofErr w:type="spellEnd"/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5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3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8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3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10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  <w:tr w:rsidR="00AC30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8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3060" w:rsidRDefault="000A5C28">
            <w:pPr>
              <w:pStyle w:val="default10"/>
            </w:pPr>
            <w:proofErr w:type="spellStart"/>
            <w:r>
              <w:rPr>
                <w:b/>
                <w:sz w:val="14"/>
              </w:rPr>
              <w:t>Internal</w:t>
            </w:r>
            <w:proofErr w:type="spellEnd"/>
            <w:r>
              <w:rPr>
                <w:b/>
                <w:sz w:val="14"/>
              </w:rPr>
              <w:t xml:space="preserve"> data of </w:t>
            </w:r>
            <w:proofErr w:type="spellStart"/>
            <w:r>
              <w:rPr>
                <w:b/>
                <w:sz w:val="14"/>
              </w:rPr>
              <w:t>customer</w:t>
            </w:r>
            <w:proofErr w:type="spellEnd"/>
            <w:r>
              <w:rPr>
                <w:b/>
                <w:sz w:val="14"/>
              </w:rPr>
              <w:t xml:space="preserve"> : 811000 \ 100 \ 3122-1 AV21 Ellederová \ 0500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260" w:type="dxa"/>
          </w:tcPr>
          <w:p w:rsidR="00AC3060" w:rsidRDefault="00AC3060">
            <w:pPr>
              <w:pStyle w:val="EMPTYCELLSTYLE"/>
            </w:pPr>
          </w:p>
        </w:tc>
        <w:tc>
          <w:tcPr>
            <w:tcW w:w="460" w:type="dxa"/>
          </w:tcPr>
          <w:p w:rsidR="00AC3060" w:rsidRDefault="00AC3060">
            <w:pPr>
              <w:pStyle w:val="EMPTYCELLSTYLE"/>
            </w:pPr>
          </w:p>
        </w:tc>
      </w:tr>
    </w:tbl>
    <w:p w:rsidR="000A5C28" w:rsidRDefault="000A5C28"/>
    <w:sectPr w:rsidR="000A5C2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60"/>
    <w:rsid w:val="000A5C28"/>
    <w:rsid w:val="00AC3060"/>
    <w:rsid w:val="00F1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5170"/>
  <w15:docId w15:val="{F4D597E5-DCE7-4D30-A63B-16A72A18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default10">
    <w:name w:val="default_10"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dcterms:created xsi:type="dcterms:W3CDTF">2025-10-30T14:47:00Z</dcterms:created>
  <dcterms:modified xsi:type="dcterms:W3CDTF">2025-10-30T14:47:00Z</dcterms:modified>
</cp:coreProperties>
</file>