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3679" w14:textId="16165651" w:rsidR="00F0007F" w:rsidRDefault="00F0007F" w:rsidP="009219D8">
      <w:pPr>
        <w:spacing w:line="276" w:lineRule="auto"/>
        <w:jc w:val="center"/>
        <w:rPr>
          <w:b/>
          <w:bCs/>
          <w:sz w:val="28"/>
          <w:szCs w:val="28"/>
        </w:rPr>
      </w:pPr>
      <w:r>
        <w:rPr>
          <w:b/>
          <w:bCs/>
          <w:sz w:val="28"/>
          <w:szCs w:val="28"/>
        </w:rPr>
        <w:t>KUPNÍ SMLOUVA č.</w:t>
      </w:r>
      <w:r w:rsidR="00004AE3">
        <w:rPr>
          <w:b/>
          <w:bCs/>
          <w:sz w:val="28"/>
          <w:szCs w:val="28"/>
        </w:rPr>
        <w:t xml:space="preserve"> </w:t>
      </w:r>
      <w:r w:rsidR="00D95109" w:rsidRPr="00D95109">
        <w:rPr>
          <w:b/>
          <w:bCs/>
          <w:sz w:val="28"/>
          <w:szCs w:val="28"/>
        </w:rPr>
        <w:t>251336</w:t>
      </w:r>
    </w:p>
    <w:p w14:paraId="2DABE595" w14:textId="51365E6C" w:rsidR="00F34DB9" w:rsidRPr="00F34DB9" w:rsidRDefault="00F34DB9" w:rsidP="009219D8">
      <w:pPr>
        <w:spacing w:line="276" w:lineRule="auto"/>
        <w:jc w:val="center"/>
        <w:rPr>
          <w:b/>
          <w:bCs/>
          <w:sz w:val="28"/>
          <w:szCs w:val="28"/>
        </w:rPr>
      </w:pPr>
      <w:r w:rsidRPr="00F34DB9">
        <w:rPr>
          <w:b/>
          <w:bCs/>
          <w:sz w:val="28"/>
          <w:szCs w:val="28"/>
        </w:rPr>
        <w:t>P</w:t>
      </w:r>
      <w:r>
        <w:rPr>
          <w:b/>
          <w:bCs/>
          <w:sz w:val="28"/>
          <w:szCs w:val="28"/>
        </w:rPr>
        <w:t>URCHASE AGREEMENT No.</w:t>
      </w:r>
      <w:r w:rsidR="00004AE3">
        <w:rPr>
          <w:b/>
          <w:bCs/>
          <w:sz w:val="28"/>
          <w:szCs w:val="28"/>
        </w:rPr>
        <w:t xml:space="preserve"> </w:t>
      </w:r>
      <w:r w:rsidR="00D95109" w:rsidRPr="00D95109">
        <w:rPr>
          <w:b/>
          <w:bCs/>
          <w:sz w:val="28"/>
          <w:szCs w:val="28"/>
        </w:rPr>
        <w:t>251336</w:t>
      </w:r>
    </w:p>
    <w:p w14:paraId="2B634E6F" w14:textId="38A1AE63" w:rsidR="009219D8" w:rsidRPr="00F34DB9" w:rsidRDefault="009219D8" w:rsidP="009219D8">
      <w:pPr>
        <w:spacing w:line="276" w:lineRule="auto"/>
        <w:jc w:val="center"/>
        <w:rPr>
          <w:sz w:val="24"/>
          <w:szCs w:val="24"/>
        </w:rPr>
      </w:pPr>
      <w:r w:rsidRPr="00F34DB9">
        <w:rPr>
          <w:sz w:val="24"/>
          <w:szCs w:val="24"/>
        </w:rPr>
        <w:t>uzavřená dne, měsíce a roku níže uvedeného na základě ustanovení § 2079 a násl. zákona č.  89/2012 Sb., občanský zákoník,</w:t>
      </w:r>
      <w:r w:rsidR="00597133" w:rsidRPr="00F34DB9">
        <w:rPr>
          <w:sz w:val="24"/>
          <w:szCs w:val="24"/>
        </w:rPr>
        <w:t xml:space="preserve"> ve znění pozdějších předpisů</w:t>
      </w:r>
      <w:r w:rsidRPr="00F34DB9">
        <w:rPr>
          <w:sz w:val="24"/>
          <w:szCs w:val="24"/>
        </w:rPr>
        <w:t xml:space="preserve"> mezi těmito smluvními stranami</w:t>
      </w:r>
    </w:p>
    <w:p w14:paraId="1BC4B864" w14:textId="671C5A50" w:rsidR="00690629" w:rsidRPr="00F34DB9" w:rsidRDefault="00516F8F" w:rsidP="00690629">
      <w:pPr>
        <w:spacing w:line="276" w:lineRule="auto"/>
        <w:jc w:val="center"/>
        <w:rPr>
          <w:sz w:val="24"/>
          <w:szCs w:val="24"/>
          <w:lang w:val="en-GB"/>
        </w:rPr>
      </w:pPr>
      <w:r w:rsidRPr="00F34DB9">
        <w:rPr>
          <w:sz w:val="24"/>
          <w:szCs w:val="24"/>
          <w:lang w:val="en-GB"/>
        </w:rPr>
        <w:t xml:space="preserve">Concluded on the day, month and year </w:t>
      </w:r>
      <w:r w:rsidR="00573776" w:rsidRPr="00F34DB9">
        <w:rPr>
          <w:sz w:val="24"/>
          <w:szCs w:val="24"/>
          <w:lang w:val="en-GB"/>
        </w:rPr>
        <w:t xml:space="preserve">given below </w:t>
      </w:r>
      <w:r w:rsidRPr="00F34DB9">
        <w:rPr>
          <w:sz w:val="24"/>
          <w:szCs w:val="24"/>
          <w:lang w:val="en-GB"/>
        </w:rPr>
        <w:t xml:space="preserve">under provisions of section 2079 and the following of act no. 89/2012 Sb, </w:t>
      </w:r>
      <w:r w:rsidR="00573776" w:rsidRPr="00F34DB9">
        <w:rPr>
          <w:sz w:val="24"/>
          <w:szCs w:val="24"/>
          <w:lang w:val="en-GB"/>
        </w:rPr>
        <w:t>the Civil Code</w:t>
      </w:r>
      <w:r w:rsidR="00F34DB9">
        <w:rPr>
          <w:sz w:val="24"/>
          <w:szCs w:val="24"/>
          <w:lang w:val="en-GB"/>
        </w:rPr>
        <w:t>, amended,</w:t>
      </w:r>
      <w:r w:rsidR="00573776" w:rsidRPr="00F34DB9">
        <w:rPr>
          <w:sz w:val="24"/>
          <w:szCs w:val="24"/>
          <w:lang w:val="en-GB"/>
        </w:rPr>
        <w:t xml:space="preserve"> between these Parties to Contract </w:t>
      </w:r>
    </w:p>
    <w:p w14:paraId="64E2936A" w14:textId="6BCE79D2" w:rsidR="00031AA6" w:rsidRDefault="00031AA6" w:rsidP="00D22B0E">
      <w:pPr>
        <w:spacing w:line="276" w:lineRule="auto"/>
        <w:jc w:val="both"/>
        <w:rPr>
          <w:sz w:val="24"/>
          <w:szCs w:val="24"/>
          <w:lang w:val="en-GB"/>
        </w:rPr>
      </w:pPr>
    </w:p>
    <w:p w14:paraId="6B244CAC" w14:textId="77777777" w:rsidR="00F0007F" w:rsidRPr="00F0007F" w:rsidRDefault="00F0007F" w:rsidP="00D22B0E">
      <w:pPr>
        <w:spacing w:line="276" w:lineRule="auto"/>
        <w:jc w:val="both"/>
        <w:rPr>
          <w:sz w:val="24"/>
          <w:szCs w:val="24"/>
          <w:lang w:val="en-GB"/>
        </w:rPr>
      </w:pPr>
    </w:p>
    <w:p w14:paraId="633E4776" w14:textId="77777777" w:rsidR="007D780F" w:rsidRPr="00F34DB9" w:rsidRDefault="007D780F" w:rsidP="00D22B0E">
      <w:pPr>
        <w:spacing w:line="276" w:lineRule="auto"/>
        <w:jc w:val="both"/>
        <w:rPr>
          <w:sz w:val="24"/>
          <w:szCs w:val="24"/>
          <w:lang w:val="en-GB"/>
        </w:rPr>
      </w:pPr>
    </w:p>
    <w:p w14:paraId="39E681A6" w14:textId="77777777" w:rsidR="00004AE3" w:rsidRPr="00902882" w:rsidRDefault="00004AE3" w:rsidP="00BE0D39">
      <w:pPr>
        <w:spacing w:line="276" w:lineRule="auto"/>
        <w:jc w:val="both"/>
        <w:rPr>
          <w:sz w:val="24"/>
          <w:szCs w:val="24"/>
        </w:rPr>
      </w:pPr>
      <w:r w:rsidRPr="00902882">
        <w:rPr>
          <w:rFonts w:eastAsia="Calibri"/>
          <w:b/>
          <w:bCs/>
          <w:sz w:val="24"/>
          <w:szCs w:val="24"/>
        </w:rPr>
        <w:t xml:space="preserve">Bernard </w:t>
      </w:r>
      <w:proofErr w:type="spellStart"/>
      <w:r w:rsidRPr="00902882">
        <w:rPr>
          <w:rFonts w:eastAsia="Calibri"/>
          <w:b/>
          <w:bCs/>
          <w:sz w:val="24"/>
          <w:szCs w:val="24"/>
        </w:rPr>
        <w:t>Quaritch</w:t>
      </w:r>
      <w:proofErr w:type="spellEnd"/>
      <w:r w:rsidRPr="00902882">
        <w:rPr>
          <w:rFonts w:eastAsia="Calibri"/>
          <w:b/>
          <w:bCs/>
          <w:sz w:val="24"/>
          <w:szCs w:val="24"/>
        </w:rPr>
        <w:t xml:space="preserve"> Ltd</w:t>
      </w:r>
      <w:r w:rsidRPr="00902882">
        <w:rPr>
          <w:sz w:val="24"/>
          <w:szCs w:val="24"/>
        </w:rPr>
        <w:t xml:space="preserve"> </w:t>
      </w:r>
    </w:p>
    <w:p w14:paraId="5EB1620D" w14:textId="58EA6434" w:rsidR="00BE0D39" w:rsidRPr="00902882" w:rsidRDefault="00BE0D39" w:rsidP="00BE0D39">
      <w:pPr>
        <w:spacing w:line="276" w:lineRule="auto"/>
        <w:jc w:val="both"/>
        <w:rPr>
          <w:sz w:val="24"/>
          <w:szCs w:val="24"/>
          <w:lang w:val="en-GB"/>
        </w:rPr>
      </w:pPr>
      <w:r w:rsidRPr="00902882">
        <w:rPr>
          <w:sz w:val="24"/>
          <w:szCs w:val="24"/>
        </w:rPr>
        <w:t xml:space="preserve">se sídlem / </w:t>
      </w:r>
      <w:r w:rsidRPr="00902882">
        <w:rPr>
          <w:sz w:val="24"/>
          <w:szCs w:val="24"/>
          <w:lang w:val="en-GB"/>
        </w:rPr>
        <w:t>with the registered office</w:t>
      </w:r>
      <w:r w:rsidR="00A2589E" w:rsidRPr="00902882">
        <w:rPr>
          <w:sz w:val="24"/>
          <w:szCs w:val="24"/>
          <w:lang w:val="en-GB"/>
        </w:rPr>
        <w:t>:</w:t>
      </w:r>
      <w:r w:rsidRPr="00902882">
        <w:rPr>
          <w:sz w:val="24"/>
          <w:szCs w:val="24"/>
          <w:lang w:val="en-GB"/>
        </w:rPr>
        <w:t xml:space="preserve"> </w:t>
      </w:r>
      <w:r w:rsidR="00004AE3" w:rsidRPr="00902882">
        <w:rPr>
          <w:rFonts w:eastAsia="Calibri"/>
          <w:sz w:val="24"/>
          <w:szCs w:val="24"/>
        </w:rPr>
        <w:t xml:space="preserve">36 </w:t>
      </w:r>
      <w:proofErr w:type="spellStart"/>
      <w:r w:rsidR="00004AE3" w:rsidRPr="00902882">
        <w:rPr>
          <w:rFonts w:eastAsia="Calibri"/>
          <w:sz w:val="24"/>
          <w:szCs w:val="24"/>
        </w:rPr>
        <w:t>Bedford</w:t>
      </w:r>
      <w:proofErr w:type="spellEnd"/>
      <w:r w:rsidR="00004AE3" w:rsidRPr="00902882">
        <w:rPr>
          <w:rFonts w:eastAsia="Calibri"/>
          <w:sz w:val="24"/>
          <w:szCs w:val="24"/>
        </w:rPr>
        <w:t xml:space="preserve"> </w:t>
      </w:r>
      <w:proofErr w:type="spellStart"/>
      <w:r w:rsidR="00004AE3" w:rsidRPr="00902882">
        <w:rPr>
          <w:rFonts w:eastAsia="Calibri"/>
          <w:sz w:val="24"/>
          <w:szCs w:val="24"/>
        </w:rPr>
        <w:t>Row</w:t>
      </w:r>
      <w:proofErr w:type="spellEnd"/>
      <w:r w:rsidR="00004AE3" w:rsidRPr="00902882">
        <w:rPr>
          <w:rFonts w:eastAsia="Calibri"/>
          <w:sz w:val="24"/>
          <w:szCs w:val="24"/>
        </w:rPr>
        <w:t>, London, WC1R 4JH</w:t>
      </w:r>
      <w:r w:rsidR="00DA784C">
        <w:rPr>
          <w:rFonts w:eastAsia="Calibri"/>
          <w:sz w:val="24"/>
          <w:szCs w:val="24"/>
        </w:rPr>
        <w:t>, Great</w:t>
      </w:r>
      <w:r w:rsidR="00DA784C" w:rsidRPr="00F72DD0">
        <w:rPr>
          <w:rFonts w:eastAsia="Calibri"/>
          <w:sz w:val="24"/>
          <w:szCs w:val="24"/>
          <w:lang w:val="en-GB"/>
        </w:rPr>
        <w:t xml:space="preserve"> Britain</w:t>
      </w:r>
    </w:p>
    <w:p w14:paraId="560B7612" w14:textId="48B07F47" w:rsidR="00BE0D39" w:rsidRPr="00F34DB9" w:rsidRDefault="00BE0D39" w:rsidP="00BE0D39">
      <w:pPr>
        <w:pStyle w:val="Nadpis3"/>
        <w:spacing w:line="276" w:lineRule="auto"/>
        <w:rPr>
          <w:szCs w:val="24"/>
          <w:lang w:val="en-GB"/>
        </w:rPr>
      </w:pPr>
      <w:r w:rsidRPr="00F34DB9">
        <w:rPr>
          <w:szCs w:val="24"/>
        </w:rPr>
        <w:t xml:space="preserve">DIČ: / </w:t>
      </w:r>
      <w:r w:rsidRPr="00F34DB9">
        <w:rPr>
          <w:szCs w:val="24"/>
          <w:lang w:val="en-GB"/>
        </w:rPr>
        <w:t>tax Identification no.</w:t>
      </w:r>
      <w:r w:rsidR="004C025E">
        <w:rPr>
          <w:szCs w:val="24"/>
          <w:lang w:val="en-GB"/>
        </w:rPr>
        <w:t xml:space="preserve"> GB 322 4543 31</w:t>
      </w:r>
    </w:p>
    <w:p w14:paraId="3CA0CB69" w14:textId="34E326CD" w:rsidR="00944683" w:rsidRPr="00F34DB9" w:rsidRDefault="00944683" w:rsidP="00944683">
      <w:pPr>
        <w:spacing w:line="276" w:lineRule="auto"/>
        <w:jc w:val="both"/>
        <w:rPr>
          <w:sz w:val="24"/>
          <w:szCs w:val="24"/>
          <w:lang w:val="en-GB"/>
        </w:rPr>
      </w:pPr>
      <w:r w:rsidRPr="00F34DB9">
        <w:rPr>
          <w:sz w:val="24"/>
          <w:szCs w:val="24"/>
        </w:rPr>
        <w:t>zastoupen</w:t>
      </w:r>
      <w:r>
        <w:rPr>
          <w:sz w:val="24"/>
          <w:szCs w:val="24"/>
        </w:rPr>
        <w:t>ý</w:t>
      </w:r>
      <w:r w:rsidRPr="00F34DB9">
        <w:rPr>
          <w:sz w:val="24"/>
          <w:szCs w:val="24"/>
          <w:lang w:val="en-GB"/>
        </w:rPr>
        <w:t xml:space="preserve">/ represented by </w:t>
      </w:r>
      <w:r w:rsidR="00004AE3" w:rsidRPr="00902882">
        <w:rPr>
          <w:sz w:val="24"/>
          <w:szCs w:val="24"/>
          <w:lang w:val="en-GB"/>
        </w:rPr>
        <w:t>Alexander Day</w:t>
      </w:r>
      <w:r w:rsidR="00F72DD0">
        <w:rPr>
          <w:sz w:val="24"/>
          <w:szCs w:val="24"/>
          <w:lang w:val="en-GB"/>
        </w:rPr>
        <w:t xml:space="preserve">, </w:t>
      </w:r>
      <w:proofErr w:type="spellStart"/>
      <w:r w:rsidR="00F72DD0">
        <w:rPr>
          <w:sz w:val="24"/>
          <w:szCs w:val="24"/>
          <w:lang w:val="en-GB"/>
        </w:rPr>
        <w:t>vedoucí</w:t>
      </w:r>
      <w:proofErr w:type="spellEnd"/>
      <w:r w:rsidR="00F72DD0">
        <w:rPr>
          <w:sz w:val="24"/>
          <w:szCs w:val="24"/>
          <w:lang w:val="en-GB"/>
        </w:rPr>
        <w:t xml:space="preserve"> </w:t>
      </w:r>
      <w:proofErr w:type="spellStart"/>
      <w:r w:rsidR="00F72DD0">
        <w:rPr>
          <w:sz w:val="24"/>
          <w:szCs w:val="24"/>
          <w:lang w:val="en-GB"/>
        </w:rPr>
        <w:t>oddělení</w:t>
      </w:r>
      <w:proofErr w:type="spellEnd"/>
      <w:r w:rsidR="00F72DD0">
        <w:rPr>
          <w:sz w:val="24"/>
          <w:szCs w:val="24"/>
          <w:lang w:val="en-GB"/>
        </w:rPr>
        <w:t xml:space="preserve"> </w:t>
      </w:r>
      <w:proofErr w:type="spellStart"/>
      <w:r w:rsidR="00F72DD0">
        <w:rPr>
          <w:sz w:val="24"/>
          <w:szCs w:val="24"/>
          <w:lang w:val="en-GB"/>
        </w:rPr>
        <w:t>rukopisů</w:t>
      </w:r>
      <w:proofErr w:type="spellEnd"/>
      <w:r w:rsidR="00F72DD0">
        <w:rPr>
          <w:sz w:val="24"/>
          <w:szCs w:val="24"/>
          <w:lang w:val="en-GB"/>
        </w:rPr>
        <w:t xml:space="preserve"> / </w:t>
      </w:r>
      <w:r w:rsidR="00445B6B">
        <w:rPr>
          <w:sz w:val="24"/>
          <w:szCs w:val="24"/>
          <w:lang w:val="en-GB"/>
        </w:rPr>
        <w:t>H</w:t>
      </w:r>
      <w:r w:rsidR="00F72DD0">
        <w:rPr>
          <w:sz w:val="24"/>
          <w:szCs w:val="24"/>
          <w:lang w:val="en-GB"/>
        </w:rPr>
        <w:t>ead of The Manuscript Department</w:t>
      </w:r>
    </w:p>
    <w:p w14:paraId="5523DB38" w14:textId="1DE7603C" w:rsidR="00A323C9" w:rsidRPr="00445B6B" w:rsidRDefault="0068137B" w:rsidP="00A323C9">
      <w:pPr>
        <w:spacing w:line="276" w:lineRule="auto"/>
        <w:jc w:val="both"/>
        <w:rPr>
          <w:sz w:val="24"/>
          <w:szCs w:val="24"/>
        </w:rPr>
      </w:pPr>
      <w:r w:rsidRPr="00F34DB9">
        <w:rPr>
          <w:sz w:val="24"/>
          <w:szCs w:val="24"/>
        </w:rPr>
        <w:t xml:space="preserve">číslo účtu / </w:t>
      </w:r>
      <w:r w:rsidRPr="00F34DB9">
        <w:rPr>
          <w:sz w:val="24"/>
          <w:szCs w:val="24"/>
          <w:lang w:val="en-GB"/>
        </w:rPr>
        <w:t>bank account</w:t>
      </w:r>
      <w:r w:rsidR="00A5151A">
        <w:rPr>
          <w:sz w:val="24"/>
          <w:szCs w:val="24"/>
          <w:lang w:val="en-GB"/>
        </w:rPr>
        <w:t xml:space="preserve">: </w:t>
      </w:r>
      <w:proofErr w:type="spellStart"/>
      <w:r w:rsidR="00A5151A">
        <w:rPr>
          <w:sz w:val="24"/>
          <w:szCs w:val="24"/>
          <w:lang w:val="en-GB"/>
        </w:rPr>
        <w:t>xxxxxxxxxxxxxxxxxxxxxxxxxxxxxxxxxxxxxxxxxxxxxxxxxxxxxx</w:t>
      </w:r>
      <w:proofErr w:type="spellEnd"/>
    </w:p>
    <w:p w14:paraId="5FEB9662" w14:textId="77777777" w:rsidR="00BE0D39" w:rsidRPr="00F34DB9" w:rsidRDefault="00BE0D39" w:rsidP="00BE0D39">
      <w:pPr>
        <w:spacing w:line="276" w:lineRule="auto"/>
        <w:ind w:left="2694" w:hanging="2694"/>
        <w:jc w:val="both"/>
        <w:rPr>
          <w:sz w:val="24"/>
          <w:szCs w:val="24"/>
        </w:rPr>
      </w:pPr>
      <w:r w:rsidRPr="00F34DB9">
        <w:rPr>
          <w:sz w:val="24"/>
          <w:szCs w:val="24"/>
        </w:rPr>
        <w:t>(dále jen „prodávající“)</w:t>
      </w:r>
    </w:p>
    <w:p w14:paraId="6BF51FA4" w14:textId="77777777" w:rsidR="00BE0D39" w:rsidRPr="00F34DB9" w:rsidRDefault="00BE0D39" w:rsidP="00BE0D39">
      <w:pPr>
        <w:spacing w:line="276" w:lineRule="auto"/>
        <w:ind w:left="2694" w:hanging="2694"/>
        <w:jc w:val="both"/>
        <w:rPr>
          <w:sz w:val="24"/>
          <w:szCs w:val="24"/>
          <w:lang w:val="en-GB"/>
        </w:rPr>
      </w:pPr>
      <w:r w:rsidRPr="00F34DB9">
        <w:rPr>
          <w:sz w:val="24"/>
          <w:szCs w:val="24"/>
          <w:lang w:val="en-GB"/>
        </w:rPr>
        <w:t xml:space="preserve">(hereinafter also only as “the Seller”) </w:t>
      </w:r>
    </w:p>
    <w:p w14:paraId="35CBC1F4" w14:textId="77777777" w:rsidR="00135BB1" w:rsidRPr="00F34DB9" w:rsidRDefault="00135BB1" w:rsidP="00D22B0E">
      <w:pPr>
        <w:spacing w:line="276" w:lineRule="auto"/>
        <w:jc w:val="both"/>
        <w:rPr>
          <w:sz w:val="24"/>
          <w:szCs w:val="24"/>
          <w:lang w:val="en-GB"/>
        </w:rPr>
      </w:pPr>
    </w:p>
    <w:p w14:paraId="64DC6C5B" w14:textId="77777777" w:rsidR="00135BB1" w:rsidRPr="00F34DB9" w:rsidRDefault="009219D8" w:rsidP="00D22B0E">
      <w:pPr>
        <w:spacing w:line="276" w:lineRule="auto"/>
        <w:jc w:val="both"/>
        <w:rPr>
          <w:sz w:val="24"/>
          <w:szCs w:val="24"/>
          <w:lang w:val="en-GB"/>
        </w:rPr>
      </w:pPr>
      <w:r w:rsidRPr="00F34DB9">
        <w:rPr>
          <w:sz w:val="24"/>
          <w:szCs w:val="24"/>
        </w:rPr>
        <w:t xml:space="preserve">a / </w:t>
      </w:r>
      <w:r w:rsidR="00135BB1" w:rsidRPr="00F34DB9">
        <w:rPr>
          <w:sz w:val="24"/>
          <w:szCs w:val="24"/>
          <w:lang w:val="en-GB"/>
        </w:rPr>
        <w:t>a</w:t>
      </w:r>
      <w:r w:rsidR="00573776" w:rsidRPr="00F34DB9">
        <w:rPr>
          <w:sz w:val="24"/>
          <w:szCs w:val="24"/>
          <w:lang w:val="en-GB"/>
        </w:rPr>
        <w:t>nd</w:t>
      </w:r>
    </w:p>
    <w:p w14:paraId="7735BA2B" w14:textId="77777777" w:rsidR="00135BB1" w:rsidRPr="00F34DB9" w:rsidRDefault="00135BB1" w:rsidP="00D22B0E">
      <w:pPr>
        <w:spacing w:line="276" w:lineRule="auto"/>
        <w:jc w:val="both"/>
        <w:rPr>
          <w:sz w:val="24"/>
          <w:szCs w:val="24"/>
          <w:lang w:val="en-GB"/>
        </w:rPr>
      </w:pPr>
    </w:p>
    <w:p w14:paraId="6333FF07" w14:textId="62E7ACF7" w:rsidR="00BE0D39" w:rsidRPr="00F34DB9" w:rsidRDefault="00BE0D39" w:rsidP="00BE0D39">
      <w:pPr>
        <w:spacing w:line="276" w:lineRule="auto"/>
        <w:jc w:val="both"/>
        <w:rPr>
          <w:b/>
          <w:sz w:val="24"/>
          <w:szCs w:val="24"/>
          <w:lang w:val="en-GB"/>
        </w:rPr>
      </w:pPr>
      <w:r w:rsidRPr="00F34DB9">
        <w:rPr>
          <w:b/>
          <w:sz w:val="24"/>
          <w:szCs w:val="24"/>
        </w:rPr>
        <w:t xml:space="preserve">Národní muzeum/ </w:t>
      </w:r>
      <w:r w:rsidRPr="00F34DB9">
        <w:rPr>
          <w:b/>
          <w:sz w:val="24"/>
          <w:szCs w:val="24"/>
          <w:lang w:val="en-GB"/>
        </w:rPr>
        <w:t>National Museum</w:t>
      </w:r>
      <w:r w:rsidR="00AD30CE">
        <w:rPr>
          <w:b/>
          <w:sz w:val="24"/>
          <w:szCs w:val="24"/>
          <w:lang w:val="en-GB"/>
        </w:rPr>
        <w:t xml:space="preserve"> of the Czech Republic</w:t>
      </w:r>
    </w:p>
    <w:p w14:paraId="5CCB8FAD" w14:textId="1527CFFA" w:rsidR="00BE0D39" w:rsidRPr="00F34DB9" w:rsidRDefault="00BE0D39" w:rsidP="00F34DB9">
      <w:pPr>
        <w:spacing w:line="276" w:lineRule="auto"/>
        <w:jc w:val="both"/>
        <w:rPr>
          <w:sz w:val="24"/>
          <w:szCs w:val="24"/>
        </w:rPr>
      </w:pPr>
      <w:r w:rsidRPr="00F34DB9">
        <w:rPr>
          <w:sz w:val="24"/>
          <w:szCs w:val="24"/>
        </w:rPr>
        <w:t>příspěvková organizace zřízená Ministerstvem kultury ČR</w:t>
      </w:r>
    </w:p>
    <w:p w14:paraId="0853BB6A" w14:textId="3362689C" w:rsidR="00BE0D39" w:rsidRPr="00F34DB9" w:rsidRDefault="00BE0D39" w:rsidP="00F34DB9">
      <w:pPr>
        <w:spacing w:line="276" w:lineRule="auto"/>
        <w:jc w:val="both"/>
        <w:rPr>
          <w:sz w:val="24"/>
          <w:szCs w:val="24"/>
          <w:lang w:val="en-GB"/>
        </w:rPr>
      </w:pPr>
      <w:r w:rsidRPr="00F34DB9">
        <w:rPr>
          <w:sz w:val="24"/>
          <w:szCs w:val="24"/>
          <w:lang w:val="en-GB"/>
        </w:rPr>
        <w:t xml:space="preserve">institution receiving contribution from the State Budget established by the Ministry of Culture of the Czech Republic </w:t>
      </w:r>
    </w:p>
    <w:p w14:paraId="287C92B7" w14:textId="1F189EC1" w:rsidR="00F34DB9" w:rsidRPr="00F34DB9" w:rsidRDefault="00F34DB9" w:rsidP="00F34DB9">
      <w:pPr>
        <w:spacing w:line="276" w:lineRule="auto"/>
        <w:jc w:val="both"/>
        <w:rPr>
          <w:sz w:val="24"/>
          <w:szCs w:val="24"/>
          <w:lang w:val="en-GB"/>
        </w:rPr>
      </w:pPr>
      <w:r w:rsidRPr="00F34DB9">
        <w:rPr>
          <w:sz w:val="24"/>
          <w:szCs w:val="24"/>
        </w:rPr>
        <w:t xml:space="preserve">se sídlem/ </w:t>
      </w:r>
      <w:r w:rsidRPr="00F34DB9">
        <w:rPr>
          <w:sz w:val="24"/>
          <w:szCs w:val="24"/>
          <w:lang w:val="en-GB"/>
        </w:rPr>
        <w:t xml:space="preserve">with the registered office </w:t>
      </w:r>
      <w:proofErr w:type="spellStart"/>
      <w:r w:rsidRPr="00F34DB9">
        <w:rPr>
          <w:sz w:val="24"/>
          <w:szCs w:val="24"/>
          <w:lang w:val="en-GB"/>
        </w:rPr>
        <w:t>Václavské</w:t>
      </w:r>
      <w:proofErr w:type="spellEnd"/>
      <w:r w:rsidRPr="00F34DB9">
        <w:rPr>
          <w:sz w:val="24"/>
          <w:szCs w:val="24"/>
          <w:lang w:val="en-GB"/>
        </w:rPr>
        <w:t xml:space="preserve"> </w:t>
      </w:r>
      <w:proofErr w:type="spellStart"/>
      <w:r w:rsidRPr="00F34DB9">
        <w:rPr>
          <w:sz w:val="24"/>
          <w:szCs w:val="24"/>
          <w:lang w:val="en-GB"/>
        </w:rPr>
        <w:t>náměstí</w:t>
      </w:r>
      <w:proofErr w:type="spellEnd"/>
      <w:r w:rsidRPr="00F34DB9">
        <w:rPr>
          <w:sz w:val="24"/>
          <w:szCs w:val="24"/>
          <w:lang w:val="en-GB"/>
        </w:rPr>
        <w:t xml:space="preserve"> </w:t>
      </w:r>
      <w:r>
        <w:rPr>
          <w:sz w:val="24"/>
          <w:szCs w:val="24"/>
          <w:lang w:val="en-GB"/>
        </w:rPr>
        <w:t>1700/</w:t>
      </w:r>
      <w:r w:rsidRPr="00F34DB9">
        <w:rPr>
          <w:sz w:val="24"/>
          <w:szCs w:val="24"/>
          <w:lang w:val="en-GB"/>
        </w:rPr>
        <w:t>68, 115 79 Praha 1</w:t>
      </w:r>
      <w:r>
        <w:rPr>
          <w:sz w:val="24"/>
          <w:szCs w:val="24"/>
          <w:lang w:val="en-GB"/>
        </w:rPr>
        <w:t xml:space="preserve">, </w:t>
      </w:r>
      <w:proofErr w:type="spellStart"/>
      <w:r>
        <w:rPr>
          <w:sz w:val="24"/>
          <w:szCs w:val="24"/>
          <w:lang w:val="en-GB"/>
        </w:rPr>
        <w:t>Nové</w:t>
      </w:r>
      <w:proofErr w:type="spellEnd"/>
      <w:r>
        <w:rPr>
          <w:sz w:val="24"/>
          <w:szCs w:val="24"/>
          <w:lang w:val="en-GB"/>
        </w:rPr>
        <w:t xml:space="preserve"> </w:t>
      </w:r>
      <w:proofErr w:type="spellStart"/>
      <w:r>
        <w:rPr>
          <w:sz w:val="24"/>
          <w:szCs w:val="24"/>
          <w:lang w:val="en-GB"/>
        </w:rPr>
        <w:t>Město</w:t>
      </w:r>
      <w:proofErr w:type="spellEnd"/>
      <w:r w:rsidR="00F0007F">
        <w:rPr>
          <w:sz w:val="24"/>
          <w:szCs w:val="24"/>
          <w:lang w:val="en-GB"/>
        </w:rPr>
        <w:t>, Czech Republic</w:t>
      </w:r>
    </w:p>
    <w:p w14:paraId="0F4983A3" w14:textId="5164A9CE" w:rsidR="00BE0D39" w:rsidRPr="00F34DB9" w:rsidRDefault="00BE0D39" w:rsidP="00F34DB9">
      <w:pPr>
        <w:spacing w:line="276" w:lineRule="auto"/>
        <w:jc w:val="both"/>
        <w:rPr>
          <w:sz w:val="24"/>
          <w:szCs w:val="24"/>
          <w:lang w:val="en-GB"/>
        </w:rPr>
      </w:pPr>
      <w:r w:rsidRPr="00746C5F">
        <w:rPr>
          <w:sz w:val="24"/>
          <w:szCs w:val="24"/>
        </w:rPr>
        <w:t>zastoupené</w:t>
      </w:r>
      <w:r w:rsidRPr="00746C5F">
        <w:rPr>
          <w:sz w:val="24"/>
          <w:szCs w:val="24"/>
          <w:lang w:val="en-GB"/>
        </w:rPr>
        <w:t xml:space="preserve">/ represented by </w:t>
      </w:r>
      <w:r w:rsidR="00004AE3" w:rsidRPr="00746C5F">
        <w:rPr>
          <w:sz w:val="24"/>
          <w:szCs w:val="24"/>
          <w:lang w:val="en-GB"/>
        </w:rPr>
        <w:t xml:space="preserve">Cav. Dott. </w:t>
      </w:r>
      <w:proofErr w:type="spellStart"/>
      <w:r w:rsidR="00004AE3" w:rsidRPr="00746C5F">
        <w:rPr>
          <w:sz w:val="24"/>
          <w:szCs w:val="24"/>
          <w:lang w:val="en-GB"/>
        </w:rPr>
        <w:t>Emannuele</w:t>
      </w:r>
      <w:proofErr w:type="spellEnd"/>
      <w:r w:rsidR="00004AE3" w:rsidRPr="00746C5F">
        <w:rPr>
          <w:sz w:val="24"/>
          <w:szCs w:val="24"/>
          <w:lang w:val="en-GB"/>
        </w:rPr>
        <w:t xml:space="preserve"> Gadaleta</w:t>
      </w:r>
      <w:r w:rsidR="00004AE3" w:rsidRPr="00F72DD0">
        <w:rPr>
          <w:sz w:val="24"/>
          <w:szCs w:val="24"/>
          <w:lang w:val="en-GB"/>
        </w:rPr>
        <w:t xml:space="preserve">, </w:t>
      </w:r>
      <w:proofErr w:type="spellStart"/>
      <w:r w:rsidR="00004AE3" w:rsidRPr="00F72DD0">
        <w:rPr>
          <w:sz w:val="24"/>
          <w:szCs w:val="24"/>
          <w:lang w:val="en-GB"/>
        </w:rPr>
        <w:t>ředitel</w:t>
      </w:r>
      <w:proofErr w:type="spellEnd"/>
      <w:r w:rsidR="00004AE3" w:rsidRPr="00F72DD0">
        <w:rPr>
          <w:sz w:val="24"/>
          <w:szCs w:val="24"/>
          <w:lang w:val="en-GB"/>
        </w:rPr>
        <w:t xml:space="preserve"> </w:t>
      </w:r>
      <w:proofErr w:type="spellStart"/>
      <w:r w:rsidR="00004AE3" w:rsidRPr="00F72DD0">
        <w:rPr>
          <w:sz w:val="24"/>
          <w:szCs w:val="24"/>
          <w:lang w:val="en-GB"/>
        </w:rPr>
        <w:t>Českého</w:t>
      </w:r>
      <w:proofErr w:type="spellEnd"/>
      <w:r w:rsidR="00004AE3" w:rsidRPr="00F72DD0">
        <w:rPr>
          <w:sz w:val="24"/>
          <w:szCs w:val="24"/>
          <w:lang w:val="en-GB"/>
        </w:rPr>
        <w:t xml:space="preserve"> </w:t>
      </w:r>
      <w:proofErr w:type="spellStart"/>
      <w:r w:rsidR="00004AE3" w:rsidRPr="00F72DD0">
        <w:rPr>
          <w:sz w:val="24"/>
          <w:szCs w:val="24"/>
          <w:lang w:val="en-GB"/>
        </w:rPr>
        <w:t>muzea</w:t>
      </w:r>
      <w:proofErr w:type="spellEnd"/>
      <w:r w:rsidR="00004AE3" w:rsidRPr="00F72DD0">
        <w:rPr>
          <w:sz w:val="24"/>
          <w:szCs w:val="24"/>
          <w:lang w:val="en-GB"/>
        </w:rPr>
        <w:t xml:space="preserve"> </w:t>
      </w:r>
      <w:proofErr w:type="spellStart"/>
      <w:r w:rsidR="00004AE3" w:rsidRPr="00F72DD0">
        <w:rPr>
          <w:sz w:val="24"/>
          <w:szCs w:val="24"/>
          <w:lang w:val="en-GB"/>
        </w:rPr>
        <w:t>hudby</w:t>
      </w:r>
      <w:proofErr w:type="spellEnd"/>
      <w:r w:rsidR="00004AE3" w:rsidRPr="00F72DD0">
        <w:rPr>
          <w:sz w:val="24"/>
          <w:szCs w:val="24"/>
          <w:lang w:val="en-GB"/>
        </w:rPr>
        <w:t xml:space="preserve"> / </w:t>
      </w:r>
      <w:r w:rsidR="008F6E2A">
        <w:rPr>
          <w:sz w:val="24"/>
          <w:szCs w:val="24"/>
          <w:lang w:val="en-GB"/>
        </w:rPr>
        <w:t>director of Czech Museum of Music</w:t>
      </w:r>
    </w:p>
    <w:p w14:paraId="124BCB8D" w14:textId="0D6DC5A1" w:rsidR="00BE0D39" w:rsidRPr="00F34DB9" w:rsidRDefault="00BE0D39" w:rsidP="00F34DB9">
      <w:pPr>
        <w:spacing w:line="276" w:lineRule="auto"/>
        <w:jc w:val="both"/>
        <w:rPr>
          <w:sz w:val="24"/>
          <w:szCs w:val="24"/>
          <w:lang w:val="en-GB"/>
        </w:rPr>
      </w:pPr>
      <w:r w:rsidRPr="00F34DB9">
        <w:rPr>
          <w:sz w:val="24"/>
          <w:szCs w:val="24"/>
        </w:rPr>
        <w:t xml:space="preserve">IČ:/ </w:t>
      </w:r>
      <w:proofErr w:type="spellStart"/>
      <w:r w:rsidR="00AA054D">
        <w:rPr>
          <w:sz w:val="24"/>
          <w:szCs w:val="24"/>
        </w:rPr>
        <w:t>Identification</w:t>
      </w:r>
      <w:proofErr w:type="spellEnd"/>
      <w:r w:rsidRPr="00F34DB9">
        <w:rPr>
          <w:sz w:val="24"/>
          <w:szCs w:val="24"/>
          <w:lang w:val="en-GB"/>
        </w:rPr>
        <w:t xml:space="preserve"> </w:t>
      </w:r>
      <w:r w:rsidR="00AA054D">
        <w:rPr>
          <w:sz w:val="24"/>
          <w:szCs w:val="24"/>
          <w:lang w:val="en-GB"/>
        </w:rPr>
        <w:t>N</w:t>
      </w:r>
      <w:r w:rsidRPr="00F34DB9">
        <w:rPr>
          <w:sz w:val="24"/>
          <w:szCs w:val="24"/>
          <w:lang w:val="en-GB"/>
        </w:rPr>
        <w:t>o.: 00023272</w:t>
      </w:r>
    </w:p>
    <w:p w14:paraId="00CC90B5" w14:textId="46BA767D" w:rsidR="00396667" w:rsidRPr="00F34DB9" w:rsidRDefault="00396667" w:rsidP="00F34DB9">
      <w:pPr>
        <w:spacing w:line="276" w:lineRule="auto"/>
        <w:jc w:val="both"/>
        <w:rPr>
          <w:sz w:val="24"/>
          <w:szCs w:val="24"/>
        </w:rPr>
      </w:pPr>
      <w:r w:rsidRPr="00F34DB9">
        <w:rPr>
          <w:sz w:val="24"/>
          <w:szCs w:val="24"/>
        </w:rPr>
        <w:t xml:space="preserve">DIČ:/ </w:t>
      </w:r>
      <w:r w:rsidR="00F0007F">
        <w:rPr>
          <w:sz w:val="24"/>
          <w:szCs w:val="24"/>
        </w:rPr>
        <w:t>T</w:t>
      </w:r>
      <w:r w:rsidRPr="00F34DB9">
        <w:rPr>
          <w:sz w:val="24"/>
          <w:szCs w:val="24"/>
        </w:rPr>
        <w:t xml:space="preserve">ax </w:t>
      </w:r>
      <w:proofErr w:type="spellStart"/>
      <w:r w:rsidRPr="00F34DB9">
        <w:rPr>
          <w:sz w:val="24"/>
          <w:szCs w:val="24"/>
        </w:rPr>
        <w:t>Identification</w:t>
      </w:r>
      <w:proofErr w:type="spellEnd"/>
      <w:r w:rsidRPr="00F34DB9">
        <w:rPr>
          <w:sz w:val="24"/>
          <w:szCs w:val="24"/>
        </w:rPr>
        <w:t xml:space="preserve"> </w:t>
      </w:r>
      <w:r w:rsidR="00AA054D">
        <w:rPr>
          <w:sz w:val="24"/>
          <w:szCs w:val="24"/>
        </w:rPr>
        <w:t>N</w:t>
      </w:r>
      <w:r w:rsidRPr="00F34DB9">
        <w:rPr>
          <w:sz w:val="24"/>
          <w:szCs w:val="24"/>
        </w:rPr>
        <w:t>o.: CZ 00023272</w:t>
      </w:r>
    </w:p>
    <w:p w14:paraId="760C1FCA" w14:textId="77777777" w:rsidR="00BE0D39" w:rsidRPr="00F34DB9" w:rsidRDefault="00BE0D39" w:rsidP="00F34DB9">
      <w:pPr>
        <w:spacing w:line="276" w:lineRule="auto"/>
        <w:ind w:left="2694" w:hanging="2694"/>
        <w:jc w:val="both"/>
        <w:rPr>
          <w:sz w:val="24"/>
          <w:szCs w:val="24"/>
        </w:rPr>
      </w:pPr>
      <w:r w:rsidRPr="00F34DB9">
        <w:rPr>
          <w:sz w:val="24"/>
          <w:szCs w:val="24"/>
        </w:rPr>
        <w:t>(dále jen „kupující“)</w:t>
      </w:r>
    </w:p>
    <w:p w14:paraId="4A2C7973" w14:textId="77777777" w:rsidR="00BE0D39" w:rsidRPr="00F34DB9" w:rsidRDefault="00BE0D39" w:rsidP="00F34DB9">
      <w:pPr>
        <w:spacing w:line="276" w:lineRule="auto"/>
        <w:jc w:val="both"/>
        <w:rPr>
          <w:sz w:val="24"/>
          <w:szCs w:val="24"/>
          <w:lang w:val="en-GB"/>
        </w:rPr>
      </w:pPr>
      <w:r w:rsidRPr="00F34DB9">
        <w:rPr>
          <w:sz w:val="24"/>
          <w:szCs w:val="24"/>
          <w:lang w:val="en-GB"/>
        </w:rPr>
        <w:t>(hereinafter also only as “the Purchaser”)</w:t>
      </w:r>
    </w:p>
    <w:p w14:paraId="273C0E5D" w14:textId="77777777" w:rsidR="00135BB1" w:rsidRPr="00F34DB9" w:rsidRDefault="00135BB1" w:rsidP="00D22B0E">
      <w:pPr>
        <w:spacing w:line="276" w:lineRule="auto"/>
        <w:ind w:left="2694" w:hanging="2694"/>
        <w:jc w:val="both"/>
        <w:rPr>
          <w:sz w:val="24"/>
          <w:szCs w:val="24"/>
          <w:lang w:val="en-GB"/>
        </w:rPr>
      </w:pPr>
    </w:p>
    <w:p w14:paraId="45FFDA9B" w14:textId="77777777" w:rsidR="007D780F" w:rsidRPr="00F34DB9" w:rsidRDefault="007D780F" w:rsidP="00D22B0E">
      <w:pPr>
        <w:spacing w:line="276" w:lineRule="auto"/>
        <w:ind w:left="2694" w:hanging="2694"/>
        <w:jc w:val="both"/>
        <w:rPr>
          <w:sz w:val="24"/>
          <w:szCs w:val="24"/>
          <w:lang w:val="en-GB"/>
        </w:rPr>
      </w:pPr>
    </w:p>
    <w:p w14:paraId="03723777" w14:textId="669D86B0" w:rsidR="00135BB1" w:rsidRPr="00F34DB9" w:rsidRDefault="00690629" w:rsidP="00D22B0E">
      <w:pPr>
        <w:spacing w:line="276" w:lineRule="auto"/>
        <w:jc w:val="center"/>
        <w:rPr>
          <w:b/>
          <w:sz w:val="24"/>
          <w:szCs w:val="24"/>
          <w:lang w:val="en-GB"/>
        </w:rPr>
      </w:pPr>
      <w:r w:rsidRPr="00F34DB9">
        <w:rPr>
          <w:b/>
          <w:sz w:val="24"/>
          <w:szCs w:val="24"/>
          <w:lang w:val="en-GB"/>
        </w:rPr>
        <w:t>I</w:t>
      </w:r>
      <w:r w:rsidR="00911683">
        <w:rPr>
          <w:b/>
          <w:sz w:val="24"/>
          <w:szCs w:val="24"/>
          <w:lang w:val="en-GB"/>
        </w:rPr>
        <w:t>.</w:t>
      </w:r>
    </w:p>
    <w:p w14:paraId="4FC68AD3" w14:textId="77777777" w:rsidR="001049DD" w:rsidRPr="00F34DB9" w:rsidRDefault="001049DD" w:rsidP="00D22B0E">
      <w:pPr>
        <w:spacing w:line="276" w:lineRule="auto"/>
        <w:jc w:val="center"/>
        <w:rPr>
          <w:b/>
          <w:sz w:val="24"/>
          <w:szCs w:val="24"/>
        </w:rPr>
      </w:pPr>
      <w:r w:rsidRPr="00F34DB9">
        <w:rPr>
          <w:b/>
          <w:sz w:val="24"/>
          <w:szCs w:val="24"/>
        </w:rPr>
        <w:t>Předmět smlouvy</w:t>
      </w:r>
    </w:p>
    <w:p w14:paraId="0EC89C25" w14:textId="77777777" w:rsidR="00135BB1" w:rsidRPr="00F34DB9" w:rsidRDefault="001049DD" w:rsidP="00D22B0E">
      <w:pPr>
        <w:spacing w:line="276" w:lineRule="auto"/>
        <w:jc w:val="center"/>
        <w:rPr>
          <w:b/>
          <w:sz w:val="24"/>
          <w:szCs w:val="24"/>
          <w:lang w:val="en-GB"/>
        </w:rPr>
      </w:pPr>
      <w:r w:rsidRPr="00F34DB9">
        <w:rPr>
          <w:b/>
          <w:sz w:val="24"/>
          <w:szCs w:val="24"/>
          <w:lang w:val="en-GB"/>
        </w:rPr>
        <w:t>Subject-matter of the Agreement</w:t>
      </w:r>
    </w:p>
    <w:p w14:paraId="411AE29A" w14:textId="63DA9AB6" w:rsidR="003D690B" w:rsidRPr="00F34DB9" w:rsidRDefault="003D690B" w:rsidP="003D690B">
      <w:pPr>
        <w:numPr>
          <w:ilvl w:val="0"/>
          <w:numId w:val="1"/>
        </w:numPr>
        <w:spacing w:line="276" w:lineRule="auto"/>
        <w:jc w:val="both"/>
        <w:rPr>
          <w:sz w:val="24"/>
          <w:szCs w:val="24"/>
        </w:rPr>
      </w:pPr>
      <w:r w:rsidRPr="00F34DB9">
        <w:rPr>
          <w:sz w:val="24"/>
          <w:szCs w:val="24"/>
        </w:rPr>
        <w:t xml:space="preserve">Předmětem této smlouvy je koupě </w:t>
      </w:r>
      <w:proofErr w:type="spellStart"/>
      <w:r w:rsidR="00A5151A">
        <w:rPr>
          <w:sz w:val="24"/>
          <w:szCs w:val="24"/>
        </w:rPr>
        <w:t>xxxxxxxxxxxxxxxxxxxxxxxxxxxxxxxxxxxxxxxxx</w:t>
      </w:r>
      <w:proofErr w:type="spellEnd"/>
      <w:r w:rsidRPr="00F34DB9">
        <w:rPr>
          <w:sz w:val="24"/>
          <w:szCs w:val="24"/>
        </w:rPr>
        <w:t xml:space="preserve"> od pr</w:t>
      </w:r>
      <w:r w:rsidR="006D1601" w:rsidRPr="00F34DB9">
        <w:rPr>
          <w:sz w:val="24"/>
          <w:szCs w:val="24"/>
        </w:rPr>
        <w:t>odávajícího</w:t>
      </w:r>
      <w:r w:rsidRPr="00F34DB9">
        <w:rPr>
          <w:sz w:val="24"/>
          <w:szCs w:val="24"/>
        </w:rPr>
        <w:t xml:space="preserve"> (dále jen „věc“)</w:t>
      </w:r>
      <w:r w:rsidR="001671CD">
        <w:rPr>
          <w:sz w:val="24"/>
          <w:szCs w:val="24"/>
        </w:rPr>
        <w:t>:</w:t>
      </w:r>
    </w:p>
    <w:p w14:paraId="3E3BBC98" w14:textId="77777777" w:rsidR="00A5151A" w:rsidRDefault="003D690B" w:rsidP="003D690B">
      <w:pPr>
        <w:spacing w:line="276" w:lineRule="auto"/>
        <w:ind w:left="360"/>
        <w:jc w:val="both"/>
        <w:rPr>
          <w:sz w:val="24"/>
          <w:szCs w:val="24"/>
          <w:lang w:val="en-GB"/>
        </w:rPr>
      </w:pPr>
      <w:r w:rsidRPr="00F34DB9">
        <w:rPr>
          <w:sz w:val="24"/>
          <w:szCs w:val="24"/>
          <w:lang w:val="en-GB"/>
        </w:rPr>
        <w:t xml:space="preserve">The Subject-matter of the Agreement is the purchase of </w:t>
      </w:r>
      <w:proofErr w:type="spellStart"/>
      <w:r w:rsidR="00A5151A">
        <w:rPr>
          <w:sz w:val="24"/>
          <w:szCs w:val="24"/>
          <w:lang w:val="en-GB"/>
        </w:rPr>
        <w:t>xxxxxxxxxxxxxxxxxxxxxxxxxxxx</w:t>
      </w:r>
      <w:proofErr w:type="spellEnd"/>
    </w:p>
    <w:p w14:paraId="3F73F966" w14:textId="68E61810" w:rsidR="003D690B" w:rsidRDefault="00A5151A" w:rsidP="003D690B">
      <w:pPr>
        <w:spacing w:line="276" w:lineRule="auto"/>
        <w:ind w:left="360"/>
        <w:jc w:val="both"/>
        <w:rPr>
          <w:rFonts w:eastAsiaTheme="minorEastAsia"/>
          <w:sz w:val="24"/>
          <w:szCs w:val="24"/>
          <w:lang w:val="en-GB" w:eastAsia="ja-JP"/>
        </w:rPr>
      </w:pPr>
      <w:proofErr w:type="spellStart"/>
      <w:r>
        <w:rPr>
          <w:sz w:val="24"/>
          <w:szCs w:val="24"/>
          <w:lang w:val="en-GB"/>
        </w:rPr>
        <w:t>xxxxxxxxxxxxxx</w:t>
      </w:r>
      <w:proofErr w:type="spellEnd"/>
      <w:r w:rsidR="003D690B" w:rsidRPr="0060275B">
        <w:rPr>
          <w:sz w:val="24"/>
          <w:szCs w:val="24"/>
          <w:lang w:val="en-GB"/>
        </w:rPr>
        <w:t xml:space="preserve"> from </w:t>
      </w:r>
      <w:r w:rsidR="006D1601" w:rsidRPr="0060275B">
        <w:rPr>
          <w:sz w:val="24"/>
          <w:szCs w:val="24"/>
          <w:lang w:val="en-GB"/>
        </w:rPr>
        <w:t>the</w:t>
      </w:r>
      <w:r w:rsidR="006D1601" w:rsidRPr="00F34DB9">
        <w:rPr>
          <w:sz w:val="24"/>
          <w:szCs w:val="24"/>
          <w:lang w:val="en-GB"/>
        </w:rPr>
        <w:t xml:space="preserve"> Seller</w:t>
      </w:r>
      <w:r w:rsidR="003D690B" w:rsidRPr="00F34DB9">
        <w:rPr>
          <w:sz w:val="24"/>
          <w:szCs w:val="24"/>
        </w:rPr>
        <w:t xml:space="preserve"> </w:t>
      </w:r>
      <w:r w:rsidR="003D690B" w:rsidRPr="00F34DB9">
        <w:rPr>
          <w:sz w:val="24"/>
          <w:szCs w:val="24"/>
          <w:lang w:val="en-GB"/>
        </w:rPr>
        <w:t>(hereinafter also only as the “Object”</w:t>
      </w:r>
      <w:r w:rsidR="003D690B" w:rsidRPr="00F34DB9">
        <w:rPr>
          <w:rFonts w:eastAsiaTheme="minorEastAsia"/>
          <w:sz w:val="24"/>
          <w:szCs w:val="24"/>
          <w:lang w:val="en-GB" w:eastAsia="ja-JP"/>
        </w:rPr>
        <w:t>)</w:t>
      </w:r>
      <w:r w:rsidR="001671CD">
        <w:rPr>
          <w:rFonts w:eastAsiaTheme="minorEastAsia"/>
          <w:sz w:val="24"/>
          <w:szCs w:val="24"/>
          <w:lang w:val="en-GB" w:eastAsia="ja-JP"/>
        </w:rPr>
        <w:t>:</w:t>
      </w:r>
    </w:p>
    <w:p w14:paraId="5C07FE2F" w14:textId="7A452039" w:rsidR="00A5151A" w:rsidRDefault="00A5151A" w:rsidP="00E23A36">
      <w:pPr>
        <w:pStyle w:val="Odstavecseseznamem"/>
        <w:ind w:left="360"/>
      </w:pPr>
      <w:r>
        <w:lastRenderedPageBreak/>
        <w:t>xxxxxxxxxxxxxxxxxxxxxxxxxxxxxxxxxxxxxxxxxxxxxxxxxxxxxxxxxxxxxxxxxxxxxxxxxxxxxxxxxxxxxxxxxx</w:t>
      </w:r>
    </w:p>
    <w:p w14:paraId="0CB2C66A" w14:textId="02D992B1" w:rsidR="00A5151A" w:rsidRDefault="00A5151A" w:rsidP="00E23A36">
      <w:pPr>
        <w:pStyle w:val="Odstavecseseznamem"/>
        <w:ind w:left="360"/>
      </w:pPr>
      <w:proofErr w:type="spellStart"/>
      <w:r>
        <w:t>xxxxxxxxxxxxxxxxxxxxxxxxxxxxxxxxxxxxxxxxxxxxxxxxxxxxxxxx</w:t>
      </w:r>
      <w:proofErr w:type="spellEnd"/>
    </w:p>
    <w:p w14:paraId="1458F3AC" w14:textId="06368897" w:rsidR="00A5151A" w:rsidRDefault="00A5151A" w:rsidP="00E23A36">
      <w:pPr>
        <w:pStyle w:val="Odstavecseseznamem"/>
        <w:ind w:left="360"/>
      </w:pPr>
      <w:r>
        <w:t>xxxxxxxxxxxxxxxxxxxxxxxxxxxxxxxxxxxxxxxxxxxxxxxxxxxxxxxxxxxxxxxxxxxxxxxxxxxxxxxxxxxxxxxxxx</w:t>
      </w:r>
    </w:p>
    <w:p w14:paraId="4FD0E3DD" w14:textId="157A23D6" w:rsidR="00A5151A" w:rsidRDefault="00A5151A" w:rsidP="00E23A36">
      <w:pPr>
        <w:pStyle w:val="Odstavecseseznamem"/>
        <w:ind w:left="360"/>
      </w:pPr>
      <w:proofErr w:type="spellStart"/>
      <w:r>
        <w:t>xxxxxxxxxxxxxxxxxxxxxxxxxxxxxxxxxxxxxxxxxxxxxxxxx</w:t>
      </w:r>
      <w:proofErr w:type="spellEnd"/>
    </w:p>
    <w:p w14:paraId="5B351310" w14:textId="77777777" w:rsidR="00E23A36" w:rsidRDefault="00E23A36" w:rsidP="00E23A36">
      <w:pPr>
        <w:pStyle w:val="Odstavecseseznamem"/>
        <w:ind w:left="360"/>
      </w:pPr>
    </w:p>
    <w:p w14:paraId="455BE1A1" w14:textId="7DF92176" w:rsidR="00A5151A" w:rsidRDefault="00A5151A" w:rsidP="00E23A36">
      <w:pPr>
        <w:pStyle w:val="Odstavecseseznamem"/>
        <w:ind w:left="360"/>
      </w:pPr>
      <w:r>
        <w:t>xxxxxxxxxxxxxxxxxxxxxxxxxxxxxxxxxxxxxxxxxxxxxxxxxxxxxxxxxxxxxxxxxxxxxxxxxxxxxxxxxxxxxxxxxx</w:t>
      </w:r>
    </w:p>
    <w:p w14:paraId="77A885F9" w14:textId="6D277A29" w:rsidR="00A5151A" w:rsidRDefault="00A5151A" w:rsidP="00E23A36">
      <w:pPr>
        <w:pStyle w:val="Odstavecseseznamem"/>
        <w:ind w:left="360"/>
      </w:pPr>
      <w:proofErr w:type="spellStart"/>
      <w:r>
        <w:t>xxxxxxxxxxxxxxxxxxxxxxxxxxxxxxxxxxxxxxxxxxxxxxxxx</w:t>
      </w:r>
      <w:proofErr w:type="spellEnd"/>
    </w:p>
    <w:p w14:paraId="27E72801" w14:textId="3DFE5865" w:rsidR="00A5151A" w:rsidRDefault="00A5151A" w:rsidP="00E23A36">
      <w:pPr>
        <w:pStyle w:val="Odstavecseseznamem"/>
        <w:ind w:left="360"/>
      </w:pPr>
      <w:r>
        <w:t>xxxxxxxxxxxxxxxxxxxxxxxxxxxxxxxxxxxxxxxxxxxxxxxxxxxxxxxxxxxxxxxxxxxxxxxxxxxxxxxxxxxxxxxxxx</w:t>
      </w:r>
    </w:p>
    <w:p w14:paraId="357ECCAD" w14:textId="58B215A3" w:rsidR="00A5151A" w:rsidRPr="00B072A3" w:rsidRDefault="00A5151A" w:rsidP="00E23A36">
      <w:pPr>
        <w:pStyle w:val="Odstavecseseznamem"/>
        <w:ind w:left="360"/>
      </w:pPr>
      <w:proofErr w:type="spellStart"/>
      <w:r>
        <w:t>xxxxxxxxxxxxxxxxxxxxxxxxxxxxxxxxxxxxxxxxxxxxxxx</w:t>
      </w:r>
      <w:proofErr w:type="spellEnd"/>
    </w:p>
    <w:p w14:paraId="3D981052" w14:textId="77777777" w:rsidR="00E23A36" w:rsidRDefault="00E23A36" w:rsidP="00E23A36">
      <w:pPr>
        <w:pStyle w:val="Odstavecseseznamem"/>
        <w:ind w:left="360"/>
      </w:pPr>
    </w:p>
    <w:p w14:paraId="48911198" w14:textId="48BAC17E" w:rsidR="00A5151A" w:rsidRDefault="00A5151A" w:rsidP="00E23A36">
      <w:pPr>
        <w:pStyle w:val="Odstavecseseznamem"/>
        <w:ind w:left="360"/>
      </w:pPr>
      <w:r>
        <w:t>xxxxxxxxxxxxxxxxxxxxxxxxxxxxxxxxxxxxxxxxxxxxxxxxxxxxxxxxxxxxxxxxxxxxxxxxxxxxxxxxxxxxxxx</w:t>
      </w:r>
    </w:p>
    <w:p w14:paraId="26100AC3" w14:textId="4E8F0907" w:rsidR="00A5151A" w:rsidRDefault="00A5151A" w:rsidP="00E23A36">
      <w:pPr>
        <w:pStyle w:val="Odstavecseseznamem"/>
        <w:ind w:left="360"/>
      </w:pPr>
      <w:proofErr w:type="spellStart"/>
      <w:r>
        <w:t>xxxxxxxxxxxxxxxxxxxxxxxxxxxxxxxxxxxxxxxxxxxxxxxxxxxxxxx</w:t>
      </w:r>
      <w:proofErr w:type="spellEnd"/>
    </w:p>
    <w:p w14:paraId="00026BF9" w14:textId="72A39EB9" w:rsidR="00A5151A" w:rsidRDefault="00A5151A" w:rsidP="00E23A36">
      <w:pPr>
        <w:pStyle w:val="Odstavecseseznamem"/>
        <w:ind w:left="360"/>
      </w:pPr>
      <w:r>
        <w:t>xxxxxxxxxxxxxxxxxxxxxxxxxxxxxxxxxxxxxxxxxxxxxxxxxxxxxxxxxxxxxxxxxxxxxxxxxxxxxxxxxxxxxxx</w:t>
      </w:r>
    </w:p>
    <w:p w14:paraId="34471338" w14:textId="1073DE64" w:rsidR="00A5151A" w:rsidRPr="00B072A3" w:rsidRDefault="00A5151A" w:rsidP="00E23A36">
      <w:pPr>
        <w:pStyle w:val="Odstavecseseznamem"/>
        <w:ind w:left="360"/>
      </w:pPr>
      <w:proofErr w:type="spellStart"/>
      <w:r>
        <w:t>xxxxxxxxxxxxxxxxxxxxxxxxxxxxxxxxxxxxxxxxxxxxxxxxxxxxxx</w:t>
      </w:r>
      <w:proofErr w:type="spellEnd"/>
    </w:p>
    <w:p w14:paraId="62F29ACE" w14:textId="77777777" w:rsidR="00E23A36" w:rsidRDefault="00E23A36" w:rsidP="00E23A36">
      <w:pPr>
        <w:pStyle w:val="Odstavecseseznamem"/>
        <w:ind w:left="360"/>
      </w:pPr>
    </w:p>
    <w:p w14:paraId="289AAB6E" w14:textId="5295A94A" w:rsidR="00A5151A" w:rsidRDefault="00A5151A" w:rsidP="00E23A36">
      <w:pPr>
        <w:pStyle w:val="Odstavecseseznamem"/>
        <w:ind w:left="360"/>
      </w:pPr>
      <w:r>
        <w:t>xxxxxxxxxxxxxxxxxxxxxxxxxxxxxxxxxxxxxxxxxxxxxxxxxxxxxxxxxxxxxxxxxxxxxxxxxxxxxxxxxxxxxxx</w:t>
      </w:r>
    </w:p>
    <w:p w14:paraId="6C9EED6E" w14:textId="0BAA0BD6" w:rsidR="00A5151A" w:rsidRDefault="00A5151A" w:rsidP="00E23A36">
      <w:pPr>
        <w:pStyle w:val="Odstavecseseznamem"/>
        <w:ind w:left="360"/>
      </w:pPr>
      <w:proofErr w:type="spellStart"/>
      <w:r>
        <w:t>xxxxxxxxxxxxxxxxxxxxxxxxxxxxxxxxxxxxxxxxxxxxxxxxxxxxxxx</w:t>
      </w:r>
      <w:proofErr w:type="spellEnd"/>
    </w:p>
    <w:p w14:paraId="08F5F5F9" w14:textId="2B0C9DE4" w:rsidR="00A5151A" w:rsidRDefault="00A5151A" w:rsidP="00E23A36">
      <w:pPr>
        <w:pStyle w:val="Odstavecseseznamem"/>
        <w:ind w:left="360"/>
      </w:pPr>
      <w:r>
        <w:t>xxxxxxxxxxxxxxxxxxxxxxxxxxxxxxxxxxxxxxxxxxxxxxxxxxxxxxxxxxxxxxxxxxxxxxxxxxxxxxxxxxxxxxxxxx</w:t>
      </w:r>
    </w:p>
    <w:p w14:paraId="3497D6D2" w14:textId="3AA018B0" w:rsidR="00A5151A" w:rsidRDefault="00A5151A" w:rsidP="00E23A36">
      <w:pPr>
        <w:pStyle w:val="Odstavecseseznamem"/>
        <w:ind w:left="360"/>
      </w:pPr>
      <w:proofErr w:type="spellStart"/>
      <w:r>
        <w:t>xxxxxxxxxxxxxxxxxxxxxxxxxxxxxxxxxxxxxxxxxxxxxxxxxx</w:t>
      </w:r>
      <w:proofErr w:type="spellEnd"/>
    </w:p>
    <w:p w14:paraId="5F339485" w14:textId="77777777" w:rsidR="001049DD" w:rsidRPr="00F34DB9" w:rsidRDefault="001049DD" w:rsidP="001049DD">
      <w:pPr>
        <w:numPr>
          <w:ilvl w:val="0"/>
          <w:numId w:val="1"/>
        </w:numPr>
        <w:spacing w:line="276" w:lineRule="auto"/>
        <w:jc w:val="both"/>
        <w:rPr>
          <w:sz w:val="24"/>
          <w:szCs w:val="24"/>
        </w:rPr>
      </w:pPr>
      <w:r w:rsidRPr="00F34DB9">
        <w:rPr>
          <w:sz w:val="24"/>
          <w:szCs w:val="24"/>
        </w:rPr>
        <w:t>Prodávající se zavazuje dle podmínek uvedených v této smlouvě odevzdat kupujícímu věc a převést na něho vlastnické právo k věci a kupující se zavazuje věc převzít a zaplatit kupní cenu.</w:t>
      </w:r>
    </w:p>
    <w:p w14:paraId="58D5A3AF" w14:textId="77777777" w:rsidR="00135BB1" w:rsidRPr="00F34DB9" w:rsidRDefault="000E4C00" w:rsidP="001049DD">
      <w:pPr>
        <w:spacing w:line="276" w:lineRule="auto"/>
        <w:ind w:left="360"/>
        <w:jc w:val="both"/>
        <w:rPr>
          <w:sz w:val="24"/>
          <w:szCs w:val="24"/>
          <w:lang w:val="en-GB"/>
        </w:rPr>
      </w:pPr>
      <w:r w:rsidRPr="00F34DB9">
        <w:rPr>
          <w:sz w:val="24"/>
          <w:szCs w:val="24"/>
          <w:lang w:val="en-GB"/>
        </w:rPr>
        <w:t xml:space="preserve">The Seller undertakes to hand the </w:t>
      </w:r>
      <w:r w:rsidR="005B6CEF" w:rsidRPr="00F34DB9">
        <w:rPr>
          <w:sz w:val="24"/>
          <w:szCs w:val="24"/>
          <w:lang w:val="en-GB"/>
        </w:rPr>
        <w:t>Object</w:t>
      </w:r>
      <w:r w:rsidRPr="00F34DB9">
        <w:rPr>
          <w:sz w:val="24"/>
          <w:szCs w:val="24"/>
          <w:lang w:val="en-GB"/>
        </w:rPr>
        <w:t xml:space="preserve"> over to the Purchaser under the terms and conditions of this Agreement and the Purchaser undertakes to </w:t>
      </w:r>
      <w:r w:rsidR="00D04D6E" w:rsidRPr="00F34DB9">
        <w:rPr>
          <w:sz w:val="24"/>
          <w:szCs w:val="24"/>
          <w:lang w:val="en-GB"/>
        </w:rPr>
        <w:t>take</w:t>
      </w:r>
      <w:r w:rsidRPr="00F34DB9">
        <w:rPr>
          <w:sz w:val="24"/>
          <w:szCs w:val="24"/>
          <w:lang w:val="en-GB"/>
        </w:rPr>
        <w:t xml:space="preserve"> the </w:t>
      </w:r>
      <w:r w:rsidR="005B6CEF" w:rsidRPr="00F34DB9">
        <w:rPr>
          <w:sz w:val="24"/>
          <w:szCs w:val="24"/>
          <w:lang w:val="en-GB"/>
        </w:rPr>
        <w:t>Object</w:t>
      </w:r>
      <w:r w:rsidRPr="00F34DB9">
        <w:rPr>
          <w:sz w:val="24"/>
          <w:szCs w:val="24"/>
          <w:lang w:val="en-GB"/>
        </w:rPr>
        <w:t xml:space="preserve"> over and to pay the Purchase Price.</w:t>
      </w:r>
    </w:p>
    <w:p w14:paraId="16F54399" w14:textId="77777777" w:rsidR="00D22B0E" w:rsidRPr="00F34DB9" w:rsidRDefault="00D22B0E" w:rsidP="00F22D7D">
      <w:pPr>
        <w:spacing w:line="276" w:lineRule="auto"/>
        <w:jc w:val="both"/>
        <w:rPr>
          <w:sz w:val="24"/>
          <w:szCs w:val="24"/>
          <w:lang w:val="en-GB"/>
        </w:rPr>
      </w:pPr>
    </w:p>
    <w:p w14:paraId="5A2F01F2" w14:textId="77777777" w:rsidR="006E0251" w:rsidRPr="00F34DB9" w:rsidRDefault="006E0251" w:rsidP="00F22D7D">
      <w:pPr>
        <w:spacing w:line="276" w:lineRule="auto"/>
        <w:jc w:val="both"/>
        <w:rPr>
          <w:sz w:val="24"/>
          <w:szCs w:val="24"/>
          <w:lang w:val="en-GB"/>
        </w:rPr>
      </w:pPr>
    </w:p>
    <w:p w14:paraId="586A980D" w14:textId="44450CF1" w:rsidR="00135BB1" w:rsidRPr="00F34DB9" w:rsidRDefault="00690629" w:rsidP="00D22B0E">
      <w:pPr>
        <w:spacing w:line="276" w:lineRule="auto"/>
        <w:jc w:val="center"/>
        <w:rPr>
          <w:b/>
          <w:sz w:val="24"/>
          <w:szCs w:val="24"/>
          <w:lang w:val="en-GB"/>
        </w:rPr>
      </w:pPr>
      <w:r w:rsidRPr="00F34DB9">
        <w:rPr>
          <w:b/>
          <w:sz w:val="24"/>
          <w:szCs w:val="24"/>
          <w:lang w:val="en-GB"/>
        </w:rPr>
        <w:t>II</w:t>
      </w:r>
      <w:r w:rsidR="00911683">
        <w:rPr>
          <w:b/>
          <w:sz w:val="24"/>
          <w:szCs w:val="24"/>
          <w:lang w:val="en-GB"/>
        </w:rPr>
        <w:t>.</w:t>
      </w:r>
    </w:p>
    <w:p w14:paraId="0C57FD39" w14:textId="77777777" w:rsidR="001049DD" w:rsidRPr="00F34DB9" w:rsidRDefault="001049DD" w:rsidP="001049DD">
      <w:pPr>
        <w:spacing w:line="276" w:lineRule="auto"/>
        <w:ind w:left="567" w:hanging="567"/>
        <w:jc w:val="center"/>
        <w:rPr>
          <w:b/>
          <w:sz w:val="24"/>
          <w:szCs w:val="24"/>
        </w:rPr>
      </w:pPr>
      <w:r w:rsidRPr="00F34DB9">
        <w:rPr>
          <w:b/>
          <w:sz w:val="24"/>
          <w:szCs w:val="24"/>
        </w:rPr>
        <w:t xml:space="preserve">Práva a povinnosti smluvních stran </w:t>
      </w:r>
    </w:p>
    <w:p w14:paraId="269A26A9" w14:textId="77777777" w:rsidR="00135BB1" w:rsidRPr="009F55BF" w:rsidRDefault="000E4C00" w:rsidP="00D22B0E">
      <w:pPr>
        <w:spacing w:line="276" w:lineRule="auto"/>
        <w:ind w:left="567" w:hanging="567"/>
        <w:jc w:val="center"/>
        <w:rPr>
          <w:b/>
          <w:sz w:val="24"/>
          <w:szCs w:val="24"/>
          <w:lang w:val="en-GB"/>
        </w:rPr>
      </w:pPr>
      <w:r w:rsidRPr="009F55BF">
        <w:rPr>
          <w:b/>
          <w:sz w:val="24"/>
          <w:szCs w:val="24"/>
          <w:lang w:val="en-GB"/>
        </w:rPr>
        <w:t>Rights and Obligations of th</w:t>
      </w:r>
      <w:r w:rsidR="009F5120" w:rsidRPr="009F55BF">
        <w:rPr>
          <w:b/>
          <w:sz w:val="24"/>
          <w:szCs w:val="24"/>
          <w:lang w:val="en-GB"/>
        </w:rPr>
        <w:t>e</w:t>
      </w:r>
      <w:r w:rsidRPr="009F55BF">
        <w:rPr>
          <w:b/>
          <w:sz w:val="24"/>
          <w:szCs w:val="24"/>
          <w:lang w:val="en-GB"/>
        </w:rPr>
        <w:t xml:space="preserve"> Parties to Contract </w:t>
      </w:r>
    </w:p>
    <w:p w14:paraId="02C9E8A8" w14:textId="38918188" w:rsidR="001049DD" w:rsidRPr="00A5151A" w:rsidRDefault="001049DD" w:rsidP="00A5151A">
      <w:pPr>
        <w:pStyle w:val="Zkladntextodsazen"/>
        <w:numPr>
          <w:ilvl w:val="0"/>
          <w:numId w:val="4"/>
        </w:numPr>
        <w:spacing w:line="276" w:lineRule="auto"/>
        <w:rPr>
          <w:rFonts w:ascii="Times New Roman" w:hAnsi="Times New Roman"/>
          <w:szCs w:val="24"/>
        </w:rPr>
      </w:pPr>
      <w:r w:rsidRPr="009F55BF">
        <w:rPr>
          <w:rFonts w:ascii="Times New Roman" w:hAnsi="Times New Roman"/>
          <w:szCs w:val="24"/>
        </w:rPr>
        <w:t xml:space="preserve">Prodávající </w:t>
      </w:r>
      <w:r w:rsidR="00FA01EA">
        <w:rPr>
          <w:rFonts w:ascii="Times New Roman" w:hAnsi="Times New Roman"/>
          <w:szCs w:val="24"/>
        </w:rPr>
        <w:t>zašle</w:t>
      </w:r>
      <w:r w:rsidRPr="009F55BF">
        <w:rPr>
          <w:rFonts w:ascii="Times New Roman" w:hAnsi="Times New Roman"/>
          <w:szCs w:val="24"/>
        </w:rPr>
        <w:t xml:space="preserve"> věc kupujícímu </w:t>
      </w:r>
      <w:r w:rsidR="003219F0">
        <w:rPr>
          <w:rFonts w:ascii="Times New Roman" w:hAnsi="Times New Roman"/>
          <w:szCs w:val="24"/>
        </w:rPr>
        <w:t>na adresu</w:t>
      </w:r>
      <w:r w:rsidR="00A5151A">
        <w:rPr>
          <w:rFonts w:ascii="Times New Roman" w:hAnsi="Times New Roman"/>
          <w:szCs w:val="24"/>
        </w:rPr>
        <w:t xml:space="preserve">: </w:t>
      </w:r>
      <w:proofErr w:type="spellStart"/>
      <w:r w:rsidR="00A5151A">
        <w:rPr>
          <w:rFonts w:ascii="Times New Roman" w:hAnsi="Times New Roman"/>
          <w:szCs w:val="24"/>
        </w:rPr>
        <w:t>xxxxxxxxxxxxxxxxxxxxxxxxxxxxxx</w:t>
      </w:r>
      <w:proofErr w:type="spellEnd"/>
      <w:r w:rsidR="00303B34">
        <w:rPr>
          <w:rFonts w:ascii="Times New Roman" w:hAnsi="Times New Roman"/>
          <w:szCs w:val="24"/>
        </w:rPr>
        <w:t xml:space="preserve">, </w:t>
      </w:r>
      <w:proofErr w:type="spellStart"/>
      <w:r w:rsidR="00A5151A">
        <w:rPr>
          <w:rFonts w:ascii="Times New Roman" w:hAnsi="Times New Roman"/>
          <w:szCs w:val="24"/>
        </w:rPr>
        <w:t>xxxxxxxxxxxxxxxxxxxxxxxxxxxxxxxxxxxxxxxxxxxxxxxxxxxxxxxxx</w:t>
      </w:r>
      <w:proofErr w:type="spellEnd"/>
      <w:r w:rsidR="00A5151A">
        <w:rPr>
          <w:rFonts w:ascii="Times New Roman" w:hAnsi="Times New Roman"/>
          <w:szCs w:val="24"/>
        </w:rPr>
        <w:t xml:space="preserve"> </w:t>
      </w:r>
      <w:r w:rsidR="00303B34" w:rsidRPr="00A5151A">
        <w:rPr>
          <w:rFonts w:ascii="Times New Roman" w:hAnsi="Times New Roman"/>
          <w:szCs w:val="24"/>
        </w:rPr>
        <w:t xml:space="preserve">k rukám </w:t>
      </w:r>
      <w:proofErr w:type="spellStart"/>
      <w:r w:rsidR="00A5151A">
        <w:rPr>
          <w:rFonts w:ascii="Times New Roman" w:hAnsi="Times New Roman"/>
          <w:szCs w:val="24"/>
        </w:rPr>
        <w:t>xxxxxxx</w:t>
      </w:r>
      <w:proofErr w:type="spellEnd"/>
      <w:r w:rsidR="008F6E2A" w:rsidRPr="00A5151A">
        <w:rPr>
          <w:rFonts w:ascii="Times New Roman" w:hAnsi="Times New Roman"/>
          <w:szCs w:val="24"/>
        </w:rPr>
        <w:t xml:space="preserve">. </w:t>
      </w:r>
      <w:proofErr w:type="spellStart"/>
      <w:r w:rsidR="00A5151A">
        <w:rPr>
          <w:rFonts w:ascii="Times New Roman" w:hAnsi="Times New Roman"/>
          <w:szCs w:val="24"/>
        </w:rPr>
        <w:t>xxxxxxxxxxxxxxxxxx</w:t>
      </w:r>
      <w:proofErr w:type="spellEnd"/>
      <w:r w:rsidRPr="00A5151A">
        <w:rPr>
          <w:rFonts w:ascii="Times New Roman" w:hAnsi="Times New Roman"/>
          <w:szCs w:val="24"/>
        </w:rPr>
        <w:t>. Nebezpečí škody na věci přechází na kupujícího v okamžiku, kdy převezme věc od prodávajícího.</w:t>
      </w:r>
    </w:p>
    <w:p w14:paraId="2A56435B" w14:textId="5B6A64D7" w:rsidR="00CC5FFA" w:rsidRDefault="009C67A6" w:rsidP="001049DD">
      <w:pPr>
        <w:pStyle w:val="Zkladntextodsazen"/>
        <w:spacing w:line="276" w:lineRule="auto"/>
        <w:ind w:left="360" w:firstLine="0"/>
        <w:rPr>
          <w:rFonts w:ascii="Times New Roman" w:hAnsi="Times New Roman"/>
          <w:szCs w:val="24"/>
          <w:lang w:val="en-GB"/>
        </w:rPr>
      </w:pPr>
      <w:r w:rsidRPr="009F55BF">
        <w:rPr>
          <w:rFonts w:ascii="Times New Roman" w:hAnsi="Times New Roman"/>
          <w:szCs w:val="24"/>
          <w:lang w:val="en-GB"/>
        </w:rPr>
        <w:t xml:space="preserve">The Seller </w:t>
      </w:r>
      <w:r w:rsidR="003E319C">
        <w:rPr>
          <w:rFonts w:ascii="Times New Roman" w:hAnsi="Times New Roman"/>
          <w:szCs w:val="24"/>
          <w:lang w:val="en-GB"/>
        </w:rPr>
        <w:t xml:space="preserve">shall send </w:t>
      </w:r>
      <w:r w:rsidRPr="009F55BF">
        <w:rPr>
          <w:rFonts w:ascii="Times New Roman" w:hAnsi="Times New Roman"/>
          <w:szCs w:val="24"/>
          <w:lang w:val="en-GB"/>
        </w:rPr>
        <w:t xml:space="preserve">the </w:t>
      </w:r>
      <w:r w:rsidR="005B6CEF" w:rsidRPr="009F55BF">
        <w:rPr>
          <w:rFonts w:ascii="Times New Roman" w:hAnsi="Times New Roman"/>
          <w:szCs w:val="24"/>
          <w:lang w:val="en-GB"/>
        </w:rPr>
        <w:t>Object</w:t>
      </w:r>
      <w:r w:rsidRPr="009F55BF">
        <w:rPr>
          <w:rFonts w:ascii="Times New Roman" w:hAnsi="Times New Roman"/>
          <w:szCs w:val="24"/>
          <w:lang w:val="en-GB"/>
        </w:rPr>
        <w:t xml:space="preserve"> </w:t>
      </w:r>
      <w:r w:rsidR="003E319C">
        <w:rPr>
          <w:rFonts w:ascii="Times New Roman" w:hAnsi="Times New Roman"/>
          <w:szCs w:val="24"/>
          <w:lang w:val="en-GB"/>
        </w:rPr>
        <w:t>to the ad</w:t>
      </w:r>
      <w:r w:rsidR="00732839">
        <w:rPr>
          <w:rFonts w:ascii="Times New Roman" w:hAnsi="Times New Roman"/>
          <w:szCs w:val="24"/>
          <w:lang w:val="en-GB"/>
        </w:rPr>
        <w:t xml:space="preserve">dress: </w:t>
      </w:r>
      <w:proofErr w:type="spellStart"/>
      <w:r w:rsidR="00A5151A">
        <w:rPr>
          <w:rFonts w:ascii="Times New Roman" w:hAnsi="Times New Roman"/>
          <w:szCs w:val="24"/>
          <w:lang w:val="en-GB"/>
        </w:rPr>
        <w:t>xxxxxxxxxxxxxxxxxxx</w:t>
      </w:r>
      <w:r w:rsidR="00CC5FFA">
        <w:rPr>
          <w:rFonts w:ascii="Times New Roman" w:hAnsi="Times New Roman"/>
          <w:szCs w:val="24"/>
          <w:lang w:val="en-GB"/>
        </w:rPr>
        <w:t>xxxxxxxxx</w:t>
      </w:r>
      <w:r w:rsidR="00A5151A">
        <w:rPr>
          <w:rFonts w:ascii="Times New Roman" w:hAnsi="Times New Roman"/>
          <w:szCs w:val="24"/>
          <w:lang w:val="en-GB"/>
        </w:rPr>
        <w:t>xxxxxx</w:t>
      </w:r>
      <w:proofErr w:type="spellEnd"/>
    </w:p>
    <w:p w14:paraId="243613B7" w14:textId="78448F5C" w:rsidR="00CC5FFA" w:rsidRDefault="00A5151A" w:rsidP="001049DD">
      <w:pPr>
        <w:pStyle w:val="Zkladntextodsazen"/>
        <w:spacing w:line="276" w:lineRule="auto"/>
        <w:ind w:left="360" w:firstLine="0"/>
        <w:rPr>
          <w:rFonts w:ascii="Times New Roman" w:hAnsi="Times New Roman"/>
          <w:szCs w:val="24"/>
        </w:rPr>
      </w:pPr>
      <w:proofErr w:type="spellStart"/>
      <w:r>
        <w:rPr>
          <w:rFonts w:ascii="Times New Roman" w:hAnsi="Times New Roman"/>
          <w:szCs w:val="24"/>
          <w:lang w:val="en-GB"/>
        </w:rPr>
        <w:t>xxxxxxxxxx</w:t>
      </w:r>
      <w:r w:rsidR="00CC5FFA">
        <w:rPr>
          <w:rFonts w:ascii="Times New Roman" w:hAnsi="Times New Roman"/>
          <w:szCs w:val="24"/>
          <w:lang w:val="en-GB"/>
        </w:rPr>
        <w:t>xxxxxxxxxxxxxxxxxx</w:t>
      </w:r>
      <w:r>
        <w:rPr>
          <w:rFonts w:ascii="Times New Roman" w:hAnsi="Times New Roman"/>
          <w:szCs w:val="24"/>
          <w:lang w:val="en-GB"/>
        </w:rPr>
        <w:t>xxx</w:t>
      </w:r>
      <w:r w:rsidR="00CC5FFA">
        <w:rPr>
          <w:rFonts w:ascii="Times New Roman" w:hAnsi="Times New Roman"/>
          <w:szCs w:val="24"/>
          <w:lang w:val="en-GB"/>
        </w:rPr>
        <w:t>xxxxxxxxxxxxxxx</w:t>
      </w:r>
      <w:r>
        <w:rPr>
          <w:rFonts w:ascii="Times New Roman" w:hAnsi="Times New Roman"/>
          <w:szCs w:val="24"/>
          <w:lang w:val="en-GB"/>
        </w:rPr>
        <w:t>xxxx</w:t>
      </w:r>
      <w:proofErr w:type="spellEnd"/>
      <w:r w:rsidR="00713032">
        <w:rPr>
          <w:rFonts w:ascii="Times New Roman" w:hAnsi="Times New Roman"/>
          <w:szCs w:val="24"/>
          <w:lang w:val="en-GB"/>
        </w:rPr>
        <w:t xml:space="preserve"> att.</w:t>
      </w:r>
      <w:r w:rsidR="00B01DBE">
        <w:rPr>
          <w:rFonts w:ascii="Times New Roman" w:hAnsi="Times New Roman"/>
          <w:szCs w:val="24"/>
          <w:lang w:val="en-GB"/>
        </w:rPr>
        <w:t xml:space="preserve"> </w:t>
      </w:r>
      <w:proofErr w:type="spellStart"/>
      <w:r w:rsidR="00CC5FFA">
        <w:rPr>
          <w:rFonts w:ascii="Times New Roman" w:hAnsi="Times New Roman"/>
          <w:szCs w:val="24"/>
        </w:rPr>
        <w:t>Xxxxxxxxxxxxx</w:t>
      </w:r>
      <w:proofErr w:type="spellEnd"/>
    </w:p>
    <w:p w14:paraId="16EF1E8B" w14:textId="401296F5" w:rsidR="00135BB1" w:rsidRPr="00F34DB9" w:rsidRDefault="00CC5FFA" w:rsidP="001049DD">
      <w:pPr>
        <w:pStyle w:val="Zkladntextodsazen"/>
        <w:spacing w:line="276" w:lineRule="auto"/>
        <w:ind w:left="360" w:firstLine="0"/>
        <w:rPr>
          <w:rFonts w:ascii="Times New Roman" w:hAnsi="Times New Roman"/>
          <w:szCs w:val="24"/>
          <w:lang w:val="en-GB"/>
        </w:rPr>
      </w:pPr>
      <w:proofErr w:type="spellStart"/>
      <w:r>
        <w:rPr>
          <w:rFonts w:ascii="Times New Roman" w:hAnsi="Times New Roman"/>
          <w:szCs w:val="24"/>
        </w:rPr>
        <w:t>xxxxx</w:t>
      </w:r>
      <w:proofErr w:type="spellEnd"/>
      <w:r w:rsidR="00AD30CE" w:rsidRPr="009F55BF">
        <w:rPr>
          <w:rFonts w:ascii="Times New Roman" w:hAnsi="Times New Roman"/>
          <w:szCs w:val="24"/>
        </w:rPr>
        <w:t>.</w:t>
      </w:r>
      <w:r w:rsidR="009C67A6" w:rsidRPr="009F55BF">
        <w:rPr>
          <w:rFonts w:ascii="Times New Roman" w:hAnsi="Times New Roman"/>
          <w:szCs w:val="24"/>
          <w:lang w:val="en-GB"/>
        </w:rPr>
        <w:t xml:space="preserve"> Danger of damage shall transfer to the Purchaser </w:t>
      </w:r>
      <w:proofErr w:type="gramStart"/>
      <w:r w:rsidR="009C67A6" w:rsidRPr="009F55BF">
        <w:rPr>
          <w:rFonts w:ascii="Times New Roman" w:hAnsi="Times New Roman"/>
          <w:szCs w:val="24"/>
          <w:lang w:val="en-GB"/>
        </w:rPr>
        <w:t>at the moment</w:t>
      </w:r>
      <w:proofErr w:type="gramEnd"/>
      <w:r w:rsidR="009C67A6" w:rsidRPr="009F55BF">
        <w:rPr>
          <w:rFonts w:ascii="Times New Roman" w:hAnsi="Times New Roman"/>
          <w:szCs w:val="24"/>
          <w:lang w:val="en-GB"/>
        </w:rPr>
        <w:t xml:space="preserve"> he takes over the </w:t>
      </w:r>
      <w:r w:rsidR="005B6CEF" w:rsidRPr="009F55BF">
        <w:rPr>
          <w:rFonts w:ascii="Times New Roman" w:hAnsi="Times New Roman"/>
          <w:szCs w:val="24"/>
          <w:lang w:val="en-GB"/>
        </w:rPr>
        <w:t>Object</w:t>
      </w:r>
      <w:r w:rsidR="009C67A6" w:rsidRPr="009F55BF">
        <w:rPr>
          <w:rFonts w:ascii="Times New Roman" w:hAnsi="Times New Roman"/>
          <w:szCs w:val="24"/>
          <w:lang w:val="en-GB"/>
        </w:rPr>
        <w:t xml:space="preserve"> from the Seller.</w:t>
      </w:r>
      <w:r w:rsidR="009C67A6" w:rsidRPr="00F34DB9">
        <w:rPr>
          <w:rFonts w:ascii="Times New Roman" w:hAnsi="Times New Roman"/>
          <w:szCs w:val="24"/>
          <w:lang w:val="en-GB"/>
        </w:rPr>
        <w:t xml:space="preserve"> </w:t>
      </w:r>
    </w:p>
    <w:p w14:paraId="6E738619" w14:textId="77777777" w:rsidR="001049DD" w:rsidRPr="00F34DB9" w:rsidRDefault="001049DD" w:rsidP="001049DD">
      <w:pPr>
        <w:numPr>
          <w:ilvl w:val="0"/>
          <w:numId w:val="4"/>
        </w:numPr>
        <w:spacing w:line="276" w:lineRule="auto"/>
        <w:jc w:val="both"/>
        <w:rPr>
          <w:sz w:val="24"/>
          <w:szCs w:val="24"/>
        </w:rPr>
      </w:pPr>
      <w:r w:rsidRPr="00F34DB9">
        <w:rPr>
          <w:sz w:val="24"/>
          <w:szCs w:val="24"/>
        </w:rPr>
        <w:t>Prodávající je povinen při předání věci předat kupujícímu veškeré doklady, které jsou nutné k převzetí a k užívání věci.</w:t>
      </w:r>
    </w:p>
    <w:p w14:paraId="60EC687D" w14:textId="77777777" w:rsidR="00135BB1" w:rsidRPr="00F34DB9" w:rsidRDefault="009C67A6" w:rsidP="001049DD">
      <w:pPr>
        <w:spacing w:line="276" w:lineRule="auto"/>
        <w:ind w:left="360"/>
        <w:jc w:val="both"/>
        <w:rPr>
          <w:sz w:val="24"/>
          <w:szCs w:val="24"/>
          <w:lang w:val="en-GB"/>
        </w:rPr>
      </w:pPr>
      <w:r w:rsidRPr="00F34DB9">
        <w:rPr>
          <w:sz w:val="24"/>
          <w:szCs w:val="24"/>
          <w:lang w:val="en-GB"/>
        </w:rPr>
        <w:t xml:space="preserve">The Seller is obliged to give all documents which are necessary for accepting and using the </w:t>
      </w:r>
      <w:r w:rsidR="005B6CEF" w:rsidRPr="00F34DB9">
        <w:rPr>
          <w:sz w:val="24"/>
          <w:szCs w:val="24"/>
          <w:lang w:val="en-GB"/>
        </w:rPr>
        <w:t>Object</w:t>
      </w:r>
      <w:r w:rsidRPr="00F34DB9">
        <w:rPr>
          <w:sz w:val="24"/>
          <w:szCs w:val="24"/>
          <w:lang w:val="en-GB"/>
        </w:rPr>
        <w:t xml:space="preserve"> to </w:t>
      </w:r>
      <w:r w:rsidR="00D04D6E" w:rsidRPr="00F34DB9">
        <w:rPr>
          <w:sz w:val="24"/>
          <w:szCs w:val="24"/>
          <w:lang w:val="en-GB"/>
        </w:rPr>
        <w:t>the Purchaser</w:t>
      </w:r>
      <w:r w:rsidRPr="00F34DB9">
        <w:rPr>
          <w:sz w:val="24"/>
          <w:szCs w:val="24"/>
          <w:lang w:val="en-GB"/>
        </w:rPr>
        <w:t xml:space="preserve"> upon the handover of the </w:t>
      </w:r>
      <w:r w:rsidR="005B6CEF" w:rsidRPr="00F34DB9">
        <w:rPr>
          <w:sz w:val="24"/>
          <w:szCs w:val="24"/>
          <w:lang w:val="en-GB"/>
        </w:rPr>
        <w:t>Object</w:t>
      </w:r>
      <w:r w:rsidRPr="00F34DB9">
        <w:rPr>
          <w:sz w:val="24"/>
          <w:szCs w:val="24"/>
          <w:lang w:val="en-GB"/>
        </w:rPr>
        <w:t xml:space="preserve">. </w:t>
      </w:r>
    </w:p>
    <w:p w14:paraId="6871638A" w14:textId="77777777" w:rsidR="00135BB1" w:rsidRPr="00F34DB9" w:rsidRDefault="00135BB1" w:rsidP="00D22B0E">
      <w:pPr>
        <w:spacing w:line="276" w:lineRule="auto"/>
        <w:jc w:val="both"/>
        <w:rPr>
          <w:sz w:val="24"/>
          <w:szCs w:val="24"/>
          <w:lang w:val="en-GB"/>
        </w:rPr>
      </w:pPr>
    </w:p>
    <w:p w14:paraId="6104A70F" w14:textId="77777777" w:rsidR="006E0251" w:rsidRPr="00F34DB9" w:rsidRDefault="006E0251" w:rsidP="00D22B0E">
      <w:pPr>
        <w:spacing w:line="276" w:lineRule="auto"/>
        <w:jc w:val="both"/>
        <w:rPr>
          <w:sz w:val="24"/>
          <w:szCs w:val="24"/>
          <w:lang w:val="en-GB"/>
        </w:rPr>
      </w:pPr>
    </w:p>
    <w:p w14:paraId="0A89C2F1" w14:textId="280E4ED2" w:rsidR="00135BB1" w:rsidRPr="00F34DB9" w:rsidRDefault="00690629" w:rsidP="00D22B0E">
      <w:pPr>
        <w:spacing w:line="276" w:lineRule="auto"/>
        <w:jc w:val="center"/>
        <w:rPr>
          <w:b/>
          <w:sz w:val="24"/>
          <w:szCs w:val="24"/>
          <w:lang w:val="en-GB"/>
        </w:rPr>
      </w:pPr>
      <w:r w:rsidRPr="00F34DB9">
        <w:rPr>
          <w:b/>
          <w:sz w:val="24"/>
          <w:szCs w:val="24"/>
          <w:lang w:val="en-GB"/>
        </w:rPr>
        <w:t>III</w:t>
      </w:r>
      <w:r w:rsidR="00911683">
        <w:rPr>
          <w:b/>
          <w:sz w:val="24"/>
          <w:szCs w:val="24"/>
          <w:lang w:val="en-GB"/>
        </w:rPr>
        <w:t>.</w:t>
      </w:r>
    </w:p>
    <w:p w14:paraId="62085EE1" w14:textId="77777777" w:rsidR="001049DD" w:rsidRPr="00F34DB9" w:rsidRDefault="001049DD" w:rsidP="001049DD">
      <w:pPr>
        <w:spacing w:line="276" w:lineRule="auto"/>
        <w:jc w:val="center"/>
        <w:rPr>
          <w:b/>
          <w:sz w:val="24"/>
          <w:szCs w:val="24"/>
        </w:rPr>
      </w:pPr>
      <w:r w:rsidRPr="00F34DB9">
        <w:rPr>
          <w:b/>
          <w:sz w:val="24"/>
          <w:szCs w:val="24"/>
        </w:rPr>
        <w:t>Kupní cena a její splatnost</w:t>
      </w:r>
    </w:p>
    <w:p w14:paraId="762CDAF1" w14:textId="77777777" w:rsidR="00135BB1" w:rsidRPr="00F34DB9" w:rsidRDefault="009C67A6" w:rsidP="00D22B0E">
      <w:pPr>
        <w:spacing w:line="276" w:lineRule="auto"/>
        <w:jc w:val="center"/>
        <w:rPr>
          <w:b/>
          <w:sz w:val="24"/>
          <w:szCs w:val="24"/>
          <w:lang w:val="en-GB"/>
        </w:rPr>
      </w:pPr>
      <w:r w:rsidRPr="00F34DB9">
        <w:rPr>
          <w:b/>
          <w:sz w:val="24"/>
          <w:szCs w:val="24"/>
          <w:lang w:val="en-GB"/>
        </w:rPr>
        <w:t xml:space="preserve">Purchase Price and </w:t>
      </w:r>
      <w:r w:rsidR="00434F8B" w:rsidRPr="00F34DB9">
        <w:rPr>
          <w:b/>
          <w:sz w:val="24"/>
          <w:szCs w:val="24"/>
          <w:lang w:val="en-GB"/>
        </w:rPr>
        <w:t xml:space="preserve">its Payment </w:t>
      </w:r>
    </w:p>
    <w:p w14:paraId="31D83D66" w14:textId="205FB8AE" w:rsidR="00B56A2E" w:rsidRPr="00F34DB9" w:rsidRDefault="00B56A2E" w:rsidP="00B56A2E">
      <w:pPr>
        <w:pStyle w:val="Zkladntextodsazen"/>
        <w:numPr>
          <w:ilvl w:val="0"/>
          <w:numId w:val="5"/>
        </w:numPr>
        <w:spacing w:line="276" w:lineRule="auto"/>
        <w:ind w:left="426" w:hanging="426"/>
        <w:rPr>
          <w:rFonts w:ascii="Times New Roman" w:hAnsi="Times New Roman"/>
          <w:i/>
          <w:szCs w:val="24"/>
        </w:rPr>
      </w:pPr>
      <w:r w:rsidRPr="00F34DB9">
        <w:rPr>
          <w:rFonts w:ascii="Times New Roman" w:hAnsi="Times New Roman"/>
          <w:szCs w:val="24"/>
        </w:rPr>
        <w:t xml:space="preserve">Kupující je povinen zaplatit prodávajícímu kupní cenu </w:t>
      </w:r>
      <w:r w:rsidR="00AA054D">
        <w:rPr>
          <w:rFonts w:ascii="Times New Roman" w:hAnsi="Times New Roman"/>
          <w:szCs w:val="24"/>
        </w:rPr>
        <w:t xml:space="preserve">za věc </w:t>
      </w:r>
      <w:r w:rsidRPr="00F34DB9">
        <w:rPr>
          <w:rFonts w:ascii="Times New Roman" w:hAnsi="Times New Roman"/>
          <w:szCs w:val="24"/>
        </w:rPr>
        <w:t xml:space="preserve">ve </w:t>
      </w:r>
      <w:r w:rsidRPr="00F72DD0">
        <w:rPr>
          <w:rFonts w:ascii="Times New Roman" w:hAnsi="Times New Roman"/>
          <w:szCs w:val="24"/>
        </w:rPr>
        <w:t>výši</w:t>
      </w:r>
      <w:r w:rsidR="005C4114" w:rsidRPr="00F72DD0">
        <w:rPr>
          <w:rFonts w:ascii="Times New Roman" w:hAnsi="Times New Roman"/>
          <w:szCs w:val="24"/>
        </w:rPr>
        <w:t xml:space="preserve"> </w:t>
      </w:r>
      <w:r w:rsidR="004C025E" w:rsidRPr="00F72DD0">
        <w:rPr>
          <w:rFonts w:ascii="Times New Roman" w:hAnsi="Times New Roman"/>
          <w:szCs w:val="24"/>
        </w:rPr>
        <w:t>12.000 GBP</w:t>
      </w:r>
      <w:r w:rsidR="00963DA0" w:rsidRPr="00F72DD0">
        <w:rPr>
          <w:rFonts w:ascii="Times New Roman" w:hAnsi="Times New Roman"/>
          <w:szCs w:val="24"/>
        </w:rPr>
        <w:t>.</w:t>
      </w:r>
    </w:p>
    <w:p w14:paraId="4FB8309F" w14:textId="0003A411" w:rsidR="00B56A2E" w:rsidRPr="00F34DB9" w:rsidRDefault="00B56A2E" w:rsidP="00B56A2E">
      <w:pPr>
        <w:pStyle w:val="Zkladntextodsazen"/>
        <w:spacing w:line="276" w:lineRule="auto"/>
        <w:ind w:left="426" w:firstLine="0"/>
        <w:rPr>
          <w:rFonts w:ascii="Times New Roman" w:hAnsi="Times New Roman"/>
          <w:szCs w:val="24"/>
          <w:lang w:val="en-GB"/>
        </w:rPr>
      </w:pPr>
      <w:r w:rsidRPr="00F34DB9">
        <w:rPr>
          <w:rFonts w:ascii="Times New Roman" w:hAnsi="Times New Roman"/>
          <w:szCs w:val="24"/>
          <w:lang w:val="en-GB"/>
        </w:rPr>
        <w:t xml:space="preserve">The Purchaser is obliged to pay the Purchase Price amounting to </w:t>
      </w:r>
      <w:r w:rsidR="004C025E">
        <w:rPr>
          <w:rFonts w:ascii="Times New Roman" w:hAnsi="Times New Roman"/>
          <w:szCs w:val="24"/>
          <w:lang w:val="en-GB"/>
        </w:rPr>
        <w:t xml:space="preserve">GBP </w:t>
      </w:r>
      <w:r w:rsidR="004C025E" w:rsidRPr="00F34DB9">
        <w:rPr>
          <w:rFonts w:ascii="Times New Roman" w:hAnsi="Times New Roman"/>
          <w:szCs w:val="24"/>
          <w:lang w:val="en-GB"/>
        </w:rPr>
        <w:t>12.000</w:t>
      </w:r>
      <w:r w:rsidR="00950897" w:rsidRPr="00F34DB9">
        <w:rPr>
          <w:rFonts w:ascii="Times New Roman" w:hAnsi="Times New Roman"/>
          <w:szCs w:val="24"/>
          <w:lang w:val="en-GB"/>
        </w:rPr>
        <w:t xml:space="preserve"> for </w:t>
      </w:r>
      <w:r w:rsidR="00AD64B8" w:rsidRPr="00F34DB9">
        <w:rPr>
          <w:rFonts w:ascii="Times New Roman" w:hAnsi="Times New Roman"/>
          <w:szCs w:val="24"/>
          <w:lang w:val="en-GB"/>
        </w:rPr>
        <w:t xml:space="preserve">the </w:t>
      </w:r>
      <w:r w:rsidR="00AA054D">
        <w:rPr>
          <w:rFonts w:ascii="Times New Roman" w:hAnsi="Times New Roman"/>
          <w:szCs w:val="24"/>
          <w:lang w:val="en-GB"/>
        </w:rPr>
        <w:t>Object</w:t>
      </w:r>
      <w:r w:rsidR="005C4114" w:rsidRPr="00F34DB9">
        <w:rPr>
          <w:rFonts w:ascii="Times New Roman" w:hAnsi="Times New Roman"/>
          <w:i/>
          <w:szCs w:val="24"/>
          <w:lang w:val="en-GB"/>
        </w:rPr>
        <w:t xml:space="preserve"> </w:t>
      </w:r>
      <w:r w:rsidRPr="00F34DB9">
        <w:rPr>
          <w:rFonts w:ascii="Times New Roman" w:hAnsi="Times New Roman"/>
          <w:szCs w:val="24"/>
          <w:lang w:val="en-GB"/>
        </w:rPr>
        <w:t xml:space="preserve">to the Seller. </w:t>
      </w:r>
    </w:p>
    <w:p w14:paraId="7AC0DAFB" w14:textId="2760A495" w:rsidR="004E7AA8" w:rsidRPr="008301EA" w:rsidRDefault="008301EA" w:rsidP="008301EA">
      <w:pPr>
        <w:pStyle w:val="Bezmezer"/>
        <w:ind w:left="426" w:hanging="426"/>
        <w:jc w:val="both"/>
        <w:rPr>
          <w:sz w:val="24"/>
          <w:szCs w:val="24"/>
        </w:rPr>
      </w:pPr>
      <w:r>
        <w:rPr>
          <w:sz w:val="24"/>
          <w:szCs w:val="24"/>
        </w:rPr>
        <w:t>2.</w:t>
      </w:r>
      <w:r>
        <w:rPr>
          <w:sz w:val="24"/>
          <w:szCs w:val="24"/>
        </w:rPr>
        <w:tab/>
      </w:r>
      <w:r w:rsidR="004E7AA8" w:rsidRPr="008301EA">
        <w:rPr>
          <w:sz w:val="24"/>
          <w:szCs w:val="24"/>
        </w:rPr>
        <w:t>Kupující odvede daň z přidané hodnoty v zákonné výši příslušnému finančnímu úřadu v</w:t>
      </w:r>
      <w:r w:rsidR="00062B3D">
        <w:rPr>
          <w:sz w:val="24"/>
          <w:szCs w:val="24"/>
        </w:rPr>
        <w:t> </w:t>
      </w:r>
      <w:r w:rsidR="004E7AA8" w:rsidRPr="008301EA">
        <w:rPr>
          <w:sz w:val="24"/>
          <w:szCs w:val="24"/>
        </w:rPr>
        <w:t>Č</w:t>
      </w:r>
      <w:r w:rsidR="00062B3D">
        <w:rPr>
          <w:sz w:val="24"/>
          <w:szCs w:val="24"/>
        </w:rPr>
        <w:t>eské republice.</w:t>
      </w:r>
    </w:p>
    <w:p w14:paraId="5C28CD0E" w14:textId="36073F86" w:rsidR="00980A3E" w:rsidRDefault="00434F8B" w:rsidP="00AA054D">
      <w:pPr>
        <w:pStyle w:val="Zkladntextodsazen"/>
        <w:spacing w:line="276" w:lineRule="auto"/>
        <w:ind w:left="426" w:firstLine="0"/>
        <w:rPr>
          <w:rFonts w:ascii="Times New Roman" w:hAnsi="Times New Roman"/>
          <w:szCs w:val="24"/>
          <w:lang w:val="en-GB"/>
        </w:rPr>
      </w:pPr>
      <w:r w:rsidRPr="00F34DB9">
        <w:rPr>
          <w:rFonts w:ascii="Times New Roman" w:hAnsi="Times New Roman"/>
          <w:szCs w:val="24"/>
          <w:lang w:val="en-GB"/>
        </w:rPr>
        <w:t xml:space="preserve">The Purchaser shall pay </w:t>
      </w:r>
      <w:r w:rsidR="00E434EA" w:rsidRPr="00F34DB9">
        <w:rPr>
          <w:rFonts w:ascii="Times New Roman" w:hAnsi="Times New Roman"/>
          <w:szCs w:val="24"/>
          <w:lang w:val="en-GB"/>
        </w:rPr>
        <w:t xml:space="preserve">the </w:t>
      </w:r>
      <w:r w:rsidRPr="00F34DB9">
        <w:rPr>
          <w:rFonts w:ascii="Times New Roman" w:hAnsi="Times New Roman"/>
          <w:szCs w:val="24"/>
          <w:lang w:val="en-GB"/>
        </w:rPr>
        <w:t xml:space="preserve">value added tax </w:t>
      </w:r>
      <w:r w:rsidR="000126D5">
        <w:rPr>
          <w:rFonts w:ascii="Times New Roman" w:hAnsi="Times New Roman"/>
          <w:szCs w:val="24"/>
          <w:lang w:val="en-GB"/>
        </w:rPr>
        <w:t xml:space="preserve">in the </w:t>
      </w:r>
      <w:r w:rsidR="00BD5A5D">
        <w:rPr>
          <w:rFonts w:ascii="Times New Roman" w:hAnsi="Times New Roman"/>
          <w:szCs w:val="24"/>
          <w:lang w:val="en-GB"/>
        </w:rPr>
        <w:t xml:space="preserve">lawful </w:t>
      </w:r>
      <w:r w:rsidRPr="00F34DB9">
        <w:rPr>
          <w:rFonts w:ascii="Times New Roman" w:hAnsi="Times New Roman"/>
          <w:szCs w:val="24"/>
          <w:lang w:val="en-GB"/>
        </w:rPr>
        <w:t>amount</w:t>
      </w:r>
      <w:r w:rsidR="00D45C21">
        <w:rPr>
          <w:rFonts w:ascii="Times New Roman" w:hAnsi="Times New Roman"/>
          <w:szCs w:val="24"/>
          <w:lang w:val="en-GB"/>
        </w:rPr>
        <w:t xml:space="preserve"> </w:t>
      </w:r>
      <w:r w:rsidRPr="00F34DB9">
        <w:rPr>
          <w:rFonts w:ascii="Times New Roman" w:hAnsi="Times New Roman"/>
          <w:szCs w:val="24"/>
          <w:lang w:val="en-GB"/>
        </w:rPr>
        <w:t xml:space="preserve">to the appropriate tax </w:t>
      </w:r>
      <w:r w:rsidR="00980A3E">
        <w:rPr>
          <w:rFonts w:ascii="Times New Roman" w:hAnsi="Times New Roman"/>
          <w:szCs w:val="24"/>
          <w:lang w:val="en-GB"/>
        </w:rPr>
        <w:t>office in the Czech Republic.</w:t>
      </w:r>
    </w:p>
    <w:p w14:paraId="3DDC75D0" w14:textId="459BE033" w:rsidR="00724316" w:rsidRPr="00F34DB9" w:rsidRDefault="00715D31" w:rsidP="00715D31">
      <w:pPr>
        <w:pStyle w:val="Zkladntextodsazen2"/>
        <w:spacing w:line="276" w:lineRule="auto"/>
        <w:rPr>
          <w:szCs w:val="24"/>
        </w:rPr>
      </w:pPr>
      <w:r>
        <w:rPr>
          <w:szCs w:val="24"/>
        </w:rPr>
        <w:t>3.</w:t>
      </w:r>
      <w:r>
        <w:rPr>
          <w:szCs w:val="24"/>
        </w:rPr>
        <w:tab/>
      </w:r>
      <w:r w:rsidR="00724316" w:rsidRPr="00F72DD0">
        <w:rPr>
          <w:szCs w:val="24"/>
        </w:rPr>
        <w:t xml:space="preserve">Kupní cena bude kupujícím zaplacena na základě daňového dokladu </w:t>
      </w:r>
      <w:r w:rsidR="004C39F2" w:rsidRPr="00F72DD0">
        <w:rPr>
          <w:szCs w:val="24"/>
        </w:rPr>
        <w:t xml:space="preserve">(faktury) </w:t>
      </w:r>
      <w:r w:rsidR="00724316" w:rsidRPr="00F72DD0">
        <w:rPr>
          <w:szCs w:val="24"/>
        </w:rPr>
        <w:t xml:space="preserve">vystaveného prodávajícím. Daňový doklad </w:t>
      </w:r>
      <w:r w:rsidR="004C39F2" w:rsidRPr="00F72DD0">
        <w:rPr>
          <w:szCs w:val="24"/>
        </w:rPr>
        <w:t xml:space="preserve">(faktura) </w:t>
      </w:r>
      <w:r w:rsidR="00724316" w:rsidRPr="00F72DD0">
        <w:rPr>
          <w:szCs w:val="24"/>
        </w:rPr>
        <w:t xml:space="preserve">vystavený prodávajícím bude splatný ve lhůtě </w:t>
      </w:r>
      <w:r w:rsidR="00F72DD0">
        <w:rPr>
          <w:szCs w:val="24"/>
        </w:rPr>
        <w:t>30</w:t>
      </w:r>
      <w:r w:rsidR="00724316" w:rsidRPr="00F72DD0">
        <w:rPr>
          <w:szCs w:val="24"/>
        </w:rPr>
        <w:t xml:space="preserve"> dnů ode dne jeho vystavení</w:t>
      </w:r>
      <w:r w:rsidR="006A65DB" w:rsidRPr="00F72DD0">
        <w:rPr>
          <w:szCs w:val="24"/>
        </w:rPr>
        <w:t xml:space="preserve">, </w:t>
      </w:r>
      <w:r w:rsidR="000C2602" w:rsidRPr="00F72DD0">
        <w:rPr>
          <w:szCs w:val="24"/>
        </w:rPr>
        <w:t>po</w:t>
      </w:r>
      <w:r w:rsidR="008037A9" w:rsidRPr="00F72DD0">
        <w:rPr>
          <w:szCs w:val="24"/>
        </w:rPr>
        <w:t xml:space="preserve"> předání</w:t>
      </w:r>
      <w:r w:rsidR="006A65DB" w:rsidRPr="00F72DD0">
        <w:rPr>
          <w:szCs w:val="24"/>
        </w:rPr>
        <w:t xml:space="preserve"> </w:t>
      </w:r>
      <w:r w:rsidRPr="00F72DD0">
        <w:rPr>
          <w:szCs w:val="24"/>
        </w:rPr>
        <w:t xml:space="preserve">a převzetí </w:t>
      </w:r>
      <w:r w:rsidR="006A65DB" w:rsidRPr="00F72DD0">
        <w:rPr>
          <w:szCs w:val="24"/>
        </w:rPr>
        <w:t>věci kupujícím</w:t>
      </w:r>
      <w:r w:rsidR="00F0007F" w:rsidRPr="00F72DD0">
        <w:rPr>
          <w:szCs w:val="24"/>
        </w:rPr>
        <w:t>u</w:t>
      </w:r>
      <w:r w:rsidR="00724316" w:rsidRPr="00F72DD0">
        <w:rPr>
          <w:szCs w:val="24"/>
        </w:rPr>
        <w:t>.</w:t>
      </w:r>
    </w:p>
    <w:p w14:paraId="4DA07F6F" w14:textId="748418E7" w:rsidR="00135BB1" w:rsidRPr="00F34DB9" w:rsidRDefault="00434F8B" w:rsidP="00980A3E">
      <w:pPr>
        <w:pStyle w:val="Zkladntextodsazen2"/>
        <w:spacing w:line="276" w:lineRule="auto"/>
        <w:ind w:firstLine="0"/>
        <w:rPr>
          <w:szCs w:val="24"/>
          <w:lang w:val="en-GB"/>
        </w:rPr>
      </w:pPr>
      <w:r w:rsidRPr="00F34DB9">
        <w:rPr>
          <w:szCs w:val="24"/>
          <w:lang w:val="en-GB"/>
        </w:rPr>
        <w:t>The Purchase Price shall by paid by the Purchaser based on the tax document</w:t>
      </w:r>
      <w:r w:rsidR="004C39F2" w:rsidRPr="00F34DB9">
        <w:rPr>
          <w:szCs w:val="24"/>
          <w:lang w:val="en-GB"/>
        </w:rPr>
        <w:t xml:space="preserve"> (invoice)</w:t>
      </w:r>
      <w:r w:rsidRPr="00F34DB9">
        <w:rPr>
          <w:szCs w:val="24"/>
          <w:lang w:val="en-GB"/>
        </w:rPr>
        <w:t xml:space="preserve"> issued by the Seller. The tax document</w:t>
      </w:r>
      <w:r w:rsidR="004C39F2" w:rsidRPr="00F34DB9">
        <w:rPr>
          <w:szCs w:val="24"/>
          <w:lang w:val="en-GB"/>
        </w:rPr>
        <w:t xml:space="preserve"> (invoice)</w:t>
      </w:r>
      <w:r w:rsidRPr="00F34DB9">
        <w:rPr>
          <w:szCs w:val="24"/>
          <w:lang w:val="en-GB"/>
        </w:rPr>
        <w:t xml:space="preserve"> issued by the Seller is due within the period of </w:t>
      </w:r>
      <w:r w:rsidR="00F72DD0">
        <w:rPr>
          <w:szCs w:val="24"/>
          <w:lang w:val="en-GB"/>
        </w:rPr>
        <w:t>30</w:t>
      </w:r>
      <w:r w:rsidRPr="00F34DB9">
        <w:rPr>
          <w:szCs w:val="24"/>
          <w:lang w:val="en-GB"/>
        </w:rPr>
        <w:t xml:space="preserve"> days since the day it is issued</w:t>
      </w:r>
      <w:r w:rsidR="004C39F2" w:rsidRPr="00F34DB9">
        <w:rPr>
          <w:szCs w:val="24"/>
          <w:lang w:val="en-GB"/>
        </w:rPr>
        <w:t xml:space="preserve">, </w:t>
      </w:r>
      <w:r w:rsidR="000C2602" w:rsidRPr="00F34DB9">
        <w:rPr>
          <w:szCs w:val="24"/>
          <w:lang w:val="en-GB"/>
        </w:rPr>
        <w:t>after</w:t>
      </w:r>
      <w:r w:rsidR="004C39F2" w:rsidRPr="00F34DB9">
        <w:rPr>
          <w:szCs w:val="24"/>
          <w:lang w:val="en-GB"/>
        </w:rPr>
        <w:t xml:space="preserve"> handing over the Object</w:t>
      </w:r>
      <w:r w:rsidRPr="00F34DB9">
        <w:rPr>
          <w:szCs w:val="24"/>
          <w:lang w:val="en-GB"/>
        </w:rPr>
        <w:t>.</w:t>
      </w:r>
    </w:p>
    <w:p w14:paraId="21459B1F" w14:textId="160E8D9A" w:rsidR="00724316" w:rsidRPr="00F34DB9" w:rsidRDefault="00980A3E" w:rsidP="00980A3E">
      <w:pPr>
        <w:pStyle w:val="Zkladntextodsazen1"/>
        <w:spacing w:line="276"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24316" w:rsidRPr="00F34DB9">
        <w:rPr>
          <w:rFonts w:ascii="Times New Roman" w:hAnsi="Times New Roman" w:cs="Times New Roman"/>
        </w:rPr>
        <w:t xml:space="preserve">Daňový doklad bude obsahovat všechny náležitosti daňového a účetního dokladu tak, jak je stanoveno příslušnými právními předpisy. </w:t>
      </w:r>
    </w:p>
    <w:p w14:paraId="065CA6EB" w14:textId="77777777" w:rsidR="00724316" w:rsidRPr="00F34DB9" w:rsidRDefault="00434F8B" w:rsidP="00980A3E">
      <w:pPr>
        <w:pStyle w:val="Zkladntextodsazen1"/>
        <w:spacing w:line="276" w:lineRule="auto"/>
        <w:ind w:left="426" w:firstLine="0"/>
        <w:rPr>
          <w:rFonts w:ascii="Times New Roman" w:hAnsi="Times New Roman" w:cs="Times New Roman"/>
          <w:lang w:val="en-GB"/>
        </w:rPr>
      </w:pPr>
      <w:r w:rsidRPr="00F34DB9">
        <w:rPr>
          <w:rFonts w:ascii="Times New Roman" w:hAnsi="Times New Roman" w:cs="Times New Roman"/>
          <w:lang w:val="en-GB"/>
        </w:rPr>
        <w:t xml:space="preserve">The tax document shall contain all requirements of the tax and bookkeeping document as stipulated by the relevant legislation. </w:t>
      </w:r>
    </w:p>
    <w:p w14:paraId="2B7C30C2" w14:textId="77777777" w:rsidR="00724316" w:rsidRPr="00F34DB9" w:rsidRDefault="00724316" w:rsidP="00980A3E">
      <w:pPr>
        <w:pStyle w:val="Zkladntextodsazen1"/>
        <w:numPr>
          <w:ilvl w:val="0"/>
          <w:numId w:val="30"/>
        </w:numPr>
        <w:spacing w:line="276" w:lineRule="auto"/>
        <w:ind w:left="426" w:hanging="426"/>
        <w:rPr>
          <w:rFonts w:ascii="Times New Roman" w:hAnsi="Times New Roman" w:cs="Times New Roman"/>
        </w:rPr>
      </w:pPr>
      <w:r w:rsidRPr="00F34DB9">
        <w:rPr>
          <w:rFonts w:ascii="Times New Roman" w:hAnsi="Times New Roman" w:cs="Times New Roman"/>
        </w:rPr>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14:paraId="56673C78" w14:textId="77777777" w:rsidR="002F14D0" w:rsidRPr="00F34DB9" w:rsidRDefault="00434F8B" w:rsidP="00980A3E">
      <w:pPr>
        <w:pStyle w:val="Zkladntextodsazen1"/>
        <w:spacing w:line="276" w:lineRule="auto"/>
        <w:ind w:left="426" w:firstLine="0"/>
        <w:rPr>
          <w:rFonts w:ascii="Times New Roman" w:hAnsi="Times New Roman" w:cs="Times New Roman"/>
          <w:lang w:val="en-GB"/>
        </w:rPr>
      </w:pPr>
      <w:r w:rsidRPr="00F34DB9">
        <w:rPr>
          <w:rFonts w:ascii="Times New Roman" w:hAnsi="Times New Roman" w:cs="Times New Roman"/>
          <w:lang w:val="en-GB"/>
        </w:rPr>
        <w:t xml:space="preserve">If the tax document does not contain all the information and data required by the law, the Purchaser is entitled to send the tax document back to the Seller and </w:t>
      </w:r>
      <w:r w:rsidR="00E63B94" w:rsidRPr="00F34DB9">
        <w:rPr>
          <w:rFonts w:ascii="Times New Roman" w:hAnsi="Times New Roman" w:cs="Times New Roman"/>
          <w:lang w:val="en-GB"/>
        </w:rPr>
        <w:t>demand a proper t</w:t>
      </w:r>
      <w:r w:rsidR="00E434EA" w:rsidRPr="00F34DB9">
        <w:rPr>
          <w:rFonts w:ascii="Times New Roman" w:hAnsi="Times New Roman" w:cs="Times New Roman"/>
          <w:lang w:val="en-GB"/>
        </w:rPr>
        <w:t>ax document to be issued; in such</w:t>
      </w:r>
      <w:r w:rsidR="00E63B94" w:rsidRPr="00F34DB9">
        <w:rPr>
          <w:rFonts w:ascii="Times New Roman" w:hAnsi="Times New Roman" w:cs="Times New Roman"/>
          <w:lang w:val="en-GB"/>
        </w:rPr>
        <w:t xml:space="preserve"> case, the time of payment is suspended and a new time of payment starts when the properly issued tax document is delivered. The tax document may be returned by the Purchaser to the Seller within 7 working days since the day it has been delivered by the Seller. </w:t>
      </w:r>
    </w:p>
    <w:p w14:paraId="5187B80F" w14:textId="77777777" w:rsidR="006E0251" w:rsidRPr="00F34DB9" w:rsidRDefault="006E0251" w:rsidP="00D22B0E">
      <w:pPr>
        <w:pStyle w:val="listparagraphcxspmiddle"/>
        <w:spacing w:before="0" w:beforeAutospacing="0" w:after="0" w:afterAutospacing="0" w:line="276" w:lineRule="auto"/>
        <w:contextualSpacing/>
        <w:jc w:val="both"/>
        <w:rPr>
          <w:lang w:val="en-GB"/>
        </w:rPr>
      </w:pPr>
    </w:p>
    <w:p w14:paraId="5EAD09F0" w14:textId="77777777" w:rsidR="00A465CE" w:rsidRPr="00F34DB9" w:rsidRDefault="00A465CE" w:rsidP="00D22B0E">
      <w:pPr>
        <w:pStyle w:val="listparagraphcxspmiddle"/>
        <w:spacing w:before="0" w:beforeAutospacing="0" w:after="0" w:afterAutospacing="0" w:line="276" w:lineRule="auto"/>
        <w:contextualSpacing/>
        <w:jc w:val="both"/>
        <w:rPr>
          <w:lang w:val="en-GB"/>
        </w:rPr>
      </w:pPr>
    </w:p>
    <w:p w14:paraId="0A75B802" w14:textId="47F29CE4" w:rsidR="00135BB1" w:rsidRPr="00F34DB9" w:rsidRDefault="00690629" w:rsidP="00D22B0E">
      <w:pPr>
        <w:spacing w:line="276" w:lineRule="auto"/>
        <w:jc w:val="center"/>
        <w:rPr>
          <w:b/>
          <w:sz w:val="24"/>
          <w:szCs w:val="24"/>
          <w:lang w:val="en-GB"/>
        </w:rPr>
      </w:pPr>
      <w:r w:rsidRPr="00F34DB9">
        <w:rPr>
          <w:b/>
          <w:sz w:val="24"/>
          <w:szCs w:val="24"/>
          <w:lang w:val="en-GB"/>
        </w:rPr>
        <w:t>IV</w:t>
      </w:r>
      <w:r w:rsidR="00911683">
        <w:rPr>
          <w:b/>
          <w:sz w:val="24"/>
          <w:szCs w:val="24"/>
          <w:lang w:val="en-GB"/>
        </w:rPr>
        <w:t>.</w:t>
      </w:r>
    </w:p>
    <w:p w14:paraId="39312FC5" w14:textId="77777777" w:rsidR="00724316" w:rsidRPr="00F34DB9" w:rsidRDefault="00724316" w:rsidP="00724316">
      <w:pPr>
        <w:spacing w:line="276" w:lineRule="auto"/>
        <w:jc w:val="center"/>
        <w:rPr>
          <w:b/>
          <w:sz w:val="24"/>
          <w:szCs w:val="24"/>
        </w:rPr>
      </w:pPr>
      <w:r w:rsidRPr="00F34DB9">
        <w:rPr>
          <w:b/>
          <w:sz w:val="24"/>
          <w:szCs w:val="24"/>
        </w:rPr>
        <w:t>Předání a převzetí věci</w:t>
      </w:r>
    </w:p>
    <w:p w14:paraId="2F027029" w14:textId="77777777" w:rsidR="0025373E" w:rsidRPr="00F34DB9" w:rsidRDefault="00E63B94" w:rsidP="00D22B0E">
      <w:pPr>
        <w:spacing w:line="276" w:lineRule="auto"/>
        <w:jc w:val="center"/>
        <w:rPr>
          <w:b/>
          <w:sz w:val="24"/>
          <w:szCs w:val="24"/>
          <w:lang w:val="en-GB"/>
        </w:rPr>
      </w:pPr>
      <w:r w:rsidRPr="00F34DB9">
        <w:rPr>
          <w:b/>
          <w:sz w:val="24"/>
          <w:szCs w:val="24"/>
          <w:lang w:val="en-GB"/>
        </w:rPr>
        <w:t xml:space="preserve">Handover and Acceptance of the </w:t>
      </w:r>
      <w:r w:rsidR="005B6CEF" w:rsidRPr="00F34DB9">
        <w:rPr>
          <w:b/>
          <w:sz w:val="24"/>
          <w:szCs w:val="24"/>
          <w:lang w:val="en-GB"/>
        </w:rPr>
        <w:t>Object</w:t>
      </w:r>
      <w:r w:rsidRPr="00F34DB9">
        <w:rPr>
          <w:b/>
          <w:sz w:val="24"/>
          <w:szCs w:val="24"/>
          <w:lang w:val="en-GB"/>
        </w:rPr>
        <w:t xml:space="preserve"> </w:t>
      </w:r>
    </w:p>
    <w:p w14:paraId="0B959556" w14:textId="350D76D4" w:rsidR="00B8730A" w:rsidRPr="00F72DD0" w:rsidRDefault="00B8730A" w:rsidP="00980A3E">
      <w:pPr>
        <w:pStyle w:val="Odstavecseseznamem"/>
        <w:numPr>
          <w:ilvl w:val="0"/>
          <w:numId w:val="16"/>
        </w:numPr>
        <w:ind w:left="426" w:hanging="426"/>
        <w:jc w:val="both"/>
        <w:rPr>
          <w:rFonts w:ascii="Times New Roman" w:hAnsi="Times New Roman" w:cs="Times New Roman"/>
          <w:sz w:val="24"/>
          <w:szCs w:val="24"/>
        </w:rPr>
      </w:pPr>
      <w:r w:rsidRPr="00F72DD0">
        <w:rPr>
          <w:rFonts w:ascii="Times New Roman" w:hAnsi="Times New Roman" w:cs="Times New Roman"/>
          <w:sz w:val="24"/>
          <w:szCs w:val="24"/>
        </w:rPr>
        <w:t xml:space="preserve">Dopravu a zabalení věci pro přepravu zajistí </w:t>
      </w:r>
      <w:r w:rsidR="000411A4" w:rsidRPr="00F72DD0">
        <w:rPr>
          <w:rFonts w:ascii="Times New Roman" w:hAnsi="Times New Roman" w:cs="Times New Roman"/>
          <w:sz w:val="24"/>
          <w:szCs w:val="24"/>
        </w:rPr>
        <w:t xml:space="preserve">prodávající </w:t>
      </w:r>
      <w:r w:rsidRPr="00F72DD0">
        <w:rPr>
          <w:rFonts w:ascii="Times New Roman" w:hAnsi="Times New Roman" w:cs="Times New Roman"/>
          <w:sz w:val="24"/>
          <w:szCs w:val="24"/>
        </w:rPr>
        <w:t xml:space="preserve">na </w:t>
      </w:r>
      <w:r w:rsidR="00FF6225" w:rsidRPr="00F72DD0">
        <w:rPr>
          <w:rFonts w:ascii="Times New Roman" w:hAnsi="Times New Roman" w:cs="Times New Roman"/>
          <w:sz w:val="24"/>
          <w:szCs w:val="24"/>
        </w:rPr>
        <w:t xml:space="preserve">své vlastní </w:t>
      </w:r>
      <w:r w:rsidRPr="00F72DD0">
        <w:rPr>
          <w:rFonts w:ascii="Times New Roman" w:hAnsi="Times New Roman" w:cs="Times New Roman"/>
          <w:sz w:val="24"/>
          <w:szCs w:val="24"/>
        </w:rPr>
        <w:t>náklady.</w:t>
      </w:r>
    </w:p>
    <w:p w14:paraId="048EBFD0" w14:textId="301DF99D" w:rsidR="00B8730A" w:rsidRPr="00F34DB9" w:rsidRDefault="00E63B94" w:rsidP="00980A3E">
      <w:pPr>
        <w:pStyle w:val="Odstavecseseznamem"/>
        <w:ind w:left="426"/>
        <w:jc w:val="both"/>
        <w:rPr>
          <w:rFonts w:ascii="Times New Roman" w:hAnsi="Times New Roman" w:cs="Times New Roman"/>
          <w:sz w:val="24"/>
          <w:szCs w:val="24"/>
          <w:lang w:val="en-GB"/>
        </w:rPr>
      </w:pPr>
      <w:r w:rsidRPr="00F72DD0">
        <w:rPr>
          <w:rFonts w:ascii="Times New Roman" w:hAnsi="Times New Roman" w:cs="Times New Roman"/>
          <w:sz w:val="24"/>
          <w:szCs w:val="24"/>
          <w:lang w:val="en-GB"/>
        </w:rPr>
        <w:t xml:space="preserve">Transfer and </w:t>
      </w:r>
      <w:r w:rsidR="00D04D6E" w:rsidRPr="00F72DD0">
        <w:rPr>
          <w:rFonts w:ascii="Times New Roman" w:hAnsi="Times New Roman" w:cs="Times New Roman"/>
          <w:sz w:val="24"/>
          <w:szCs w:val="24"/>
          <w:lang w:val="en-GB"/>
        </w:rPr>
        <w:t xml:space="preserve">package of the </w:t>
      </w:r>
      <w:r w:rsidR="005B6CEF" w:rsidRPr="00F72DD0">
        <w:rPr>
          <w:rFonts w:ascii="Times New Roman" w:hAnsi="Times New Roman" w:cs="Times New Roman"/>
          <w:sz w:val="24"/>
          <w:szCs w:val="24"/>
          <w:lang w:val="en-GB"/>
        </w:rPr>
        <w:t>Object</w:t>
      </w:r>
      <w:r w:rsidR="00D04D6E" w:rsidRPr="00F72DD0">
        <w:rPr>
          <w:rFonts w:ascii="Times New Roman" w:hAnsi="Times New Roman" w:cs="Times New Roman"/>
          <w:sz w:val="24"/>
          <w:szCs w:val="24"/>
          <w:lang w:val="en-GB"/>
        </w:rPr>
        <w:t xml:space="preserve"> for transportation shall be arranged for by the </w:t>
      </w:r>
      <w:r w:rsidR="000411A4" w:rsidRPr="00F72DD0">
        <w:rPr>
          <w:rFonts w:ascii="Times New Roman" w:hAnsi="Times New Roman" w:cs="Times New Roman"/>
          <w:sz w:val="24"/>
          <w:szCs w:val="24"/>
          <w:lang w:val="en-GB"/>
        </w:rPr>
        <w:t>Seller</w:t>
      </w:r>
      <w:r w:rsidR="00D04D6E" w:rsidRPr="00F72DD0">
        <w:rPr>
          <w:rFonts w:ascii="Times New Roman" w:hAnsi="Times New Roman" w:cs="Times New Roman"/>
          <w:sz w:val="24"/>
          <w:szCs w:val="24"/>
          <w:lang w:val="en-GB"/>
        </w:rPr>
        <w:t xml:space="preserve"> at </w:t>
      </w:r>
      <w:r w:rsidR="00CB4DB8" w:rsidRPr="00F72DD0">
        <w:rPr>
          <w:rFonts w:ascii="Times New Roman" w:hAnsi="Times New Roman" w:cs="Times New Roman"/>
          <w:sz w:val="24"/>
          <w:szCs w:val="24"/>
          <w:lang w:val="en-GB"/>
        </w:rPr>
        <w:t>the</w:t>
      </w:r>
      <w:r w:rsidR="00D04D6E" w:rsidRPr="00F72DD0">
        <w:rPr>
          <w:rFonts w:ascii="Times New Roman" w:hAnsi="Times New Roman" w:cs="Times New Roman"/>
          <w:sz w:val="24"/>
          <w:szCs w:val="24"/>
          <w:lang w:val="en-GB"/>
        </w:rPr>
        <w:t xml:space="preserve"> expenses</w:t>
      </w:r>
      <w:r w:rsidR="00CB4DB8" w:rsidRPr="00F72DD0">
        <w:rPr>
          <w:rFonts w:ascii="Times New Roman" w:hAnsi="Times New Roman" w:cs="Times New Roman"/>
          <w:sz w:val="24"/>
          <w:szCs w:val="24"/>
          <w:lang w:val="en-GB"/>
        </w:rPr>
        <w:t xml:space="preserve"> of </w:t>
      </w:r>
      <w:r w:rsidR="00F934E2" w:rsidRPr="00F72DD0">
        <w:rPr>
          <w:rFonts w:ascii="Times New Roman" w:hAnsi="Times New Roman" w:cs="Times New Roman"/>
          <w:sz w:val="24"/>
          <w:szCs w:val="24"/>
          <w:lang w:val="en-GB"/>
        </w:rPr>
        <w:t>the Seller</w:t>
      </w:r>
      <w:r w:rsidR="00D04D6E" w:rsidRPr="00F72DD0">
        <w:rPr>
          <w:rFonts w:ascii="Times New Roman" w:hAnsi="Times New Roman" w:cs="Times New Roman"/>
          <w:sz w:val="24"/>
          <w:szCs w:val="24"/>
          <w:lang w:val="en-GB"/>
        </w:rPr>
        <w:t>.</w:t>
      </w:r>
      <w:r w:rsidR="00D04D6E" w:rsidRPr="00F34DB9">
        <w:rPr>
          <w:rFonts w:ascii="Times New Roman" w:hAnsi="Times New Roman" w:cs="Times New Roman"/>
          <w:sz w:val="24"/>
          <w:szCs w:val="24"/>
          <w:lang w:val="en-GB"/>
        </w:rPr>
        <w:t xml:space="preserve"> </w:t>
      </w:r>
    </w:p>
    <w:p w14:paraId="7361518C" w14:textId="77777777" w:rsidR="00B8730A" w:rsidRPr="00F34DB9" w:rsidRDefault="00B8730A" w:rsidP="00980A3E">
      <w:pPr>
        <w:pStyle w:val="Odstavecseseznamem"/>
        <w:numPr>
          <w:ilvl w:val="0"/>
          <w:numId w:val="16"/>
        </w:numPr>
        <w:ind w:left="426" w:hanging="426"/>
        <w:jc w:val="both"/>
        <w:rPr>
          <w:rFonts w:ascii="Times New Roman" w:hAnsi="Times New Roman" w:cs="Times New Roman"/>
          <w:sz w:val="24"/>
          <w:szCs w:val="24"/>
        </w:rPr>
      </w:pPr>
      <w:r w:rsidRPr="00F34DB9">
        <w:rPr>
          <w:rFonts w:ascii="Times New Roman" w:hAnsi="Times New Roman" w:cs="Times New Roman"/>
          <w:sz w:val="24"/>
          <w:szCs w:val="24"/>
        </w:rPr>
        <w:t xml:space="preserve">Věc bude převzata v sídle </w:t>
      </w:r>
      <w:r w:rsidR="000411A4" w:rsidRPr="00F34DB9">
        <w:rPr>
          <w:rFonts w:ascii="Times New Roman" w:hAnsi="Times New Roman" w:cs="Times New Roman"/>
          <w:sz w:val="24"/>
          <w:szCs w:val="24"/>
        </w:rPr>
        <w:t xml:space="preserve">kupujícího </w:t>
      </w:r>
      <w:r w:rsidRPr="00F34DB9">
        <w:rPr>
          <w:rFonts w:ascii="Times New Roman" w:hAnsi="Times New Roman" w:cs="Times New Roman"/>
          <w:sz w:val="24"/>
          <w:szCs w:val="24"/>
        </w:rPr>
        <w:t>na základě protokolu o předání a převzetí vě</w:t>
      </w:r>
      <w:r w:rsidR="004C39F2" w:rsidRPr="00F34DB9">
        <w:rPr>
          <w:rFonts w:ascii="Times New Roman" w:hAnsi="Times New Roman" w:cs="Times New Roman"/>
          <w:sz w:val="24"/>
          <w:szCs w:val="24"/>
        </w:rPr>
        <w:t>ci</w:t>
      </w:r>
      <w:r w:rsidR="006D4858" w:rsidRPr="00F34DB9">
        <w:rPr>
          <w:rFonts w:ascii="Times New Roman" w:hAnsi="Times New Roman" w:cs="Times New Roman"/>
          <w:sz w:val="24"/>
          <w:szCs w:val="24"/>
        </w:rPr>
        <w:t>.</w:t>
      </w:r>
    </w:p>
    <w:p w14:paraId="77825088" w14:textId="77777777" w:rsidR="00D22B0E" w:rsidRPr="00F34DB9" w:rsidRDefault="00D04D6E" w:rsidP="00980A3E">
      <w:pPr>
        <w:pStyle w:val="Odstavecseseznamem"/>
        <w:ind w:left="426"/>
        <w:jc w:val="both"/>
        <w:rPr>
          <w:rFonts w:ascii="Times New Roman" w:hAnsi="Times New Roman" w:cs="Times New Roman"/>
          <w:sz w:val="24"/>
          <w:szCs w:val="24"/>
          <w:lang w:val="en-GB"/>
        </w:rPr>
      </w:pPr>
      <w:r w:rsidRPr="00F34DB9">
        <w:rPr>
          <w:rFonts w:ascii="Times New Roman" w:hAnsi="Times New Roman" w:cs="Times New Roman"/>
          <w:sz w:val="24"/>
          <w:szCs w:val="24"/>
          <w:lang w:val="en-GB"/>
        </w:rPr>
        <w:t xml:space="preserve">The </w:t>
      </w:r>
      <w:r w:rsidR="005B6CEF" w:rsidRPr="00F34DB9">
        <w:rPr>
          <w:rFonts w:ascii="Times New Roman" w:hAnsi="Times New Roman" w:cs="Times New Roman"/>
          <w:sz w:val="24"/>
          <w:szCs w:val="24"/>
          <w:lang w:val="en-GB"/>
        </w:rPr>
        <w:t>Object</w:t>
      </w:r>
      <w:r w:rsidRPr="00F34DB9">
        <w:rPr>
          <w:rFonts w:ascii="Times New Roman" w:hAnsi="Times New Roman" w:cs="Times New Roman"/>
          <w:sz w:val="24"/>
          <w:szCs w:val="24"/>
          <w:lang w:val="en-GB"/>
        </w:rPr>
        <w:t xml:space="preserve"> shall be accepted in the registered office </w:t>
      </w:r>
      <w:r w:rsidR="000411A4" w:rsidRPr="00F34DB9">
        <w:rPr>
          <w:rFonts w:ascii="Times New Roman" w:hAnsi="Times New Roman" w:cs="Times New Roman"/>
          <w:sz w:val="24"/>
          <w:szCs w:val="24"/>
          <w:lang w:val="en-GB"/>
        </w:rPr>
        <w:t xml:space="preserve">of the Purchaser </w:t>
      </w:r>
      <w:r w:rsidRPr="00F34DB9">
        <w:rPr>
          <w:rFonts w:ascii="Times New Roman" w:hAnsi="Times New Roman" w:cs="Times New Roman"/>
          <w:sz w:val="24"/>
          <w:szCs w:val="24"/>
          <w:lang w:val="en-GB"/>
        </w:rPr>
        <w:t>based on the Handover and Acceptance Protocol</w:t>
      </w:r>
      <w:r w:rsidR="006D4858" w:rsidRPr="00F34DB9">
        <w:rPr>
          <w:rFonts w:ascii="Times New Roman" w:hAnsi="Times New Roman" w:cs="Times New Roman"/>
          <w:sz w:val="24"/>
          <w:szCs w:val="24"/>
          <w:lang w:val="en-GB"/>
        </w:rPr>
        <w:t>.</w:t>
      </w:r>
      <w:r w:rsidRPr="00F34DB9">
        <w:rPr>
          <w:rFonts w:ascii="Times New Roman" w:hAnsi="Times New Roman" w:cs="Times New Roman"/>
          <w:sz w:val="24"/>
          <w:szCs w:val="24"/>
          <w:lang w:val="en-GB"/>
        </w:rPr>
        <w:t xml:space="preserve"> </w:t>
      </w:r>
    </w:p>
    <w:p w14:paraId="5D58682B" w14:textId="77777777" w:rsidR="0025373E" w:rsidRPr="00F34DB9" w:rsidRDefault="0025373E" w:rsidP="00631E54">
      <w:pPr>
        <w:spacing w:line="276" w:lineRule="auto"/>
        <w:jc w:val="both"/>
        <w:rPr>
          <w:sz w:val="24"/>
          <w:szCs w:val="24"/>
          <w:lang w:val="en-GB"/>
        </w:rPr>
      </w:pPr>
    </w:p>
    <w:p w14:paraId="23A10FB7" w14:textId="77777777" w:rsidR="00A465CE" w:rsidRDefault="00A465CE" w:rsidP="00631E54">
      <w:pPr>
        <w:spacing w:line="276" w:lineRule="auto"/>
        <w:jc w:val="both"/>
        <w:rPr>
          <w:sz w:val="24"/>
          <w:szCs w:val="24"/>
          <w:lang w:val="en-GB"/>
        </w:rPr>
      </w:pPr>
    </w:p>
    <w:p w14:paraId="74E4AE01" w14:textId="71D7E02F" w:rsidR="00EE5D21" w:rsidRPr="00F34DB9" w:rsidRDefault="00EE5D21" w:rsidP="00D22B0E">
      <w:pPr>
        <w:spacing w:line="276" w:lineRule="auto"/>
        <w:jc w:val="center"/>
        <w:rPr>
          <w:b/>
          <w:sz w:val="24"/>
          <w:szCs w:val="24"/>
          <w:lang w:val="en-GB"/>
        </w:rPr>
      </w:pPr>
      <w:r w:rsidRPr="00F34DB9">
        <w:rPr>
          <w:b/>
          <w:sz w:val="24"/>
          <w:szCs w:val="24"/>
          <w:lang w:val="en-GB"/>
        </w:rPr>
        <w:t>V</w:t>
      </w:r>
      <w:r w:rsidR="00911683">
        <w:rPr>
          <w:b/>
          <w:sz w:val="24"/>
          <w:szCs w:val="24"/>
          <w:lang w:val="en-GB"/>
        </w:rPr>
        <w:t>.</w:t>
      </w:r>
    </w:p>
    <w:p w14:paraId="03F443FE" w14:textId="77777777" w:rsidR="005C2CBF" w:rsidRPr="00F34DB9" w:rsidRDefault="005C2CBF" w:rsidP="005C2CBF">
      <w:pPr>
        <w:spacing w:line="276" w:lineRule="auto"/>
        <w:jc w:val="center"/>
        <w:rPr>
          <w:b/>
          <w:sz w:val="24"/>
          <w:szCs w:val="24"/>
        </w:rPr>
      </w:pPr>
      <w:r w:rsidRPr="00F34DB9">
        <w:rPr>
          <w:b/>
          <w:sz w:val="24"/>
          <w:szCs w:val="24"/>
        </w:rPr>
        <w:t>Další ujednání</w:t>
      </w:r>
    </w:p>
    <w:p w14:paraId="4CE122D7" w14:textId="77777777" w:rsidR="00135BB1" w:rsidRPr="00F34DB9" w:rsidRDefault="00D04D6E" w:rsidP="00D22B0E">
      <w:pPr>
        <w:spacing w:line="276" w:lineRule="auto"/>
        <w:jc w:val="center"/>
        <w:rPr>
          <w:b/>
          <w:sz w:val="24"/>
          <w:szCs w:val="24"/>
          <w:lang w:val="en-GB"/>
        </w:rPr>
      </w:pPr>
      <w:r w:rsidRPr="00F34DB9">
        <w:rPr>
          <w:b/>
          <w:sz w:val="24"/>
          <w:szCs w:val="24"/>
          <w:lang w:val="en-GB"/>
        </w:rPr>
        <w:t xml:space="preserve">Further Provisions </w:t>
      </w:r>
    </w:p>
    <w:p w14:paraId="74027B74" w14:textId="77777777" w:rsidR="005C2CBF" w:rsidRPr="00F34DB9" w:rsidRDefault="005C2CBF" w:rsidP="00911683">
      <w:pPr>
        <w:spacing w:line="276" w:lineRule="auto"/>
        <w:jc w:val="both"/>
        <w:rPr>
          <w:sz w:val="24"/>
          <w:szCs w:val="24"/>
        </w:rPr>
      </w:pPr>
      <w:r w:rsidRPr="00F34DB9">
        <w:rPr>
          <w:sz w:val="24"/>
          <w:szCs w:val="24"/>
        </w:rPr>
        <w:t>Prodávající prohlašuje, že je výlučným vlastníkem věci, že na věci neváznou žádná práva třetích osob, a že je oprávněn věc prodat.</w:t>
      </w:r>
    </w:p>
    <w:p w14:paraId="1E46F9D1" w14:textId="77777777" w:rsidR="009D0AC6" w:rsidRPr="00F34DB9" w:rsidRDefault="00A95C1D" w:rsidP="00911683">
      <w:pPr>
        <w:spacing w:line="276" w:lineRule="auto"/>
        <w:jc w:val="both"/>
        <w:rPr>
          <w:sz w:val="24"/>
          <w:szCs w:val="24"/>
          <w:lang w:val="en-GB"/>
        </w:rPr>
      </w:pPr>
      <w:r w:rsidRPr="00F34DB9">
        <w:rPr>
          <w:sz w:val="24"/>
          <w:szCs w:val="24"/>
          <w:lang w:val="en-GB"/>
        </w:rPr>
        <w:t xml:space="preserve">The Seller also declares that </w:t>
      </w:r>
      <w:r w:rsidR="00D04D6E" w:rsidRPr="00F34DB9">
        <w:rPr>
          <w:sz w:val="24"/>
          <w:szCs w:val="24"/>
          <w:lang w:val="en-GB"/>
        </w:rPr>
        <w:t xml:space="preserve">he is an exclusive owner of the </w:t>
      </w:r>
      <w:r w:rsidR="005B6CEF" w:rsidRPr="00F34DB9">
        <w:rPr>
          <w:sz w:val="24"/>
          <w:szCs w:val="24"/>
          <w:lang w:val="en-GB"/>
        </w:rPr>
        <w:t>Object</w:t>
      </w:r>
      <w:r w:rsidR="00D04D6E" w:rsidRPr="00F34DB9">
        <w:rPr>
          <w:sz w:val="24"/>
          <w:szCs w:val="24"/>
          <w:lang w:val="en-GB"/>
        </w:rPr>
        <w:t xml:space="preserve">, no rights of third parties are attached to the </w:t>
      </w:r>
      <w:r w:rsidR="005B6CEF" w:rsidRPr="00F34DB9">
        <w:rPr>
          <w:sz w:val="24"/>
          <w:szCs w:val="24"/>
          <w:lang w:val="en-GB"/>
        </w:rPr>
        <w:t>Object</w:t>
      </w:r>
      <w:r w:rsidR="00D04D6E" w:rsidRPr="00F34DB9">
        <w:rPr>
          <w:sz w:val="24"/>
          <w:szCs w:val="24"/>
          <w:lang w:val="en-GB"/>
        </w:rPr>
        <w:t xml:space="preserve"> and that she is </w:t>
      </w:r>
      <w:r w:rsidR="007F1C2C" w:rsidRPr="00F34DB9">
        <w:rPr>
          <w:sz w:val="24"/>
          <w:szCs w:val="24"/>
          <w:lang w:val="en-GB"/>
        </w:rPr>
        <w:t xml:space="preserve">entitled to sell the </w:t>
      </w:r>
      <w:r w:rsidR="005B6CEF" w:rsidRPr="00F34DB9">
        <w:rPr>
          <w:sz w:val="24"/>
          <w:szCs w:val="24"/>
          <w:lang w:val="en-GB"/>
        </w:rPr>
        <w:t>Object</w:t>
      </w:r>
      <w:r w:rsidR="007F1C2C" w:rsidRPr="00F34DB9">
        <w:rPr>
          <w:sz w:val="24"/>
          <w:szCs w:val="24"/>
          <w:lang w:val="en-GB"/>
        </w:rPr>
        <w:t xml:space="preserve">. </w:t>
      </w:r>
    </w:p>
    <w:p w14:paraId="23EA9753" w14:textId="77777777" w:rsidR="00EE5D21" w:rsidRPr="00F34DB9" w:rsidRDefault="00EE5D21" w:rsidP="00D22B0E">
      <w:pPr>
        <w:pStyle w:val="listparagraphcxspmiddle"/>
        <w:spacing w:before="0" w:beforeAutospacing="0" w:after="0" w:afterAutospacing="0" w:line="276" w:lineRule="auto"/>
        <w:ind w:left="426" w:hanging="426"/>
        <w:contextualSpacing/>
        <w:jc w:val="both"/>
        <w:rPr>
          <w:lang w:val="en-GB"/>
        </w:rPr>
      </w:pPr>
    </w:p>
    <w:p w14:paraId="79BC212B" w14:textId="77777777" w:rsidR="00A465CE" w:rsidRPr="00F34DB9" w:rsidRDefault="00A465CE" w:rsidP="00D22B0E">
      <w:pPr>
        <w:pStyle w:val="listparagraphcxspmiddle"/>
        <w:spacing w:before="0" w:beforeAutospacing="0" w:after="0" w:afterAutospacing="0" w:line="276" w:lineRule="auto"/>
        <w:ind w:left="426" w:hanging="426"/>
        <w:contextualSpacing/>
        <w:jc w:val="both"/>
        <w:rPr>
          <w:lang w:val="en-GB"/>
        </w:rPr>
      </w:pPr>
    </w:p>
    <w:p w14:paraId="41515C8B" w14:textId="1A79D4C5" w:rsidR="00EE5D21" w:rsidRPr="00F34DB9" w:rsidRDefault="00EE5D21" w:rsidP="00D22B0E">
      <w:pPr>
        <w:spacing w:line="276" w:lineRule="auto"/>
        <w:jc w:val="center"/>
        <w:rPr>
          <w:b/>
          <w:sz w:val="24"/>
          <w:szCs w:val="24"/>
          <w:lang w:val="en-GB"/>
        </w:rPr>
      </w:pPr>
      <w:r w:rsidRPr="00F34DB9">
        <w:rPr>
          <w:b/>
          <w:sz w:val="24"/>
          <w:szCs w:val="24"/>
          <w:lang w:val="en-GB"/>
        </w:rPr>
        <w:t>VI</w:t>
      </w:r>
      <w:r w:rsidR="00911683">
        <w:rPr>
          <w:b/>
          <w:sz w:val="24"/>
          <w:szCs w:val="24"/>
          <w:lang w:val="en-GB"/>
        </w:rPr>
        <w:t>.</w:t>
      </w:r>
    </w:p>
    <w:p w14:paraId="695805F4" w14:textId="77777777" w:rsidR="006E0251" w:rsidRPr="00F34DB9" w:rsidRDefault="006E0251" w:rsidP="00D22B0E">
      <w:pPr>
        <w:spacing w:line="276" w:lineRule="auto"/>
        <w:jc w:val="center"/>
        <w:rPr>
          <w:b/>
          <w:sz w:val="24"/>
          <w:szCs w:val="24"/>
          <w:lang w:val="en-GB"/>
        </w:rPr>
      </w:pPr>
      <w:proofErr w:type="spellStart"/>
      <w:r w:rsidRPr="00F34DB9">
        <w:rPr>
          <w:b/>
          <w:sz w:val="24"/>
          <w:szCs w:val="24"/>
          <w:lang w:val="en-GB"/>
        </w:rPr>
        <w:t>Sankční</w:t>
      </w:r>
      <w:proofErr w:type="spellEnd"/>
      <w:r w:rsidRPr="00F34DB9">
        <w:rPr>
          <w:b/>
          <w:sz w:val="24"/>
          <w:szCs w:val="24"/>
          <w:lang w:val="en-GB"/>
        </w:rPr>
        <w:t xml:space="preserve"> </w:t>
      </w:r>
      <w:proofErr w:type="spellStart"/>
      <w:r w:rsidRPr="00F34DB9">
        <w:rPr>
          <w:b/>
          <w:sz w:val="24"/>
          <w:szCs w:val="24"/>
          <w:lang w:val="en-GB"/>
        </w:rPr>
        <w:t>ustanovení</w:t>
      </w:r>
      <w:proofErr w:type="spellEnd"/>
    </w:p>
    <w:p w14:paraId="70E94A17" w14:textId="77777777" w:rsidR="00EE5D21" w:rsidRPr="00F34DB9" w:rsidRDefault="007F1C2C" w:rsidP="00D22B0E">
      <w:pPr>
        <w:spacing w:line="276" w:lineRule="auto"/>
        <w:jc w:val="center"/>
        <w:rPr>
          <w:b/>
          <w:sz w:val="24"/>
          <w:szCs w:val="24"/>
          <w:lang w:val="en-GB"/>
        </w:rPr>
      </w:pPr>
      <w:r w:rsidRPr="00F34DB9">
        <w:rPr>
          <w:b/>
          <w:sz w:val="24"/>
          <w:szCs w:val="24"/>
          <w:lang w:val="en-GB"/>
        </w:rPr>
        <w:t xml:space="preserve">Penalty Clause </w:t>
      </w:r>
    </w:p>
    <w:p w14:paraId="40CC3623" w14:textId="77777777" w:rsidR="005C2CBF" w:rsidRPr="00F34DB9" w:rsidRDefault="005C2CBF" w:rsidP="00172201">
      <w:pPr>
        <w:pStyle w:val="Odstavecseseznamem"/>
        <w:numPr>
          <w:ilvl w:val="0"/>
          <w:numId w:val="17"/>
        </w:numPr>
        <w:spacing w:after="0"/>
        <w:ind w:left="426" w:hanging="426"/>
        <w:jc w:val="both"/>
        <w:rPr>
          <w:rFonts w:ascii="Times New Roman" w:hAnsi="Times New Roman" w:cs="Times New Roman"/>
          <w:sz w:val="24"/>
          <w:szCs w:val="24"/>
        </w:rPr>
      </w:pPr>
      <w:r w:rsidRPr="00F34DB9">
        <w:rPr>
          <w:rFonts w:ascii="Times New Roman" w:hAnsi="Times New Roman" w:cs="Times New Roman"/>
          <w:sz w:val="24"/>
          <w:szCs w:val="24"/>
        </w:rPr>
        <w:t>Kupující je oprávněn od této smlouvy písemně odstoupit s okamžitou platností v případě, že:</w:t>
      </w:r>
    </w:p>
    <w:p w14:paraId="7545B833" w14:textId="77777777" w:rsidR="009D0AC6" w:rsidRPr="00F34DB9" w:rsidRDefault="007F1C2C" w:rsidP="00631E54">
      <w:pPr>
        <w:spacing w:line="276" w:lineRule="auto"/>
        <w:ind w:left="426"/>
        <w:jc w:val="both"/>
        <w:rPr>
          <w:rFonts w:eastAsiaTheme="minorEastAsia"/>
          <w:sz w:val="24"/>
          <w:szCs w:val="24"/>
          <w:lang w:val="en-GB"/>
        </w:rPr>
      </w:pPr>
      <w:r w:rsidRPr="00F34DB9">
        <w:rPr>
          <w:rFonts w:eastAsiaTheme="minorEastAsia"/>
          <w:sz w:val="24"/>
          <w:szCs w:val="24"/>
          <w:lang w:val="en-GB"/>
        </w:rPr>
        <w:t xml:space="preserve">The Purchaser is entitled to withdraw from this Agreement in writing with immediate effect if: </w:t>
      </w:r>
    </w:p>
    <w:p w14:paraId="0EB8746A" w14:textId="77777777" w:rsidR="00172201" w:rsidRPr="00F34DB9" w:rsidRDefault="00172201" w:rsidP="00172201">
      <w:pPr>
        <w:numPr>
          <w:ilvl w:val="0"/>
          <w:numId w:val="9"/>
        </w:numPr>
        <w:spacing w:line="276" w:lineRule="auto"/>
        <w:jc w:val="both"/>
        <w:rPr>
          <w:sz w:val="24"/>
          <w:szCs w:val="24"/>
        </w:rPr>
      </w:pPr>
      <w:r w:rsidRPr="00F34DB9">
        <w:rPr>
          <w:sz w:val="24"/>
          <w:szCs w:val="24"/>
        </w:rPr>
        <w:t>prodávající nepředal kupujícímu věc řádně a včas dle podmínek této smlouvy,</w:t>
      </w:r>
    </w:p>
    <w:p w14:paraId="5556D1F6" w14:textId="77777777" w:rsidR="009D0AC6" w:rsidRPr="00F34DB9" w:rsidRDefault="007F1C2C" w:rsidP="00172201">
      <w:pPr>
        <w:spacing w:line="276" w:lineRule="auto"/>
        <w:ind w:left="720"/>
        <w:jc w:val="both"/>
        <w:rPr>
          <w:sz w:val="24"/>
          <w:szCs w:val="24"/>
          <w:lang w:val="en-GB"/>
        </w:rPr>
      </w:pPr>
      <w:r w:rsidRPr="00F34DB9">
        <w:rPr>
          <w:sz w:val="24"/>
          <w:szCs w:val="24"/>
          <w:lang w:val="en-GB"/>
        </w:rPr>
        <w:t xml:space="preserve">The Seller does not hand over the </w:t>
      </w:r>
      <w:r w:rsidR="005B6CEF" w:rsidRPr="00F34DB9">
        <w:rPr>
          <w:sz w:val="24"/>
          <w:szCs w:val="24"/>
          <w:lang w:val="en-GB"/>
        </w:rPr>
        <w:t>Object</w:t>
      </w:r>
      <w:r w:rsidRPr="00F34DB9">
        <w:rPr>
          <w:sz w:val="24"/>
          <w:szCs w:val="24"/>
          <w:lang w:val="en-GB"/>
        </w:rPr>
        <w:t xml:space="preserve"> to the Purchaser duly and in time under the conditions of this Agreement, </w:t>
      </w:r>
    </w:p>
    <w:p w14:paraId="7EC1A0D5" w14:textId="77777777" w:rsidR="00172201" w:rsidRPr="00F34DB9" w:rsidRDefault="00172201" w:rsidP="00172201">
      <w:pPr>
        <w:numPr>
          <w:ilvl w:val="0"/>
          <w:numId w:val="9"/>
        </w:numPr>
        <w:spacing w:line="276" w:lineRule="auto"/>
        <w:jc w:val="both"/>
        <w:rPr>
          <w:sz w:val="24"/>
          <w:szCs w:val="24"/>
        </w:rPr>
      </w:pPr>
      <w:r w:rsidRPr="00F34DB9">
        <w:rPr>
          <w:sz w:val="24"/>
          <w:szCs w:val="24"/>
        </w:rPr>
        <w:t>věc je zatížena právem třetí osoby,</w:t>
      </w:r>
    </w:p>
    <w:p w14:paraId="6543FCBE" w14:textId="77777777" w:rsidR="009D0AC6" w:rsidRPr="00F34DB9" w:rsidRDefault="007F1C2C" w:rsidP="00172201">
      <w:pPr>
        <w:spacing w:line="276" w:lineRule="auto"/>
        <w:ind w:left="720"/>
        <w:jc w:val="both"/>
        <w:rPr>
          <w:sz w:val="24"/>
          <w:szCs w:val="24"/>
          <w:lang w:val="en-GB"/>
        </w:rPr>
      </w:pPr>
      <w:r w:rsidRPr="00F34DB9">
        <w:rPr>
          <w:sz w:val="24"/>
          <w:szCs w:val="24"/>
          <w:lang w:val="en-GB"/>
        </w:rPr>
        <w:t xml:space="preserve">Any rights of third parties are attached to the </w:t>
      </w:r>
      <w:r w:rsidR="005B6CEF" w:rsidRPr="00F34DB9">
        <w:rPr>
          <w:sz w:val="24"/>
          <w:szCs w:val="24"/>
          <w:lang w:val="en-GB"/>
        </w:rPr>
        <w:t>Object</w:t>
      </w:r>
      <w:r w:rsidRPr="00F34DB9">
        <w:rPr>
          <w:sz w:val="24"/>
          <w:szCs w:val="24"/>
          <w:lang w:val="en-GB"/>
        </w:rPr>
        <w:t xml:space="preserve">, </w:t>
      </w:r>
    </w:p>
    <w:p w14:paraId="7C43FE7B" w14:textId="77777777" w:rsidR="00172201" w:rsidRPr="00F34DB9" w:rsidRDefault="00172201" w:rsidP="00172201">
      <w:pPr>
        <w:numPr>
          <w:ilvl w:val="0"/>
          <w:numId w:val="9"/>
        </w:numPr>
        <w:spacing w:line="276" w:lineRule="auto"/>
        <w:jc w:val="both"/>
        <w:rPr>
          <w:sz w:val="24"/>
          <w:szCs w:val="24"/>
        </w:rPr>
      </w:pPr>
      <w:r w:rsidRPr="00F34DB9">
        <w:rPr>
          <w:sz w:val="24"/>
          <w:szCs w:val="24"/>
        </w:rPr>
        <w:t xml:space="preserve">věc má vady, na které prodávající kupujícího písemně neupozornil při předání věci. Tím nejsou dotčena práva kupujícího podle </w:t>
      </w:r>
      <w:proofErr w:type="spellStart"/>
      <w:r w:rsidRPr="00F34DB9">
        <w:rPr>
          <w:sz w:val="24"/>
          <w:szCs w:val="24"/>
        </w:rPr>
        <w:t>ust</w:t>
      </w:r>
      <w:proofErr w:type="spellEnd"/>
      <w:r w:rsidRPr="00F34DB9">
        <w:rPr>
          <w:sz w:val="24"/>
          <w:szCs w:val="24"/>
        </w:rPr>
        <w:t>. § 2106 a násl. občanského zákoníku.</w:t>
      </w:r>
    </w:p>
    <w:p w14:paraId="57869F61" w14:textId="77777777" w:rsidR="009D0AC6" w:rsidRPr="00F34DB9" w:rsidRDefault="00B35F0B" w:rsidP="00172201">
      <w:pPr>
        <w:spacing w:line="276" w:lineRule="auto"/>
        <w:ind w:left="720"/>
        <w:jc w:val="both"/>
        <w:rPr>
          <w:sz w:val="24"/>
          <w:szCs w:val="24"/>
          <w:lang w:val="en-GB"/>
        </w:rPr>
      </w:pPr>
      <w:r w:rsidRPr="00F34DB9">
        <w:rPr>
          <w:sz w:val="24"/>
          <w:szCs w:val="24"/>
          <w:lang w:val="en-GB"/>
        </w:rPr>
        <w:t xml:space="preserve">The </w:t>
      </w:r>
      <w:r w:rsidR="005B6CEF" w:rsidRPr="00F34DB9">
        <w:rPr>
          <w:sz w:val="24"/>
          <w:szCs w:val="24"/>
          <w:lang w:val="en-GB"/>
        </w:rPr>
        <w:t>Object</w:t>
      </w:r>
      <w:r w:rsidRPr="00F34DB9">
        <w:rPr>
          <w:sz w:val="24"/>
          <w:szCs w:val="24"/>
          <w:lang w:val="en-GB"/>
        </w:rPr>
        <w:t xml:space="preserve"> has flaws and defects the Seller fails to notify the Purchaser of in writing upon the handover of the </w:t>
      </w:r>
      <w:r w:rsidR="005B6CEF" w:rsidRPr="00F34DB9">
        <w:rPr>
          <w:sz w:val="24"/>
          <w:szCs w:val="24"/>
          <w:lang w:val="en-GB"/>
        </w:rPr>
        <w:t>Object</w:t>
      </w:r>
      <w:r w:rsidRPr="00F34DB9">
        <w:rPr>
          <w:sz w:val="24"/>
          <w:szCs w:val="24"/>
          <w:lang w:val="en-GB"/>
        </w:rPr>
        <w:t xml:space="preserve">. In this case the rights of the Purchaser under provisions of section 2016 and the following of the Civil Code are not prejudiced. </w:t>
      </w:r>
      <w:r w:rsidR="00074DFB" w:rsidRPr="00F34DB9">
        <w:rPr>
          <w:sz w:val="24"/>
          <w:szCs w:val="24"/>
          <w:lang w:val="en-GB"/>
        </w:rPr>
        <w:fldChar w:fldCharType="begin"/>
      </w:r>
      <w:r w:rsidR="001C2329" w:rsidRPr="00F34DB9">
        <w:rPr>
          <w:sz w:val="24"/>
          <w:szCs w:val="24"/>
          <w:lang w:val="en-GB"/>
        </w:rPr>
        <w:instrText xml:space="preserve"> COMMENTS   \* MERGEFORMAT </w:instrText>
      </w:r>
      <w:r w:rsidR="00074DFB" w:rsidRPr="00F34DB9">
        <w:rPr>
          <w:sz w:val="24"/>
          <w:szCs w:val="24"/>
          <w:lang w:val="en-GB"/>
        </w:rPr>
        <w:fldChar w:fldCharType="end"/>
      </w:r>
    </w:p>
    <w:p w14:paraId="629D3F40" w14:textId="25B318E9" w:rsidR="00172201" w:rsidRPr="00F34DB9" w:rsidRDefault="00172201" w:rsidP="00597133">
      <w:pPr>
        <w:pStyle w:val="Bezmezer"/>
        <w:numPr>
          <w:ilvl w:val="0"/>
          <w:numId w:val="17"/>
        </w:numPr>
        <w:ind w:left="426" w:hanging="426"/>
        <w:jc w:val="both"/>
        <w:rPr>
          <w:sz w:val="24"/>
          <w:szCs w:val="24"/>
        </w:rPr>
      </w:pPr>
      <w:r w:rsidRPr="00F34DB9">
        <w:rPr>
          <w:sz w:val="24"/>
          <w:szCs w:val="24"/>
        </w:rPr>
        <w:t xml:space="preserve">Prodávající je oprávněn od této smlouvy písemně odstoupit s okamžitou platností v případě, že kupující je v prodlení s úhradou kupní ceny déle než </w:t>
      </w:r>
      <w:r w:rsidR="00911683">
        <w:rPr>
          <w:sz w:val="24"/>
          <w:szCs w:val="24"/>
        </w:rPr>
        <w:t>3</w:t>
      </w:r>
      <w:r w:rsidRPr="00F34DB9">
        <w:rPr>
          <w:sz w:val="24"/>
          <w:szCs w:val="24"/>
        </w:rPr>
        <w:t>0 dnů.</w:t>
      </w:r>
    </w:p>
    <w:p w14:paraId="4590737C" w14:textId="4A46D0FB" w:rsidR="009D0AC6" w:rsidRPr="00F34DB9" w:rsidRDefault="00B35F0B" w:rsidP="00597133">
      <w:pPr>
        <w:pStyle w:val="Bezmezer"/>
        <w:ind w:left="426"/>
        <w:jc w:val="both"/>
        <w:rPr>
          <w:sz w:val="24"/>
          <w:szCs w:val="24"/>
          <w:lang w:val="en-GB"/>
        </w:rPr>
      </w:pPr>
      <w:r w:rsidRPr="00F34DB9">
        <w:rPr>
          <w:sz w:val="24"/>
          <w:szCs w:val="24"/>
          <w:lang w:val="en-GB"/>
        </w:rPr>
        <w:t>The Seller is entitled to withdraw from this Agreement in writing with immediate eff</w:t>
      </w:r>
      <w:r w:rsidR="00690629" w:rsidRPr="00F34DB9">
        <w:rPr>
          <w:sz w:val="24"/>
          <w:szCs w:val="24"/>
          <w:lang w:val="en-GB"/>
        </w:rPr>
        <w:t>e</w:t>
      </w:r>
      <w:r w:rsidRPr="00F34DB9">
        <w:rPr>
          <w:sz w:val="24"/>
          <w:szCs w:val="24"/>
          <w:lang w:val="en-GB"/>
        </w:rPr>
        <w:t>ct if the Purchaser i</w:t>
      </w:r>
      <w:r w:rsidR="00FA20CE" w:rsidRPr="00F34DB9">
        <w:rPr>
          <w:sz w:val="24"/>
          <w:szCs w:val="24"/>
          <w:lang w:val="en-GB"/>
        </w:rPr>
        <w:t>s</w:t>
      </w:r>
      <w:r w:rsidRPr="00F34DB9">
        <w:rPr>
          <w:sz w:val="24"/>
          <w:szCs w:val="24"/>
          <w:lang w:val="en-GB"/>
        </w:rPr>
        <w:t xml:space="preserve"> in default with payment of the Purchase Price for more than </w:t>
      </w:r>
      <w:r w:rsidR="00911683">
        <w:rPr>
          <w:sz w:val="24"/>
          <w:szCs w:val="24"/>
          <w:lang w:val="en-GB"/>
        </w:rPr>
        <w:t>3</w:t>
      </w:r>
      <w:r w:rsidRPr="00F34DB9">
        <w:rPr>
          <w:sz w:val="24"/>
          <w:szCs w:val="24"/>
          <w:lang w:val="en-GB"/>
        </w:rPr>
        <w:t>0 days.</w:t>
      </w:r>
    </w:p>
    <w:p w14:paraId="51AB31D7" w14:textId="77777777" w:rsidR="00172201" w:rsidRPr="00F34DB9" w:rsidRDefault="00172201" w:rsidP="00EC0DEB">
      <w:pPr>
        <w:pStyle w:val="Zkladntext"/>
        <w:numPr>
          <w:ilvl w:val="0"/>
          <w:numId w:val="17"/>
        </w:numPr>
        <w:spacing w:line="276" w:lineRule="auto"/>
        <w:ind w:left="426" w:hanging="441"/>
        <w:rPr>
          <w:szCs w:val="24"/>
        </w:rPr>
      </w:pPr>
      <w:r w:rsidRPr="00F34DB9">
        <w:rPr>
          <w:szCs w:val="24"/>
        </w:rPr>
        <w:t>Nárok na náhradu škody není odstoupením od smlouvy dotčen.</w:t>
      </w:r>
    </w:p>
    <w:p w14:paraId="2FA3DE1F" w14:textId="77777777" w:rsidR="009D0AC6" w:rsidRPr="00F34DB9" w:rsidRDefault="00B35F0B" w:rsidP="00EC0DEB">
      <w:pPr>
        <w:pStyle w:val="Zkladntext"/>
        <w:spacing w:line="276" w:lineRule="auto"/>
        <w:ind w:left="426"/>
        <w:rPr>
          <w:szCs w:val="24"/>
          <w:lang w:val="en-GB"/>
        </w:rPr>
      </w:pPr>
      <w:r w:rsidRPr="00F34DB9">
        <w:rPr>
          <w:szCs w:val="24"/>
          <w:lang w:val="en-GB"/>
        </w:rPr>
        <w:t xml:space="preserve">Claim for damages is not prejudiced by the withdrawal from this Agreement. </w:t>
      </w:r>
    </w:p>
    <w:p w14:paraId="3C8D1D02" w14:textId="77777777" w:rsidR="00172201" w:rsidRPr="00F34DB9" w:rsidRDefault="00172201" w:rsidP="00EC0DEB">
      <w:pPr>
        <w:pStyle w:val="Zkladntext"/>
        <w:numPr>
          <w:ilvl w:val="0"/>
          <w:numId w:val="17"/>
        </w:numPr>
        <w:spacing w:line="276" w:lineRule="auto"/>
        <w:ind w:left="426" w:hanging="441"/>
        <w:rPr>
          <w:szCs w:val="24"/>
        </w:rPr>
      </w:pPr>
      <w:r w:rsidRPr="00F34DB9">
        <w:rPr>
          <w:szCs w:val="24"/>
        </w:rPr>
        <w:t>V případě prodlení kupujícího s úhradou kupní ceny, je prodávající oprávněn požadovat po kupujícím úrok z prodlení ve výši stanovené příslušnými právními předpisy.</w:t>
      </w:r>
    </w:p>
    <w:p w14:paraId="0C9EB616" w14:textId="77777777" w:rsidR="00EE5D21" w:rsidRPr="00F34DB9" w:rsidRDefault="004B37E2" w:rsidP="00911683">
      <w:pPr>
        <w:spacing w:line="276" w:lineRule="auto"/>
        <w:ind w:left="426"/>
        <w:jc w:val="both"/>
        <w:rPr>
          <w:sz w:val="24"/>
          <w:szCs w:val="24"/>
          <w:lang w:val="en-GB"/>
        </w:rPr>
      </w:pPr>
      <w:r w:rsidRPr="00F34DB9">
        <w:rPr>
          <w:sz w:val="24"/>
          <w:szCs w:val="24"/>
          <w:lang w:val="en-GB"/>
        </w:rPr>
        <w:t xml:space="preserve">If the Purchase is in default in payment of the Purchase Price, the Seller is entitled to demand from the Purchaser interest on late payment in the amount specified by relevant legislation. </w:t>
      </w:r>
    </w:p>
    <w:p w14:paraId="3FBC3419" w14:textId="77777777" w:rsidR="001B4768" w:rsidRPr="00F34DB9" w:rsidRDefault="001B4768" w:rsidP="001B4768">
      <w:pPr>
        <w:pStyle w:val="Bezmezer"/>
        <w:rPr>
          <w:sz w:val="24"/>
          <w:szCs w:val="24"/>
          <w:lang w:val="en-GB"/>
        </w:rPr>
      </w:pPr>
    </w:p>
    <w:p w14:paraId="32276F36" w14:textId="77777777" w:rsidR="00A465CE" w:rsidRPr="00F34DB9" w:rsidRDefault="00A465CE" w:rsidP="001B4768">
      <w:pPr>
        <w:pStyle w:val="Bezmezer"/>
        <w:rPr>
          <w:sz w:val="24"/>
          <w:szCs w:val="24"/>
          <w:lang w:val="en-GB"/>
        </w:rPr>
      </w:pPr>
    </w:p>
    <w:p w14:paraId="2DE23313" w14:textId="29C2A1B8" w:rsidR="00135BB1" w:rsidRPr="00F34DB9" w:rsidRDefault="00135BB1" w:rsidP="00D22B0E">
      <w:pPr>
        <w:keepNext/>
        <w:spacing w:line="276" w:lineRule="auto"/>
        <w:jc w:val="center"/>
        <w:rPr>
          <w:b/>
          <w:sz w:val="24"/>
          <w:szCs w:val="24"/>
          <w:lang w:val="en-GB"/>
        </w:rPr>
      </w:pPr>
      <w:r w:rsidRPr="00F34DB9">
        <w:rPr>
          <w:b/>
          <w:sz w:val="24"/>
          <w:szCs w:val="24"/>
          <w:lang w:val="en-GB"/>
        </w:rPr>
        <w:t>V</w:t>
      </w:r>
      <w:r w:rsidR="00291328" w:rsidRPr="00F34DB9">
        <w:rPr>
          <w:b/>
          <w:sz w:val="24"/>
          <w:szCs w:val="24"/>
          <w:lang w:val="en-GB"/>
        </w:rPr>
        <w:t>II</w:t>
      </w:r>
      <w:r w:rsidR="00911683">
        <w:rPr>
          <w:b/>
          <w:sz w:val="24"/>
          <w:szCs w:val="24"/>
          <w:lang w:val="en-GB"/>
        </w:rPr>
        <w:t>.</w:t>
      </w:r>
    </w:p>
    <w:p w14:paraId="59CE2C2E" w14:textId="77777777" w:rsidR="00172201" w:rsidRPr="00F34DB9" w:rsidRDefault="00172201" w:rsidP="00172201">
      <w:pPr>
        <w:keepNext/>
        <w:spacing w:line="276" w:lineRule="auto"/>
        <w:jc w:val="center"/>
        <w:rPr>
          <w:b/>
          <w:sz w:val="24"/>
          <w:szCs w:val="24"/>
        </w:rPr>
      </w:pPr>
      <w:r w:rsidRPr="00F34DB9">
        <w:rPr>
          <w:b/>
          <w:sz w:val="24"/>
          <w:szCs w:val="24"/>
        </w:rPr>
        <w:t>Závěrečná ustanovení</w:t>
      </w:r>
    </w:p>
    <w:p w14:paraId="5581B71A" w14:textId="77777777" w:rsidR="00135BB1" w:rsidRPr="00F34DB9" w:rsidRDefault="004B37E2" w:rsidP="00D22B0E">
      <w:pPr>
        <w:keepNext/>
        <w:spacing w:line="276" w:lineRule="auto"/>
        <w:jc w:val="center"/>
        <w:rPr>
          <w:b/>
          <w:sz w:val="24"/>
          <w:szCs w:val="24"/>
          <w:lang w:val="en-GB"/>
        </w:rPr>
      </w:pPr>
      <w:r w:rsidRPr="00F34DB9">
        <w:rPr>
          <w:b/>
          <w:sz w:val="24"/>
          <w:szCs w:val="24"/>
          <w:lang w:val="en-GB"/>
        </w:rPr>
        <w:t xml:space="preserve">Final Provisions </w:t>
      </w:r>
    </w:p>
    <w:p w14:paraId="6C5A4AD7" w14:textId="25B04BB8" w:rsidR="00172201" w:rsidRPr="00F34DB9" w:rsidRDefault="00172201" w:rsidP="00172201">
      <w:pPr>
        <w:numPr>
          <w:ilvl w:val="0"/>
          <w:numId w:val="7"/>
        </w:numPr>
        <w:spacing w:line="276" w:lineRule="auto"/>
        <w:jc w:val="both"/>
        <w:rPr>
          <w:sz w:val="24"/>
          <w:szCs w:val="24"/>
        </w:rPr>
      </w:pPr>
      <w:r w:rsidRPr="00F34DB9">
        <w:rPr>
          <w:sz w:val="24"/>
          <w:szCs w:val="24"/>
        </w:rPr>
        <w:t>Smlouva nabývá platnosti dnem podpisu smluvními stranami</w:t>
      </w:r>
      <w:r w:rsidR="00911683" w:rsidRPr="00911683">
        <w:rPr>
          <w:sz w:val="24"/>
          <w:szCs w:val="24"/>
        </w:rPr>
        <w:t xml:space="preserve"> </w:t>
      </w:r>
      <w:r w:rsidR="00911683" w:rsidRPr="00F34DB9">
        <w:rPr>
          <w:sz w:val="24"/>
          <w:szCs w:val="24"/>
        </w:rPr>
        <w:t>a účinnosti</w:t>
      </w:r>
      <w:r w:rsidR="00911683">
        <w:rPr>
          <w:sz w:val="24"/>
          <w:szCs w:val="24"/>
        </w:rPr>
        <w:t xml:space="preserve"> dnem zveřejnění v registru smluv</w:t>
      </w:r>
      <w:r w:rsidRPr="00F34DB9">
        <w:rPr>
          <w:sz w:val="24"/>
          <w:szCs w:val="24"/>
        </w:rPr>
        <w:t>.</w:t>
      </w:r>
    </w:p>
    <w:p w14:paraId="5EF6179C" w14:textId="313546FA" w:rsidR="00135BB1" w:rsidRPr="00F34DB9" w:rsidRDefault="004B37E2" w:rsidP="00172201">
      <w:pPr>
        <w:spacing w:line="276" w:lineRule="auto"/>
        <w:ind w:left="360"/>
        <w:jc w:val="both"/>
        <w:rPr>
          <w:sz w:val="24"/>
          <w:szCs w:val="24"/>
          <w:lang w:val="en-GB"/>
        </w:rPr>
      </w:pPr>
      <w:r w:rsidRPr="00F34DB9">
        <w:rPr>
          <w:sz w:val="24"/>
          <w:szCs w:val="24"/>
          <w:lang w:val="en-GB"/>
        </w:rPr>
        <w:t>The Agreement takes effect on the day both Parties to Contract attach their signatures</w:t>
      </w:r>
      <w:r w:rsidR="00911683">
        <w:rPr>
          <w:sz w:val="24"/>
          <w:szCs w:val="24"/>
          <w:lang w:val="en-GB"/>
        </w:rPr>
        <w:t xml:space="preserve"> and </w:t>
      </w:r>
      <w:r w:rsidR="00911683" w:rsidRPr="00F34DB9">
        <w:rPr>
          <w:sz w:val="24"/>
          <w:szCs w:val="24"/>
          <w:lang w:val="en-GB"/>
        </w:rPr>
        <w:t>comes into force</w:t>
      </w:r>
      <w:r w:rsidR="00911683">
        <w:rPr>
          <w:sz w:val="24"/>
          <w:szCs w:val="24"/>
          <w:lang w:val="en-GB"/>
        </w:rPr>
        <w:t xml:space="preserve"> on the day of its publication in the Register of Contracts</w:t>
      </w:r>
      <w:r w:rsidRPr="00F34DB9">
        <w:rPr>
          <w:sz w:val="24"/>
          <w:szCs w:val="24"/>
          <w:lang w:val="en-GB"/>
        </w:rPr>
        <w:t xml:space="preserve">. </w:t>
      </w:r>
    </w:p>
    <w:p w14:paraId="21F49F1B" w14:textId="77777777" w:rsidR="00172201" w:rsidRPr="00F34DB9" w:rsidRDefault="00172201" w:rsidP="00172201">
      <w:pPr>
        <w:numPr>
          <w:ilvl w:val="0"/>
          <w:numId w:val="7"/>
        </w:numPr>
        <w:spacing w:line="276" w:lineRule="auto"/>
        <w:jc w:val="both"/>
        <w:rPr>
          <w:sz w:val="24"/>
          <w:szCs w:val="24"/>
        </w:rPr>
      </w:pPr>
      <w:r w:rsidRPr="00F34DB9">
        <w:rPr>
          <w:sz w:val="24"/>
          <w:szCs w:val="24"/>
        </w:rPr>
        <w:t>Otázky touto smlouvou výslovně neupravené se řídí příslušnými ustanoveními občanského zákoníku.</w:t>
      </w:r>
    </w:p>
    <w:p w14:paraId="408883B5" w14:textId="77777777" w:rsidR="00135BB1" w:rsidRPr="00F34DB9" w:rsidRDefault="0077653E" w:rsidP="00172201">
      <w:pPr>
        <w:spacing w:line="276" w:lineRule="auto"/>
        <w:ind w:left="360"/>
        <w:jc w:val="both"/>
        <w:rPr>
          <w:sz w:val="24"/>
          <w:szCs w:val="24"/>
          <w:lang w:val="en-GB"/>
        </w:rPr>
      </w:pPr>
      <w:r w:rsidRPr="00F34DB9">
        <w:rPr>
          <w:sz w:val="24"/>
          <w:szCs w:val="24"/>
          <w:lang w:val="en-GB"/>
        </w:rPr>
        <w:t>Matters not explicitly specified in this Agreement are governed by the corresponding provisions of the Civil Code.</w:t>
      </w:r>
    </w:p>
    <w:p w14:paraId="503199BC" w14:textId="77777777" w:rsidR="00172201" w:rsidRPr="00F34DB9" w:rsidRDefault="00172201" w:rsidP="00172201">
      <w:pPr>
        <w:numPr>
          <w:ilvl w:val="0"/>
          <w:numId w:val="7"/>
        </w:numPr>
        <w:spacing w:line="276" w:lineRule="auto"/>
        <w:jc w:val="both"/>
        <w:rPr>
          <w:sz w:val="24"/>
          <w:szCs w:val="24"/>
        </w:rPr>
      </w:pPr>
      <w:r w:rsidRPr="00F34DB9">
        <w:rPr>
          <w:sz w:val="24"/>
          <w:szCs w:val="24"/>
        </w:rPr>
        <w:t>Obsah této smlouvy může být měněn pouze formou písemných vzestupně číslovaných dodatků vyjadřujících shodnou vůli obou smluvních stran.</w:t>
      </w:r>
    </w:p>
    <w:p w14:paraId="19E3991E" w14:textId="77777777" w:rsidR="00A465CE" w:rsidRPr="00F34DB9" w:rsidRDefault="0077653E" w:rsidP="00172201">
      <w:pPr>
        <w:spacing w:line="276" w:lineRule="auto"/>
        <w:ind w:left="360"/>
        <w:jc w:val="both"/>
        <w:rPr>
          <w:sz w:val="24"/>
          <w:szCs w:val="24"/>
          <w:lang w:val="en-GB"/>
        </w:rPr>
      </w:pPr>
      <w:r w:rsidRPr="00F34DB9">
        <w:rPr>
          <w:sz w:val="24"/>
          <w:szCs w:val="24"/>
          <w:lang w:val="en-GB"/>
        </w:rPr>
        <w:t>The contents of this Agreement may only be changed by written amendments numbered in ascending order and manifesting the same will of both Parties to Contract.</w:t>
      </w:r>
    </w:p>
    <w:p w14:paraId="519F25CF" w14:textId="77777777" w:rsidR="00172201" w:rsidRPr="00F34DB9" w:rsidRDefault="00172201" w:rsidP="00A465CE">
      <w:pPr>
        <w:pStyle w:val="Bezmezer"/>
        <w:numPr>
          <w:ilvl w:val="0"/>
          <w:numId w:val="7"/>
        </w:numPr>
        <w:jc w:val="both"/>
        <w:rPr>
          <w:sz w:val="24"/>
          <w:szCs w:val="24"/>
        </w:rPr>
      </w:pPr>
      <w:r w:rsidRPr="00F34DB9">
        <w:rPr>
          <w:sz w:val="24"/>
          <w:szCs w:val="24"/>
        </w:rPr>
        <w:t xml:space="preserve">Tato smlouva se vyhotovuje ve </w:t>
      </w:r>
      <w:r w:rsidR="00EC0DEB" w:rsidRPr="00F34DB9">
        <w:rPr>
          <w:sz w:val="24"/>
          <w:szCs w:val="24"/>
        </w:rPr>
        <w:t>třech</w:t>
      </w:r>
      <w:r w:rsidRPr="00F34DB9">
        <w:rPr>
          <w:sz w:val="24"/>
          <w:szCs w:val="24"/>
        </w:rPr>
        <w:t xml:space="preserve"> vyhotoveních s tím, že </w:t>
      </w:r>
      <w:r w:rsidR="00EC0DEB" w:rsidRPr="00F34DB9">
        <w:rPr>
          <w:sz w:val="24"/>
          <w:szCs w:val="24"/>
        </w:rPr>
        <w:t>prodávající</w:t>
      </w:r>
      <w:r w:rsidRPr="00F34DB9">
        <w:rPr>
          <w:sz w:val="24"/>
          <w:szCs w:val="24"/>
        </w:rPr>
        <w:t xml:space="preserve"> obdrží jedno vyhotovení</w:t>
      </w:r>
      <w:r w:rsidR="00EC0DEB" w:rsidRPr="00F34DB9">
        <w:rPr>
          <w:sz w:val="24"/>
          <w:szCs w:val="24"/>
        </w:rPr>
        <w:t xml:space="preserve"> a kupující dvě</w:t>
      </w:r>
      <w:r w:rsidRPr="00F34DB9">
        <w:rPr>
          <w:sz w:val="24"/>
          <w:szCs w:val="24"/>
        </w:rPr>
        <w:t>.</w:t>
      </w:r>
    </w:p>
    <w:p w14:paraId="617A5462" w14:textId="77777777" w:rsidR="00135BB1" w:rsidRPr="00F34DB9" w:rsidRDefault="0077653E" w:rsidP="00172201">
      <w:pPr>
        <w:spacing w:line="276" w:lineRule="auto"/>
        <w:ind w:left="360"/>
        <w:jc w:val="both"/>
        <w:rPr>
          <w:sz w:val="24"/>
          <w:szCs w:val="24"/>
          <w:lang w:val="en-GB"/>
        </w:rPr>
      </w:pPr>
      <w:r w:rsidRPr="00F34DB9">
        <w:rPr>
          <w:sz w:val="24"/>
          <w:szCs w:val="24"/>
          <w:lang w:val="en-GB"/>
        </w:rPr>
        <w:t xml:space="preserve">This Agreement is executed </w:t>
      </w:r>
      <w:r w:rsidR="005B6CEF" w:rsidRPr="00F34DB9">
        <w:rPr>
          <w:sz w:val="24"/>
          <w:szCs w:val="24"/>
          <w:lang w:val="en-GB"/>
        </w:rPr>
        <w:t>in t</w:t>
      </w:r>
      <w:r w:rsidR="00EC0DEB" w:rsidRPr="00F34DB9">
        <w:rPr>
          <w:sz w:val="24"/>
          <w:szCs w:val="24"/>
          <w:lang w:val="en-GB"/>
        </w:rPr>
        <w:t>hree</w:t>
      </w:r>
      <w:r w:rsidR="005B6CEF" w:rsidRPr="00F34DB9">
        <w:rPr>
          <w:sz w:val="24"/>
          <w:szCs w:val="24"/>
          <w:lang w:val="en-GB"/>
        </w:rPr>
        <w:t xml:space="preserve"> counterparts and</w:t>
      </w:r>
      <w:r w:rsidRPr="00F34DB9">
        <w:rPr>
          <w:sz w:val="24"/>
          <w:szCs w:val="24"/>
          <w:lang w:val="en-GB"/>
        </w:rPr>
        <w:t xml:space="preserve"> </w:t>
      </w:r>
      <w:r w:rsidR="00EC0DEB" w:rsidRPr="00F34DB9">
        <w:rPr>
          <w:sz w:val="24"/>
          <w:szCs w:val="24"/>
          <w:lang w:val="en-GB"/>
        </w:rPr>
        <w:t>the Sell</w:t>
      </w:r>
      <w:r w:rsidRPr="00F34DB9">
        <w:rPr>
          <w:sz w:val="24"/>
          <w:szCs w:val="24"/>
          <w:lang w:val="en-GB"/>
        </w:rPr>
        <w:t>e</w:t>
      </w:r>
      <w:r w:rsidR="00EC0DEB" w:rsidRPr="00F34DB9">
        <w:rPr>
          <w:sz w:val="24"/>
          <w:szCs w:val="24"/>
          <w:lang w:val="en-GB"/>
        </w:rPr>
        <w:t>r</w:t>
      </w:r>
      <w:r w:rsidRPr="00F34DB9">
        <w:rPr>
          <w:sz w:val="24"/>
          <w:szCs w:val="24"/>
          <w:lang w:val="en-GB"/>
        </w:rPr>
        <w:t xml:space="preserve"> shall receive one copy</w:t>
      </w:r>
      <w:r w:rsidR="00EC0DEB" w:rsidRPr="00F34DB9">
        <w:rPr>
          <w:sz w:val="24"/>
          <w:szCs w:val="24"/>
          <w:lang w:val="en-GB"/>
        </w:rPr>
        <w:t xml:space="preserve"> and the Purchaser two cop</w:t>
      </w:r>
      <w:r w:rsidR="00427E04" w:rsidRPr="00F34DB9">
        <w:rPr>
          <w:sz w:val="24"/>
          <w:szCs w:val="24"/>
          <w:lang w:val="en-GB"/>
        </w:rPr>
        <w:t>ies</w:t>
      </w:r>
      <w:r w:rsidRPr="00F34DB9">
        <w:rPr>
          <w:sz w:val="24"/>
          <w:szCs w:val="24"/>
          <w:lang w:val="en-GB"/>
        </w:rPr>
        <w:t>.</w:t>
      </w:r>
    </w:p>
    <w:p w14:paraId="2D0419CE" w14:textId="77777777" w:rsidR="00172201" w:rsidRPr="00F34DB9" w:rsidRDefault="00172201" w:rsidP="00172201">
      <w:pPr>
        <w:numPr>
          <w:ilvl w:val="0"/>
          <w:numId w:val="7"/>
        </w:numPr>
        <w:spacing w:line="276" w:lineRule="auto"/>
        <w:jc w:val="both"/>
        <w:rPr>
          <w:sz w:val="24"/>
          <w:szCs w:val="24"/>
        </w:rPr>
      </w:pPr>
      <w:r w:rsidRPr="00F34DB9">
        <w:rPr>
          <w:sz w:val="24"/>
          <w:szCs w:val="24"/>
        </w:rPr>
        <w:t>Smluvní strany prohlašují, že tato smlouva odpovídá jejich pravé, svobodné a vážné vůli, čemuž na důkaz připojují níže své podpisy.</w:t>
      </w:r>
    </w:p>
    <w:p w14:paraId="115EC463" w14:textId="77777777" w:rsidR="00135BB1" w:rsidRPr="00F34DB9" w:rsidRDefault="0077653E" w:rsidP="00172201">
      <w:pPr>
        <w:spacing w:line="276" w:lineRule="auto"/>
        <w:ind w:left="360"/>
        <w:jc w:val="both"/>
        <w:rPr>
          <w:sz w:val="24"/>
          <w:szCs w:val="24"/>
          <w:lang w:val="en-GB"/>
        </w:rPr>
      </w:pPr>
      <w:r w:rsidRPr="00F34DB9">
        <w:rPr>
          <w:sz w:val="24"/>
          <w:szCs w:val="24"/>
          <w:lang w:val="en-GB"/>
        </w:rPr>
        <w:t xml:space="preserve">The Parties to Contract declare that this Agreement is a manifestation of their true and free will and in witness whereof they attach their signatures hereunder. </w:t>
      </w:r>
    </w:p>
    <w:p w14:paraId="7BA0C78D" w14:textId="77777777" w:rsidR="0071370B" w:rsidRPr="00F34DB9" w:rsidRDefault="0071370B" w:rsidP="00D22B0E">
      <w:pPr>
        <w:spacing w:line="276" w:lineRule="auto"/>
        <w:jc w:val="both"/>
        <w:rPr>
          <w:sz w:val="24"/>
          <w:szCs w:val="24"/>
          <w:lang w:val="en-GB"/>
        </w:rPr>
      </w:pPr>
    </w:p>
    <w:p w14:paraId="62147843" w14:textId="63F0A7BB" w:rsidR="008D65EF" w:rsidRDefault="008D65EF" w:rsidP="00D22B0E">
      <w:pPr>
        <w:spacing w:line="276" w:lineRule="auto"/>
        <w:jc w:val="both"/>
        <w:rPr>
          <w:sz w:val="24"/>
          <w:szCs w:val="24"/>
          <w:lang w:val="en-GB"/>
        </w:rPr>
      </w:pPr>
    </w:p>
    <w:p w14:paraId="225F92A4" w14:textId="0BD92322" w:rsidR="00911683" w:rsidRDefault="00911683" w:rsidP="00D22B0E">
      <w:pPr>
        <w:spacing w:line="276" w:lineRule="auto"/>
        <w:jc w:val="both"/>
        <w:rPr>
          <w:sz w:val="24"/>
          <w:szCs w:val="24"/>
          <w:lang w:val="en-GB"/>
        </w:rPr>
      </w:pPr>
      <w:r>
        <w:rPr>
          <w:sz w:val="24"/>
          <w:szCs w:val="24"/>
          <w:lang w:val="en-GB"/>
        </w:rPr>
        <w:t xml:space="preserve">V/ In ……………… </w:t>
      </w:r>
      <w:proofErr w:type="spellStart"/>
      <w:r>
        <w:rPr>
          <w:sz w:val="24"/>
          <w:szCs w:val="24"/>
          <w:lang w:val="en-GB"/>
        </w:rPr>
        <w:t>dne</w:t>
      </w:r>
      <w:proofErr w:type="spellEnd"/>
      <w:r>
        <w:rPr>
          <w:sz w:val="24"/>
          <w:szCs w:val="24"/>
          <w:lang w:val="en-GB"/>
        </w:rPr>
        <w:t>/ on _________</w:t>
      </w:r>
      <w:r>
        <w:rPr>
          <w:sz w:val="24"/>
          <w:szCs w:val="24"/>
          <w:lang w:val="en-GB"/>
        </w:rPr>
        <w:tab/>
      </w:r>
      <w:r>
        <w:rPr>
          <w:sz w:val="24"/>
          <w:szCs w:val="24"/>
          <w:lang w:val="en-GB"/>
        </w:rPr>
        <w:tab/>
        <w:t xml:space="preserve">V/ In </w:t>
      </w:r>
      <w:proofErr w:type="spellStart"/>
      <w:r>
        <w:rPr>
          <w:sz w:val="24"/>
          <w:szCs w:val="24"/>
          <w:lang w:val="en-GB"/>
        </w:rPr>
        <w:t>Praze</w:t>
      </w:r>
      <w:proofErr w:type="spellEnd"/>
      <w:r>
        <w:rPr>
          <w:sz w:val="24"/>
          <w:szCs w:val="24"/>
          <w:lang w:val="en-GB"/>
        </w:rPr>
        <w:t xml:space="preserve"> </w:t>
      </w:r>
      <w:proofErr w:type="spellStart"/>
      <w:r>
        <w:rPr>
          <w:sz w:val="24"/>
          <w:szCs w:val="24"/>
          <w:lang w:val="en-GB"/>
        </w:rPr>
        <w:t>dne</w:t>
      </w:r>
      <w:proofErr w:type="spellEnd"/>
      <w:r>
        <w:rPr>
          <w:sz w:val="24"/>
          <w:szCs w:val="24"/>
          <w:lang w:val="en-GB"/>
        </w:rPr>
        <w:t>/ on _________</w:t>
      </w:r>
    </w:p>
    <w:p w14:paraId="1F66CFEE" w14:textId="464393D3" w:rsidR="00911683" w:rsidRDefault="00911683" w:rsidP="00D22B0E">
      <w:pPr>
        <w:spacing w:line="276" w:lineRule="auto"/>
        <w:jc w:val="both"/>
        <w:rPr>
          <w:sz w:val="24"/>
          <w:szCs w:val="24"/>
          <w:lang w:val="en-GB"/>
        </w:rPr>
      </w:pPr>
    </w:p>
    <w:p w14:paraId="298ACF62" w14:textId="4D42B240" w:rsidR="00911683" w:rsidRDefault="00911683" w:rsidP="00D22B0E">
      <w:pPr>
        <w:spacing w:line="276" w:lineRule="auto"/>
        <w:jc w:val="both"/>
        <w:rPr>
          <w:sz w:val="24"/>
          <w:szCs w:val="24"/>
          <w:lang w:val="en-GB"/>
        </w:rPr>
      </w:pPr>
    </w:p>
    <w:p w14:paraId="12BD1E50" w14:textId="7C40AD77" w:rsidR="00911683" w:rsidRDefault="00911683" w:rsidP="00D22B0E">
      <w:pPr>
        <w:spacing w:line="276" w:lineRule="auto"/>
        <w:jc w:val="both"/>
        <w:rPr>
          <w:sz w:val="24"/>
          <w:szCs w:val="24"/>
          <w:lang w:val="en-GB"/>
        </w:rPr>
      </w:pPr>
    </w:p>
    <w:p w14:paraId="79776BDB" w14:textId="26E46B96" w:rsidR="00911683" w:rsidRDefault="00911683" w:rsidP="00911683">
      <w:pPr>
        <w:spacing w:line="276" w:lineRule="auto"/>
        <w:jc w:val="both"/>
        <w:rPr>
          <w:sz w:val="24"/>
          <w:szCs w:val="24"/>
          <w:lang w:val="en-GB"/>
        </w:rPr>
      </w:pPr>
      <w:r>
        <w:rPr>
          <w:sz w:val="24"/>
          <w:szCs w:val="24"/>
          <w:lang w:val="en-GB"/>
        </w:rPr>
        <w:t>_________________________________</w:t>
      </w:r>
      <w:r>
        <w:rPr>
          <w:sz w:val="24"/>
          <w:szCs w:val="24"/>
          <w:lang w:val="en-GB"/>
        </w:rPr>
        <w:tab/>
      </w:r>
      <w:r>
        <w:rPr>
          <w:sz w:val="24"/>
          <w:szCs w:val="24"/>
          <w:lang w:val="en-GB"/>
        </w:rPr>
        <w:tab/>
        <w:t>_________________________________</w:t>
      </w:r>
    </w:p>
    <w:p w14:paraId="5568ABD3" w14:textId="0D33164B" w:rsidR="00F72DD0" w:rsidRDefault="00F72DD0" w:rsidP="000D4DAD">
      <w:pPr>
        <w:spacing w:line="276" w:lineRule="auto"/>
        <w:jc w:val="both"/>
        <w:rPr>
          <w:sz w:val="24"/>
          <w:szCs w:val="24"/>
          <w:lang w:val="en-GB"/>
        </w:rPr>
      </w:pPr>
      <w:r>
        <w:rPr>
          <w:sz w:val="24"/>
          <w:szCs w:val="24"/>
          <w:lang w:val="en-GB"/>
        </w:rPr>
        <w:t>Alexander Day</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Cav. Dott. Emanuele Gadaleta</w:t>
      </w:r>
    </w:p>
    <w:p w14:paraId="5D450930" w14:textId="07F4CCFD" w:rsidR="00D22B0E" w:rsidRPr="00F0007F" w:rsidRDefault="00911683" w:rsidP="000D4DAD">
      <w:pPr>
        <w:spacing w:line="276" w:lineRule="auto"/>
        <w:jc w:val="both"/>
        <w:rPr>
          <w:sz w:val="24"/>
          <w:szCs w:val="24"/>
          <w:lang w:val="en-GB"/>
        </w:rPr>
      </w:pPr>
      <w:proofErr w:type="spellStart"/>
      <w:r>
        <w:rPr>
          <w:sz w:val="24"/>
          <w:szCs w:val="24"/>
          <w:lang w:val="en-GB"/>
        </w:rPr>
        <w:t>Prodávající</w:t>
      </w:r>
      <w:proofErr w:type="spellEnd"/>
      <w:r>
        <w:rPr>
          <w:sz w:val="24"/>
          <w:szCs w:val="24"/>
          <w:lang w:val="en-GB"/>
        </w:rPr>
        <w:t xml:space="preserve">/ </w:t>
      </w:r>
      <w:r w:rsidRPr="00F34DB9">
        <w:rPr>
          <w:sz w:val="24"/>
          <w:szCs w:val="24"/>
          <w:lang w:val="en-GB"/>
        </w:rPr>
        <w:t>The Seller</w:t>
      </w:r>
      <w:r>
        <w:rPr>
          <w:sz w:val="24"/>
          <w:szCs w:val="24"/>
          <w:lang w:val="en-GB"/>
        </w:rPr>
        <w:tab/>
      </w:r>
      <w:r>
        <w:rPr>
          <w:sz w:val="24"/>
          <w:szCs w:val="24"/>
          <w:lang w:val="en-GB"/>
        </w:rPr>
        <w:tab/>
      </w:r>
      <w:r>
        <w:rPr>
          <w:sz w:val="24"/>
          <w:szCs w:val="24"/>
          <w:lang w:val="en-GB"/>
        </w:rPr>
        <w:tab/>
      </w:r>
      <w:r>
        <w:rPr>
          <w:sz w:val="24"/>
          <w:szCs w:val="24"/>
          <w:lang w:val="en-GB"/>
        </w:rPr>
        <w:tab/>
      </w:r>
      <w:proofErr w:type="spellStart"/>
      <w:r>
        <w:rPr>
          <w:sz w:val="24"/>
          <w:szCs w:val="24"/>
          <w:lang w:val="en-GB"/>
        </w:rPr>
        <w:t>Kupující</w:t>
      </w:r>
      <w:proofErr w:type="spellEnd"/>
      <w:r w:rsidR="00F0007F">
        <w:rPr>
          <w:sz w:val="24"/>
          <w:szCs w:val="24"/>
          <w:lang w:val="en-GB"/>
        </w:rPr>
        <w:t xml:space="preserve">/ </w:t>
      </w:r>
      <w:r w:rsidR="00F0007F" w:rsidRPr="00F34DB9">
        <w:rPr>
          <w:sz w:val="24"/>
          <w:szCs w:val="24"/>
          <w:lang w:val="en-GB"/>
        </w:rPr>
        <w:t>The Purchaser</w:t>
      </w:r>
    </w:p>
    <w:sectPr w:rsidR="00D22B0E" w:rsidRPr="00F0007F" w:rsidSect="00A23393">
      <w:headerReference w:type="default" r:id="rId11"/>
      <w:footerReference w:type="default" r:id="rId12"/>
      <w:pgSz w:w="11907" w:h="16840"/>
      <w:pgMar w:top="1560" w:right="1418" w:bottom="170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F9C7" w14:textId="77777777" w:rsidR="00B64247" w:rsidRDefault="00B64247">
      <w:r>
        <w:separator/>
      </w:r>
    </w:p>
  </w:endnote>
  <w:endnote w:type="continuationSeparator" w:id="0">
    <w:p w14:paraId="3C84A9D0" w14:textId="77777777" w:rsidR="00B64247" w:rsidRDefault="00B6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1CF6" w14:textId="77777777" w:rsidR="002F2107" w:rsidRPr="00A23393" w:rsidRDefault="002F2107">
    <w:pPr>
      <w:pStyle w:val="Zpat"/>
      <w:jc w:val="center"/>
      <w:rPr>
        <w:rFonts w:ascii="Tahoma" w:hAnsi="Tahoma" w:cs="Tahoma"/>
        <w:sz w:val="16"/>
      </w:rPr>
    </w:pPr>
    <w:r w:rsidRPr="00A23393">
      <w:rPr>
        <w:rFonts w:ascii="Tahoma" w:hAnsi="Tahoma" w:cs="Tahoma"/>
        <w:snapToGrid w:val="0"/>
        <w:sz w:val="16"/>
      </w:rPr>
      <w:t xml:space="preserve">- </w:t>
    </w:r>
    <w:r w:rsidR="00074DFB" w:rsidRPr="00A23393">
      <w:rPr>
        <w:rFonts w:ascii="Tahoma" w:hAnsi="Tahoma" w:cs="Tahoma"/>
        <w:snapToGrid w:val="0"/>
        <w:sz w:val="16"/>
      </w:rPr>
      <w:fldChar w:fldCharType="begin"/>
    </w:r>
    <w:r w:rsidRPr="00A23393">
      <w:rPr>
        <w:rFonts w:ascii="Tahoma" w:hAnsi="Tahoma" w:cs="Tahoma"/>
        <w:snapToGrid w:val="0"/>
        <w:sz w:val="16"/>
      </w:rPr>
      <w:instrText xml:space="preserve"> PAGE </w:instrText>
    </w:r>
    <w:r w:rsidR="00074DFB" w:rsidRPr="00A23393">
      <w:rPr>
        <w:rFonts w:ascii="Tahoma" w:hAnsi="Tahoma" w:cs="Tahoma"/>
        <w:snapToGrid w:val="0"/>
        <w:sz w:val="16"/>
      </w:rPr>
      <w:fldChar w:fldCharType="separate"/>
    </w:r>
    <w:r w:rsidR="00725816">
      <w:rPr>
        <w:rFonts w:ascii="Tahoma" w:hAnsi="Tahoma" w:cs="Tahoma"/>
        <w:noProof/>
        <w:snapToGrid w:val="0"/>
        <w:sz w:val="16"/>
      </w:rPr>
      <w:t>6</w:t>
    </w:r>
    <w:r w:rsidR="00074DFB" w:rsidRPr="00A23393">
      <w:rPr>
        <w:rFonts w:ascii="Tahoma" w:hAnsi="Tahoma" w:cs="Tahoma"/>
        <w:snapToGrid w:val="0"/>
        <w:sz w:val="16"/>
      </w:rPr>
      <w:fldChar w:fldCharType="end"/>
    </w:r>
    <w:r w:rsidRPr="00A23393">
      <w:rPr>
        <w:rFonts w:ascii="Tahoma" w:hAnsi="Tahoma" w:cs="Tahoma"/>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9692" w14:textId="77777777" w:rsidR="00B64247" w:rsidRDefault="00B64247">
      <w:r>
        <w:separator/>
      </w:r>
    </w:p>
  </w:footnote>
  <w:footnote w:type="continuationSeparator" w:id="0">
    <w:p w14:paraId="47AC6E88" w14:textId="77777777" w:rsidR="00B64247" w:rsidRDefault="00B6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B48C" w14:textId="22F99739" w:rsidR="00772186" w:rsidRDefault="009219D8" w:rsidP="00F34DB9">
    <w:pPr>
      <w:pStyle w:val="Zhlav"/>
      <w:tabs>
        <w:tab w:val="clear" w:pos="4536"/>
      </w:tabs>
      <w:jc w:val="right"/>
      <w:rPr>
        <w:bCs/>
      </w:rPr>
    </w:pPr>
    <w:r w:rsidRPr="00F34DB9">
      <w:rPr>
        <w:bCs/>
      </w:rPr>
      <w:t>Č.j.</w:t>
    </w:r>
    <w:r w:rsidR="00B07770">
      <w:rPr>
        <w:bCs/>
      </w:rPr>
      <w:t xml:space="preserve"> </w:t>
    </w:r>
    <w:r w:rsidR="00004AE3">
      <w:rPr>
        <w:bCs/>
      </w:rPr>
      <w:t>202</w:t>
    </w:r>
    <w:r w:rsidR="00D95109">
      <w:rPr>
        <w:bCs/>
      </w:rPr>
      <w:t>5</w:t>
    </w:r>
    <w:r w:rsidR="00004AE3">
      <w:rPr>
        <w:bCs/>
      </w:rPr>
      <w:t>/</w:t>
    </w:r>
    <w:r w:rsidR="00D95109">
      <w:rPr>
        <w:bCs/>
      </w:rPr>
      <w:t>4939</w:t>
    </w:r>
    <w:r w:rsidR="00004AE3">
      <w:rPr>
        <w:bCs/>
      </w:rPr>
      <w:t>/NM</w:t>
    </w:r>
  </w:p>
  <w:p w14:paraId="7CAAA61D" w14:textId="0916E569" w:rsidR="00004AE3" w:rsidRPr="00F34DB9" w:rsidRDefault="00004AE3" w:rsidP="00F34DB9">
    <w:pPr>
      <w:pStyle w:val="Zhlav"/>
      <w:tabs>
        <w:tab w:val="clear" w:pos="4536"/>
      </w:tabs>
      <w:jc w:val="right"/>
      <w:rPr>
        <w:bCs/>
        <w:lang w:val="en-GB"/>
      </w:rPr>
    </w:pPr>
    <w:r w:rsidRPr="00746C5F">
      <w:rPr>
        <w:bCs/>
      </w:rPr>
      <w:t xml:space="preserve">Č./no. </w:t>
    </w:r>
    <w:r w:rsidR="00D95109">
      <w:rPr>
        <w:bCs/>
      </w:rPr>
      <w:t>168</w:t>
    </w:r>
    <w:r w:rsidRPr="00746C5F">
      <w:rPr>
        <w:bCs/>
      </w:rPr>
      <w:t>/202</w:t>
    </w:r>
    <w:r w:rsidR="00D95109">
      <w:rPr>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94543E"/>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8D63AD8"/>
    <w:multiLevelType w:val="multilevel"/>
    <w:tmpl w:val="61ECF7CC"/>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A8A039E"/>
    <w:multiLevelType w:val="singleLevel"/>
    <w:tmpl w:val="0405000F"/>
    <w:lvl w:ilvl="0">
      <w:start w:val="1"/>
      <w:numFmt w:val="decimal"/>
      <w:lvlText w:val="%1."/>
      <w:lvlJc w:val="left"/>
      <w:pPr>
        <w:ind w:left="720" w:hanging="360"/>
      </w:pPr>
      <w:rPr>
        <w:rFonts w:hint="default"/>
      </w:rPr>
    </w:lvl>
  </w:abstractNum>
  <w:abstractNum w:abstractNumId="4" w15:restartNumberingAfterBreak="0">
    <w:nsid w:val="0D6F0A91"/>
    <w:multiLevelType w:val="hybridMultilevel"/>
    <w:tmpl w:val="E1DAF118"/>
    <w:lvl w:ilvl="0" w:tplc="B964DD30">
      <w:start w:val="1"/>
      <w:numFmt w:val="decimal"/>
      <w:lvlText w:val="%1)"/>
      <w:lvlJc w:val="left"/>
      <w:pPr>
        <w:ind w:left="1080" w:hanging="360"/>
      </w:pPr>
      <w:rPr>
        <w:rFonts w:hint="default"/>
        <w:b w:val="0"/>
        <w:bCs/>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3C409D"/>
    <w:multiLevelType w:val="hybridMultilevel"/>
    <w:tmpl w:val="F39C3088"/>
    <w:lvl w:ilvl="0" w:tplc="4144366C">
      <w:start w:val="4"/>
      <w:numFmt w:val="lowerLetter"/>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E68FA"/>
    <w:multiLevelType w:val="multilevel"/>
    <w:tmpl w:val="476C52D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3293C"/>
    <w:multiLevelType w:val="hybridMultilevel"/>
    <w:tmpl w:val="59DCC2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A694739"/>
    <w:multiLevelType w:val="hybridMultilevel"/>
    <w:tmpl w:val="6C3466DC"/>
    <w:lvl w:ilvl="0" w:tplc="DBAACA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65095C"/>
    <w:multiLevelType w:val="singleLevel"/>
    <w:tmpl w:val="9EDAA440"/>
    <w:lvl w:ilvl="0">
      <w:start w:val="1"/>
      <w:numFmt w:val="bullet"/>
      <w:lvlText w:val="-"/>
      <w:lvlJc w:val="left"/>
      <w:pPr>
        <w:tabs>
          <w:tab w:val="num" w:pos="360"/>
        </w:tabs>
        <w:ind w:left="360" w:hanging="360"/>
      </w:pPr>
      <w:rPr>
        <w:rFonts w:hint="default"/>
      </w:rPr>
    </w:lvl>
  </w:abstractNum>
  <w:abstractNum w:abstractNumId="10" w15:restartNumberingAfterBreak="0">
    <w:nsid w:val="2BB74DB7"/>
    <w:multiLevelType w:val="hybridMultilevel"/>
    <w:tmpl w:val="75A4A362"/>
    <w:lvl w:ilvl="0" w:tplc="E650187A">
      <w:start w:val="4"/>
      <w:numFmt w:val="lowerLetter"/>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09470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08771B9"/>
    <w:multiLevelType w:val="hybridMultilevel"/>
    <w:tmpl w:val="0CF2E4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8401E28"/>
    <w:multiLevelType w:val="multilevel"/>
    <w:tmpl w:val="140C6F6A"/>
    <w:lvl w:ilvl="0">
      <w:start w:val="4"/>
      <w:numFmt w:val="decimal"/>
      <w:lvlText w:val="%1."/>
      <w:lvlJc w:val="left"/>
      <w:pPr>
        <w:tabs>
          <w:tab w:val="num" w:pos="660"/>
        </w:tabs>
        <w:ind w:left="660" w:hanging="6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4DDE0DA7"/>
    <w:multiLevelType w:val="hybridMultilevel"/>
    <w:tmpl w:val="B0124E72"/>
    <w:lvl w:ilvl="0" w:tplc="0405000F">
      <w:start w:val="1"/>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3F4A09"/>
    <w:multiLevelType w:val="hybridMultilevel"/>
    <w:tmpl w:val="C9F417C8"/>
    <w:lvl w:ilvl="0" w:tplc="160E82B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050626"/>
    <w:multiLevelType w:val="singleLevel"/>
    <w:tmpl w:val="41ACCA46"/>
    <w:lvl w:ilvl="0">
      <w:start w:val="1"/>
      <w:numFmt w:val="lowerLetter"/>
      <w:lvlText w:val="%1)"/>
      <w:lvlJc w:val="left"/>
      <w:pPr>
        <w:tabs>
          <w:tab w:val="num" w:pos="720"/>
        </w:tabs>
        <w:ind w:left="720" w:hanging="360"/>
      </w:pPr>
      <w:rPr>
        <w:rFonts w:hint="default"/>
      </w:rPr>
    </w:lvl>
  </w:abstractNum>
  <w:abstractNum w:abstractNumId="18" w15:restartNumberingAfterBreak="0">
    <w:nsid w:val="529A2D3C"/>
    <w:multiLevelType w:val="hybridMultilevel"/>
    <w:tmpl w:val="3C0AC604"/>
    <w:lvl w:ilvl="0" w:tplc="FBC2FD30">
      <w:start w:val="5"/>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11550"/>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57A52C9E"/>
    <w:multiLevelType w:val="hybridMultilevel"/>
    <w:tmpl w:val="B070270E"/>
    <w:lvl w:ilvl="0" w:tplc="BA0A87C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7918C2"/>
    <w:multiLevelType w:val="hybridMultilevel"/>
    <w:tmpl w:val="EB580D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C03169C"/>
    <w:multiLevelType w:val="multilevel"/>
    <w:tmpl w:val="3A924C5A"/>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14374D"/>
    <w:multiLevelType w:val="hybridMultilevel"/>
    <w:tmpl w:val="61767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4E659C"/>
    <w:multiLevelType w:val="hybridMultilevel"/>
    <w:tmpl w:val="9D1CD1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08415D"/>
    <w:multiLevelType w:val="multilevel"/>
    <w:tmpl w:val="D9A6529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DA2DE1"/>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68BD6656"/>
    <w:multiLevelType w:val="hybridMultilevel"/>
    <w:tmpl w:val="793A027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8" w15:restartNumberingAfterBreak="0">
    <w:nsid w:val="6A423AC0"/>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6F100CAF"/>
    <w:multiLevelType w:val="multilevel"/>
    <w:tmpl w:val="A14A1DF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6E0E6D"/>
    <w:multiLevelType w:val="hybridMultilevel"/>
    <w:tmpl w:val="BB588DFE"/>
    <w:lvl w:ilvl="0" w:tplc="5896F4B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F24808"/>
    <w:multiLevelType w:val="singleLevel"/>
    <w:tmpl w:val="DEE49504"/>
    <w:lvl w:ilvl="0">
      <w:start w:val="1"/>
      <w:numFmt w:val="decimal"/>
      <w:lvlText w:val="%1."/>
      <w:lvlJc w:val="left"/>
      <w:pPr>
        <w:ind w:left="1200" w:hanging="360"/>
      </w:pPr>
      <w:rPr>
        <w:rFonts w:hint="default"/>
        <w:i w:val="0"/>
        <w:iCs w:val="0"/>
      </w:rPr>
    </w:lvl>
  </w:abstractNum>
  <w:num w:numId="1" w16cid:durableId="1987708092">
    <w:abstractNumId w:val="29"/>
  </w:num>
  <w:num w:numId="2" w16cid:durableId="111218500">
    <w:abstractNumId w:val="22"/>
  </w:num>
  <w:num w:numId="3" w16cid:durableId="1248810153">
    <w:abstractNumId w:val="25"/>
  </w:num>
  <w:num w:numId="4" w16cid:durableId="2051224163">
    <w:abstractNumId w:val="6"/>
  </w:num>
  <w:num w:numId="5" w16cid:durableId="1171605879">
    <w:abstractNumId w:val="31"/>
  </w:num>
  <w:num w:numId="6" w16cid:durableId="27605085">
    <w:abstractNumId w:val="9"/>
  </w:num>
  <w:num w:numId="7" w16cid:durableId="1388534211">
    <w:abstractNumId w:val="28"/>
  </w:num>
  <w:num w:numId="8" w16cid:durableId="1324089708">
    <w:abstractNumId w:val="3"/>
  </w:num>
  <w:num w:numId="9" w16cid:durableId="1184826213">
    <w:abstractNumId w:val="17"/>
  </w:num>
  <w:num w:numId="10" w16cid:durableId="1119955976">
    <w:abstractNumId w:val="11"/>
  </w:num>
  <w:num w:numId="11" w16cid:durableId="91436774">
    <w:abstractNumId w:val="12"/>
  </w:num>
  <w:num w:numId="12" w16cid:durableId="1997831662">
    <w:abstractNumId w:val="13"/>
  </w:num>
  <w:num w:numId="13" w16cid:durableId="204678367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5283834">
    <w:abstractNumId w:val="0"/>
  </w:num>
  <w:num w:numId="15" w16cid:durableId="294987764">
    <w:abstractNumId w:val="7"/>
  </w:num>
  <w:num w:numId="16" w16cid:durableId="1292828941">
    <w:abstractNumId w:val="23"/>
  </w:num>
  <w:num w:numId="17" w16cid:durableId="1432051436">
    <w:abstractNumId w:val="20"/>
  </w:num>
  <w:num w:numId="18" w16cid:durableId="1936553400">
    <w:abstractNumId w:val="1"/>
  </w:num>
  <w:num w:numId="19" w16cid:durableId="175509532">
    <w:abstractNumId w:val="19"/>
  </w:num>
  <w:num w:numId="20" w16cid:durableId="416947043">
    <w:abstractNumId w:val="26"/>
  </w:num>
  <w:num w:numId="21" w16cid:durableId="609551069">
    <w:abstractNumId w:val="24"/>
  </w:num>
  <w:num w:numId="22" w16cid:durableId="415590083">
    <w:abstractNumId w:val="30"/>
  </w:num>
  <w:num w:numId="23" w16cid:durableId="1094471115">
    <w:abstractNumId w:val="2"/>
  </w:num>
  <w:num w:numId="24" w16cid:durableId="1876848575">
    <w:abstractNumId w:val="21"/>
  </w:num>
  <w:num w:numId="25" w16cid:durableId="2058822078">
    <w:abstractNumId w:val="27"/>
  </w:num>
  <w:num w:numId="26" w16cid:durableId="519201329">
    <w:abstractNumId w:val="5"/>
  </w:num>
  <w:num w:numId="27" w16cid:durableId="975140493">
    <w:abstractNumId w:val="10"/>
  </w:num>
  <w:num w:numId="28" w16cid:durableId="1565332961">
    <w:abstractNumId w:val="15"/>
  </w:num>
  <w:num w:numId="29" w16cid:durableId="960762777">
    <w:abstractNumId w:val="16"/>
  </w:num>
  <w:num w:numId="30" w16cid:durableId="1067651402">
    <w:abstractNumId w:val="18"/>
  </w:num>
  <w:num w:numId="31" w16cid:durableId="758991572">
    <w:abstractNumId w:val="8"/>
  </w:num>
  <w:num w:numId="32" w16cid:durableId="2903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EB"/>
    <w:rsid w:val="00004AE3"/>
    <w:rsid w:val="000126D5"/>
    <w:rsid w:val="0002425D"/>
    <w:rsid w:val="00024481"/>
    <w:rsid w:val="00031AA6"/>
    <w:rsid w:val="000411A4"/>
    <w:rsid w:val="00046DEA"/>
    <w:rsid w:val="00051F2E"/>
    <w:rsid w:val="00056827"/>
    <w:rsid w:val="00062B3D"/>
    <w:rsid w:val="0006516D"/>
    <w:rsid w:val="00074DFB"/>
    <w:rsid w:val="00075B95"/>
    <w:rsid w:val="00075CB6"/>
    <w:rsid w:val="000770F0"/>
    <w:rsid w:val="00081956"/>
    <w:rsid w:val="00082C27"/>
    <w:rsid w:val="00082ECB"/>
    <w:rsid w:val="000867E7"/>
    <w:rsid w:val="000A00EB"/>
    <w:rsid w:val="000A15A1"/>
    <w:rsid w:val="000A1978"/>
    <w:rsid w:val="000C2602"/>
    <w:rsid w:val="000C5DE9"/>
    <w:rsid w:val="000C6C79"/>
    <w:rsid w:val="000D4DAD"/>
    <w:rsid w:val="000E4C00"/>
    <w:rsid w:val="00101672"/>
    <w:rsid w:val="001049DD"/>
    <w:rsid w:val="00126B2D"/>
    <w:rsid w:val="00132C12"/>
    <w:rsid w:val="00135BB1"/>
    <w:rsid w:val="00140C10"/>
    <w:rsid w:val="001419C7"/>
    <w:rsid w:val="00142774"/>
    <w:rsid w:val="0015097C"/>
    <w:rsid w:val="00165090"/>
    <w:rsid w:val="001671CD"/>
    <w:rsid w:val="00171809"/>
    <w:rsid w:val="00172201"/>
    <w:rsid w:val="001773FA"/>
    <w:rsid w:val="00187297"/>
    <w:rsid w:val="00193DB7"/>
    <w:rsid w:val="00195BDA"/>
    <w:rsid w:val="001A1776"/>
    <w:rsid w:val="001A1D3A"/>
    <w:rsid w:val="001A2416"/>
    <w:rsid w:val="001B33DF"/>
    <w:rsid w:val="001B4768"/>
    <w:rsid w:val="001C2329"/>
    <w:rsid w:val="001D40F1"/>
    <w:rsid w:val="001E719A"/>
    <w:rsid w:val="001F4B62"/>
    <w:rsid w:val="001F53FB"/>
    <w:rsid w:val="002116E8"/>
    <w:rsid w:val="0024275D"/>
    <w:rsid w:val="002462D7"/>
    <w:rsid w:val="00246666"/>
    <w:rsid w:val="0025373E"/>
    <w:rsid w:val="0025508A"/>
    <w:rsid w:val="00257B7C"/>
    <w:rsid w:val="00263AF7"/>
    <w:rsid w:val="00266C0C"/>
    <w:rsid w:val="00291328"/>
    <w:rsid w:val="00293A4B"/>
    <w:rsid w:val="00293A97"/>
    <w:rsid w:val="002A20CB"/>
    <w:rsid w:val="002A3C3C"/>
    <w:rsid w:val="002C39B0"/>
    <w:rsid w:val="002E0AFB"/>
    <w:rsid w:val="002F14D0"/>
    <w:rsid w:val="002F2107"/>
    <w:rsid w:val="00303B34"/>
    <w:rsid w:val="003059E9"/>
    <w:rsid w:val="003219F0"/>
    <w:rsid w:val="00335BED"/>
    <w:rsid w:val="00340917"/>
    <w:rsid w:val="00343621"/>
    <w:rsid w:val="00343A9F"/>
    <w:rsid w:val="00355643"/>
    <w:rsid w:val="00371298"/>
    <w:rsid w:val="00391EBA"/>
    <w:rsid w:val="0039254D"/>
    <w:rsid w:val="00396667"/>
    <w:rsid w:val="003A1BA5"/>
    <w:rsid w:val="003A36D0"/>
    <w:rsid w:val="003B1F82"/>
    <w:rsid w:val="003B7200"/>
    <w:rsid w:val="003C28CD"/>
    <w:rsid w:val="003C49BF"/>
    <w:rsid w:val="003C6843"/>
    <w:rsid w:val="003D2D43"/>
    <w:rsid w:val="003D4B0C"/>
    <w:rsid w:val="003D690B"/>
    <w:rsid w:val="003E319C"/>
    <w:rsid w:val="003F0A42"/>
    <w:rsid w:val="004030C4"/>
    <w:rsid w:val="00403284"/>
    <w:rsid w:val="0041357E"/>
    <w:rsid w:val="004142FF"/>
    <w:rsid w:val="00427E04"/>
    <w:rsid w:val="004348B2"/>
    <w:rsid w:val="00434F8B"/>
    <w:rsid w:val="00437811"/>
    <w:rsid w:val="00445B6B"/>
    <w:rsid w:val="00447F87"/>
    <w:rsid w:val="00456364"/>
    <w:rsid w:val="0046697E"/>
    <w:rsid w:val="00486E31"/>
    <w:rsid w:val="0048757B"/>
    <w:rsid w:val="004A3E80"/>
    <w:rsid w:val="004B37E2"/>
    <w:rsid w:val="004B73B3"/>
    <w:rsid w:val="004C0048"/>
    <w:rsid w:val="004C025E"/>
    <w:rsid w:val="004C1CF8"/>
    <w:rsid w:val="004C2C7D"/>
    <w:rsid w:val="004C39F2"/>
    <w:rsid w:val="004D1D92"/>
    <w:rsid w:val="004E1DA6"/>
    <w:rsid w:val="004E734A"/>
    <w:rsid w:val="004E7AA8"/>
    <w:rsid w:val="004F7BA1"/>
    <w:rsid w:val="0051162F"/>
    <w:rsid w:val="00516BAA"/>
    <w:rsid w:val="00516F8F"/>
    <w:rsid w:val="00522EB3"/>
    <w:rsid w:val="005322F0"/>
    <w:rsid w:val="005515DD"/>
    <w:rsid w:val="005611A5"/>
    <w:rsid w:val="00562080"/>
    <w:rsid w:val="00573776"/>
    <w:rsid w:val="00597133"/>
    <w:rsid w:val="005A0BF8"/>
    <w:rsid w:val="005A0E29"/>
    <w:rsid w:val="005A1EFC"/>
    <w:rsid w:val="005A2418"/>
    <w:rsid w:val="005A6539"/>
    <w:rsid w:val="005B1086"/>
    <w:rsid w:val="005B6215"/>
    <w:rsid w:val="005B6CEF"/>
    <w:rsid w:val="005C2CBF"/>
    <w:rsid w:val="005C33BD"/>
    <w:rsid w:val="005C4114"/>
    <w:rsid w:val="005D723B"/>
    <w:rsid w:val="005E3F58"/>
    <w:rsid w:val="005E460A"/>
    <w:rsid w:val="005F7EA0"/>
    <w:rsid w:val="0060275B"/>
    <w:rsid w:val="00625410"/>
    <w:rsid w:val="006303E5"/>
    <w:rsid w:val="00631E54"/>
    <w:rsid w:val="0065096B"/>
    <w:rsid w:val="006521B6"/>
    <w:rsid w:val="00653D99"/>
    <w:rsid w:val="0068137B"/>
    <w:rsid w:val="00683456"/>
    <w:rsid w:val="00684940"/>
    <w:rsid w:val="00690629"/>
    <w:rsid w:val="00693275"/>
    <w:rsid w:val="00695BC6"/>
    <w:rsid w:val="006A61C4"/>
    <w:rsid w:val="006A65DB"/>
    <w:rsid w:val="006B0546"/>
    <w:rsid w:val="006C302C"/>
    <w:rsid w:val="006C5456"/>
    <w:rsid w:val="006D1601"/>
    <w:rsid w:val="006D344E"/>
    <w:rsid w:val="006D4858"/>
    <w:rsid w:val="006D504D"/>
    <w:rsid w:val="006E0251"/>
    <w:rsid w:val="006F1F13"/>
    <w:rsid w:val="006F5B9A"/>
    <w:rsid w:val="007045DE"/>
    <w:rsid w:val="00707CEC"/>
    <w:rsid w:val="00713032"/>
    <w:rsid w:val="0071370B"/>
    <w:rsid w:val="00715D31"/>
    <w:rsid w:val="0071675F"/>
    <w:rsid w:val="007179F4"/>
    <w:rsid w:val="00723B01"/>
    <w:rsid w:val="00724316"/>
    <w:rsid w:val="00724536"/>
    <w:rsid w:val="00725816"/>
    <w:rsid w:val="00732839"/>
    <w:rsid w:val="00734455"/>
    <w:rsid w:val="00741053"/>
    <w:rsid w:val="00742D66"/>
    <w:rsid w:val="00746C5F"/>
    <w:rsid w:val="00750BF1"/>
    <w:rsid w:val="00757276"/>
    <w:rsid w:val="00762CDD"/>
    <w:rsid w:val="00762EB8"/>
    <w:rsid w:val="007647A9"/>
    <w:rsid w:val="00772186"/>
    <w:rsid w:val="00772FFF"/>
    <w:rsid w:val="00773CC4"/>
    <w:rsid w:val="0077653E"/>
    <w:rsid w:val="00781734"/>
    <w:rsid w:val="007825B1"/>
    <w:rsid w:val="00782F49"/>
    <w:rsid w:val="00786027"/>
    <w:rsid w:val="00790DCF"/>
    <w:rsid w:val="00791414"/>
    <w:rsid w:val="007B2994"/>
    <w:rsid w:val="007C4A67"/>
    <w:rsid w:val="007D780F"/>
    <w:rsid w:val="007E046B"/>
    <w:rsid w:val="007E1307"/>
    <w:rsid w:val="007E2E65"/>
    <w:rsid w:val="007E3FA1"/>
    <w:rsid w:val="007F1C2C"/>
    <w:rsid w:val="00802C41"/>
    <w:rsid w:val="008037A9"/>
    <w:rsid w:val="0081468A"/>
    <w:rsid w:val="0081569E"/>
    <w:rsid w:val="00821C2A"/>
    <w:rsid w:val="00823AF8"/>
    <w:rsid w:val="008274ED"/>
    <w:rsid w:val="008301EA"/>
    <w:rsid w:val="00834310"/>
    <w:rsid w:val="0085741E"/>
    <w:rsid w:val="00857481"/>
    <w:rsid w:val="00864DBB"/>
    <w:rsid w:val="00867E3E"/>
    <w:rsid w:val="008756AD"/>
    <w:rsid w:val="00875FC5"/>
    <w:rsid w:val="0087702E"/>
    <w:rsid w:val="00880647"/>
    <w:rsid w:val="008872C1"/>
    <w:rsid w:val="00890264"/>
    <w:rsid w:val="00890887"/>
    <w:rsid w:val="0089707B"/>
    <w:rsid w:val="008C17E8"/>
    <w:rsid w:val="008C659C"/>
    <w:rsid w:val="008D28E2"/>
    <w:rsid w:val="008D3BBA"/>
    <w:rsid w:val="008D65EF"/>
    <w:rsid w:val="008F097F"/>
    <w:rsid w:val="008F52DB"/>
    <w:rsid w:val="008F6E2A"/>
    <w:rsid w:val="008F7766"/>
    <w:rsid w:val="00902882"/>
    <w:rsid w:val="00902D68"/>
    <w:rsid w:val="00911683"/>
    <w:rsid w:val="009219D8"/>
    <w:rsid w:val="00926FE6"/>
    <w:rsid w:val="00944683"/>
    <w:rsid w:val="00950897"/>
    <w:rsid w:val="00955854"/>
    <w:rsid w:val="0095601F"/>
    <w:rsid w:val="00956498"/>
    <w:rsid w:val="00957820"/>
    <w:rsid w:val="00961C0C"/>
    <w:rsid w:val="00963DA0"/>
    <w:rsid w:val="00980A35"/>
    <w:rsid w:val="00980A3E"/>
    <w:rsid w:val="0098396A"/>
    <w:rsid w:val="00987C28"/>
    <w:rsid w:val="00996521"/>
    <w:rsid w:val="00997142"/>
    <w:rsid w:val="009A4509"/>
    <w:rsid w:val="009A6026"/>
    <w:rsid w:val="009B57E5"/>
    <w:rsid w:val="009C67A6"/>
    <w:rsid w:val="009C6F2E"/>
    <w:rsid w:val="009D01D9"/>
    <w:rsid w:val="009D0AC6"/>
    <w:rsid w:val="009D6EA2"/>
    <w:rsid w:val="009D7563"/>
    <w:rsid w:val="009E5972"/>
    <w:rsid w:val="009F3B79"/>
    <w:rsid w:val="009F5120"/>
    <w:rsid w:val="009F55BF"/>
    <w:rsid w:val="00A02098"/>
    <w:rsid w:val="00A03D4F"/>
    <w:rsid w:val="00A05971"/>
    <w:rsid w:val="00A10BA6"/>
    <w:rsid w:val="00A15B9A"/>
    <w:rsid w:val="00A23393"/>
    <w:rsid w:val="00A2589E"/>
    <w:rsid w:val="00A319F5"/>
    <w:rsid w:val="00A31BD9"/>
    <w:rsid w:val="00A323C9"/>
    <w:rsid w:val="00A34595"/>
    <w:rsid w:val="00A35024"/>
    <w:rsid w:val="00A465CE"/>
    <w:rsid w:val="00A5151A"/>
    <w:rsid w:val="00A5216F"/>
    <w:rsid w:val="00A55667"/>
    <w:rsid w:val="00A86998"/>
    <w:rsid w:val="00A9446D"/>
    <w:rsid w:val="00A95C1D"/>
    <w:rsid w:val="00AA054D"/>
    <w:rsid w:val="00AA1AF2"/>
    <w:rsid w:val="00AA51BA"/>
    <w:rsid w:val="00AB7062"/>
    <w:rsid w:val="00AD2C8E"/>
    <w:rsid w:val="00AD30CE"/>
    <w:rsid w:val="00AD64B8"/>
    <w:rsid w:val="00AD64BC"/>
    <w:rsid w:val="00AE1608"/>
    <w:rsid w:val="00AE4C64"/>
    <w:rsid w:val="00B01DBE"/>
    <w:rsid w:val="00B02BC7"/>
    <w:rsid w:val="00B047D6"/>
    <w:rsid w:val="00B07093"/>
    <w:rsid w:val="00B07770"/>
    <w:rsid w:val="00B21C27"/>
    <w:rsid w:val="00B25EDD"/>
    <w:rsid w:val="00B27EFE"/>
    <w:rsid w:val="00B35F0B"/>
    <w:rsid w:val="00B42EA4"/>
    <w:rsid w:val="00B56A2E"/>
    <w:rsid w:val="00B57EAA"/>
    <w:rsid w:val="00B61E4E"/>
    <w:rsid w:val="00B63496"/>
    <w:rsid w:val="00B64247"/>
    <w:rsid w:val="00B67179"/>
    <w:rsid w:val="00B8730A"/>
    <w:rsid w:val="00B908D8"/>
    <w:rsid w:val="00BA1C21"/>
    <w:rsid w:val="00BA50B4"/>
    <w:rsid w:val="00BA5914"/>
    <w:rsid w:val="00BB322F"/>
    <w:rsid w:val="00BB651E"/>
    <w:rsid w:val="00BC5337"/>
    <w:rsid w:val="00BD56E7"/>
    <w:rsid w:val="00BD5A5D"/>
    <w:rsid w:val="00BD7B58"/>
    <w:rsid w:val="00BE0D39"/>
    <w:rsid w:val="00BE25F7"/>
    <w:rsid w:val="00BE6C29"/>
    <w:rsid w:val="00C10837"/>
    <w:rsid w:val="00C227A4"/>
    <w:rsid w:val="00C34B54"/>
    <w:rsid w:val="00C4694D"/>
    <w:rsid w:val="00C50A9A"/>
    <w:rsid w:val="00C73BB9"/>
    <w:rsid w:val="00C81FC2"/>
    <w:rsid w:val="00C851AA"/>
    <w:rsid w:val="00CA024E"/>
    <w:rsid w:val="00CA328F"/>
    <w:rsid w:val="00CB1B2A"/>
    <w:rsid w:val="00CB4DB8"/>
    <w:rsid w:val="00CC5FFA"/>
    <w:rsid w:val="00CD0B96"/>
    <w:rsid w:val="00CD5444"/>
    <w:rsid w:val="00CD6A75"/>
    <w:rsid w:val="00CE0D2D"/>
    <w:rsid w:val="00CE52D3"/>
    <w:rsid w:val="00CF3B44"/>
    <w:rsid w:val="00D03860"/>
    <w:rsid w:val="00D03FA7"/>
    <w:rsid w:val="00D04D6E"/>
    <w:rsid w:val="00D139D2"/>
    <w:rsid w:val="00D218C2"/>
    <w:rsid w:val="00D22B0E"/>
    <w:rsid w:val="00D376F4"/>
    <w:rsid w:val="00D43DDA"/>
    <w:rsid w:val="00D45C21"/>
    <w:rsid w:val="00D5216C"/>
    <w:rsid w:val="00D7134B"/>
    <w:rsid w:val="00D84447"/>
    <w:rsid w:val="00D95109"/>
    <w:rsid w:val="00DA61DA"/>
    <w:rsid w:val="00DA62D5"/>
    <w:rsid w:val="00DA784C"/>
    <w:rsid w:val="00DB1C5A"/>
    <w:rsid w:val="00DC5413"/>
    <w:rsid w:val="00DD11D6"/>
    <w:rsid w:val="00DE3F20"/>
    <w:rsid w:val="00DE640F"/>
    <w:rsid w:val="00DE6803"/>
    <w:rsid w:val="00DF6386"/>
    <w:rsid w:val="00E05585"/>
    <w:rsid w:val="00E058D8"/>
    <w:rsid w:val="00E0610E"/>
    <w:rsid w:val="00E23A36"/>
    <w:rsid w:val="00E313BC"/>
    <w:rsid w:val="00E36250"/>
    <w:rsid w:val="00E4212B"/>
    <w:rsid w:val="00E42901"/>
    <w:rsid w:val="00E434EA"/>
    <w:rsid w:val="00E53C41"/>
    <w:rsid w:val="00E63B94"/>
    <w:rsid w:val="00E8428B"/>
    <w:rsid w:val="00E86086"/>
    <w:rsid w:val="00E91571"/>
    <w:rsid w:val="00E93258"/>
    <w:rsid w:val="00E95BFF"/>
    <w:rsid w:val="00EA39C7"/>
    <w:rsid w:val="00EB6B79"/>
    <w:rsid w:val="00EC0DEB"/>
    <w:rsid w:val="00EC202C"/>
    <w:rsid w:val="00EC2B53"/>
    <w:rsid w:val="00ED47F6"/>
    <w:rsid w:val="00ED5048"/>
    <w:rsid w:val="00EE3A4D"/>
    <w:rsid w:val="00EE58A5"/>
    <w:rsid w:val="00EE5D21"/>
    <w:rsid w:val="00EF38DE"/>
    <w:rsid w:val="00EF659E"/>
    <w:rsid w:val="00F0007F"/>
    <w:rsid w:val="00F01D0F"/>
    <w:rsid w:val="00F04B43"/>
    <w:rsid w:val="00F10207"/>
    <w:rsid w:val="00F22D7D"/>
    <w:rsid w:val="00F34DB9"/>
    <w:rsid w:val="00F3595E"/>
    <w:rsid w:val="00F434C3"/>
    <w:rsid w:val="00F435FA"/>
    <w:rsid w:val="00F455E3"/>
    <w:rsid w:val="00F715E3"/>
    <w:rsid w:val="00F7203C"/>
    <w:rsid w:val="00F722CB"/>
    <w:rsid w:val="00F72DD0"/>
    <w:rsid w:val="00F76139"/>
    <w:rsid w:val="00F76A88"/>
    <w:rsid w:val="00F77428"/>
    <w:rsid w:val="00F82101"/>
    <w:rsid w:val="00F934E2"/>
    <w:rsid w:val="00F9631D"/>
    <w:rsid w:val="00F96A61"/>
    <w:rsid w:val="00F96F2A"/>
    <w:rsid w:val="00FA01EA"/>
    <w:rsid w:val="00FA0AE4"/>
    <w:rsid w:val="00FA20CE"/>
    <w:rsid w:val="00FA53DF"/>
    <w:rsid w:val="00FB3037"/>
    <w:rsid w:val="00FE56BA"/>
    <w:rsid w:val="00FE6A08"/>
    <w:rsid w:val="00FE7D85"/>
    <w:rsid w:val="00FF62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B0914"/>
  <w15:docId w15:val="{6DAA5C0F-DB4E-49CE-A140-7C645170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24481"/>
  </w:style>
  <w:style w:type="paragraph" w:styleId="Nadpis1">
    <w:name w:val="heading 1"/>
    <w:basedOn w:val="Normln"/>
    <w:next w:val="Normln"/>
    <w:qFormat/>
    <w:rsid w:val="00024481"/>
    <w:pPr>
      <w:keepNext/>
      <w:jc w:val="center"/>
      <w:outlineLvl w:val="0"/>
    </w:pPr>
    <w:rPr>
      <w:b/>
      <w:caps/>
      <w:sz w:val="28"/>
    </w:rPr>
  </w:style>
  <w:style w:type="paragraph" w:styleId="Nadpis2">
    <w:name w:val="heading 2"/>
    <w:basedOn w:val="Normln"/>
    <w:next w:val="Normln"/>
    <w:qFormat/>
    <w:rsid w:val="00024481"/>
    <w:pPr>
      <w:keepNext/>
      <w:jc w:val="both"/>
      <w:outlineLvl w:val="1"/>
    </w:pPr>
    <w:rPr>
      <w:sz w:val="24"/>
    </w:rPr>
  </w:style>
  <w:style w:type="paragraph" w:styleId="Nadpis3">
    <w:name w:val="heading 3"/>
    <w:basedOn w:val="Normln"/>
    <w:next w:val="Normln"/>
    <w:qFormat/>
    <w:rsid w:val="00024481"/>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24481"/>
    <w:pPr>
      <w:tabs>
        <w:tab w:val="center" w:pos="4536"/>
        <w:tab w:val="right" w:pos="9072"/>
      </w:tabs>
    </w:pPr>
  </w:style>
  <w:style w:type="paragraph" w:styleId="Zpat">
    <w:name w:val="footer"/>
    <w:basedOn w:val="Normln"/>
    <w:rsid w:val="00024481"/>
    <w:pPr>
      <w:tabs>
        <w:tab w:val="center" w:pos="4536"/>
        <w:tab w:val="right" w:pos="9072"/>
      </w:tabs>
    </w:pPr>
  </w:style>
  <w:style w:type="paragraph" w:styleId="Zkladntext">
    <w:name w:val="Body Text"/>
    <w:basedOn w:val="Normln"/>
    <w:rsid w:val="00024481"/>
    <w:pPr>
      <w:jc w:val="both"/>
    </w:pPr>
    <w:rPr>
      <w:sz w:val="24"/>
    </w:rPr>
  </w:style>
  <w:style w:type="paragraph" w:styleId="Zkladntextodsazen">
    <w:name w:val="Body Text Indent"/>
    <w:basedOn w:val="Normln"/>
    <w:rsid w:val="00024481"/>
    <w:pPr>
      <w:ind w:left="567" w:hanging="567"/>
      <w:jc w:val="both"/>
    </w:pPr>
    <w:rPr>
      <w:rFonts w:ascii="Arial" w:hAnsi="Arial"/>
      <w:sz w:val="24"/>
    </w:rPr>
  </w:style>
  <w:style w:type="paragraph" w:styleId="Zkladntextodsazen2">
    <w:name w:val="Body Text Indent 2"/>
    <w:basedOn w:val="Normln"/>
    <w:rsid w:val="00024481"/>
    <w:pPr>
      <w:ind w:left="426" w:hanging="426"/>
      <w:jc w:val="both"/>
    </w:pPr>
    <w:rPr>
      <w:sz w:val="24"/>
    </w:rPr>
  </w:style>
  <w:style w:type="paragraph" w:customStyle="1" w:styleId="listparagraphcxspmiddle">
    <w:name w:val="listparagraphcxspmiddle"/>
    <w:basedOn w:val="Normln"/>
    <w:rsid w:val="00EE5D21"/>
    <w:pPr>
      <w:spacing w:before="100" w:beforeAutospacing="1" w:after="100" w:afterAutospacing="1"/>
    </w:pPr>
    <w:rPr>
      <w:sz w:val="24"/>
      <w:szCs w:val="24"/>
    </w:rPr>
  </w:style>
  <w:style w:type="paragraph" w:styleId="Textbubliny">
    <w:name w:val="Balloon Text"/>
    <w:basedOn w:val="Normln"/>
    <w:link w:val="TextbublinyChar"/>
    <w:rsid w:val="00A23393"/>
    <w:rPr>
      <w:rFonts w:ascii="Tahoma" w:hAnsi="Tahoma" w:cs="Tahoma"/>
      <w:sz w:val="16"/>
      <w:szCs w:val="16"/>
    </w:rPr>
  </w:style>
  <w:style w:type="character" w:customStyle="1" w:styleId="TextbublinyChar">
    <w:name w:val="Text bubliny Char"/>
    <w:basedOn w:val="Standardnpsmoodstavce"/>
    <w:link w:val="Textbubliny"/>
    <w:rsid w:val="00A23393"/>
    <w:rPr>
      <w:rFonts w:ascii="Tahoma" w:hAnsi="Tahoma" w:cs="Tahoma"/>
      <w:sz w:val="16"/>
      <w:szCs w:val="16"/>
    </w:rPr>
  </w:style>
  <w:style w:type="paragraph" w:styleId="Zkladntext2">
    <w:name w:val="Body Text 2"/>
    <w:basedOn w:val="Normln"/>
    <w:link w:val="Zkladntext2Char"/>
    <w:rsid w:val="002F14D0"/>
    <w:pPr>
      <w:spacing w:after="120" w:line="480" w:lineRule="auto"/>
    </w:pPr>
  </w:style>
  <w:style w:type="character" w:customStyle="1" w:styleId="Zkladntext2Char">
    <w:name w:val="Základní text 2 Char"/>
    <w:basedOn w:val="Standardnpsmoodstavce"/>
    <w:link w:val="Zkladntext2"/>
    <w:rsid w:val="002F14D0"/>
  </w:style>
  <w:style w:type="paragraph" w:customStyle="1" w:styleId="Zkladntextodsazen1">
    <w:name w:val="Základní text odsazený1"/>
    <w:basedOn w:val="Normln"/>
    <w:rsid w:val="0025373E"/>
    <w:pPr>
      <w:suppressAutoHyphens/>
      <w:ind w:left="567" w:hanging="709"/>
      <w:jc w:val="both"/>
    </w:pPr>
    <w:rPr>
      <w:rFonts w:ascii="Arial" w:hAnsi="Arial" w:cs="Arial"/>
      <w:sz w:val="24"/>
      <w:szCs w:val="24"/>
      <w:lang w:eastAsia="ar-SA"/>
    </w:rPr>
  </w:style>
  <w:style w:type="paragraph" w:customStyle="1" w:styleId="Odrky">
    <w:name w:val="Odrážky"/>
    <w:basedOn w:val="Normln"/>
    <w:rsid w:val="0025373E"/>
    <w:pPr>
      <w:suppressAutoHyphens/>
      <w:ind w:left="1134" w:hanging="425"/>
      <w:jc w:val="both"/>
    </w:pPr>
    <w:rPr>
      <w:sz w:val="24"/>
      <w:szCs w:val="24"/>
      <w:lang w:eastAsia="ar-SA"/>
    </w:rPr>
  </w:style>
  <w:style w:type="paragraph" w:styleId="Odstavecseseznamem">
    <w:name w:val="List Paragraph"/>
    <w:basedOn w:val="Normln"/>
    <w:uiPriority w:val="34"/>
    <w:qFormat/>
    <w:rsid w:val="009D0AC6"/>
    <w:pPr>
      <w:spacing w:after="200" w:line="276" w:lineRule="auto"/>
      <w:ind w:left="720"/>
      <w:contextualSpacing/>
    </w:pPr>
    <w:rPr>
      <w:rFonts w:asciiTheme="minorHAnsi" w:eastAsiaTheme="minorEastAsia" w:hAnsiTheme="minorHAnsi" w:cstheme="minorBidi"/>
      <w:sz w:val="22"/>
      <w:szCs w:val="22"/>
    </w:rPr>
  </w:style>
  <w:style w:type="character" w:styleId="Odkaznakoment">
    <w:name w:val="annotation reference"/>
    <w:basedOn w:val="Standardnpsmoodstavce"/>
    <w:semiHidden/>
    <w:unhideWhenUsed/>
    <w:rsid w:val="00707CEC"/>
    <w:rPr>
      <w:sz w:val="16"/>
      <w:szCs w:val="16"/>
    </w:rPr>
  </w:style>
  <w:style w:type="paragraph" w:styleId="Textkomente">
    <w:name w:val="annotation text"/>
    <w:basedOn w:val="Normln"/>
    <w:link w:val="TextkomenteChar"/>
    <w:unhideWhenUsed/>
    <w:rsid w:val="00707CEC"/>
  </w:style>
  <w:style w:type="character" w:customStyle="1" w:styleId="TextkomenteChar">
    <w:name w:val="Text komentáře Char"/>
    <w:basedOn w:val="Standardnpsmoodstavce"/>
    <w:link w:val="Textkomente"/>
    <w:rsid w:val="00707CEC"/>
  </w:style>
  <w:style w:type="paragraph" w:styleId="Pedmtkomente">
    <w:name w:val="annotation subject"/>
    <w:basedOn w:val="Textkomente"/>
    <w:next w:val="Textkomente"/>
    <w:link w:val="PedmtkomenteChar"/>
    <w:semiHidden/>
    <w:unhideWhenUsed/>
    <w:rsid w:val="00707CEC"/>
    <w:rPr>
      <w:b/>
      <w:bCs/>
    </w:rPr>
  </w:style>
  <w:style w:type="character" w:customStyle="1" w:styleId="PedmtkomenteChar">
    <w:name w:val="Předmět komentáře Char"/>
    <w:basedOn w:val="TextkomenteChar"/>
    <w:link w:val="Pedmtkomente"/>
    <w:semiHidden/>
    <w:rsid w:val="00707CEC"/>
    <w:rPr>
      <w:b/>
      <w:bCs/>
    </w:rPr>
  </w:style>
  <w:style w:type="paragraph" w:styleId="Bezmezer">
    <w:name w:val="No Spacing"/>
    <w:uiPriority w:val="1"/>
    <w:qFormat/>
    <w:rsid w:val="001B4768"/>
  </w:style>
  <w:style w:type="paragraph" w:styleId="Titulek">
    <w:name w:val="caption"/>
    <w:basedOn w:val="Normln"/>
    <w:next w:val="Normln"/>
    <w:unhideWhenUsed/>
    <w:qFormat/>
    <w:rsid w:val="001C2329"/>
    <w:pPr>
      <w:spacing w:after="200"/>
    </w:pPr>
    <w:rPr>
      <w:b/>
      <w:bCs/>
      <w:color w:val="4F81BD" w:themeColor="accent1"/>
      <w:sz w:val="18"/>
      <w:szCs w:val="18"/>
    </w:rPr>
  </w:style>
  <w:style w:type="paragraph" w:styleId="Revize">
    <w:name w:val="Revision"/>
    <w:hidden/>
    <w:uiPriority w:val="99"/>
    <w:semiHidden/>
    <w:rsid w:val="00DA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1582">
      <w:bodyDiv w:val="1"/>
      <w:marLeft w:val="0"/>
      <w:marRight w:val="0"/>
      <w:marTop w:val="0"/>
      <w:marBottom w:val="0"/>
      <w:divBdr>
        <w:top w:val="none" w:sz="0" w:space="0" w:color="auto"/>
        <w:left w:val="none" w:sz="0" w:space="0" w:color="auto"/>
        <w:bottom w:val="none" w:sz="0" w:space="0" w:color="auto"/>
        <w:right w:val="none" w:sz="0" w:space="0" w:color="auto"/>
      </w:divBdr>
    </w:div>
    <w:div w:id="411195543">
      <w:bodyDiv w:val="1"/>
      <w:marLeft w:val="0"/>
      <w:marRight w:val="0"/>
      <w:marTop w:val="0"/>
      <w:marBottom w:val="0"/>
      <w:divBdr>
        <w:top w:val="none" w:sz="0" w:space="0" w:color="auto"/>
        <w:left w:val="none" w:sz="0" w:space="0" w:color="auto"/>
        <w:bottom w:val="none" w:sz="0" w:space="0" w:color="auto"/>
        <w:right w:val="none" w:sz="0" w:space="0" w:color="auto"/>
      </w:divBdr>
      <w:divsChild>
        <w:div w:id="1496804241">
          <w:marLeft w:val="0"/>
          <w:marRight w:val="0"/>
          <w:marTop w:val="0"/>
          <w:marBottom w:val="0"/>
          <w:divBdr>
            <w:top w:val="none" w:sz="0" w:space="0" w:color="auto"/>
            <w:left w:val="none" w:sz="0" w:space="0" w:color="auto"/>
            <w:bottom w:val="none" w:sz="0" w:space="0" w:color="auto"/>
            <w:right w:val="none" w:sz="0" w:space="0" w:color="auto"/>
          </w:divBdr>
        </w:div>
        <w:div w:id="1339961577">
          <w:marLeft w:val="0"/>
          <w:marRight w:val="0"/>
          <w:marTop w:val="0"/>
          <w:marBottom w:val="0"/>
          <w:divBdr>
            <w:top w:val="none" w:sz="0" w:space="0" w:color="auto"/>
            <w:left w:val="none" w:sz="0" w:space="0" w:color="auto"/>
            <w:bottom w:val="none" w:sz="0" w:space="0" w:color="auto"/>
            <w:right w:val="none" w:sz="0" w:space="0" w:color="auto"/>
          </w:divBdr>
        </w:div>
        <w:div w:id="1758205335">
          <w:marLeft w:val="0"/>
          <w:marRight w:val="0"/>
          <w:marTop w:val="0"/>
          <w:marBottom w:val="0"/>
          <w:divBdr>
            <w:top w:val="none" w:sz="0" w:space="0" w:color="auto"/>
            <w:left w:val="none" w:sz="0" w:space="0" w:color="auto"/>
            <w:bottom w:val="none" w:sz="0" w:space="0" w:color="auto"/>
            <w:right w:val="none" w:sz="0" w:space="0" w:color="auto"/>
          </w:divBdr>
        </w:div>
        <w:div w:id="1246769952">
          <w:marLeft w:val="0"/>
          <w:marRight w:val="0"/>
          <w:marTop w:val="0"/>
          <w:marBottom w:val="0"/>
          <w:divBdr>
            <w:top w:val="none" w:sz="0" w:space="0" w:color="auto"/>
            <w:left w:val="none" w:sz="0" w:space="0" w:color="auto"/>
            <w:bottom w:val="none" w:sz="0" w:space="0" w:color="auto"/>
            <w:right w:val="none" w:sz="0" w:space="0" w:color="auto"/>
          </w:divBdr>
        </w:div>
        <w:div w:id="1621570426">
          <w:marLeft w:val="0"/>
          <w:marRight w:val="0"/>
          <w:marTop w:val="0"/>
          <w:marBottom w:val="0"/>
          <w:divBdr>
            <w:top w:val="none" w:sz="0" w:space="0" w:color="auto"/>
            <w:left w:val="none" w:sz="0" w:space="0" w:color="auto"/>
            <w:bottom w:val="none" w:sz="0" w:space="0" w:color="auto"/>
            <w:right w:val="none" w:sz="0" w:space="0" w:color="auto"/>
          </w:divBdr>
        </w:div>
        <w:div w:id="1441954701">
          <w:marLeft w:val="0"/>
          <w:marRight w:val="0"/>
          <w:marTop w:val="0"/>
          <w:marBottom w:val="0"/>
          <w:divBdr>
            <w:top w:val="none" w:sz="0" w:space="0" w:color="auto"/>
            <w:left w:val="none" w:sz="0" w:space="0" w:color="auto"/>
            <w:bottom w:val="none" w:sz="0" w:space="0" w:color="auto"/>
            <w:right w:val="none" w:sz="0" w:space="0" w:color="auto"/>
          </w:divBdr>
        </w:div>
        <w:div w:id="2144930310">
          <w:marLeft w:val="0"/>
          <w:marRight w:val="0"/>
          <w:marTop w:val="0"/>
          <w:marBottom w:val="0"/>
          <w:divBdr>
            <w:top w:val="none" w:sz="0" w:space="0" w:color="auto"/>
            <w:left w:val="none" w:sz="0" w:space="0" w:color="auto"/>
            <w:bottom w:val="none" w:sz="0" w:space="0" w:color="auto"/>
            <w:right w:val="none" w:sz="0" w:space="0" w:color="auto"/>
          </w:divBdr>
        </w:div>
      </w:divsChild>
    </w:div>
    <w:div w:id="574242052">
      <w:bodyDiv w:val="1"/>
      <w:marLeft w:val="0"/>
      <w:marRight w:val="0"/>
      <w:marTop w:val="0"/>
      <w:marBottom w:val="0"/>
      <w:divBdr>
        <w:top w:val="none" w:sz="0" w:space="0" w:color="auto"/>
        <w:left w:val="none" w:sz="0" w:space="0" w:color="auto"/>
        <w:bottom w:val="none" w:sz="0" w:space="0" w:color="auto"/>
        <w:right w:val="none" w:sz="0" w:space="0" w:color="auto"/>
      </w:divBdr>
      <w:divsChild>
        <w:div w:id="1476877734">
          <w:marLeft w:val="0"/>
          <w:marRight w:val="0"/>
          <w:marTop w:val="0"/>
          <w:marBottom w:val="0"/>
          <w:divBdr>
            <w:top w:val="none" w:sz="0" w:space="0" w:color="auto"/>
            <w:left w:val="none" w:sz="0" w:space="0" w:color="auto"/>
            <w:bottom w:val="none" w:sz="0" w:space="0" w:color="auto"/>
            <w:right w:val="none" w:sz="0" w:space="0" w:color="auto"/>
          </w:divBdr>
        </w:div>
        <w:div w:id="1174536449">
          <w:marLeft w:val="0"/>
          <w:marRight w:val="0"/>
          <w:marTop w:val="0"/>
          <w:marBottom w:val="0"/>
          <w:divBdr>
            <w:top w:val="none" w:sz="0" w:space="0" w:color="auto"/>
            <w:left w:val="none" w:sz="0" w:space="0" w:color="auto"/>
            <w:bottom w:val="none" w:sz="0" w:space="0" w:color="auto"/>
            <w:right w:val="none" w:sz="0" w:space="0" w:color="auto"/>
          </w:divBdr>
        </w:div>
        <w:div w:id="476185523">
          <w:marLeft w:val="0"/>
          <w:marRight w:val="0"/>
          <w:marTop w:val="0"/>
          <w:marBottom w:val="0"/>
          <w:divBdr>
            <w:top w:val="none" w:sz="0" w:space="0" w:color="auto"/>
            <w:left w:val="none" w:sz="0" w:space="0" w:color="auto"/>
            <w:bottom w:val="none" w:sz="0" w:space="0" w:color="auto"/>
            <w:right w:val="none" w:sz="0" w:space="0" w:color="auto"/>
          </w:divBdr>
        </w:div>
        <w:div w:id="2019235232">
          <w:marLeft w:val="0"/>
          <w:marRight w:val="0"/>
          <w:marTop w:val="0"/>
          <w:marBottom w:val="0"/>
          <w:divBdr>
            <w:top w:val="none" w:sz="0" w:space="0" w:color="auto"/>
            <w:left w:val="none" w:sz="0" w:space="0" w:color="auto"/>
            <w:bottom w:val="none" w:sz="0" w:space="0" w:color="auto"/>
            <w:right w:val="none" w:sz="0" w:space="0" w:color="auto"/>
          </w:divBdr>
        </w:div>
        <w:div w:id="593247139">
          <w:marLeft w:val="0"/>
          <w:marRight w:val="0"/>
          <w:marTop w:val="0"/>
          <w:marBottom w:val="0"/>
          <w:divBdr>
            <w:top w:val="none" w:sz="0" w:space="0" w:color="auto"/>
            <w:left w:val="none" w:sz="0" w:space="0" w:color="auto"/>
            <w:bottom w:val="none" w:sz="0" w:space="0" w:color="auto"/>
            <w:right w:val="none" w:sz="0" w:space="0" w:color="auto"/>
          </w:divBdr>
        </w:div>
        <w:div w:id="2023580564">
          <w:marLeft w:val="0"/>
          <w:marRight w:val="0"/>
          <w:marTop w:val="0"/>
          <w:marBottom w:val="0"/>
          <w:divBdr>
            <w:top w:val="none" w:sz="0" w:space="0" w:color="auto"/>
            <w:left w:val="none" w:sz="0" w:space="0" w:color="auto"/>
            <w:bottom w:val="none" w:sz="0" w:space="0" w:color="auto"/>
            <w:right w:val="none" w:sz="0" w:space="0" w:color="auto"/>
          </w:divBdr>
        </w:div>
        <w:div w:id="1571110790">
          <w:marLeft w:val="0"/>
          <w:marRight w:val="0"/>
          <w:marTop w:val="0"/>
          <w:marBottom w:val="0"/>
          <w:divBdr>
            <w:top w:val="none" w:sz="0" w:space="0" w:color="auto"/>
            <w:left w:val="none" w:sz="0" w:space="0" w:color="auto"/>
            <w:bottom w:val="none" w:sz="0" w:space="0" w:color="auto"/>
            <w:right w:val="none" w:sz="0" w:space="0" w:color="auto"/>
          </w:divBdr>
        </w:div>
      </w:divsChild>
    </w:div>
    <w:div w:id="845437564">
      <w:bodyDiv w:val="1"/>
      <w:marLeft w:val="0"/>
      <w:marRight w:val="0"/>
      <w:marTop w:val="0"/>
      <w:marBottom w:val="0"/>
      <w:divBdr>
        <w:top w:val="none" w:sz="0" w:space="0" w:color="auto"/>
        <w:left w:val="none" w:sz="0" w:space="0" w:color="auto"/>
        <w:bottom w:val="none" w:sz="0" w:space="0" w:color="auto"/>
        <w:right w:val="none" w:sz="0" w:space="0" w:color="auto"/>
      </w:divBdr>
    </w:div>
    <w:div w:id="959721453">
      <w:bodyDiv w:val="1"/>
      <w:marLeft w:val="0"/>
      <w:marRight w:val="0"/>
      <w:marTop w:val="0"/>
      <w:marBottom w:val="0"/>
      <w:divBdr>
        <w:top w:val="none" w:sz="0" w:space="0" w:color="auto"/>
        <w:left w:val="none" w:sz="0" w:space="0" w:color="auto"/>
        <w:bottom w:val="none" w:sz="0" w:space="0" w:color="auto"/>
        <w:right w:val="none" w:sz="0" w:space="0" w:color="auto"/>
      </w:divBdr>
    </w:div>
    <w:div w:id="1069619535">
      <w:bodyDiv w:val="1"/>
      <w:marLeft w:val="0"/>
      <w:marRight w:val="0"/>
      <w:marTop w:val="0"/>
      <w:marBottom w:val="0"/>
      <w:divBdr>
        <w:top w:val="none" w:sz="0" w:space="0" w:color="auto"/>
        <w:left w:val="none" w:sz="0" w:space="0" w:color="auto"/>
        <w:bottom w:val="none" w:sz="0" w:space="0" w:color="auto"/>
        <w:right w:val="none" w:sz="0" w:space="0" w:color="auto"/>
      </w:divBdr>
    </w:div>
    <w:div w:id="1162544029">
      <w:bodyDiv w:val="1"/>
      <w:marLeft w:val="0"/>
      <w:marRight w:val="0"/>
      <w:marTop w:val="0"/>
      <w:marBottom w:val="0"/>
      <w:divBdr>
        <w:top w:val="none" w:sz="0" w:space="0" w:color="auto"/>
        <w:left w:val="none" w:sz="0" w:space="0" w:color="auto"/>
        <w:bottom w:val="none" w:sz="0" w:space="0" w:color="auto"/>
        <w:right w:val="none" w:sz="0" w:space="0" w:color="auto"/>
      </w:divBdr>
    </w:div>
    <w:div w:id="1162695890">
      <w:bodyDiv w:val="1"/>
      <w:marLeft w:val="0"/>
      <w:marRight w:val="0"/>
      <w:marTop w:val="0"/>
      <w:marBottom w:val="0"/>
      <w:divBdr>
        <w:top w:val="none" w:sz="0" w:space="0" w:color="auto"/>
        <w:left w:val="none" w:sz="0" w:space="0" w:color="auto"/>
        <w:bottom w:val="none" w:sz="0" w:space="0" w:color="auto"/>
        <w:right w:val="none" w:sz="0" w:space="0" w:color="auto"/>
      </w:divBdr>
    </w:div>
    <w:div w:id="1281375086">
      <w:bodyDiv w:val="1"/>
      <w:marLeft w:val="0"/>
      <w:marRight w:val="0"/>
      <w:marTop w:val="0"/>
      <w:marBottom w:val="0"/>
      <w:divBdr>
        <w:top w:val="none" w:sz="0" w:space="0" w:color="auto"/>
        <w:left w:val="none" w:sz="0" w:space="0" w:color="auto"/>
        <w:bottom w:val="none" w:sz="0" w:space="0" w:color="auto"/>
        <w:right w:val="none" w:sz="0" w:space="0" w:color="auto"/>
      </w:divBdr>
    </w:div>
    <w:div w:id="1597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efe80a08c870e0949f7c87f2610b2cdb">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999e637ca24f62d3c0d954e32dfeb0"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584468e-4d43-4102-b028-b8f862e2e8d7}"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546B-3B0F-4498-ACF4-7810DCF4A34A}">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2.xml><?xml version="1.0" encoding="utf-8"?>
<ds:datastoreItem xmlns:ds="http://schemas.openxmlformats.org/officeDocument/2006/customXml" ds:itemID="{B37DDBF9-AF96-4D29-A5A8-C3CE6C58BF3F}">
  <ds:schemaRefs>
    <ds:schemaRef ds:uri="http://schemas.openxmlformats.org/officeDocument/2006/bibliography"/>
  </ds:schemaRefs>
</ds:datastoreItem>
</file>

<file path=customXml/itemProps3.xml><?xml version="1.0" encoding="utf-8"?>
<ds:datastoreItem xmlns:ds="http://schemas.openxmlformats.org/officeDocument/2006/customXml" ds:itemID="{48173D55-3360-4C2A-A198-A8DAC92F8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93025-1919-42A0-9703-11CF3DA82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1518</Words>
  <Characters>8957</Characters>
  <Application>Microsoft Office Word</Application>
  <DocSecurity>0</DocSecurity>
  <Lines>74</Lines>
  <Paragraphs>20</Paragraphs>
  <ScaleCrop>false</ScaleCrop>
  <HeadingPairs>
    <vt:vector size="8" baseType="variant">
      <vt:variant>
        <vt:lpstr>Název</vt:lpstr>
      </vt:variant>
      <vt:variant>
        <vt:i4>1</vt:i4>
      </vt:variant>
      <vt:variant>
        <vt:lpstr>Nadpisy</vt:lpstr>
      </vt:variant>
      <vt:variant>
        <vt:i4>1</vt:i4>
      </vt:variant>
      <vt:variant>
        <vt:lpstr>Titel</vt:lpstr>
      </vt:variant>
      <vt:variant>
        <vt:i4>1</vt:i4>
      </vt:variant>
      <vt:variant>
        <vt:lpstr>Titre</vt:lpstr>
      </vt:variant>
      <vt:variant>
        <vt:i4>1</vt:i4>
      </vt:variant>
    </vt:vector>
  </HeadingPairs>
  <TitlesOfParts>
    <vt:vector size="4" baseType="lpstr">
      <vt:lpstr/>
      <vt:lpstr>        DIČ: / tax Identification no. GB 322 4543 31</vt:lpstr>
      <vt:lpstr/>
      <vt:lpstr/>
    </vt:vector>
  </TitlesOfParts>
  <Company>AK Nipl</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Bolehovská</dc:creator>
  <cp:lastModifiedBy>Kabelková Markéta</cp:lastModifiedBy>
  <cp:revision>35</cp:revision>
  <cp:lastPrinted>2025-10-03T15:28:00Z</cp:lastPrinted>
  <dcterms:created xsi:type="dcterms:W3CDTF">2024-12-02T13:01:00Z</dcterms:created>
  <dcterms:modified xsi:type="dcterms:W3CDTF">2025-10-29T11:37:00Z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