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0B" w:rsidRDefault="00763027">
      <w:pPr>
        <w:spacing w:after="144"/>
        <w:rPr>
          <w:rFonts w:ascii="Calibri" w:hAnsi="Calibri"/>
          <w:color w:val="000000"/>
          <w:spacing w:val="-10"/>
          <w:w w:val="105"/>
          <w:sz w:val="32"/>
          <w:lang w:val="cs-CZ"/>
        </w:rPr>
      </w:pPr>
      <w:bookmarkStart w:id="0" w:name="_GoBack"/>
      <w:bookmarkEnd w:id="0"/>
      <w:r>
        <w:rPr>
          <w:rFonts w:ascii="Calibri" w:hAnsi="Calibri"/>
          <w:color w:val="000000"/>
          <w:spacing w:val="-10"/>
          <w:w w:val="105"/>
          <w:sz w:val="32"/>
          <w:lang w:val="cs-CZ"/>
        </w:rPr>
        <w:t>Cenová nabídka</w:t>
      </w:r>
    </w:p>
    <w:p w:rsidR="000C370B" w:rsidRDefault="000C370B">
      <w:pPr>
        <w:sectPr w:rsidR="000C370B">
          <w:pgSz w:w="11918" w:h="16854"/>
          <w:pgMar w:top="1436" w:right="4404" w:bottom="2368" w:left="5294" w:header="720" w:footer="720" w:gutter="0"/>
          <w:cols w:space="708"/>
        </w:sectPr>
      </w:pPr>
    </w:p>
    <w:p w:rsidR="000C370B" w:rsidRDefault="00763027">
      <w:pPr>
        <w:rPr>
          <w:rFonts w:ascii="Calibri" w:hAnsi="Calibri"/>
          <w:color w:val="000000"/>
          <w:spacing w:val="-8"/>
          <w:w w:val="105"/>
          <w:sz w:val="24"/>
          <w:lang w:val="cs-CZ"/>
        </w:rPr>
      </w:pPr>
      <w:r>
        <w:rPr>
          <w:rFonts w:ascii="Calibri" w:hAnsi="Calibri"/>
          <w:color w:val="000000"/>
          <w:spacing w:val="-8"/>
          <w:w w:val="105"/>
          <w:sz w:val="24"/>
          <w:lang w:val="cs-CZ"/>
        </w:rPr>
        <w:t>Dodavatel:</w:t>
      </w:r>
    </w:p>
    <w:p w:rsidR="000C370B" w:rsidRDefault="00763027">
      <w:pPr>
        <w:spacing w:before="180" w:line="420" w:lineRule="auto"/>
        <w:ind w:right="5472"/>
        <w:rPr>
          <w:rFonts w:ascii="Calibri" w:hAnsi="Calibri"/>
          <w:color w:val="000000"/>
          <w:spacing w:val="-9"/>
          <w:w w:val="105"/>
          <w:lang w:val="cs-CZ"/>
        </w:rPr>
      </w:pPr>
      <w:r>
        <w:rPr>
          <w:rFonts w:ascii="Calibri" w:hAnsi="Calibri"/>
          <w:color w:val="000000"/>
          <w:spacing w:val="-9"/>
          <w:w w:val="105"/>
          <w:lang w:val="cs-CZ"/>
        </w:rPr>
        <w:t>Kroměřížské technické služby, s.r.o.</w:t>
      </w:r>
      <w:r>
        <w:rPr>
          <w:rFonts w:ascii="Calibri" w:hAnsi="Calibri"/>
          <w:color w:val="000000"/>
          <w:spacing w:val="-9"/>
          <w:sz w:val="6"/>
          <w:lang w:val="cs-CZ"/>
        </w:rPr>
        <w:t xml:space="preserve"> </w:t>
      </w:r>
      <w:r>
        <w:rPr>
          <w:rFonts w:ascii="Calibri" w:hAnsi="Calibri"/>
          <w:color w:val="000000"/>
          <w:spacing w:val="-6"/>
          <w:w w:val="105"/>
          <w:lang w:val="cs-CZ"/>
        </w:rPr>
        <w:t>Kaplanova 2959/6</w:t>
      </w:r>
    </w:p>
    <w:p w:rsidR="000C370B" w:rsidRDefault="00763027">
      <w:pPr>
        <w:spacing w:before="144"/>
        <w:rPr>
          <w:rFonts w:ascii="Calibri" w:hAnsi="Calibri"/>
          <w:color w:val="000000"/>
          <w:w w:val="105"/>
          <w:lang w:val="cs-CZ"/>
        </w:rPr>
      </w:pPr>
      <w:r>
        <w:rPr>
          <w:rFonts w:ascii="Calibri" w:hAnsi="Calibri"/>
          <w:color w:val="000000"/>
          <w:w w:val="105"/>
          <w:lang w:val="cs-CZ"/>
        </w:rPr>
        <w:t>76701</w:t>
      </w:r>
    </w:p>
    <w:p w:rsidR="000C370B" w:rsidRDefault="00763027">
      <w:pPr>
        <w:spacing w:before="180"/>
        <w:rPr>
          <w:rFonts w:ascii="Calibri" w:hAnsi="Calibri"/>
          <w:color w:val="000000"/>
          <w:w w:val="105"/>
          <w:lang w:val="cs-CZ"/>
        </w:rPr>
      </w:pPr>
      <w:r>
        <w:rPr>
          <w:rFonts w:ascii="Calibri" w:hAnsi="Calibri"/>
          <w:color w:val="000000"/>
          <w:w w:val="105"/>
          <w:lang w:val="cs-CZ"/>
        </w:rPr>
        <w:t>KROMĚŘÍŽ</w:t>
      </w:r>
    </w:p>
    <w:p w:rsidR="000C370B" w:rsidRDefault="00763027">
      <w:pPr>
        <w:spacing w:before="180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>CZECH REPUBLIC</w:t>
      </w:r>
    </w:p>
    <w:p w:rsidR="000C370B" w:rsidRDefault="00763027">
      <w:pPr>
        <w:spacing w:before="576"/>
        <w:rPr>
          <w:rFonts w:ascii="Calibri" w:hAnsi="Calibri"/>
          <w:color w:val="000000"/>
          <w:w w:val="105"/>
          <w:lang w:val="cs-CZ"/>
        </w:rPr>
      </w:pPr>
      <w:r>
        <w:rPr>
          <w:rFonts w:ascii="Calibri" w:hAnsi="Calibri"/>
          <w:color w:val="000000"/>
          <w:w w:val="105"/>
          <w:lang w:val="cs-CZ"/>
        </w:rPr>
        <w:t>Popis</w:t>
      </w:r>
    </w:p>
    <w:p w:rsidR="000C370B" w:rsidRDefault="00763027">
      <w:pPr>
        <w:tabs>
          <w:tab w:val="left" w:pos="2467"/>
          <w:tab w:val="right" w:pos="6408"/>
        </w:tabs>
        <w:spacing w:before="216" w:line="280" w:lineRule="auto"/>
        <w:rPr>
          <w:rFonts w:ascii="Calibri" w:hAnsi="Calibri"/>
          <w:color w:val="000000"/>
          <w:spacing w:val="-12"/>
          <w:w w:val="105"/>
          <w:lang w:val="cs-CZ"/>
        </w:rPr>
      </w:pPr>
      <w:r>
        <w:rPr>
          <w:rFonts w:ascii="Calibri" w:hAnsi="Calibri"/>
          <w:color w:val="000000"/>
          <w:spacing w:val="-12"/>
          <w:w w:val="105"/>
          <w:lang w:val="cs-CZ"/>
        </w:rPr>
        <w:t>Lavička ocelová 1,8m</w:t>
      </w:r>
      <w:r>
        <w:rPr>
          <w:rFonts w:ascii="Calibri" w:hAnsi="Calibri"/>
          <w:color w:val="000000"/>
          <w:spacing w:val="-12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4ks</w:t>
      </w:r>
      <w:r>
        <w:rPr>
          <w:rFonts w:ascii="Calibri" w:hAnsi="Calibri"/>
          <w:color w:val="000000"/>
          <w:w w:val="105"/>
          <w:lang w:val="cs-CZ"/>
        </w:rPr>
        <w:tab/>
      </w:r>
      <w:r>
        <w:rPr>
          <w:rFonts w:ascii="Calibri" w:hAnsi="Calibri"/>
          <w:color w:val="000000"/>
          <w:spacing w:val="-4"/>
          <w:w w:val="105"/>
          <w:lang w:val="cs-CZ"/>
        </w:rPr>
        <w:t xml:space="preserve">62 400 </w:t>
      </w:r>
      <w:proofErr w:type="spellStart"/>
      <w:r>
        <w:rPr>
          <w:rFonts w:ascii="Calibri" w:hAnsi="Calibri"/>
          <w:color w:val="000000"/>
          <w:spacing w:val="-4"/>
          <w:w w:val="105"/>
          <w:lang w:val="cs-CZ"/>
        </w:rPr>
        <w:t>be</w:t>
      </w:r>
      <w:proofErr w:type="spellEnd"/>
      <w:r>
        <w:rPr>
          <w:rFonts w:ascii="Calibri" w:hAnsi="Calibri"/>
          <w:color w:val="000000"/>
          <w:spacing w:val="-4"/>
          <w:w w:val="105"/>
          <w:lang w:val="cs-CZ"/>
        </w:rPr>
        <w:t xml:space="preserve"> DPH/75 504kč s DPH</w:t>
      </w:r>
    </w:p>
    <w:p w:rsidR="000C370B" w:rsidRDefault="00763027">
      <w:pPr>
        <w:tabs>
          <w:tab w:val="right" w:pos="6513"/>
        </w:tabs>
        <w:spacing w:before="144" w:line="290" w:lineRule="auto"/>
        <w:rPr>
          <w:rFonts w:ascii="Calibri" w:hAnsi="Calibri"/>
          <w:color w:val="000000"/>
          <w:spacing w:val="-8"/>
          <w:w w:val="105"/>
          <w:lang w:val="cs-CZ"/>
        </w:rPr>
      </w:pPr>
      <w:proofErr w:type="gramStart"/>
      <w:r>
        <w:rPr>
          <w:rFonts w:ascii="Calibri" w:hAnsi="Calibri"/>
          <w:color w:val="000000"/>
          <w:spacing w:val="-8"/>
          <w:w w:val="105"/>
          <w:lang w:val="cs-CZ"/>
        </w:rPr>
        <w:t>Montáž ,</w:t>
      </w:r>
      <w:proofErr w:type="gramEnd"/>
      <w:r>
        <w:rPr>
          <w:rFonts w:ascii="Calibri" w:hAnsi="Calibri"/>
          <w:color w:val="000000"/>
          <w:spacing w:val="-8"/>
          <w:w w:val="105"/>
          <w:lang w:val="cs-CZ"/>
        </w:rPr>
        <w:t xml:space="preserve"> spodní práce - patky</w:t>
      </w:r>
      <w:r>
        <w:rPr>
          <w:rFonts w:ascii="Calibri" w:hAnsi="Calibri"/>
          <w:color w:val="000000"/>
          <w:spacing w:val="-8"/>
          <w:w w:val="105"/>
          <w:lang w:val="cs-CZ"/>
        </w:rPr>
        <w:tab/>
      </w:r>
      <w:r>
        <w:rPr>
          <w:rFonts w:ascii="Calibri" w:hAnsi="Calibri"/>
          <w:color w:val="000000"/>
          <w:spacing w:val="-4"/>
          <w:w w:val="105"/>
          <w:lang w:val="cs-CZ"/>
        </w:rPr>
        <w:t>20 000 bez DPH/24 200kč s DPH</w:t>
      </w:r>
    </w:p>
    <w:p w:rsidR="000C370B" w:rsidRDefault="00763027">
      <w:pPr>
        <w:tabs>
          <w:tab w:val="right" w:pos="6283"/>
        </w:tabs>
        <w:spacing w:before="144" w:line="285" w:lineRule="auto"/>
        <w:rPr>
          <w:rFonts w:ascii="Calibri" w:hAnsi="Calibri"/>
          <w:color w:val="000000"/>
          <w:spacing w:val="-10"/>
          <w:w w:val="105"/>
          <w:lang w:val="cs-CZ"/>
        </w:rPr>
      </w:pPr>
      <w:r>
        <w:rPr>
          <w:rFonts w:ascii="Calibri" w:hAnsi="Calibri"/>
          <w:color w:val="000000"/>
          <w:spacing w:val="-10"/>
          <w:w w:val="105"/>
          <w:lang w:val="cs-CZ"/>
        </w:rPr>
        <w:t>Doprava</w:t>
      </w:r>
      <w:r>
        <w:rPr>
          <w:rFonts w:ascii="Calibri" w:hAnsi="Calibri"/>
          <w:color w:val="000000"/>
          <w:spacing w:val="-10"/>
          <w:w w:val="105"/>
          <w:lang w:val="cs-CZ"/>
        </w:rPr>
        <w:tab/>
      </w:r>
      <w:r>
        <w:rPr>
          <w:rFonts w:ascii="Calibri" w:hAnsi="Calibri"/>
          <w:color w:val="000000"/>
          <w:spacing w:val="-4"/>
          <w:w w:val="105"/>
          <w:lang w:val="cs-CZ"/>
        </w:rPr>
        <w:t>2 893 bez DPH/3 500kč s DPH</w:t>
      </w:r>
    </w:p>
    <w:p w:rsidR="000C370B" w:rsidRDefault="00763027">
      <w:pPr>
        <w:tabs>
          <w:tab w:val="right" w:pos="6331"/>
        </w:tabs>
        <w:spacing w:before="180" w:line="280" w:lineRule="auto"/>
        <w:rPr>
          <w:rFonts w:ascii="Calibri" w:hAnsi="Calibri"/>
          <w:color w:val="000000"/>
          <w:spacing w:val="-6"/>
          <w:w w:val="105"/>
          <w:lang w:val="cs-CZ"/>
        </w:rPr>
      </w:pPr>
      <w:r>
        <w:rPr>
          <w:rFonts w:ascii="Calibri" w:hAnsi="Calibri"/>
          <w:color w:val="000000"/>
          <w:spacing w:val="-6"/>
          <w:w w:val="105"/>
          <w:lang w:val="cs-CZ"/>
        </w:rPr>
        <w:t>Uskladnění</w:t>
      </w:r>
      <w:r>
        <w:rPr>
          <w:rFonts w:ascii="Calibri" w:hAnsi="Calibri"/>
          <w:color w:val="000000"/>
          <w:spacing w:val="-6"/>
          <w:w w:val="105"/>
          <w:lang w:val="cs-CZ"/>
        </w:rPr>
        <w:tab/>
        <w:t xml:space="preserve">1 500 bez DPH/1 815 </w:t>
      </w:r>
      <w:proofErr w:type="spellStart"/>
      <w:r>
        <w:rPr>
          <w:rFonts w:ascii="Calibri" w:hAnsi="Calibri"/>
          <w:color w:val="000000"/>
          <w:spacing w:val="-6"/>
          <w:w w:val="105"/>
          <w:lang w:val="cs-CZ"/>
        </w:rPr>
        <w:t>kč</w:t>
      </w:r>
      <w:proofErr w:type="spellEnd"/>
      <w:r>
        <w:rPr>
          <w:rFonts w:ascii="Calibri" w:hAnsi="Calibri"/>
          <w:color w:val="000000"/>
          <w:spacing w:val="-6"/>
          <w:w w:val="105"/>
          <w:lang w:val="cs-CZ"/>
        </w:rPr>
        <w:t xml:space="preserve"> s DPH</w:t>
      </w:r>
    </w:p>
    <w:p w:rsidR="000C370B" w:rsidRDefault="00763027">
      <w:pPr>
        <w:tabs>
          <w:tab w:val="right" w:pos="6264"/>
        </w:tabs>
        <w:spacing w:before="144" w:line="285" w:lineRule="auto"/>
        <w:rPr>
          <w:rFonts w:ascii="Calibri" w:hAnsi="Calibri"/>
          <w:color w:val="000000"/>
          <w:spacing w:val="-10"/>
          <w:w w:val="105"/>
          <w:lang w:val="cs-CZ"/>
        </w:rPr>
      </w:pPr>
      <w:r>
        <w:rPr>
          <w:rFonts w:ascii="Calibri" w:hAnsi="Calibri"/>
          <w:color w:val="000000"/>
          <w:spacing w:val="-10"/>
          <w:w w:val="105"/>
          <w:lang w:val="cs-CZ"/>
        </w:rPr>
        <w:t xml:space="preserve">Demontáž </w:t>
      </w:r>
      <w:proofErr w:type="spellStart"/>
      <w:r>
        <w:rPr>
          <w:rFonts w:ascii="Calibri" w:hAnsi="Calibri"/>
          <w:color w:val="000000"/>
          <w:spacing w:val="-10"/>
          <w:w w:val="105"/>
          <w:lang w:val="cs-CZ"/>
        </w:rPr>
        <w:t>stáv</w:t>
      </w:r>
      <w:proofErr w:type="spellEnd"/>
      <w:r>
        <w:rPr>
          <w:rFonts w:ascii="Calibri" w:hAnsi="Calibri"/>
          <w:color w:val="000000"/>
          <w:spacing w:val="-10"/>
          <w:w w:val="105"/>
          <w:lang w:val="cs-CZ"/>
        </w:rPr>
        <w:t>. Mobiliáře</w:t>
      </w:r>
      <w:r>
        <w:rPr>
          <w:rFonts w:ascii="Calibri" w:hAnsi="Calibri"/>
          <w:color w:val="000000"/>
          <w:spacing w:val="-10"/>
          <w:w w:val="105"/>
          <w:lang w:val="cs-CZ"/>
        </w:rPr>
        <w:tab/>
      </w:r>
      <w:r>
        <w:rPr>
          <w:rFonts w:ascii="Calibri" w:hAnsi="Calibri"/>
          <w:color w:val="000000"/>
          <w:spacing w:val="-4"/>
          <w:w w:val="105"/>
          <w:lang w:val="cs-CZ"/>
        </w:rPr>
        <w:t>5 000 bez DPH/6 050kč s DPH</w:t>
      </w:r>
    </w:p>
    <w:p w:rsidR="000C370B" w:rsidRDefault="00763027">
      <w:pPr>
        <w:tabs>
          <w:tab w:val="right" w:pos="5006"/>
        </w:tabs>
        <w:spacing w:before="144"/>
        <w:rPr>
          <w:rFonts w:ascii="Calibri" w:hAnsi="Calibri"/>
          <w:color w:val="000000"/>
          <w:spacing w:val="-8"/>
          <w:w w:val="105"/>
          <w:lang w:val="cs-CZ"/>
        </w:rPr>
      </w:pPr>
      <w:r>
        <w:rPr>
          <w:rFonts w:ascii="Calibri" w:hAnsi="Calibri"/>
          <w:color w:val="000000"/>
          <w:spacing w:val="-8"/>
          <w:w w:val="105"/>
          <w:lang w:val="cs-CZ"/>
        </w:rPr>
        <w:t>Cena celkem</w:t>
      </w:r>
      <w:r>
        <w:rPr>
          <w:rFonts w:ascii="Calibri" w:hAnsi="Calibri"/>
          <w:color w:val="000000"/>
          <w:spacing w:val="-8"/>
          <w:w w:val="105"/>
          <w:lang w:val="cs-CZ"/>
        </w:rPr>
        <w:tab/>
      </w:r>
      <w:r>
        <w:rPr>
          <w:rFonts w:ascii="Calibri" w:hAnsi="Calibri"/>
          <w:color w:val="000000"/>
          <w:spacing w:val="-6"/>
          <w:w w:val="105"/>
          <w:lang w:val="cs-CZ"/>
        </w:rPr>
        <w:t>91 793kč s DPH</w:t>
      </w:r>
    </w:p>
    <w:p w:rsidR="000C370B" w:rsidRDefault="00763027">
      <w:pPr>
        <w:tabs>
          <w:tab w:val="right" w:pos="5116"/>
        </w:tabs>
        <w:spacing w:before="216"/>
        <w:rPr>
          <w:rFonts w:ascii="Calibri" w:hAnsi="Calibri"/>
          <w:color w:val="000000"/>
          <w:spacing w:val="-6"/>
          <w:w w:val="105"/>
          <w:lang w:val="cs-CZ"/>
        </w:rPr>
      </w:pPr>
      <w:r>
        <w:rPr>
          <w:rFonts w:ascii="Calibri" w:hAnsi="Calibri"/>
          <w:color w:val="000000"/>
          <w:spacing w:val="-6"/>
          <w:w w:val="105"/>
          <w:lang w:val="cs-CZ"/>
        </w:rPr>
        <w:t>Cena celkem</w:t>
      </w:r>
      <w:r>
        <w:rPr>
          <w:rFonts w:ascii="Calibri" w:hAnsi="Calibri"/>
          <w:color w:val="000000"/>
          <w:spacing w:val="-6"/>
          <w:w w:val="105"/>
          <w:lang w:val="cs-CZ"/>
        </w:rPr>
        <w:tab/>
        <w:t>111 069kč s DPH</w:t>
      </w:r>
    </w:p>
    <w:p w:rsidR="000C370B" w:rsidRDefault="00763027">
      <w:pPr>
        <w:spacing w:before="144" w:after="3420" w:line="288" w:lineRule="auto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>Cenová nabídka je orientační a v případě víceprací, se může cena lišit v maximální výšce o 20%</w:t>
      </w:r>
    </w:p>
    <w:p w:rsidR="000C370B" w:rsidRDefault="000C370B">
      <w:pPr>
        <w:sectPr w:rsidR="000C370B">
          <w:type w:val="continuous"/>
          <w:pgSz w:w="11918" w:h="16854"/>
          <w:pgMar w:top="1436" w:right="1463" w:bottom="2368" w:left="1781" w:header="720" w:footer="720" w:gutter="0"/>
          <w:cols w:space="708"/>
        </w:sectPr>
      </w:pPr>
    </w:p>
    <w:p w:rsidR="000C370B" w:rsidRDefault="00763027">
      <w:pPr>
        <w:tabs>
          <w:tab w:val="right" w:pos="7176"/>
        </w:tabs>
        <w:spacing w:line="267" w:lineRule="exact"/>
        <w:rPr>
          <w:rFonts w:ascii="Calibri" w:hAnsi="Calibri"/>
          <w:color w:val="000000"/>
          <w:spacing w:val="-8"/>
          <w:w w:val="105"/>
          <w:lang w:val="cs-CZ"/>
        </w:rPr>
      </w:pPr>
      <w:r>
        <w:rPr>
          <w:rFonts w:ascii="Calibri" w:hAnsi="Calibri"/>
          <w:color w:val="000000"/>
          <w:spacing w:val="-8"/>
          <w:w w:val="105"/>
          <w:lang w:val="cs-CZ"/>
        </w:rPr>
        <w:t>V Kroměříži dne 6.10.2025</w:t>
      </w:r>
      <w:r>
        <w:rPr>
          <w:rFonts w:ascii="Calibri" w:hAnsi="Calibri"/>
          <w:color w:val="000000"/>
          <w:spacing w:val="-8"/>
          <w:w w:val="105"/>
          <w:lang w:val="cs-CZ"/>
        </w:rPr>
        <w:tab/>
      </w:r>
      <w:proofErr w:type="spellStart"/>
      <w:r>
        <w:rPr>
          <w:rFonts w:ascii="Calibri" w:hAnsi="Calibri"/>
          <w:color w:val="000000"/>
          <w:spacing w:val="-6"/>
          <w:w w:val="105"/>
          <w:lang w:val="cs-CZ"/>
        </w:rPr>
        <w:t>xxx</w:t>
      </w:r>
      <w:proofErr w:type="spellEnd"/>
    </w:p>
    <w:p w:rsidR="00763027" w:rsidRDefault="00763027">
      <w:pPr>
        <w:spacing w:before="144" w:line="397" w:lineRule="exact"/>
        <w:ind w:left="5832"/>
        <w:rPr>
          <w:rFonts w:ascii="Calibri" w:hAnsi="Calibri"/>
          <w:color w:val="000000"/>
          <w:spacing w:val="-9"/>
          <w:w w:val="105"/>
          <w:lang w:val="cs-CZ"/>
        </w:rPr>
      </w:pPr>
      <w:proofErr w:type="spellStart"/>
      <w:r>
        <w:rPr>
          <w:rFonts w:ascii="Calibri" w:hAnsi="Calibri"/>
          <w:color w:val="000000"/>
          <w:spacing w:val="-9"/>
          <w:w w:val="105"/>
          <w:lang w:val="cs-CZ"/>
        </w:rPr>
        <w:t>Xxx</w:t>
      </w:r>
      <w:proofErr w:type="spellEnd"/>
    </w:p>
    <w:p w:rsidR="000C370B" w:rsidRDefault="00763027">
      <w:pPr>
        <w:spacing w:before="144" w:line="397" w:lineRule="exact"/>
        <w:ind w:left="5832"/>
        <w:rPr>
          <w:rFonts w:ascii="Calibri" w:hAnsi="Calibri"/>
          <w:color w:val="000000"/>
          <w:spacing w:val="-9"/>
          <w:w w:val="105"/>
          <w:lang w:val="cs-CZ"/>
        </w:rPr>
      </w:pPr>
      <w:r>
        <w:rPr>
          <w:rFonts w:ascii="Calibri" w:hAnsi="Calibri"/>
          <w:color w:val="000000"/>
          <w:spacing w:val="-9"/>
          <w:w w:val="105"/>
          <w:lang w:val="cs-CZ"/>
        </w:rPr>
        <w:t xml:space="preserve"> </w:t>
      </w:r>
      <w:r>
        <w:rPr>
          <w:rFonts w:ascii="Calibri" w:hAnsi="Calibri"/>
          <w:color w:val="000000"/>
          <w:spacing w:val="-10"/>
          <w:w w:val="105"/>
          <w:lang w:val="cs-CZ"/>
        </w:rPr>
        <w:t>Opravy a údržba</w:t>
      </w:r>
    </w:p>
    <w:sectPr w:rsidR="000C370B">
      <w:type w:val="continuous"/>
      <w:pgSz w:w="11918" w:h="16854"/>
      <w:pgMar w:top="1436" w:right="2807" w:bottom="2368" w:left="17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0B"/>
    <w:rsid w:val="000C370B"/>
    <w:rsid w:val="00763027"/>
    <w:rsid w:val="00F7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A60F6-4B9D-4098-B193-C3D58BD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2025-10-29T15:14:00Z</dcterms:created>
  <dcterms:modified xsi:type="dcterms:W3CDTF">2025-10-29T15:14:00Z</dcterms:modified>
</cp:coreProperties>
</file>