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A24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061CB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0623B0" wp14:editId="1B93C399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68F26" id="Freeform 100" o:spid="_x0000_s1026" style="position:absolute;margin-left:485pt;margin-top:5.05pt;width:10.95pt;height:16.9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C381F4" wp14:editId="7D5D180C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B9C9D" id="Freeform 101" o:spid="_x0000_s1026" style="position:absolute;margin-left:502.35pt;margin-top:5.05pt;width:3.8pt;height:23.4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707D37" wp14:editId="3180A6BC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53D53" id="Freeform 102" o:spid="_x0000_s1026" style="position:absolute;margin-left:505.45pt;margin-top:4.6pt;width:10.55pt;height:17.8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894899" wp14:editId="40B2E84E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B9DE8" id="Freeform 103" o:spid="_x0000_s1026" style="position:absolute;margin-left:516.9pt;margin-top:5.05pt;width:13.8pt;height:16.9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6C032" wp14:editId="0E87F910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A708D" id="Freeform 104" o:spid="_x0000_s1026" style="position:absolute;margin-left:531.6pt;margin-top:4.75pt;width:13.4pt;height:7.3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07847BD8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6A8573" wp14:editId="3E8E4DD1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F64E5" id="Freeform 105" o:spid="_x0000_s1026" style="position:absolute;margin-left:531.6pt;margin-top:-1.95pt;width:13.45pt;height:10.6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008FD1C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0987D" w14:textId="77777777" w:rsidR="00284201" w:rsidRDefault="0028420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6C649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3C2382"/>
          <w:lang w:val="cs-CZ"/>
        </w:rPr>
        <w:t>ZÁVĚRKOVÝ LIST</w:t>
      </w:r>
      <w:r>
        <w:rPr>
          <w:rFonts w:ascii="Times New Roman" w:hAnsi="Times New Roman" w:cs="Times New Roman"/>
        </w:rPr>
        <w:t xml:space="preserve"> </w:t>
      </w:r>
    </w:p>
    <w:p w14:paraId="6D419973" w14:textId="77777777" w:rsidR="00284201" w:rsidRDefault="00000000">
      <w:pPr>
        <w:spacing w:before="10" w:line="299" w:lineRule="exact"/>
        <w:ind w:left="480" w:right="119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(POTVRZENÍ O UZAVŘENÍ BURZOVNÍHO OBCHODU NA TRHU PXE PRO KONEČNÉ ZÁKAZNÍKY)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Tento závěrkový list se vydává stranám burzovního obchodu uzavřeného na trhu POWER EXCHANGE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CENTRAL EUROPE, a.s. („PXE“) podle § 30 odst. 1 zák. č. 229/1992 Sb., o komoditních burzách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A8B872" w14:textId="77777777" w:rsidR="00284201" w:rsidRDefault="00000000">
      <w:pPr>
        <w:spacing w:before="180"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4BB8B053" w14:textId="77777777" w:rsidR="00284201" w:rsidRDefault="00000000">
      <w:pPr>
        <w:spacing w:before="120"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A. Aukce</w:t>
      </w:r>
      <w:r>
        <w:rPr>
          <w:rFonts w:ascii="Times New Roman" w:hAnsi="Times New Roman" w:cs="Times New Roman"/>
        </w:rPr>
        <w:t xml:space="preserve"> </w:t>
      </w:r>
    </w:p>
    <w:p w14:paraId="075141DD" w14:textId="77777777" w:rsidR="00284201" w:rsidRDefault="00000000">
      <w:pPr>
        <w:tabs>
          <w:tab w:val="left" w:pos="382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konání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20.10.2025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7EB8B2D9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358695D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Začátek aukce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1CF09D4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11:15:00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EB22ED1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AB568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Konec aukce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11:25:22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72474C63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69CE3A6F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Označení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7A4A47E" w14:textId="77777777" w:rsidR="00284201" w:rsidRDefault="00000000">
            <w:pPr>
              <w:spacing w:before="5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2923 Ministerstvo spravedlnosti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44A7145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82EE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CD8D2" w14:textId="77777777" w:rsidR="00284201" w:rsidRDefault="00284201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6B5E5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B. Dohodnuté podmínky obchodu</w:t>
      </w:r>
      <w:r>
        <w:rPr>
          <w:rFonts w:ascii="Times New Roman" w:hAnsi="Times New Roman" w:cs="Times New Roman"/>
        </w:rPr>
        <w:t xml:space="preserve"> </w:t>
      </w:r>
    </w:p>
    <w:p w14:paraId="5BAD0894" w14:textId="77777777" w:rsidR="00284201" w:rsidRDefault="00000000">
      <w:pPr>
        <w:tabs>
          <w:tab w:val="left" w:pos="382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Předmět obchodu – komodita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Elektřina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0C1F7504" w14:textId="77777777">
        <w:trPr>
          <w:trHeight w:hRule="exact" w:val="32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82EEF4F" w14:textId="77777777" w:rsidR="00284201" w:rsidRDefault="00000000">
            <w:pPr>
              <w:spacing w:before="44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Cena*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B9F5F7F" w14:textId="77777777" w:rsidR="00284201" w:rsidRDefault="00000000">
            <w:pPr>
              <w:spacing w:before="44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  <w:lang w:val="cs-CZ"/>
              </w:rPr>
              <w:t xml:space="preserve">Násobící koeficient: 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  <w:lang w:val="cs-CZ"/>
              </w:rPr>
              <w:t>1,054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DD8C0D1" w14:textId="77777777" w:rsidR="00284201" w:rsidRDefault="00284201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9EBC3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Zelená elektřina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4601B62B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D868FE0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Měna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E4A5DEA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B6797F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FC9DD" w14:textId="77777777" w:rsidR="00284201" w:rsidRDefault="00000000">
      <w:pPr>
        <w:tabs>
          <w:tab w:val="left" w:pos="3820"/>
        </w:tabs>
        <w:spacing w:before="100" w:line="20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position w:val="1"/>
          <w:sz w:val="20"/>
          <w:szCs w:val="20"/>
          <w:lang w:val="cs-CZ"/>
        </w:rPr>
        <w:t>Termín dodávky komodity</w:t>
      </w:r>
      <w:r>
        <w:rPr>
          <w:rFonts w:ascii="Arial" w:hAnsi="Arial" w:cs="Arial"/>
          <w:b/>
          <w:bCs/>
          <w:color w:val="000000"/>
          <w:position w:val="1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  <w:lang w:val="cs-CZ"/>
        </w:rPr>
        <w:t xml:space="preserve">od: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  <w:lang w:val="cs-CZ"/>
        </w:rPr>
        <w:t>01.01.2027</w:t>
      </w:r>
      <w:r>
        <w:rPr>
          <w:rFonts w:ascii="Arial" w:hAnsi="Arial" w:cs="Arial"/>
          <w:color w:val="000000"/>
          <w:position w:val="-1"/>
          <w:sz w:val="20"/>
          <w:szCs w:val="20"/>
          <w:lang w:val="cs-CZ"/>
        </w:rPr>
        <w:t xml:space="preserve"> do: </w:t>
      </w:r>
      <w:r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  <w:lang w:val="cs-CZ"/>
        </w:rPr>
        <w:t>31.12.2027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07E2EB01" w14:textId="77777777">
        <w:trPr>
          <w:trHeight w:hRule="exact" w:val="6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6CFFD20" w14:textId="77777777" w:rsidR="00284201" w:rsidRDefault="00000000">
            <w:pPr>
              <w:spacing w:after="37" w:line="300" w:lineRule="exact"/>
              <w:ind w:left="20" w:right="3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Celkový předpokládaný odběr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aukce**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42E864D" w14:textId="77777777" w:rsidR="0028420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744C17E0" wp14:editId="263CDB1F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59944</wp:posOffset>
                      </wp:positionV>
                      <wp:extent cx="1087755" cy="23342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5900" y="59944"/>
                                <a:ext cx="973455" cy="119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CEF76" w14:textId="77777777" w:rsidR="00284201" w:rsidRDefault="00000000">
                                  <w:pPr>
                                    <w:spacing w:line="18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cs-CZ"/>
                                    </w:rPr>
                                    <w:t xml:space="preserve">17.036,542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cs-CZ"/>
                                    </w:rPr>
                                    <w:t>MWh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C17E0" id="Freeform 106" o:spid="_x0000_s1026" style="position:absolute;margin-left:2pt;margin-top:4.7pt;width:85.65pt;height:18.4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9BCEF76" w14:textId="77777777" w:rsidR="00284201" w:rsidRDefault="00000000">
                            <w:pPr>
                              <w:spacing w:line="18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lang w:val="cs-CZ"/>
                              </w:rPr>
                              <w:t xml:space="preserve">17.036,542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lang w:val="cs-CZ"/>
                              </w:rPr>
                              <w:t>MWh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75E2D3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9D5D2" w14:textId="77777777" w:rsidR="00284201" w:rsidRDefault="0028420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</w:p>
    <w:p w14:paraId="258CCBA2" w14:textId="77777777" w:rsidR="00284201" w:rsidRDefault="00000000">
      <w:pPr>
        <w:spacing w:line="300" w:lineRule="exact"/>
        <w:ind w:left="52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Celkový předpokládaný odběr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odběratele**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6CC05F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1CD108" w14:textId="77777777" w:rsidR="00284201" w:rsidRDefault="00000000">
      <w:pPr>
        <w:spacing w:before="95" w:line="187" w:lineRule="exact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3433" w:space="406"/>
            <w:col w:w="90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 xml:space="preserve">123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MWh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8BF58C" w14:textId="77777777" w:rsidR="00284201" w:rsidRDefault="00000000">
      <w:pPr>
        <w:spacing w:before="140" w:line="300" w:lineRule="exact"/>
        <w:ind w:left="48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Dodávka bude uskutečněna na základě podmínek dodávky komodity stanovených odběratelem v poptávce.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Nestanovil-li odběratel v poptávce jinak, platí referenční obchodní podmínky obsažené v příslušné příloze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Burzovních pravidel pro trh s komoditami pro konečné zákazníky vydaných PXE. Podmínky dodávky 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uvedeny v plném znění v tomto závěrkovém listu a/nebo jeho příloze. Shora uvedené datum zahájení dodávky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komodity platí pro všechna odběrná místa s výjimkou těch, u kterých je uvedeno (v bodě G tohoto závěrkového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listu) jinak.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57ED4C" w14:textId="77777777" w:rsidR="00284201" w:rsidRDefault="00000000">
      <w:pPr>
        <w:spacing w:before="12" w:line="320" w:lineRule="exact"/>
        <w:ind w:left="48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*Výsledná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odběrná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hladině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vysokého/velmi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vysokého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napětí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nepřepočítává,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nestanoví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poptávce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377CF7" w14:textId="77777777" w:rsidR="00284201" w:rsidRDefault="00000000">
      <w:pPr>
        <w:spacing w:before="100" w:line="187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**Celkový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předpokládáný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odběr není upraven o přípustnou toleranci odběru.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C1C8FA" w14:textId="77777777" w:rsidR="00284201" w:rsidRDefault="00000000">
      <w:pPr>
        <w:tabs>
          <w:tab w:val="left" w:pos="3820"/>
          <w:tab w:val="left" w:pos="7120"/>
        </w:tabs>
        <w:spacing w:before="232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Distribuční sazba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Koeficient VT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Koeficient 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4"/>
        <w:gridCol w:w="3293"/>
        <w:gridCol w:w="3293"/>
      </w:tblGrid>
      <w:tr w:rsidR="00284201" w14:paraId="568FC761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447EFF8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C01d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6CDCC12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01A9340" w14:textId="77777777" w:rsidR="00284201" w:rsidRDefault="002842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4E0B8DD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0F451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C02d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4"/>
        <w:gridCol w:w="3293"/>
        <w:gridCol w:w="3293"/>
      </w:tblGrid>
      <w:tr w:rsidR="00284201" w14:paraId="6051700C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7498ED5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C03d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BF95F31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8C59E29" w14:textId="77777777" w:rsidR="00284201" w:rsidRDefault="002842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F445E71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7E5F9" w14:textId="77777777" w:rsidR="00284201" w:rsidRDefault="00000000">
      <w:pPr>
        <w:tabs>
          <w:tab w:val="left" w:pos="3820"/>
          <w:tab w:val="left" w:pos="71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C25d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4"/>
        <w:gridCol w:w="3293"/>
        <w:gridCol w:w="3293"/>
      </w:tblGrid>
      <w:tr w:rsidR="00284201" w14:paraId="62CE5FD1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76E61E4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C26d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0AE38FB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6CC9DCC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3ECFE3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9EDB6" w14:textId="77777777" w:rsidR="00284201" w:rsidRDefault="00000000">
      <w:pPr>
        <w:tabs>
          <w:tab w:val="left" w:pos="3820"/>
          <w:tab w:val="left" w:pos="71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C45d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4"/>
        <w:gridCol w:w="3293"/>
        <w:gridCol w:w="3293"/>
      </w:tblGrid>
      <w:tr w:rsidR="00284201" w14:paraId="2783351B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DE14C71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C56d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673E3F0D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A05B1CF" w14:textId="77777777" w:rsidR="00284201" w:rsidRDefault="00000000">
            <w:pPr>
              <w:spacing w:before="50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991DA7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38F7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4D07A" w14:textId="77777777" w:rsidR="00284201" w:rsidRDefault="00284201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ED440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C. Burzovní dohodce PXE, který obchod zprostředkoval a vystavil závěrkový list</w:t>
      </w:r>
      <w:r>
        <w:rPr>
          <w:rFonts w:ascii="Times New Roman" w:hAnsi="Times New Roman" w:cs="Times New Roman"/>
        </w:rPr>
        <w:t xml:space="preserve"> </w:t>
      </w:r>
    </w:p>
    <w:p w14:paraId="53D185B9" w14:textId="476A56AB" w:rsidR="00284201" w:rsidRDefault="00000000">
      <w:pPr>
        <w:tabs>
          <w:tab w:val="left" w:pos="250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Jméno a příjmení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="00BB34B4" w:rsidRPr="00BB34B4">
        <w:rPr>
          <w:rFonts w:ascii="Arial" w:hAnsi="Arial" w:cs="Arial"/>
          <w:color w:val="000000"/>
          <w:spacing w:val="-2"/>
          <w:sz w:val="20"/>
          <w:szCs w:val="20"/>
          <w:highlight w:val="black"/>
          <w:lang w:val="cs-CZ"/>
        </w:rPr>
        <w:t>XXXXXXXXXX</w:t>
      </w:r>
    </w:p>
    <w:p w14:paraId="0A18E15B" w14:textId="20E30E61" w:rsidR="00284201" w:rsidRDefault="00BB34B4">
      <w:pPr>
        <w:spacing w:line="187" w:lineRule="exact"/>
        <w:ind w:left="522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1</w:t>
      </w:r>
      <w:r w:rsidR="00000000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z 7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8454F06" wp14:editId="15F59AF5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DAE8E" id="Freeform 108" o:spid="_x0000_s1026" style="position:absolute;margin-left:485pt;margin-top:5.05pt;width:10.95pt;height:16.9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A467390" wp14:editId="4BCC0486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E5283" id="Freeform 109" o:spid="_x0000_s1026" style="position:absolute;margin-left:502.35pt;margin-top:5.05pt;width:3.8pt;height:23.4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CD65EC5" wp14:editId="76FEA074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5B2AA" id="Freeform 110" o:spid="_x0000_s1026" style="position:absolute;margin-left:505.45pt;margin-top:4.6pt;width:10.55pt;height:17.8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15E69C5" wp14:editId="3E0C6623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BE426" id="Freeform 111" o:spid="_x0000_s1026" style="position:absolute;margin-left:516.9pt;margin-top:5.05pt;width:13.8pt;height:16.9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CB70FB3" wp14:editId="15E22EB4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F9BC7" id="Freeform 112" o:spid="_x0000_s1026" style="position:absolute;margin-left:531.6pt;margin-top:4.75pt;width:13.4pt;height:7.3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1267FCA" wp14:editId="5D013E66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971BC" id="Freeform 113" o:spid="_x0000_s1026" style="position:absolute;margin-left:531.6pt;margin-top:-1.95pt;width:13.45pt;height:10.6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br w:type="page"/>
      </w:r>
    </w:p>
    <w:p w14:paraId="778A1DD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8EE99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3BCFA" wp14:editId="57358834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1C501" id="Freeform 114" o:spid="_x0000_s1026" style="position:absolute;margin-left:485pt;margin-top:5.05pt;width:10.95pt;height:16.9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7145F" wp14:editId="79956669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CDE94" id="Freeform 115" o:spid="_x0000_s1026" style="position:absolute;margin-left:502.35pt;margin-top:5.05pt;width:3.8pt;height:23.4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86CB8B" wp14:editId="153B8803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1E1D7" id="Freeform 116" o:spid="_x0000_s1026" style="position:absolute;margin-left:505.45pt;margin-top:4.6pt;width:10.55pt;height:17.8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DD9FF3" wp14:editId="7C4E0457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3C5B8" id="Freeform 117" o:spid="_x0000_s1026" style="position:absolute;margin-left:516.9pt;margin-top:5.05pt;width:13.8pt;height:16.9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9805B" wp14:editId="7F8DFB8C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F6E98" id="Freeform 118" o:spid="_x0000_s1026" style="position:absolute;margin-left:531.6pt;margin-top:4.75pt;width:13.4pt;height:7.3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53D61D5A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8178F" wp14:editId="3CAC796E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1CF0A" id="Freeform 119" o:spid="_x0000_s1026" style="position:absolute;margin-left:531.6pt;margin-top:-1.95pt;width:13.45pt;height:10.6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5830E14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E7977" w14:textId="77777777" w:rsidR="00284201" w:rsidRDefault="0028420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6B7EE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lang w:val="cs-CZ"/>
        </w:rPr>
        <w:t>D. Dodavatel</w:t>
      </w:r>
      <w:r>
        <w:rPr>
          <w:rFonts w:ascii="Times New Roman" w:hAnsi="Times New Roman" w:cs="Times New Roman"/>
        </w:rPr>
        <w:t xml:space="preserve"> </w:t>
      </w:r>
    </w:p>
    <w:p w14:paraId="338AD5F1" w14:textId="77777777" w:rsidR="00284201" w:rsidRDefault="00000000">
      <w:pPr>
        <w:tabs>
          <w:tab w:val="left" w:pos="382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Obchodní firma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380 - Pražská plynárenská,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5B427040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703E4608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Sídlo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01185B0" w14:textId="77777777" w:rsidR="00284201" w:rsidRDefault="00000000">
            <w:pPr>
              <w:spacing w:before="5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Národn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37, Praha 1, 110 00, 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ED933C0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300D4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IČO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60193492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74BA0E5A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16381B5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173DB8A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CZ60193492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0C58F01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BDA0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80F05" w14:textId="77777777" w:rsidR="00284201" w:rsidRDefault="00284201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4E970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lang w:val="cs-CZ"/>
        </w:rPr>
        <w:t>E. Odběratel</w:t>
      </w:r>
      <w:r>
        <w:rPr>
          <w:rFonts w:ascii="Times New Roman" w:hAnsi="Times New Roman" w:cs="Times New Roman"/>
        </w:rPr>
        <w:t xml:space="preserve"> </w:t>
      </w:r>
    </w:p>
    <w:p w14:paraId="6A1C577C" w14:textId="77777777" w:rsidR="00284201" w:rsidRDefault="00000000">
      <w:pPr>
        <w:tabs>
          <w:tab w:val="left" w:pos="382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Obchodní firma / název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10057 - Okresní soud v Mostě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075FD46E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C551C2B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Sídlo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8267B95" w14:textId="77777777" w:rsidR="00284201" w:rsidRDefault="00000000">
            <w:pPr>
              <w:spacing w:before="5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Moskevská 2, Most, 43474, 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2653683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8FC0E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Korespondenční adresa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Moskevská 2, Most, 43474, 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05DD3370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81A9555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IČO/DIČ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EDFAC2E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00024899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20AF12F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D352F8" w14:textId="512A13D1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 w:rsidRPr="00BB34B4">
        <w:rPr>
          <w:rFonts w:ascii="Arial" w:hAnsi="Arial" w:cs="Arial"/>
          <w:b/>
          <w:bCs/>
          <w:color w:val="000000"/>
          <w:sz w:val="20"/>
          <w:szCs w:val="20"/>
          <w:highlight w:val="black"/>
          <w:lang w:val="cs-CZ"/>
        </w:rPr>
        <w:t>Číslo účtu</w:t>
      </w:r>
      <w:r w:rsidRPr="00BB34B4">
        <w:rPr>
          <w:rFonts w:ascii="Arial" w:hAnsi="Arial" w:cs="Arial"/>
          <w:b/>
          <w:bCs/>
          <w:color w:val="000000"/>
          <w:sz w:val="20"/>
          <w:szCs w:val="20"/>
          <w:highlight w:val="black"/>
          <w:lang w:val="cs-CZ"/>
        </w:rPr>
        <w:tab/>
      </w:r>
      <w:r w:rsidR="00BB34B4" w:rsidRPr="00BB34B4">
        <w:rPr>
          <w:rFonts w:ascii="Arial" w:hAnsi="Arial" w:cs="Arial"/>
          <w:color w:val="000000"/>
          <w:sz w:val="20"/>
          <w:szCs w:val="20"/>
          <w:highlight w:val="black"/>
          <w:lang w:val="cs-CZ"/>
        </w:rPr>
        <w:t>XXXXXXXXXX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7D0DE16D" w14:textId="77777777">
        <w:trPr>
          <w:trHeight w:hRule="exact" w:val="6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6E22C517" w14:textId="77777777" w:rsidR="00284201" w:rsidRDefault="00000000">
            <w:pPr>
              <w:spacing w:after="38" w:line="300" w:lineRule="exact"/>
              <w:ind w:left="20" w:right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Předpokládaný objem odběratele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MO/VO 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6EFEAC2" w14:textId="77777777" w:rsidR="00284201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FBB3871" wp14:editId="0C712BD5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47244</wp:posOffset>
                      </wp:positionV>
                      <wp:extent cx="431927" cy="23342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5900" y="47244"/>
                                <a:ext cx="317627" cy="119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8CB9B" w14:textId="77777777" w:rsidR="00284201" w:rsidRDefault="00000000">
                                  <w:pPr>
                                    <w:spacing w:line="18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  <w:lang w:val="cs-CZ"/>
                                    </w:rPr>
                                    <w:t>123/0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B3871" id="Freeform 120" o:spid="_x0000_s1027" style="position:absolute;margin-left:2pt;margin-top:3.7pt;width:34pt;height:18.4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08CB9B" w14:textId="77777777" w:rsidR="00284201" w:rsidRDefault="00000000">
                            <w:pPr>
                              <w:spacing w:line="18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cs-CZ"/>
                              </w:rPr>
                              <w:t>123/0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188E015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6526E" w14:textId="77777777" w:rsidR="00284201" w:rsidRDefault="0028420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</w:p>
    <w:p w14:paraId="2B25080D" w14:textId="77777777" w:rsidR="00284201" w:rsidRDefault="00000000">
      <w:pPr>
        <w:spacing w:line="300" w:lineRule="exact"/>
        <w:ind w:left="52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Předpokládaný počet odběrných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míst MO/VO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29624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C36BE7D" w14:textId="77777777" w:rsidR="00284201" w:rsidRDefault="00000000">
      <w:pPr>
        <w:spacing w:before="75" w:line="18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1/0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36B25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4101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A189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E820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FBF6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DCED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50FC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C3BC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E61B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477F3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7999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B724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BA13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3FD1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133D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ED32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7C91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AB20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B95D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F81B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1117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6F77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05AC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7A09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8BD4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73749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C861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20EC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CE47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96A29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78AF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CBDE7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2F4F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1C913B" w14:textId="77777777" w:rsidR="00284201" w:rsidRDefault="00284201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C54AF" w14:textId="77777777" w:rsidR="00284201" w:rsidRDefault="00000000">
      <w:pPr>
        <w:spacing w:line="187" w:lineRule="exact"/>
        <w:ind w:left="138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3677" w:space="162"/>
            <w:col w:w="1876" w:space="0"/>
          </w:cols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3 z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44985A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94DD4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AB499E" wp14:editId="023417EE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D29F5" id="Freeform 121" o:spid="_x0000_s1026" style="position:absolute;margin-left:485pt;margin-top:5.05pt;width:10.95pt;height:16.9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86BDBC" wp14:editId="03299897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A69E" id="Freeform 122" o:spid="_x0000_s1026" style="position:absolute;margin-left:502.35pt;margin-top:5.05pt;width:3.8pt;height:23.4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CF8150" wp14:editId="4CA0DD90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37A57" id="Freeform 123" o:spid="_x0000_s1026" style="position:absolute;margin-left:505.45pt;margin-top:4.6pt;width:10.55pt;height:17.8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60C5B0" wp14:editId="658CCBC0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DD249" id="Freeform 124" o:spid="_x0000_s1026" style="position:absolute;margin-left:516.9pt;margin-top:5.05pt;width:13.8pt;height:16.9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716448" wp14:editId="4A210EB3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40FE7" id="Freeform 125" o:spid="_x0000_s1026" style="position:absolute;margin-left:531.6pt;margin-top:4.75pt;width:13.4pt;height:7.3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3B4BA904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3DBC1F" wp14:editId="6866DBF5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B446F" id="Freeform 126" o:spid="_x0000_s1026" style="position:absolute;margin-left:531.6pt;margin-top:-1.95pt;width:13.45pt;height:10.6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609FC09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D2FC8" w14:textId="77777777" w:rsidR="00284201" w:rsidRDefault="0028420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F094F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F. Dodatečné podmínky upravující předmět poptávky a fakturaci</w:t>
      </w:r>
      <w:r>
        <w:rPr>
          <w:rFonts w:ascii="Times New Roman" w:hAnsi="Times New Roman" w:cs="Times New Roman"/>
        </w:rPr>
        <w:t xml:space="preserve"> </w:t>
      </w:r>
    </w:p>
    <w:p w14:paraId="51E50D11" w14:textId="77777777" w:rsidR="00284201" w:rsidRDefault="00000000">
      <w:pPr>
        <w:spacing w:before="8" w:line="300" w:lineRule="exact"/>
        <w:ind w:left="480" w:right="10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 případě rozporu mezi podmínkami dodávky a dodatečnými podmínkami upravující předmět poptávky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fakturaci platí vždy dodatečné podmínky.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31845" w14:textId="77777777" w:rsidR="00284201" w:rsidRDefault="00284201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6F9C3" w14:textId="77777777" w:rsidR="00284201" w:rsidRDefault="00000000">
      <w:pPr>
        <w:spacing w:line="187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Definice fixace ceny dodávky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18A0DB" w14:textId="77777777" w:rsidR="00284201" w:rsidRDefault="00000000">
      <w:pPr>
        <w:spacing w:before="10" w:line="299" w:lineRule="exact"/>
        <w:ind w:left="480" w:right="43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Výsledná jednotková cena dodávky komodity pro dodávkové období se vypočte jako aritmetický průměr cen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 kroků fixace (tranší). Cena kroku fixace je dána jako součin násobícího koeficientu a ceny Referenčního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kontraktu, vůči které je cena komodity zafixována pro daný krok fixace.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DFC46E" w14:textId="77777777" w:rsidR="00284201" w:rsidRDefault="00000000">
      <w:pPr>
        <w:spacing w:before="221" w:line="300" w:lineRule="exact"/>
        <w:ind w:left="480" w:right="43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Výsledná jednotková cena se přepočítává pro jednotlivé skupiny odběrných míst s různou distribuční sazbou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použitím definovaných koeficientů. Konečná (přepočtená) jednotková cena pro dodávku do odběrného místa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určitou distribuční sazbou se určí jako násobek sjednaného koeficientu platného pro danou distribuční sazbu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výsledné jednotkové ceny, která je předmětem přepočtu. Podrobně jsou pravidla fixace ceny definována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Burzovních pravidlech PXE pro konečné zákazníky.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7F85C2" w14:textId="77777777" w:rsidR="00284201" w:rsidRDefault="00000000">
      <w:pPr>
        <w:spacing w:before="221" w:line="300" w:lineRule="exact"/>
        <w:ind w:left="48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případě fixace ceny typu "Aktuální", je cenou Referenčního kontraktu, vůči které je cena komodity zafixována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daný krok fixace, aktuální nejnižší prodejní cena Referenčního kontraktu na trhu skupiny EEX v čase fixace.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3B1620" w14:textId="77777777" w:rsidR="00284201" w:rsidRDefault="00000000">
      <w:pPr>
        <w:spacing w:before="221" w:line="300" w:lineRule="exact"/>
        <w:ind w:left="48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případě fixace ceny typu "Zavírací", je cenou Referenčního kontraktu, vůči které je cena komodity zafixována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 daný krok fixace, zavírací cena Referenčního kontraktu na příslušném trhu skupiny EEX platná v den fixace.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CCC1BD" w14:textId="77777777" w:rsidR="00284201" w:rsidRDefault="00000000">
      <w:pPr>
        <w:spacing w:before="220" w:line="300" w:lineRule="exact"/>
        <w:ind w:left="480" w:right="43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případě fixace ceny typu "Zavírací periodická", je cenou Referenčního kontraktu, vůči které je cena komodity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zafixována pro daný krok fixace, zavírací cena Referenčního kontraktu na příslušném trhu skupiny EEX platná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den fixace s tím, že u tohoto typu fixace se fixace ceny provede automaticky ve všech obchodních dnech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fixačního období.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3129BA" w14:textId="77777777" w:rsidR="00284201" w:rsidRDefault="00284201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1ABC02" w14:textId="77777777" w:rsidR="00284201" w:rsidRDefault="00000000">
      <w:pPr>
        <w:spacing w:line="187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Objem 1 fixačního kroku pro jednotlivá dílčí dodávková období je uveden v tabulce níže.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AB60BB" w14:textId="77777777" w:rsidR="00284201" w:rsidRDefault="00284201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AD520" w14:textId="77777777" w:rsidR="00284201" w:rsidRDefault="00000000">
      <w:pPr>
        <w:spacing w:line="187" w:lineRule="exact"/>
        <w:ind w:left="480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Fixace se provede dle následujících pravidel: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BF1BBE" w14:textId="77777777" w:rsidR="00284201" w:rsidRDefault="00000000">
      <w:pPr>
        <w:spacing w:before="140" w:line="300" w:lineRule="exact"/>
        <w:ind w:left="52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Dodávkové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období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98302C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F7CF442" w14:textId="77777777" w:rsidR="00284201" w:rsidRDefault="00000000">
      <w:pPr>
        <w:spacing w:before="140" w:line="30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Referenční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kontrakt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B34D83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B163A4" w14:textId="77777777" w:rsidR="00284201" w:rsidRDefault="00000000">
      <w:pPr>
        <w:spacing w:before="140" w:line="30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Typ ceny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fixace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488E9A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9385E1" w14:textId="77777777" w:rsidR="00284201" w:rsidRDefault="00000000">
      <w:pPr>
        <w:spacing w:before="142" w:line="299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Počet kroků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fixace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(tranší)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40411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F9CFFC7" w14:textId="77777777" w:rsidR="00284201" w:rsidRDefault="00000000">
      <w:pPr>
        <w:spacing w:before="140" w:line="30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Maximální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počet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fixačních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kroků za 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0D5C04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9006DB" w14:textId="77777777" w:rsidR="00284201" w:rsidRDefault="00000000">
      <w:pPr>
        <w:spacing w:before="140" w:line="30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Fixační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období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63CDB5" w14:textId="77777777" w:rsidR="0028420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BD783E6" w14:textId="77777777" w:rsidR="00284201" w:rsidRDefault="00000000">
      <w:pPr>
        <w:spacing w:before="142" w:line="299" w:lineRule="exact"/>
        <w:ind w:right="-40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num="7" w:space="0" w:equalWidth="0">
            <w:col w:w="1646" w:space="307"/>
            <w:col w:w="1073" w:space="341"/>
            <w:col w:w="906" w:space="508"/>
            <w:col w:w="1183" w:space="230"/>
            <w:col w:w="1261" w:space="152"/>
            <w:col w:w="728" w:space="686"/>
            <w:col w:w="120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Objem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kroku fixace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 w:tblpY="37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1412"/>
        <w:gridCol w:w="1412"/>
        <w:gridCol w:w="1412"/>
        <w:gridCol w:w="1411"/>
        <w:gridCol w:w="1411"/>
        <w:gridCol w:w="1411"/>
        <w:gridCol w:w="1411"/>
      </w:tblGrid>
      <w:tr w:rsidR="00284201" w14:paraId="4EFA3178" w14:textId="77777777">
        <w:trPr>
          <w:trHeight w:hRule="exact" w:val="60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5EC0505" w14:textId="77777777" w:rsidR="00284201" w:rsidRDefault="00000000">
            <w:pPr>
              <w:spacing w:after="37" w:line="300" w:lineRule="exact"/>
              <w:ind w:left="20" w:righ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01.01.2027 -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31.12.2027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A894B0A" w14:textId="77777777" w:rsidR="00284201" w:rsidRDefault="00000000">
            <w:pPr>
              <w:spacing w:after="37" w:line="300" w:lineRule="exact"/>
              <w:ind w:left="20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Czech 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CAL-27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0107748" w14:textId="77777777" w:rsidR="00284201" w:rsidRDefault="00000000">
            <w:pPr>
              <w:spacing w:before="75" w:after="337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Aktuální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2BCC4EC" w14:textId="77777777" w:rsidR="00284201" w:rsidRDefault="00000000">
            <w:pPr>
              <w:spacing w:before="75" w:after="337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EDB5B51" w14:textId="77777777" w:rsidR="00284201" w:rsidRDefault="00000000">
            <w:pPr>
              <w:spacing w:before="75" w:after="337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04AF424" w14:textId="77777777" w:rsidR="00284201" w:rsidRDefault="00000000">
            <w:pPr>
              <w:spacing w:before="75" w:after="337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2684C805" w14:textId="77777777" w:rsidR="00284201" w:rsidRDefault="00000000">
            <w:pPr>
              <w:spacing w:before="75" w:after="337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2 129,568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48B7A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9C965" w14:textId="77777777" w:rsidR="00284201" w:rsidRDefault="00284201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01829" w14:textId="77777777" w:rsidR="00284201" w:rsidRDefault="00000000">
      <w:pPr>
        <w:spacing w:before="265" w:line="299" w:lineRule="exact"/>
        <w:ind w:left="480" w:right="43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 přepočet ceny Referenčního kontraktu na českou korunu se použije devizový kurz CZK/EUR České národní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banky vyhlášený v den fixace, a není-li tento kurz v den, kdy byla provedena fixace k dispozici, použije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poslední kurz vyhlášený ČNB.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5BA905" w14:textId="77777777" w:rsidR="00284201" w:rsidRDefault="00284201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013A2" w14:textId="77777777" w:rsidR="00284201" w:rsidRDefault="00000000">
      <w:pPr>
        <w:spacing w:line="187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Podrobně jsou pravidla fixace ceny definována v Burzovních pravidlech PXE pro konečné zákazníky.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AE2091" w14:textId="77777777" w:rsidR="00284201" w:rsidRDefault="00000000">
      <w:pPr>
        <w:tabs>
          <w:tab w:val="left" w:pos="3740"/>
        </w:tabs>
        <w:spacing w:before="140" w:line="300" w:lineRule="exact"/>
        <w:ind w:left="3740" w:right="1215" w:hanging="330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Obecné podmínky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Odběratel momentálně má instalovaný výrobní zdroj elektřiny.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období dodávky Odběratel plánuje zřízení dalšího zdroje elektřiny.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243808" w14:textId="77777777" w:rsidR="00284201" w:rsidRDefault="00284201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6978D" w14:textId="77777777" w:rsidR="00284201" w:rsidRDefault="00000000">
      <w:pPr>
        <w:spacing w:line="300" w:lineRule="exact"/>
        <w:ind w:left="3820" w:right="1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Odběratel momentálně není součástí sdílení elektřiny. Pro období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 Odběratel plánuje sdílení elektřiny.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70AD74" w14:textId="77777777" w:rsidR="00284201" w:rsidRDefault="00284201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AFB95" w14:textId="77777777" w:rsidR="00284201" w:rsidRDefault="00000000">
      <w:pPr>
        <w:spacing w:line="187" w:lineRule="exact"/>
        <w:ind w:left="3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Odběratel Ministerstvo spravedlnosti plánuje v roce 2026/2027 převzít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523EB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C1C03" w14:textId="77777777" w:rsidR="00284201" w:rsidRDefault="00284201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B87C4" w14:textId="77777777" w:rsidR="00284201" w:rsidRDefault="00000000">
      <w:pPr>
        <w:spacing w:line="187" w:lineRule="exact"/>
        <w:ind w:left="522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4 z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B643A8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61C18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13905" wp14:editId="28C547B0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9CED2" id="Freeform 127" o:spid="_x0000_s1026" style="position:absolute;margin-left:485pt;margin-top:5.05pt;width:10.95pt;height:16.9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5C00BB" wp14:editId="6B94DEF2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E8BA0" id="Freeform 128" o:spid="_x0000_s1026" style="position:absolute;margin-left:502.35pt;margin-top:5.05pt;width:3.8pt;height:23.4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9E206" wp14:editId="4CA0E09D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F6C1E" id="Freeform 129" o:spid="_x0000_s1026" style="position:absolute;margin-left:505.45pt;margin-top:4.6pt;width:10.55pt;height:17.8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5B81B" wp14:editId="6C04D22D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F284E" id="Freeform 130" o:spid="_x0000_s1026" style="position:absolute;margin-left:516.9pt;margin-top:5.05pt;width:13.8pt;height:16.9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FFF78B" wp14:editId="69C85840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5411B" id="Freeform 131" o:spid="_x0000_s1026" style="position:absolute;margin-left:531.6pt;margin-top:4.75pt;width:13.4pt;height:7.3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34109066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EE7766" wp14:editId="68677053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DE959" id="Freeform 132" o:spid="_x0000_s1026" style="position:absolute;margin-left:531.6pt;margin-top:-1.95pt;width:13.45pt;height:10.6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7A805E0F" w14:textId="77777777" w:rsidR="00284201" w:rsidRDefault="00284201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570D1" w14:textId="77777777" w:rsidR="00284201" w:rsidRDefault="00000000">
      <w:pPr>
        <w:spacing w:line="300" w:lineRule="exact"/>
        <w:ind w:left="3820" w:right="5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nové odběrné místo v ulici Žižkova třída v Českých Budějovicích. V plánu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taktéž FVE na tomto OM o instalovaném výkonu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50 - 60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kWp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E5D612" w14:textId="77777777" w:rsidR="00284201" w:rsidRDefault="00284201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249B4" w14:textId="77777777" w:rsidR="00284201" w:rsidRDefault="00000000">
      <w:pPr>
        <w:spacing w:line="300" w:lineRule="exact"/>
        <w:ind w:left="3820" w:righ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Odst. 2.3. písm. a) Podmínek dodávky elektřiny se nahrazuje tímto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E25E12" w14:textId="77777777" w:rsidR="00284201" w:rsidRDefault="00000000">
      <w:pPr>
        <w:spacing w:before="10" w:line="299" w:lineRule="exact"/>
        <w:ind w:left="3820" w:righ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"a)Není-li cena za dodávku Elektřiny vázaná na cenu spotových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kontraktů obchodovaných na organizovaném trhu platí, že Odběratel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 jednostranně z důvodu provozních potřeb v průběhu trvání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smluvního vztahu, před i v průběhu dodávkového období, rozšířit okruh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 míst Odběratele kategorie maloodběr, do kterých má 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Elektřina dle Poptávky dodávána, avšak pouze tehdy, pokud v důsledku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přidání nového odběrného místa nedojde k navýšení celkové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předpokládané roční spotřeby (v souhrnu do všech sjednaných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 míst kategorie maloodběr) o více než 20 % oproti celkové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roční předpokládané spotřebě připadající na všechna odběrná místa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 uvedené v Poptávce. Dodavatel je v takovém případě povinen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poskytovat plnění dle Smlouvy vždy ve vztahu k aktuálně platnému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okruhu odběrných míst Odběratele. Dodavatel zahájí dodávku Elektřiny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 nového odběrného místa kategorie maloodběr od okamžiku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požadovaného Odběratelem v oznámení o zřízení/přidání nového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 místa. Oznámení o zřízení/přidání odběrného místa musí 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doručeno Dodavateli tak, aby bylo možné provést registraci/přepis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 místa v souladu s právními předpisy a Obchodními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podmínkami OTE, a.s. pro elektroenergetiku. Pro dodávku Elektřiny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nového odběrného místa platí podmínky sjednané v rámci Smlouvy;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zejména garantuje Odběrateli stejnou výši ceny za jednotku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nová odběrná místa. Odběratel je oprávněn rozšířit okruh odběrných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míst kategorie velkoodběr pouze se souhlasem Dodavatele. Odběratel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 zúžit okruh odběrných míst, do nichž je Elektřina dodávána,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 se souhlasem Dodavatele. Ke zrušení/odebrání odběrných míst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důvodu převodu vlastnických práv k odběrnému místu, odstranění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 místa, demolice nebo zničení živelní pohromou, se však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souhlas Dodavatele nevyžaduje; Odběratel je oprávněn ukončit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 s Dodavatelem k danému odběrnému místu ke dni požadovanému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 v oznámení Dodavateli o zrušení/odebrání odběrného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místa, a to bez nároku Dodavatele na finanční kompenzaci. Oznámení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zrušení/odebrání odběrného místa musí být doručeno Dodavateli tak,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aby bylo možné zrušit registraci/ provést přepis odběrného místa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souladu s právními předpisy a Obchodními podmínkami OTE, a.s.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elektroenergetiku. 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3FD718" w14:textId="77777777" w:rsidR="00284201" w:rsidRDefault="00284201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B858B" w14:textId="77777777" w:rsidR="00284201" w:rsidRDefault="00000000">
      <w:pPr>
        <w:spacing w:line="300" w:lineRule="exact"/>
        <w:ind w:left="3820" w:right="5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Odběratel vylučuje aplikaci ustanovení odst. 2.2. a odst. 2.3. písm. 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Podmínek dodávky elektřiny. Tolerance odběru se nebude vyhodnocovat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 žádných odběrných míst. Dodavatel je povinen dodávat Odběrateli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Elektřinu do sjednaných odběrných míst v jakémkoli množství, i když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překročena předpokládaná spotřeba. Pokud Odběratel odebere Elektřinu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AEE67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C02DA" w14:textId="77777777" w:rsidR="00284201" w:rsidRDefault="00284201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631B2" w14:textId="77777777" w:rsidR="00284201" w:rsidRDefault="00000000">
      <w:pPr>
        <w:spacing w:line="187" w:lineRule="exact"/>
        <w:ind w:left="522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5 z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9FD64F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70F66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34D0C0C" wp14:editId="1DD417C8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D8DD0" id="Freeform 133" o:spid="_x0000_s1026" style="position:absolute;margin-left:485pt;margin-top:5.05pt;width:10.95pt;height:16.9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CA10AF3" wp14:editId="792E0E6D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D20FB" id="Freeform 134" o:spid="_x0000_s1026" style="position:absolute;margin-left:502.35pt;margin-top:5.05pt;width:3.8pt;height:23.4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6EC5911" wp14:editId="6421C98D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F8BB4" id="Freeform 135" o:spid="_x0000_s1026" style="position:absolute;margin-left:505.45pt;margin-top:4.6pt;width:10.55pt;height:17.8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F3E011B" wp14:editId="08BD75AD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4B23E" id="Freeform 136" o:spid="_x0000_s1026" style="position:absolute;margin-left:516.9pt;margin-top:5.05pt;width:13.8pt;height:16.9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75833E7" wp14:editId="3DCC1EC0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55FF0" id="Freeform 137" o:spid="_x0000_s1026" style="position:absolute;margin-left:531.6pt;margin-top:4.75pt;width:13.4pt;height:7.3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04B6BAB0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AC492ED" wp14:editId="42456C82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1D244" id="Freeform 138" o:spid="_x0000_s1026" style="position:absolute;margin-left:531.6pt;margin-top:-1.95pt;width:13.45pt;height:10.6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7124A483" w14:textId="77777777" w:rsidR="00284201" w:rsidRDefault="00284201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C826BC" w14:textId="77777777" w:rsidR="00284201" w:rsidRDefault="00000000">
      <w:pPr>
        <w:spacing w:line="300" w:lineRule="exact"/>
        <w:ind w:left="3820" w:right="7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 určitého odběrného místa v množství, které se od předpokládané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spotřeby vážící se k tomuto odběrnému místu jakkoli odchyluje, nemá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tato skutečnost vliv na sjednanou jednotkovou cenu hrazenou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dodávku Elektřiny do takového odběrného místa a není ani předmětem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žádného poplatku nebo sankční platby ze strany Dodavatele.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 4.2. a 4.3. Podmínek dodávky elektřiny však zůstává nedotčeno.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82B891" w14:textId="77777777" w:rsidR="00284201" w:rsidRDefault="00284201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F43FA" w14:textId="77777777" w:rsidR="00284201" w:rsidRDefault="00000000">
      <w:pPr>
        <w:spacing w:line="187" w:lineRule="exact"/>
        <w:ind w:left="3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Odběratel požaduje přidělení konkrétní kontaktní osoby dodavatele.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0FBB9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C6DA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7FC7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DDFE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3D6B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0377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CB10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09A2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7D6D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C9C0F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C627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9C1E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0728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6034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78B2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286B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7578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5943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49E0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F89C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4535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EA44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0DF9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E1BE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1B01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DDC5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9E77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1AA7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5F9E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0650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1EA5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8933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40C2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415D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64D0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66F8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20B7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E207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FEEA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2BDA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292B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3A1F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A5E7F" w14:textId="77777777" w:rsidR="00284201" w:rsidRDefault="00284201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A80414" w14:textId="77777777" w:rsidR="00284201" w:rsidRDefault="00000000">
      <w:pPr>
        <w:spacing w:line="187" w:lineRule="exact"/>
        <w:ind w:left="522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6 z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BB15A3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EDFFF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608BF8" wp14:editId="1EE693A5">
                <wp:simplePos x="0" y="0"/>
                <wp:positionH relativeFrom="page">
                  <wp:posOffset>6159500</wp:posOffset>
                </wp:positionH>
                <wp:positionV relativeFrom="paragraph">
                  <wp:posOffset>63878</wp:posOffset>
                </wp:positionV>
                <wp:extent cx="139013" cy="21475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13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812" h="1207770">
                              <a:moveTo>
                                <a:pt x="0" y="0"/>
                              </a:moveTo>
                              <a:lnTo>
                                <a:pt x="425958" y="0"/>
                              </a:lnTo>
                              <a:lnTo>
                                <a:pt x="781812" y="606552"/>
                              </a:lnTo>
                              <a:lnTo>
                                <a:pt x="425958" y="1207770"/>
                              </a:lnTo>
                              <a:lnTo>
                                <a:pt x="4572" y="1207770"/>
                              </a:lnTo>
                              <a:lnTo>
                                <a:pt x="358140" y="6065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52FE1" id="Freeform 139" o:spid="_x0000_s1026" style="position:absolute;margin-left:485pt;margin-top:5.05pt;width:10.95pt;height:16.9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1812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" path="m,l425958,,781812,606552,425958,1207770r-421386,l358140,606552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BADFCF" wp14:editId="3228CAE3">
                <wp:simplePos x="0" y="0"/>
                <wp:positionH relativeFrom="page">
                  <wp:posOffset>6379537</wp:posOffset>
                </wp:positionH>
                <wp:positionV relativeFrom="paragraph">
                  <wp:posOffset>63878</wp:posOffset>
                </wp:positionV>
                <wp:extent cx="48370" cy="297809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0" cy="297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" h="1674877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  <a:lnTo>
                                <a:pt x="272034" y="297942"/>
                              </a:lnTo>
                              <a:lnTo>
                                <a:pt x="272034" y="1674877"/>
                              </a:lnTo>
                              <a:lnTo>
                                <a:pt x="0" y="167487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C69E2" id="Freeform 140" o:spid="_x0000_s1026" style="position:absolute;margin-left:502.35pt;margin-top:5.05pt;width:3.8pt;height:23.4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034,167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" path="m,l217931,r54103,297942l272034,1674877,,1674877,,xm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C3344" wp14:editId="23479883">
                <wp:simplePos x="0" y="0"/>
                <wp:positionH relativeFrom="page">
                  <wp:posOffset>6418965</wp:posOffset>
                </wp:positionH>
                <wp:positionV relativeFrom="paragraph">
                  <wp:posOffset>58323</wp:posOffset>
                </wp:positionV>
                <wp:extent cx="134000" cy="22627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00" cy="22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618" h="1272539">
                              <a:moveTo>
                                <a:pt x="0" y="183641"/>
                              </a:moveTo>
                              <a:lnTo>
                                <a:pt x="25908" y="155447"/>
                              </a:lnTo>
                              <a:lnTo>
                                <a:pt x="75437" y="108204"/>
                              </a:lnTo>
                              <a:lnTo>
                                <a:pt x="123444" y="71628"/>
                              </a:lnTo>
                              <a:lnTo>
                                <a:pt x="169164" y="44957"/>
                              </a:lnTo>
                              <a:lnTo>
                                <a:pt x="214121" y="25907"/>
                              </a:lnTo>
                              <a:lnTo>
                                <a:pt x="257555" y="12953"/>
                              </a:lnTo>
                              <a:lnTo>
                                <a:pt x="321564" y="2285"/>
                              </a:lnTo>
                              <a:lnTo>
                                <a:pt x="364236" y="0"/>
                              </a:lnTo>
                              <a:lnTo>
                                <a:pt x="393192" y="0"/>
                              </a:lnTo>
                              <a:lnTo>
                                <a:pt x="447293" y="5334"/>
                              </a:lnTo>
                              <a:lnTo>
                                <a:pt x="495299" y="18287"/>
                              </a:lnTo>
                              <a:lnTo>
                                <a:pt x="537971" y="37337"/>
                              </a:lnTo>
                              <a:lnTo>
                                <a:pt x="576071" y="63246"/>
                              </a:lnTo>
                              <a:lnTo>
                                <a:pt x="609599" y="93726"/>
                              </a:lnTo>
                              <a:lnTo>
                                <a:pt x="639318" y="129540"/>
                              </a:lnTo>
                              <a:lnTo>
                                <a:pt x="664464" y="169926"/>
                              </a:lnTo>
                              <a:lnTo>
                                <a:pt x="685799" y="214121"/>
                              </a:lnTo>
                              <a:lnTo>
                                <a:pt x="703325" y="261366"/>
                              </a:lnTo>
                              <a:lnTo>
                                <a:pt x="724662" y="337566"/>
                              </a:lnTo>
                              <a:lnTo>
                                <a:pt x="742187" y="445769"/>
                              </a:lnTo>
                              <a:lnTo>
                                <a:pt x="751331" y="557021"/>
                              </a:lnTo>
                              <a:lnTo>
                                <a:pt x="752855" y="612647"/>
                              </a:lnTo>
                              <a:lnTo>
                                <a:pt x="753618" y="687324"/>
                              </a:lnTo>
                              <a:lnTo>
                                <a:pt x="744474" y="824483"/>
                              </a:lnTo>
                              <a:lnTo>
                                <a:pt x="729234" y="916685"/>
                              </a:lnTo>
                              <a:lnTo>
                                <a:pt x="715518" y="973074"/>
                              </a:lnTo>
                              <a:lnTo>
                                <a:pt x="698753" y="1025652"/>
                              </a:lnTo>
                              <a:lnTo>
                                <a:pt x="678942" y="1072896"/>
                              </a:lnTo>
                              <a:lnTo>
                                <a:pt x="655320" y="1116329"/>
                              </a:lnTo>
                              <a:lnTo>
                                <a:pt x="628649" y="1154429"/>
                              </a:lnTo>
                              <a:lnTo>
                                <a:pt x="598931" y="1187957"/>
                              </a:lnTo>
                              <a:lnTo>
                                <a:pt x="566165" y="1215389"/>
                              </a:lnTo>
                              <a:lnTo>
                                <a:pt x="530352" y="1238249"/>
                              </a:lnTo>
                              <a:lnTo>
                                <a:pt x="490727" y="1255013"/>
                              </a:lnTo>
                              <a:lnTo>
                                <a:pt x="447293" y="1266443"/>
                              </a:lnTo>
                              <a:lnTo>
                                <a:pt x="400812" y="1271778"/>
                              </a:lnTo>
                              <a:lnTo>
                                <a:pt x="376427" y="1272539"/>
                              </a:lnTo>
                              <a:lnTo>
                                <a:pt x="338327" y="1271778"/>
                              </a:lnTo>
                              <a:lnTo>
                                <a:pt x="272796" y="1264920"/>
                              </a:lnTo>
                              <a:lnTo>
                                <a:pt x="218693" y="1252728"/>
                              </a:lnTo>
                              <a:lnTo>
                                <a:pt x="173736" y="1236725"/>
                              </a:lnTo>
                              <a:lnTo>
                                <a:pt x="137159" y="1218438"/>
                              </a:lnTo>
                              <a:lnTo>
                                <a:pt x="106680" y="1197863"/>
                              </a:lnTo>
                              <a:lnTo>
                                <a:pt x="68580" y="1165098"/>
                              </a:lnTo>
                              <a:lnTo>
                                <a:pt x="45720" y="1144524"/>
                              </a:lnTo>
                              <a:lnTo>
                                <a:pt x="47244" y="956310"/>
                              </a:lnTo>
                              <a:lnTo>
                                <a:pt x="81533" y="976121"/>
                              </a:lnTo>
                              <a:lnTo>
                                <a:pt x="144017" y="1008125"/>
                              </a:lnTo>
                              <a:lnTo>
                                <a:pt x="198881" y="1030224"/>
                              </a:lnTo>
                              <a:lnTo>
                                <a:pt x="247649" y="1042416"/>
                              </a:lnTo>
                              <a:lnTo>
                                <a:pt x="290321" y="1046988"/>
                              </a:lnTo>
                              <a:lnTo>
                                <a:pt x="326897" y="1043178"/>
                              </a:lnTo>
                              <a:lnTo>
                                <a:pt x="358140" y="1030985"/>
                              </a:lnTo>
                              <a:lnTo>
                                <a:pt x="384809" y="1011935"/>
                              </a:lnTo>
                              <a:lnTo>
                                <a:pt x="406908" y="986028"/>
                              </a:lnTo>
                              <a:lnTo>
                                <a:pt x="424434" y="953261"/>
                              </a:lnTo>
                              <a:lnTo>
                                <a:pt x="438912" y="914399"/>
                              </a:lnTo>
                              <a:lnTo>
                                <a:pt x="449580" y="870204"/>
                              </a:lnTo>
                              <a:lnTo>
                                <a:pt x="460247" y="794766"/>
                              </a:lnTo>
                              <a:lnTo>
                                <a:pt x="466343" y="677418"/>
                              </a:lnTo>
                              <a:lnTo>
                                <a:pt x="466343" y="612647"/>
                              </a:lnTo>
                              <a:lnTo>
                                <a:pt x="467105" y="550926"/>
                              </a:lnTo>
                              <a:lnTo>
                                <a:pt x="457962" y="422910"/>
                              </a:lnTo>
                              <a:lnTo>
                                <a:pt x="444246" y="359663"/>
                              </a:lnTo>
                              <a:lnTo>
                                <a:pt x="430530" y="320802"/>
                              </a:lnTo>
                              <a:lnTo>
                                <a:pt x="412242" y="286512"/>
                              </a:lnTo>
                              <a:lnTo>
                                <a:pt x="387858" y="257555"/>
                              </a:lnTo>
                              <a:lnTo>
                                <a:pt x="358140" y="236982"/>
                              </a:lnTo>
                              <a:lnTo>
                                <a:pt x="320802" y="224790"/>
                              </a:lnTo>
                              <a:lnTo>
                                <a:pt x="276605" y="224027"/>
                              </a:lnTo>
                              <a:lnTo>
                                <a:pt x="223265" y="235457"/>
                              </a:lnTo>
                              <a:lnTo>
                                <a:pt x="161544" y="260604"/>
                              </a:lnTo>
                              <a:lnTo>
                                <a:pt x="89916" y="301752"/>
                              </a:lnTo>
                              <a:lnTo>
                                <a:pt x="50292" y="329183"/>
                              </a:lnTo>
                              <a:lnTo>
                                <a:pt x="0" y="183641"/>
                              </a:lnTo>
                              <a:close/>
                              <a:moveTo>
                                <a:pt x="0" y="183641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4F1" id="Freeform 141" o:spid="_x0000_s1026" style="position:absolute;margin-left:505.45pt;margin-top:4.6pt;width:10.55pt;height:17.8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618,127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" path="m,183641l25908,155447,75437,108204,123444,71628,169164,44957,214121,25907,257555,12953,321564,2285,364236,r28956,l447293,5334r48006,12953l537971,37337r38100,25909l609599,93726r29719,35814l664464,169926r21335,44195l703325,261366r21337,76200l742187,445769r9144,111252l752855,612647r763,74677l744474,824483r-15240,92202l715518,973074r-16765,52578l678942,1072896r-23622,43433l628649,1154429r-29718,33528l566165,1215389r-35813,22860l490727,1255013r-43434,11430l400812,1271778r-24385,761l338327,1271778r-65531,-6858l218693,1252728r-44957,-16003l137159,1218438r-30479,-20575l68580,1165098,45720,1144524,47244,956310r34289,19811l144017,1008125r54864,22099l247649,1042416r42672,4572l326897,1043178r31243,-12193l384809,1011935r22099,-25907l424434,953261r14478,-38862l449580,870204r10667,-75438l466343,677418r,-64771l467105,550926,457962,422910,444246,359663,430530,320802,412242,286512,387858,257555,358140,236982,320802,224790r-44197,-763l223265,235457r-61721,25147l89916,301752,50292,329183,,183641xm,183641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B2A725" wp14:editId="3CC2E9D8">
                <wp:simplePos x="0" y="0"/>
                <wp:positionH relativeFrom="page">
                  <wp:posOffset>6564618</wp:posOffset>
                </wp:positionH>
                <wp:positionV relativeFrom="paragraph">
                  <wp:posOffset>63878</wp:posOffset>
                </wp:positionV>
                <wp:extent cx="175461" cy="21475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1" cy="214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1" h="1207770">
                              <a:moveTo>
                                <a:pt x="47244" y="0"/>
                              </a:moveTo>
                              <a:lnTo>
                                <a:pt x="339853" y="0"/>
                              </a:lnTo>
                              <a:lnTo>
                                <a:pt x="496063" y="351283"/>
                              </a:lnTo>
                              <a:lnTo>
                                <a:pt x="658369" y="0"/>
                              </a:lnTo>
                              <a:lnTo>
                                <a:pt x="938785" y="0"/>
                              </a:lnTo>
                              <a:lnTo>
                                <a:pt x="652272" y="559308"/>
                              </a:lnTo>
                              <a:lnTo>
                                <a:pt x="986791" y="1207770"/>
                              </a:lnTo>
                              <a:lnTo>
                                <a:pt x="692659" y="1207770"/>
                              </a:lnTo>
                              <a:lnTo>
                                <a:pt x="496063" y="787147"/>
                              </a:lnTo>
                              <a:lnTo>
                                <a:pt x="286513" y="1207770"/>
                              </a:lnTo>
                              <a:lnTo>
                                <a:pt x="0" y="1207770"/>
                              </a:lnTo>
                              <a:lnTo>
                                <a:pt x="338328" y="559308"/>
                              </a:lnTo>
                              <a:lnTo>
                                <a:pt x="47244" y="0"/>
                              </a:lnTo>
                              <a:close/>
                              <a:moveTo>
                                <a:pt x="47244" y="0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108CB" id="Freeform 142" o:spid="_x0000_s1026" style="position:absolute;margin-left:516.9pt;margin-top:5.05pt;width:13.8pt;height:16.9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6791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" path="m47244,l339853,,496063,351283,658369,,938785,,652272,559308r334519,648462l692659,1207770,496063,787147,286513,1207770,,1207770,338328,559308,47244,xm47244,e" fillcolor="#735aa5" stroked="f" strokeweight=".06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91CE2D" wp14:editId="209F4B7F">
                <wp:simplePos x="0" y="0"/>
                <wp:positionH relativeFrom="page">
                  <wp:posOffset>6751190</wp:posOffset>
                </wp:positionH>
                <wp:positionV relativeFrom="paragraph">
                  <wp:posOffset>60084</wp:posOffset>
                </wp:positionV>
                <wp:extent cx="170448" cy="9254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48" cy="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597" h="520446">
                              <a:moveTo>
                                <a:pt x="957835" y="520446"/>
                              </a:moveTo>
                              <a:lnTo>
                                <a:pt x="685800" y="520446"/>
                              </a:lnTo>
                              <a:lnTo>
                                <a:pt x="688849" y="484632"/>
                              </a:lnTo>
                              <a:lnTo>
                                <a:pt x="685800" y="419099"/>
                              </a:lnTo>
                              <a:lnTo>
                                <a:pt x="673608" y="361949"/>
                              </a:lnTo>
                              <a:lnTo>
                                <a:pt x="653797" y="313943"/>
                              </a:lnTo>
                              <a:lnTo>
                                <a:pt x="627126" y="275082"/>
                              </a:lnTo>
                              <a:lnTo>
                                <a:pt x="595123" y="244601"/>
                              </a:lnTo>
                              <a:lnTo>
                                <a:pt x="559308" y="224027"/>
                              </a:lnTo>
                              <a:lnTo>
                                <a:pt x="521208" y="212598"/>
                              </a:lnTo>
                              <a:lnTo>
                                <a:pt x="481585" y="210312"/>
                              </a:lnTo>
                              <a:lnTo>
                                <a:pt x="442723" y="218693"/>
                              </a:lnTo>
                              <a:lnTo>
                                <a:pt x="404623" y="236220"/>
                              </a:lnTo>
                              <a:lnTo>
                                <a:pt x="370332" y="264413"/>
                              </a:lnTo>
                              <a:lnTo>
                                <a:pt x="339852" y="302513"/>
                              </a:lnTo>
                              <a:lnTo>
                                <a:pt x="315468" y="351282"/>
                              </a:lnTo>
                              <a:lnTo>
                                <a:pt x="297943" y="410718"/>
                              </a:lnTo>
                              <a:lnTo>
                                <a:pt x="288037" y="480821"/>
                              </a:lnTo>
                              <a:lnTo>
                                <a:pt x="288037" y="520446"/>
                              </a:lnTo>
                              <a:lnTo>
                                <a:pt x="0" y="520446"/>
                              </a:lnTo>
                              <a:lnTo>
                                <a:pt x="762" y="486918"/>
                              </a:lnTo>
                              <a:lnTo>
                                <a:pt x="6858" y="422910"/>
                              </a:lnTo>
                              <a:lnTo>
                                <a:pt x="18288" y="363473"/>
                              </a:lnTo>
                              <a:lnTo>
                                <a:pt x="34291" y="309371"/>
                              </a:lnTo>
                              <a:lnTo>
                                <a:pt x="54102" y="259079"/>
                              </a:lnTo>
                              <a:lnTo>
                                <a:pt x="79249" y="214121"/>
                              </a:lnTo>
                              <a:lnTo>
                                <a:pt x="107443" y="172973"/>
                              </a:lnTo>
                              <a:lnTo>
                                <a:pt x="139447" y="136398"/>
                              </a:lnTo>
                              <a:lnTo>
                                <a:pt x="173737" y="104393"/>
                              </a:lnTo>
                              <a:lnTo>
                                <a:pt x="211075" y="76962"/>
                              </a:lnTo>
                              <a:lnTo>
                                <a:pt x="250699" y="53340"/>
                              </a:lnTo>
                              <a:lnTo>
                                <a:pt x="292608" y="34290"/>
                              </a:lnTo>
                              <a:lnTo>
                                <a:pt x="336043" y="19050"/>
                              </a:lnTo>
                              <a:lnTo>
                                <a:pt x="380238" y="8381"/>
                              </a:lnTo>
                              <a:lnTo>
                                <a:pt x="425197" y="2285"/>
                              </a:lnTo>
                              <a:lnTo>
                                <a:pt x="470917" y="0"/>
                              </a:lnTo>
                              <a:lnTo>
                                <a:pt x="516637" y="1523"/>
                              </a:lnTo>
                              <a:lnTo>
                                <a:pt x="561594" y="7619"/>
                              </a:lnTo>
                              <a:lnTo>
                                <a:pt x="606552" y="16763"/>
                              </a:lnTo>
                              <a:lnTo>
                                <a:pt x="649987" y="30479"/>
                              </a:lnTo>
                              <a:lnTo>
                                <a:pt x="691897" y="48768"/>
                              </a:lnTo>
                              <a:lnTo>
                                <a:pt x="732282" y="70103"/>
                              </a:lnTo>
                              <a:lnTo>
                                <a:pt x="771144" y="95249"/>
                              </a:lnTo>
                              <a:lnTo>
                                <a:pt x="806958" y="124206"/>
                              </a:lnTo>
                              <a:lnTo>
                                <a:pt x="839725" y="157734"/>
                              </a:lnTo>
                              <a:lnTo>
                                <a:pt x="869443" y="194310"/>
                              </a:lnTo>
                              <a:lnTo>
                                <a:pt x="895350" y="234696"/>
                              </a:lnTo>
                              <a:lnTo>
                                <a:pt x="917449" y="278129"/>
                              </a:lnTo>
                              <a:lnTo>
                                <a:pt x="934975" y="326135"/>
                              </a:lnTo>
                              <a:lnTo>
                                <a:pt x="948691" y="377190"/>
                              </a:lnTo>
                              <a:lnTo>
                                <a:pt x="956311" y="432054"/>
                              </a:lnTo>
                              <a:lnTo>
                                <a:pt x="958597" y="489965"/>
                              </a:lnTo>
                              <a:lnTo>
                                <a:pt x="957835" y="520446"/>
                              </a:lnTo>
                              <a:close/>
                              <a:moveTo>
                                <a:pt x="957835" y="5204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DA258" id="Freeform 143" o:spid="_x0000_s1026" style="position:absolute;margin-left:531.6pt;margin-top:4.75pt;width:13.4pt;height:7.3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597,52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" path="m957835,520446r-272035,l688849,484632r-3049,-65533l673608,361949,653797,313943,627126,275082,595123,244601,559308,224027,521208,212598r-39623,-2286l442723,218693r-38100,17527l370332,264413r-30480,38100l315468,351282r-17525,59436l288037,480821r,39625l,520446,762,486918,6858,422910,18288,363473,34291,309371,54102,259079,79249,214121r28194,-41148l139447,136398r34290,-32005l211075,76962,250699,53340,292608,34290,336043,19050,380238,8381,425197,2285,470917,r45720,1523l561594,7619r44958,9144l649987,30479r41910,18289l732282,70103r38862,25146l806958,124206r32767,33528l869443,194310r25907,40386l917449,278129r17526,48006l948691,377190r7620,54864l958597,489965r-762,30481xm957835,520446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6A4428AE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2014FD" wp14:editId="5BD1FD2F">
                <wp:simplePos x="0" y="0"/>
                <wp:positionH relativeFrom="page">
                  <wp:posOffset>6751054</wp:posOffset>
                </wp:positionH>
                <wp:positionV relativeFrom="paragraph">
                  <wp:posOffset>-24938</wp:posOffset>
                </wp:positionV>
                <wp:extent cx="170583" cy="13549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83" cy="135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359" h="762001">
                              <a:moveTo>
                                <a:pt x="1524" y="0"/>
                              </a:moveTo>
                              <a:lnTo>
                                <a:pt x="959359" y="0"/>
                              </a:lnTo>
                              <a:lnTo>
                                <a:pt x="959359" y="189738"/>
                              </a:lnTo>
                              <a:lnTo>
                                <a:pt x="286512" y="189738"/>
                              </a:lnTo>
                              <a:lnTo>
                                <a:pt x="287274" y="224791"/>
                              </a:lnTo>
                              <a:lnTo>
                                <a:pt x="292609" y="287274"/>
                              </a:lnTo>
                              <a:lnTo>
                                <a:pt x="303276" y="342900"/>
                              </a:lnTo>
                              <a:lnTo>
                                <a:pt x="318517" y="391669"/>
                              </a:lnTo>
                              <a:lnTo>
                                <a:pt x="338329" y="432816"/>
                              </a:lnTo>
                              <a:lnTo>
                                <a:pt x="362712" y="467106"/>
                              </a:lnTo>
                              <a:lnTo>
                                <a:pt x="390906" y="494538"/>
                              </a:lnTo>
                              <a:lnTo>
                                <a:pt x="422911" y="515113"/>
                              </a:lnTo>
                              <a:lnTo>
                                <a:pt x="458724" y="529591"/>
                              </a:lnTo>
                              <a:lnTo>
                                <a:pt x="497587" y="536449"/>
                              </a:lnTo>
                              <a:lnTo>
                                <a:pt x="539497" y="537210"/>
                              </a:lnTo>
                              <a:lnTo>
                                <a:pt x="584455" y="531877"/>
                              </a:lnTo>
                              <a:lnTo>
                                <a:pt x="630937" y="520446"/>
                              </a:lnTo>
                              <a:lnTo>
                                <a:pt x="680467" y="502159"/>
                              </a:lnTo>
                              <a:lnTo>
                                <a:pt x="731520" y="477774"/>
                              </a:lnTo>
                              <a:lnTo>
                                <a:pt x="784861" y="448056"/>
                              </a:lnTo>
                              <a:lnTo>
                                <a:pt x="811530" y="430531"/>
                              </a:lnTo>
                              <a:lnTo>
                                <a:pt x="942594" y="614173"/>
                              </a:lnTo>
                              <a:lnTo>
                                <a:pt x="905256" y="640842"/>
                              </a:lnTo>
                              <a:lnTo>
                                <a:pt x="826770" y="685038"/>
                              </a:lnTo>
                              <a:lnTo>
                                <a:pt x="746761" y="720091"/>
                              </a:lnTo>
                              <a:lnTo>
                                <a:pt x="665226" y="744474"/>
                              </a:lnTo>
                              <a:lnTo>
                                <a:pt x="582930" y="758952"/>
                              </a:lnTo>
                              <a:lnTo>
                                <a:pt x="502920" y="762001"/>
                              </a:lnTo>
                              <a:lnTo>
                                <a:pt x="423673" y="753619"/>
                              </a:lnTo>
                              <a:lnTo>
                                <a:pt x="348997" y="733045"/>
                              </a:lnTo>
                              <a:lnTo>
                                <a:pt x="277368" y="700278"/>
                              </a:lnTo>
                              <a:lnTo>
                                <a:pt x="228600" y="665988"/>
                              </a:lnTo>
                              <a:lnTo>
                                <a:pt x="197359" y="640081"/>
                              </a:lnTo>
                              <a:lnTo>
                                <a:pt x="167641" y="609601"/>
                              </a:lnTo>
                              <a:lnTo>
                                <a:pt x="140209" y="576834"/>
                              </a:lnTo>
                              <a:lnTo>
                                <a:pt x="115062" y="539496"/>
                              </a:lnTo>
                              <a:lnTo>
                                <a:pt x="91441" y="499110"/>
                              </a:lnTo>
                              <a:lnTo>
                                <a:pt x="70867" y="454914"/>
                              </a:lnTo>
                              <a:lnTo>
                                <a:pt x="51817" y="406909"/>
                              </a:lnTo>
                              <a:lnTo>
                                <a:pt x="36576" y="355093"/>
                              </a:lnTo>
                              <a:lnTo>
                                <a:pt x="22861" y="299466"/>
                              </a:lnTo>
                              <a:lnTo>
                                <a:pt x="8382" y="209550"/>
                              </a:lnTo>
                              <a:lnTo>
                                <a:pt x="0" y="74677"/>
                              </a:lnTo>
                              <a:lnTo>
                                <a:pt x="1524" y="0"/>
                              </a:lnTo>
                              <a:close/>
                              <a:moveTo>
                                <a:pt x="1524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25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22E8F" id="Freeform 144" o:spid="_x0000_s1026" style="position:absolute;margin-left:531.6pt;margin-top:-1.95pt;width:13.45pt;height:10.6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9359,76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" path="m1524,l959359,r,189738l286512,189738r762,35053l292609,287274r10667,55626l318517,391669r19812,41147l362712,467106r28194,27432l422911,515113r35813,14478l497587,536449r41910,761l584455,531877r46482,-11431l680467,502159r51053,-24385l784861,448056r26669,-17525l942594,614173r-37338,26669l826770,685038r-80009,35053l665226,744474r-82296,14478l502920,762001r-79247,-8382l348997,733045,277368,700278,228600,665988,197359,640081,167641,609601,140209,576834,115062,539496,91441,499110,70867,454914,51817,406909,36576,355093,22861,299466,8382,209550,,74677,1524,xm1524,e" fillcolor="black" stroked="f" strokeweight=".06272mm">
                <v:path arrowok="t"/>
                <w10:wrap anchorx="page"/>
              </v:shape>
            </w:pict>
          </mc:Fallback>
        </mc:AlternateContent>
      </w:r>
    </w:p>
    <w:p w14:paraId="53D97C8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8BB876" w14:textId="77777777" w:rsidR="00284201" w:rsidRDefault="0028420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06A25" w14:textId="77777777" w:rsidR="00284201" w:rsidRDefault="00000000">
      <w:pPr>
        <w:spacing w:line="206" w:lineRule="exact"/>
        <w:ind w:lef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G. Seznam odběrných míst</w:t>
      </w:r>
      <w:r>
        <w:rPr>
          <w:rFonts w:ascii="Times New Roman" w:hAnsi="Times New Roman" w:cs="Times New Roman"/>
        </w:rPr>
        <w:t xml:space="preserve"> </w:t>
      </w:r>
    </w:p>
    <w:p w14:paraId="3C650122" w14:textId="77777777" w:rsidR="00284201" w:rsidRDefault="00000000">
      <w:pPr>
        <w:tabs>
          <w:tab w:val="left" w:pos="3820"/>
        </w:tabs>
        <w:spacing w:before="228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Obchodní firma / název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10057 - Okresní soud v Mostě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00"/>
        <w:tblOverlap w:val="never"/>
        <w:tblW w:w="9880" w:type="dxa"/>
        <w:tblLayout w:type="fixed"/>
        <w:tblLook w:val="04A0" w:firstRow="1" w:lastRow="0" w:firstColumn="1" w:lastColumn="0" w:noHBand="0" w:noVBand="1"/>
      </w:tblPr>
      <w:tblGrid>
        <w:gridCol w:w="3293"/>
        <w:gridCol w:w="6587"/>
      </w:tblGrid>
      <w:tr w:rsidR="00284201" w14:paraId="4B0615F6" w14:textId="77777777">
        <w:trPr>
          <w:trHeight w:hRule="exact"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9E93A37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Sídlo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36B00AF" w14:textId="77777777" w:rsidR="00284201" w:rsidRDefault="00000000">
            <w:pPr>
              <w:spacing w:before="5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Moskevská 2, Most, 43474, 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38556C8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5F1D61" w14:textId="77777777" w:rsidR="00284201" w:rsidRDefault="00000000">
      <w:pPr>
        <w:tabs>
          <w:tab w:val="left" w:pos="3820"/>
        </w:tabs>
        <w:spacing w:before="100" w:line="187" w:lineRule="exact"/>
        <w:ind w:left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IČO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00024899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F71390" w14:textId="77777777" w:rsidR="00284201" w:rsidRDefault="00000000">
      <w:pPr>
        <w:spacing w:before="248" w:line="206" w:lineRule="exact"/>
        <w:ind w:left="9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Odběrná </w:t>
      </w:r>
      <w:proofErr w:type="gramStart"/>
      <w:r>
        <w:rPr>
          <w:rFonts w:ascii="Arial" w:hAnsi="Arial" w:cs="Arial"/>
          <w:b/>
          <w:bCs/>
          <w:color w:val="000000"/>
          <w:spacing w:val="-1"/>
          <w:lang w:val="cs-CZ"/>
        </w:rPr>
        <w:t>místa - maloodběr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5B668EF" w14:textId="77777777" w:rsidR="00284201" w:rsidRDefault="00000000">
      <w:pPr>
        <w:tabs>
          <w:tab w:val="left" w:pos="4777"/>
        </w:tabs>
        <w:spacing w:before="128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EAN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859182400406640362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7D617CC8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1E468C7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Roční odběr VT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MWh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2944680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FD0529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BBD27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Roční odběr NT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522977FC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6554510A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6EB5DE99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Moskevská 2, Most, 434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BECE7AC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08540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Provozovatel distribuční soustavy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ČEZ Distribuce,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05CC6BCD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F84EB4C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Distribuční sazba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943B6E7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C02d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E504D93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CB96C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Odečet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odečet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PDS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25E6B600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182246D8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Typ měření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76048171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Typ měření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EE0F1D9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AACF20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Velikost jističe (A)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200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55D2D8B4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51D8C86E" w14:textId="77777777" w:rsidR="00284201" w:rsidRDefault="00000000">
            <w:pPr>
              <w:spacing w:before="51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Typ jističe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048DFA95" w14:textId="77777777" w:rsidR="00284201" w:rsidRDefault="00000000">
            <w:pPr>
              <w:spacing w:before="51"/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3fázový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4D06289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0DFE3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Současný dodavatel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Pražská plynárenská,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495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3754"/>
        <w:gridCol w:w="5631"/>
      </w:tblGrid>
      <w:tr w:rsidR="00284201" w14:paraId="06EC1AA1" w14:textId="77777777">
        <w:trPr>
          <w:trHeight w:hRule="exact" w:val="30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3479D132" w14:textId="77777777" w:rsidR="00284201" w:rsidRDefault="00000000">
            <w:pPr>
              <w:spacing w:before="50"/>
              <w:ind w:left="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Předmět smlouvy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EFE9F8"/>
          </w:tcPr>
          <w:p w14:paraId="405B3AD0" w14:textId="77777777" w:rsidR="00284201" w:rsidRDefault="00000000">
            <w:pPr>
              <w:spacing w:before="50"/>
              <w:ind w:left="40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smlouva o sdružených službách dodávky elektřiny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C63688" w14:textId="77777777" w:rsidR="00284201" w:rsidRDefault="0028420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6C10C" w14:textId="77777777" w:rsidR="00284201" w:rsidRDefault="00000000">
      <w:pPr>
        <w:tabs>
          <w:tab w:val="left" w:pos="4777"/>
        </w:tabs>
        <w:spacing w:before="100" w:line="187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Fakturace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Odběratel: Okresní soud v Mostě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C8A155" w14:textId="77777777" w:rsidR="00284201" w:rsidRDefault="00000000">
      <w:pPr>
        <w:spacing w:before="100" w:line="187" w:lineRule="exact"/>
        <w:ind w:left="4697" w:right="32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Fakturace: Samostatná - 881978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E207A8" w14:textId="77777777" w:rsidR="00284201" w:rsidRDefault="00000000">
      <w:pPr>
        <w:spacing w:before="100" w:line="187" w:lineRule="exact"/>
        <w:ind w:left="4697" w:right="39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Splatnost (počet dní): 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4C8056" w14:textId="77777777" w:rsidR="00284201" w:rsidRDefault="00000000">
      <w:pPr>
        <w:spacing w:before="100" w:line="187" w:lineRule="exact"/>
        <w:ind w:left="4697" w:right="4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Typ zálohy: Procentní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447F3" w14:textId="77777777" w:rsidR="00284201" w:rsidRDefault="00000000">
      <w:pPr>
        <w:spacing w:before="100" w:line="187" w:lineRule="exact"/>
        <w:ind w:left="4697" w:right="41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Velikost zálohy: 100 %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A8ED8D" w14:textId="77777777" w:rsidR="00284201" w:rsidRDefault="00000000">
      <w:pPr>
        <w:spacing w:before="100" w:line="187" w:lineRule="exact"/>
        <w:ind w:left="4697" w:right="37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Frekvence záloh: Měsíčně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ADFD82" w14:textId="77777777" w:rsidR="00284201" w:rsidRDefault="00000000">
      <w:pPr>
        <w:spacing w:before="100" w:line="187" w:lineRule="exact"/>
        <w:ind w:left="4697" w:right="38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Typ zasílání faktur: Email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E34269" w14:textId="5328E370" w:rsidR="00284201" w:rsidRDefault="00000000">
      <w:pPr>
        <w:spacing w:before="8" w:line="300" w:lineRule="exact"/>
        <w:ind w:left="4777" w:right="15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Kontaktní e-mail: </w:t>
      </w:r>
      <w:hyperlink r:id="rId4" w:history="1">
        <w:r w:rsidR="00BB34B4" w:rsidRPr="00BB34B4">
          <w:rPr>
            <w:rFonts w:ascii="Arial" w:hAnsi="Arial" w:cs="Arial"/>
            <w:color w:val="000000"/>
            <w:spacing w:val="-1"/>
            <w:sz w:val="20"/>
            <w:szCs w:val="20"/>
            <w:highlight w:val="black"/>
            <w:lang w:val="cs-CZ"/>
          </w:rPr>
          <w:t>XXXXXXXXXXXXXXXXXXXX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Typ úhrady: příkaz k úhradě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79C58" w14:textId="79145DE3" w:rsidR="00284201" w:rsidRDefault="00000000">
      <w:pPr>
        <w:spacing w:before="100" w:line="187" w:lineRule="exact"/>
        <w:ind w:left="4697" w:right="394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Číslo účtu: </w:t>
      </w:r>
      <w:r w:rsidR="00BB34B4" w:rsidRPr="00BB34B4">
        <w:rPr>
          <w:rFonts w:ascii="Arial" w:hAnsi="Arial" w:cs="Arial"/>
          <w:color w:val="000000"/>
          <w:spacing w:val="-1"/>
          <w:sz w:val="20"/>
          <w:szCs w:val="20"/>
          <w:highlight w:val="black"/>
          <w:lang w:val="cs-CZ"/>
        </w:rPr>
        <w:t>XXXXXXXXX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B5D2E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7E5B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39CF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A0F5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A70D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8B15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8356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50E8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7C0D2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1EB3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9402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DC65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0049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C05F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DC60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2A03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9DF4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F7C3E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3E46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D97E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8A4DA" w14:textId="77777777" w:rsidR="00284201" w:rsidRDefault="00284201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98FA51" w14:textId="77777777" w:rsidR="00284201" w:rsidRDefault="00000000">
      <w:pPr>
        <w:spacing w:line="187" w:lineRule="exact"/>
        <w:ind w:left="5223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7 z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DC7B4F7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642C5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AD4A9" wp14:editId="48ED100A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2FFBB" id="Freeform 146" o:spid="_x0000_s1026" style="position:absolute;margin-left:447.3pt;margin-top:-1.5pt;width:11.1pt;height:17.05pt;rotation:2fd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98D35C3" wp14:editId="4954436B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DEFAA" id="Freeform 147" o:spid="_x0000_s1026" style="position:absolute;margin-left:464.8pt;margin-top:-1.95pt;width:8.1pt;height:24.1pt;rotation:2fd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AB47F2" wp14:editId="05F3F439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B991A" id="Freeform 148" o:spid="_x0000_s1026" style="position:absolute;margin-left:471.45pt;margin-top:-1.95pt;width:7.15pt;height:17.9pt;rotation:2fd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CD1FF" wp14:editId="6A4112AE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B4CF0" id="Freeform 149" o:spid="_x0000_s1026" style="position:absolute;margin-left:479.3pt;margin-top:-1.5pt;width:14.05pt;height:17.05pt;rotation:2fd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767E8B" wp14:editId="25E17277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4105B" id="Freeform 150" o:spid="_x0000_s1026" style="position:absolute;margin-left:494.25pt;margin-top:-1.95pt;width:13.3pt;height:17.9pt;rotation:2fd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F0FC25" wp14:editId="3C060B22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E8C78" id="Freeform 151" o:spid="_x0000_s1026" style="position:absolute;margin-left:497.9pt;margin-top:-1.95pt;width:9.95pt;height:10.05pt;rotation:2fd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C4DA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B70C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D196B2" w14:textId="77777777" w:rsidR="00284201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E5DC36" wp14:editId="633DDAAF">
                <wp:simplePos x="0" y="0"/>
                <wp:positionH relativeFrom="page">
                  <wp:posOffset>900430</wp:posOffset>
                </wp:positionH>
                <wp:positionV relativeFrom="paragraph">
                  <wp:posOffset>14986</wp:posOffset>
                </wp:positionV>
                <wp:extent cx="5753100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62567" id="Freeform 152" o:spid="_x0000_s1026" style="position:absolute;margin-left:70.9pt;margin-top:1.2pt;width:453pt;height:0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" path="m,l5753100,e" filled="f" strokecolor="#3c2382">
                <v:path arrowok="t"/>
                <w10:wrap anchorx="page"/>
              </v:shape>
            </w:pict>
          </mc:Fallback>
        </mc:AlternateContent>
      </w:r>
    </w:p>
    <w:p w14:paraId="2B8F0ACC" w14:textId="77777777" w:rsidR="00284201" w:rsidRDefault="00284201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E0FAC" w14:textId="77777777" w:rsidR="00284201" w:rsidRDefault="00000000">
      <w:pPr>
        <w:spacing w:line="222" w:lineRule="exact"/>
        <w:ind w:left="37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cs-CZ"/>
        </w:rPr>
        <w:t>PODMÍNKY DODÁVKY ELEKTŘINY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CC11F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A6B27" w14:textId="77777777" w:rsidR="00284201" w:rsidRDefault="00284201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D8E02" w14:textId="77777777" w:rsidR="00284201" w:rsidRDefault="00000000">
      <w:pPr>
        <w:tabs>
          <w:tab w:val="left" w:pos="1464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I.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Základní ustanovení  </w:t>
      </w:r>
    </w:p>
    <w:p w14:paraId="4A4DD092" w14:textId="77777777" w:rsidR="00284201" w:rsidRDefault="00000000">
      <w:pPr>
        <w:tabs>
          <w:tab w:val="left" w:pos="1949"/>
        </w:tabs>
        <w:spacing w:before="60" w:line="222" w:lineRule="exact"/>
        <w:ind w:left="1386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Nevyplývá-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li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kontextu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něco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jiného,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pojmy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použité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těchto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příloze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4755D2" w14:textId="77777777" w:rsidR="00284201" w:rsidRDefault="00000000">
      <w:pPr>
        <w:spacing w:line="230" w:lineRule="exact"/>
        <w:ind w:left="2030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z w:val="20"/>
          <w:szCs w:val="20"/>
          <w:lang w:val="cs-CZ"/>
        </w:rPr>
        <w:t>“)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mají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význam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Burzovních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pravidlech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komoditami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konečné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zákazníky</w:t>
      </w:r>
      <w:proofErr w:type="gramStart"/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(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>ČR)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vydaných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společností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POWER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EXCHANGE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CENTRAL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EUROPE, a.s. (dále jen 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PXE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“).  </w:t>
      </w:r>
    </w:p>
    <w:p w14:paraId="19B41888" w14:textId="77777777" w:rsidR="00284201" w:rsidRDefault="00000000">
      <w:pPr>
        <w:tabs>
          <w:tab w:val="left" w:pos="2030"/>
        </w:tabs>
        <w:spacing w:before="54" w:line="230" w:lineRule="exact"/>
        <w:ind w:left="2030" w:right="840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Uzavřením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Burzovního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mezi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společně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též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b/>
          <w:bCs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z w:val="20"/>
          <w:szCs w:val="20"/>
          <w:lang w:val="cs-CZ"/>
        </w:rPr>
        <w:t>“)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dochází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uzavření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dodávce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sdružených službách dodávky elektřiny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za podmínek, o parametrech a v časovém průběhu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uvedeném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Poptávce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uvedenou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Nabídce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nebo,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 tzv. postupného nákupu, za cenu vypočtenou dle Nabídky Dodavatele, Poptávky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Odběratele a Burzovních pravidel PXE pro trh s komoditami pro konečné zákazníky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(ČR)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platných ke dni uzavření Burzovního obchodu (dále jen 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“).   </w:t>
      </w:r>
    </w:p>
    <w:p w14:paraId="2D1DD893" w14:textId="77777777" w:rsidR="00284201" w:rsidRDefault="00000000">
      <w:pPr>
        <w:tabs>
          <w:tab w:val="left" w:pos="2030"/>
        </w:tabs>
        <w:spacing w:before="55" w:line="229" w:lineRule="exact"/>
        <w:ind w:left="2030" w:right="842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1.3.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Uzavřením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proofErr w:type="gramEnd"/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Dodavatel,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stranou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Burzovního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obchodu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“)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zavazuje dodávat Odběrateli, který je stranou Burzovního obchodu (dále 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z w:val="20"/>
          <w:szCs w:val="20"/>
          <w:lang w:val="cs-CZ"/>
        </w:rPr>
        <w:t>“)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Elektřinu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stanovených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Poptávce,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Nabídce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odmínkách.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sjednanou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cenu.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vyloučení pochybností platí, že Odběratelem je i každý ze Sdružených Odběratelů.  </w:t>
      </w:r>
    </w:p>
    <w:p w14:paraId="6D0A3799" w14:textId="77777777" w:rsidR="00284201" w:rsidRDefault="00000000">
      <w:pPr>
        <w:tabs>
          <w:tab w:val="left" w:pos="2030"/>
        </w:tabs>
        <w:spacing w:before="55" w:line="229" w:lineRule="exact"/>
        <w:ind w:left="2030" w:right="843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1.4.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Stanoví-li Poptávka, že dodávka má být uskutečněna na základě smlouvy o sdružených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službách dodávky elektřiny,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zajistí Dodavatel pro Odběratele na vlastní jméno a na vlastní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účet dopravu Elektřiny a související služby (sdružené služby dodávky elektřiny).  </w:t>
      </w:r>
    </w:p>
    <w:p w14:paraId="3C03CB43" w14:textId="77777777" w:rsidR="00284201" w:rsidRDefault="00000000">
      <w:pPr>
        <w:tabs>
          <w:tab w:val="left" w:pos="1949"/>
        </w:tabs>
        <w:spacing w:before="60" w:line="222" w:lineRule="exact"/>
        <w:ind w:left="138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1.5.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Výčet odběrných míst uvedený v Poptávce nebo její příloze je rovněž nedílnou součástí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99ABB8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Smlouvy.  </w:t>
      </w:r>
    </w:p>
    <w:p w14:paraId="3A5D9EA4" w14:textId="77777777" w:rsidR="00284201" w:rsidRDefault="00000000">
      <w:pPr>
        <w:tabs>
          <w:tab w:val="left" w:pos="2029"/>
        </w:tabs>
        <w:spacing w:before="60" w:line="222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1.6.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Smlouva je uzavírána na dobu plnění dodávek stanovenou v Poptávce.  </w:t>
      </w:r>
    </w:p>
    <w:p w14:paraId="349BC987" w14:textId="77777777" w:rsidR="00284201" w:rsidRDefault="00000000">
      <w:pPr>
        <w:tabs>
          <w:tab w:val="left" w:pos="1464"/>
        </w:tabs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II.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Práva a povinnosti Smluvních stran  </w:t>
      </w:r>
    </w:p>
    <w:p w14:paraId="578F129D" w14:textId="77777777" w:rsidR="00284201" w:rsidRDefault="00000000">
      <w:pPr>
        <w:tabs>
          <w:tab w:val="left" w:pos="1949"/>
        </w:tabs>
        <w:spacing w:before="60" w:line="222" w:lineRule="exact"/>
        <w:ind w:left="1386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proofErr w:type="gramEnd"/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odebrat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přesně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předpokládané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množství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uvedené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C9F152" w14:textId="77777777" w:rsidR="00284201" w:rsidRDefault="00000000">
      <w:pPr>
        <w:tabs>
          <w:tab w:val="left" w:pos="2029"/>
        </w:tabs>
        <w:spacing w:line="290" w:lineRule="exact"/>
        <w:ind w:left="1466" w:right="840" w:firstLine="5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Poptávce (příp. určené jinak v souladu s Podmínkami).   </w:t>
      </w:r>
      <w:r>
        <w:br w:type="textWrapping" w:clear="all"/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2.2.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ab/>
        <w:t xml:space="preserve">Tolerance odchylky od předpokládaného odběru  </w:t>
      </w:r>
    </w:p>
    <w:p w14:paraId="2C3B99ED" w14:textId="77777777" w:rsidR="00284201" w:rsidRDefault="00000000">
      <w:pPr>
        <w:spacing w:before="54" w:line="230" w:lineRule="exact"/>
        <w:ind w:left="2030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výjimkou případů, kdy je cena za dodávku Elektřiny vázaná na cenu spotových kontraktů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obchodovaných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organizovaném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provádí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vysoké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napětí (dále jen 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VN</w:t>
      </w:r>
      <w:r>
        <w:rPr>
          <w:rFonts w:ascii="Arial" w:hAnsi="Arial" w:cs="Arial"/>
          <w:color w:val="000000"/>
          <w:sz w:val="20"/>
          <w:szCs w:val="20"/>
          <w:lang w:val="cs-CZ"/>
        </w:rPr>
        <w:t>“) nebo velmi vysoké napětí (dále jen 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VVN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“)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vyhodnocování odchylky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skutečné spotřeby od předpokládané spotřeby dle následujících pravidel:  </w:t>
      </w:r>
    </w:p>
    <w:p w14:paraId="058CE95A" w14:textId="77777777" w:rsidR="00284201" w:rsidRDefault="00000000">
      <w:pPr>
        <w:tabs>
          <w:tab w:val="left" w:pos="2457"/>
        </w:tabs>
        <w:spacing w:before="54" w:line="230" w:lineRule="exact"/>
        <w:ind w:left="2457" w:right="840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Pokud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odebere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kalendářním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měsíci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Elektřinu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určitého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místa v množství, které se od předpokládané spotřeby vážící se k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tomuto odběrnému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danému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kalendářnímu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měsíci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neodchyluje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více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než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10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%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Tolerance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“), nemá tato skutečnost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vliv na sjednanou jednotkovou cenu hrazenou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dodávku Elektřiny v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daném kalendářním měsíci do takového odběrného místa a není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ani předmětem žádného poplatku nebo sankční platby ze strany Dodavatele.   </w:t>
      </w:r>
    </w:p>
    <w:p w14:paraId="09E0C36B" w14:textId="77777777" w:rsidR="00284201" w:rsidRDefault="00000000">
      <w:pPr>
        <w:tabs>
          <w:tab w:val="left" w:pos="2457"/>
        </w:tabs>
        <w:spacing w:before="54" w:line="230" w:lineRule="exact"/>
        <w:ind w:left="2457" w:right="840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Pokud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však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určitého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některém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kalendářním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měsíci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Tolerance</w:t>
      </w:r>
      <w:proofErr w:type="gramEnd"/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překročena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není-li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stanoveno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jinak,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ustanovení:   </w:t>
      </w:r>
    </w:p>
    <w:p w14:paraId="0EB5894F" w14:textId="77777777" w:rsidR="00284201" w:rsidRDefault="00000000">
      <w:pPr>
        <w:tabs>
          <w:tab w:val="left" w:pos="2883"/>
        </w:tabs>
        <w:spacing w:before="60" w:line="229" w:lineRule="exact"/>
        <w:ind w:left="2883" w:right="840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 případě, že Odběratel odebere v daném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odběrném místě více Elektřiny, než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činí jeho předpokládaná spotřeba a současně překročí Toleranci, Dodavatel dodá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tohoto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rozsahu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překračujícím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Toleranci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průměrnou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spotovou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Denním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elektřinou,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organizovaném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OTE,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a.s.,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26463318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jen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Denní</w:t>
      </w:r>
      <w:r>
        <w:rPr>
          <w:rFonts w:ascii="Arial" w:hAnsi="Arial" w:cs="Arial"/>
          <w:b/>
          <w:b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trh</w:t>
      </w:r>
      <w:r>
        <w:rPr>
          <w:rFonts w:ascii="Arial" w:hAnsi="Arial" w:cs="Arial"/>
          <w:b/>
          <w:b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OTE</w:t>
      </w:r>
      <w:r>
        <w:rPr>
          <w:rFonts w:ascii="Arial" w:hAnsi="Arial" w:cs="Arial"/>
          <w:color w:val="000000"/>
          <w:sz w:val="20"/>
          <w:szCs w:val="20"/>
          <w:lang w:val="cs-CZ"/>
        </w:rPr>
        <w:t>“)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dosaženou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kalendářním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měsíci,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kterém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byla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překročena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navýšenou o přirážku stanovenou v Poptávce, nebo, není-li v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Poptávce přirážka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stanovena, o přirážku ve výši 100 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např. je-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  <w:lang w:val="cs-CZ"/>
        </w:rPr>
        <w:t>li pro červen 2022 stanovena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i/>
          <w:iCs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spotřeba  Elektřiny</w:t>
      </w:r>
      <w:r>
        <w:rPr>
          <w:rFonts w:ascii="Arial" w:hAnsi="Arial" w:cs="Arial"/>
          <w:i/>
          <w:i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 odběrném</w:t>
      </w:r>
      <w:r>
        <w:rPr>
          <w:rFonts w:ascii="Arial" w:hAnsi="Arial" w:cs="Arial"/>
          <w:i/>
          <w:iCs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místě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 hodnotě</w:t>
      </w:r>
      <w:r>
        <w:rPr>
          <w:rFonts w:ascii="Arial" w:hAnsi="Arial" w:cs="Arial"/>
          <w:i/>
          <w:iCs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100</w:t>
      </w:r>
      <w:r>
        <w:rPr>
          <w:rFonts w:ascii="Arial" w:hAnsi="Arial" w:cs="Arial"/>
          <w:i/>
          <w:iCs/>
          <w:color w:val="000000"/>
          <w:spacing w:val="55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616055" w14:textId="77777777" w:rsidR="00284201" w:rsidRDefault="0028420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98567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F3FA92B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9ADEA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B47F6" wp14:editId="010480C9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77F72" id="Freeform 153" o:spid="_x0000_s1026" style="position:absolute;margin-left:447.3pt;margin-top:-1.5pt;width:11.1pt;height:17.05pt;rotation:2fd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CD5F63" wp14:editId="75D10D90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D3947" id="Freeform 154" o:spid="_x0000_s1026" style="position:absolute;margin-left:464.8pt;margin-top:-1.95pt;width:8.1pt;height:24.1pt;rotation:2fd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024648" wp14:editId="224F2F38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81622" id="Freeform 155" o:spid="_x0000_s1026" style="position:absolute;margin-left:471.45pt;margin-top:-1.95pt;width:7.15pt;height:17.9pt;rotation:2fd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342F2" wp14:editId="0DBC2252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61CCB" id="Freeform 156" o:spid="_x0000_s1026" style="position:absolute;margin-left:479.3pt;margin-top:-1.5pt;width:14.05pt;height:17.05pt;rotation:2fd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7D668E" wp14:editId="36D402FE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4B2BF" id="Freeform 157" o:spid="_x0000_s1026" style="position:absolute;margin-left:494.25pt;margin-top:-1.95pt;width:13.3pt;height:17.9pt;rotation:2fd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83A6F5" wp14:editId="1BA8F94C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527D7" id="Freeform 158" o:spid="_x0000_s1026" style="position:absolute;margin-left:497.9pt;margin-top:-1.95pt;width:9.95pt;height:10.05pt;rotation:2fd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1B4F0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A7273E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93703" w14:textId="77777777" w:rsidR="00284201" w:rsidRDefault="00000000">
      <w:pPr>
        <w:spacing w:line="230" w:lineRule="exact"/>
        <w:ind w:left="2883" w:right="84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C70887D" wp14:editId="4430FFDF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1DEAE" id="Freeform 159" o:spid="_x0000_s1026" style="position:absolute;margin-left:70.9pt;margin-top:-12.4pt;width:453pt;height:0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skutečná</w:t>
      </w:r>
      <w:r>
        <w:rPr>
          <w:rFonts w:ascii="Arial" w:hAnsi="Arial" w:cs="Arial"/>
          <w:i/>
          <w:iCs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spotřeba</w:t>
      </w:r>
      <w:proofErr w:type="gramEnd"/>
      <w:r>
        <w:rPr>
          <w:rFonts w:ascii="Arial" w:hAnsi="Arial" w:cs="Arial"/>
          <w:i/>
          <w:iCs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 tomto</w:t>
      </w:r>
      <w:r>
        <w:rPr>
          <w:rFonts w:ascii="Arial" w:hAnsi="Arial" w:cs="Arial"/>
          <w:i/>
          <w:iCs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měsíci</w:t>
      </w:r>
      <w:r>
        <w:rPr>
          <w:rFonts w:ascii="Arial" w:hAnsi="Arial" w:cs="Arial"/>
          <w:i/>
          <w:iCs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dosáhne</w:t>
      </w:r>
      <w:r>
        <w:rPr>
          <w:rFonts w:ascii="Arial" w:hAnsi="Arial" w:cs="Arial"/>
          <w:i/>
          <w:iCs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120</w:t>
      </w:r>
      <w:r>
        <w:rPr>
          <w:rFonts w:ascii="Arial" w:hAnsi="Arial" w:cs="Arial"/>
          <w:i/>
          <w:iCs/>
          <w:color w:val="000000"/>
          <w:spacing w:val="19"/>
          <w:sz w:val="20"/>
          <w:szCs w:val="20"/>
          <w:lang w:val="cs-CZ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i/>
          <w:iCs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zaplatí</w:t>
      </w:r>
      <w:r>
        <w:rPr>
          <w:rFonts w:ascii="Arial" w:hAnsi="Arial" w:cs="Arial"/>
          <w:i/>
          <w:iCs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  <w:lang w:val="cs-CZ"/>
        </w:rPr>
        <w:t>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Dodavateli za 110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 sjednanou cenu a za 10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  <w:lang w:val="cs-CZ"/>
        </w:rPr>
        <w:t>průměrnou spotovou cenu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dosaženou v červnu 2022 navýšenou o příslušnou přirážku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).   </w:t>
      </w:r>
    </w:p>
    <w:p w14:paraId="22E03E7D" w14:textId="77777777" w:rsidR="00284201" w:rsidRDefault="00000000">
      <w:pPr>
        <w:tabs>
          <w:tab w:val="left" w:pos="2883"/>
        </w:tabs>
        <w:spacing w:before="60" w:line="229" w:lineRule="exact"/>
        <w:ind w:left="2883" w:right="840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 případě, že Odběratel odebere v daném odběrném místě méně Elektřiny, než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současně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překročí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Toleranci,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uhradí Dodavateli kompenzaci za neodebranou Elektřinu v české měně ve výši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násobku   </w:t>
      </w:r>
    </w:p>
    <w:p w14:paraId="0FCA176E" w14:textId="77777777" w:rsidR="00284201" w:rsidRDefault="00000000">
      <w:pPr>
        <w:tabs>
          <w:tab w:val="left" w:pos="3307"/>
        </w:tabs>
        <w:spacing w:before="1" w:line="290" w:lineRule="exact"/>
        <w:ind w:left="2883" w:right="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(i)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objemu neodebrané Elektřiny nad rámec Tolerance v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a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)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kladného rozdílu mezi   </w:t>
      </w:r>
    </w:p>
    <w:p w14:paraId="56F19E84" w14:textId="77777777" w:rsidR="00284201" w:rsidRDefault="00000000">
      <w:pPr>
        <w:tabs>
          <w:tab w:val="left" w:pos="3652"/>
        </w:tabs>
        <w:spacing w:before="60" w:line="222" w:lineRule="exact"/>
        <w:ind w:left="3228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sjednanou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jednotkovou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cenou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 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platnou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5B19B4" w14:textId="77777777" w:rsidR="00284201" w:rsidRDefault="00000000">
      <w:pPr>
        <w:spacing w:line="222" w:lineRule="exact"/>
        <w:ind w:left="3653" w:right="21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kalendářní měsíc, v němž byla Tolerance překročena, a   </w:t>
      </w:r>
    </w:p>
    <w:p w14:paraId="57F5C982" w14:textId="77777777" w:rsidR="00284201" w:rsidRDefault="00000000">
      <w:pPr>
        <w:tabs>
          <w:tab w:val="left" w:pos="3652"/>
        </w:tabs>
        <w:spacing w:before="60" w:line="222" w:lineRule="exact"/>
        <w:ind w:left="3228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průměrnou spotovou cenou Elektřiny na Denním trhu OTE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vyjádřenou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406622" w14:textId="77777777" w:rsidR="00284201" w:rsidRDefault="00000000">
      <w:pPr>
        <w:spacing w:line="230" w:lineRule="exact"/>
        <w:ind w:left="3733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, dosaženou v témže kalendářním měsíci,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sníženou o srážku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stanovenou v Poptávce, nebo, není-li v Poptávce srážka stanovena,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srážku ve výši 100 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09ADB07" w14:textId="77777777" w:rsidR="00284201" w:rsidRDefault="00000000">
      <w:pPr>
        <w:spacing w:before="54" w:line="230" w:lineRule="exact"/>
        <w:ind w:left="2883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např.</w:t>
      </w:r>
      <w:r>
        <w:rPr>
          <w:rFonts w:ascii="Arial" w:hAnsi="Arial" w:cs="Arial"/>
          <w:i/>
          <w:iCs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platí-li</w:t>
      </w:r>
      <w:r>
        <w:rPr>
          <w:rFonts w:ascii="Arial" w:hAnsi="Arial" w:cs="Arial"/>
          <w:i/>
          <w:iCs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i/>
          <w:iCs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červen</w:t>
      </w:r>
      <w:r>
        <w:rPr>
          <w:rFonts w:ascii="Arial" w:hAnsi="Arial" w:cs="Arial"/>
          <w:i/>
          <w:iCs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2022</w:t>
      </w:r>
      <w:r>
        <w:rPr>
          <w:rFonts w:ascii="Arial" w:hAnsi="Arial" w:cs="Arial"/>
          <w:i/>
          <w:iCs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i/>
          <w:iCs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i/>
          <w:iCs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i/>
          <w:iCs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v 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  <w:lang w:val="cs-CZ"/>
        </w:rPr>
        <w:t>odběrném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místě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100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skutečná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70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sjednaná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4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  <w:lang w:val="cs-CZ"/>
        </w:rPr>
        <w:t xml:space="preserve"> 000,-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Kč/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průměrná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spotová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i/>
          <w:iCs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tento</w:t>
      </w:r>
      <w:r>
        <w:rPr>
          <w:rFonts w:ascii="Arial" w:hAnsi="Arial" w:cs="Arial"/>
          <w:i/>
          <w:iCs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měsíc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3 500,-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Kč/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  <w:lang w:val="cs-CZ"/>
        </w:rPr>
        <w:t>nebyla-li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sjednána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jiná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výše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srážky,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pak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zaplatí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i/>
          <w:iCs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měsíc</w:t>
      </w:r>
      <w:r>
        <w:rPr>
          <w:rFonts w:ascii="Arial" w:hAnsi="Arial" w:cs="Arial"/>
          <w:i/>
          <w:iCs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  <w:lang w:val="cs-CZ"/>
        </w:rPr>
        <w:t>červen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2022</w:t>
      </w:r>
      <w:r>
        <w:rPr>
          <w:rFonts w:ascii="Arial" w:hAnsi="Arial" w:cs="Arial"/>
          <w:i/>
          <w:iCs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70</w:t>
      </w:r>
      <w:r>
        <w:rPr>
          <w:rFonts w:ascii="Arial" w:hAnsi="Arial" w:cs="Arial"/>
          <w:i/>
          <w:iCs/>
          <w:color w:val="000000"/>
          <w:spacing w:val="31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i/>
          <w:iCs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sjednanou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i/>
          <w:iCs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dále</w:t>
      </w:r>
      <w:r>
        <w:rPr>
          <w:rFonts w:ascii="Arial" w:hAnsi="Arial" w:cs="Arial"/>
          <w:i/>
          <w:iCs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i/>
          <w:iCs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neodebranou</w:t>
      </w:r>
      <w:r>
        <w:rPr>
          <w:rFonts w:ascii="Arial" w:hAnsi="Arial" w:cs="Arial"/>
          <w:i/>
          <w:iCs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E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  <w:lang w:val="cs-CZ"/>
        </w:rPr>
        <w:t>lektřinu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v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objemu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20</w:t>
      </w:r>
      <w:proofErr w:type="gramEnd"/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kompenzaci</w:t>
      </w:r>
      <w:r>
        <w:rPr>
          <w:rFonts w:ascii="Arial" w:hAnsi="Arial" w:cs="Arial"/>
          <w:i/>
          <w:iCs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výši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20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x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(4 000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–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(3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500</w:t>
      </w:r>
      <w:r>
        <w:rPr>
          <w:rFonts w:ascii="Arial" w:hAnsi="Arial" w:cs="Arial"/>
          <w:i/>
          <w:iCs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iCs/>
          <w:color w:val="000000"/>
          <w:spacing w:val="-19"/>
          <w:sz w:val="20"/>
          <w:szCs w:val="20"/>
          <w:lang w:val="cs-C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100)) Kč/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 = 12 000 Kč)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 vyloučení pochybností platí, že kompenzace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neodebranou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Elektřinu</w:t>
      </w:r>
      <w:proofErr w:type="gramEnd"/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náleží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tehdy,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bude-li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daný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kalendářní měsíc průměrná spotová cena Elektřiny na Denním trhu OTE,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snížená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 příslušnou srážku, nižší než sjednaná jednotková cena Elektřiny.   </w:t>
      </w:r>
    </w:p>
    <w:p w14:paraId="0FD1699F" w14:textId="77777777" w:rsidR="00284201" w:rsidRDefault="00000000">
      <w:pPr>
        <w:tabs>
          <w:tab w:val="left" w:pos="2458"/>
        </w:tabs>
        <w:spacing w:before="54" w:line="230" w:lineRule="exact"/>
        <w:ind w:left="2458" w:right="840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Průměrnou spotovou cenou Elektřiny se rozumí aritmetický průměr všech spotových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 Elektřiny dosažených na Denním trhu OTE v průběhu kalendářního měsíce,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 se Tolerance vyhodnocuje. Průměr spotových cen se stanovuje v EUR/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přepočítá se na 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devizovým kurzem pro měnový pár CZK/EUR, vyhlášeným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Českou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národní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bankou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vždy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den,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němuž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spotová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váže,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přičemž, nelze-li určit hodnotu devizového kurzu platnou pro takový den, použije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poslední zveřejněná hodnota devizového kurzu.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Spotovou cenou jsou ceny kontraktů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obchodním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intervalem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aktuálně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platným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obchodování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Denním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OTE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zveřejněné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proofErr w:type="gramEnd"/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webu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OTE,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a.s.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Je-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li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aktuálně</w:t>
      </w:r>
      <w:proofErr w:type="gramEnd"/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platných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současně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více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takových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obchodních intervalů, použije se nejkratší obchodní interval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. Nebyla-li cena kontraktu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určitý obchodní interval na Denním trhu OTE dosažena (např. cena hodinových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kontraktů  pro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hodiny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1-10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T),  použije  se  cena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daný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interval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nejbližšího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předcházejícího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obchodního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dne,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kdy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byla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 dispozici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(např.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cena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hodinových kontraktů pro hodiny 1-10 dne T-1). Byla-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li však cena kontraktu pro určitý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dodatečně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důvodu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stavu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nouze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webu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OTE,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a.s.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odstraněna,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použije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proofErr w:type="gramEnd"/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kontraktu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zveřejněná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jejím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odstraněním.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vyloučení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pochybností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platí,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spotové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nepřepočítávají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závislosti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přidělené distribuční sazbě.  </w:t>
      </w:r>
    </w:p>
    <w:p w14:paraId="6FCDB693" w14:textId="77777777" w:rsidR="00284201" w:rsidRDefault="00000000">
      <w:pPr>
        <w:tabs>
          <w:tab w:val="left" w:pos="2377"/>
        </w:tabs>
        <w:spacing w:before="60" w:line="222" w:lineRule="exact"/>
        <w:ind w:left="1950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Nevyplývá-li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těchto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účtovat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Odběrateli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21FFC" w14:textId="77777777" w:rsidR="00284201" w:rsidRDefault="00000000">
      <w:pPr>
        <w:spacing w:line="222" w:lineRule="exact"/>
        <w:ind w:left="24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žádné náklady vynaložené jím v souvislosti s překročením Tolerance.  </w:t>
      </w:r>
    </w:p>
    <w:p w14:paraId="1AF1E6AF" w14:textId="77777777" w:rsidR="00284201" w:rsidRDefault="00000000">
      <w:pPr>
        <w:tabs>
          <w:tab w:val="left" w:pos="2377"/>
        </w:tabs>
        <w:spacing w:before="60" w:line="222" w:lineRule="exact"/>
        <w:ind w:left="1950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vyloučení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pochybností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platí,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nízkého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napětí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2B7CC6" w14:textId="77777777" w:rsidR="00284201" w:rsidRDefault="00000000">
      <w:pPr>
        <w:spacing w:line="229" w:lineRule="exact"/>
        <w:ind w:left="2458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rovněž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případech,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kdy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vázaná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spotových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kontraktů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obchodovaných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organizovaném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trhu,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nevyhodnocuje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odchylka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skutečné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předpokládané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předmětem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žádného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poplatku nebo sankční platby ze strany Dodavatele.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Ujednání odst. 4.2. a 4.3. 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Podmínek však zůstává nedotčeno.  </w:t>
      </w:r>
    </w:p>
    <w:p w14:paraId="185E906C" w14:textId="77777777" w:rsidR="00284201" w:rsidRDefault="00000000">
      <w:pPr>
        <w:tabs>
          <w:tab w:val="left" w:pos="2030"/>
        </w:tabs>
        <w:spacing w:before="60" w:line="221" w:lineRule="exact"/>
        <w:ind w:left="14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 xml:space="preserve">2.3.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ab/>
        <w:t xml:space="preserve">Změna počtu odběrných míst  </w:t>
      </w:r>
    </w:p>
    <w:p w14:paraId="7ED74690" w14:textId="77777777" w:rsidR="00284201" w:rsidRDefault="00000000">
      <w:pPr>
        <w:tabs>
          <w:tab w:val="left" w:pos="2377"/>
        </w:tabs>
        <w:spacing w:before="60" w:line="222" w:lineRule="exact"/>
        <w:ind w:left="1950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Není-li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vázaná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spotových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kontraktů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AFF85" w14:textId="77777777" w:rsidR="00284201" w:rsidRDefault="00000000">
      <w:pPr>
        <w:spacing w:line="229" w:lineRule="exact"/>
        <w:ind w:left="2458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obchodovaných na organizovaném trhu platí, že Odběratel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 oprávněn snížit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zvýšit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počet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nichž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dodávána,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souhlasem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Dodavatele, není-li dále uvedeno jinak. Dodavatel zahájí dodávku Elektřiny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 nového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E958DF" w14:textId="77777777" w:rsidR="00284201" w:rsidRDefault="00284201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34EC3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FF149F5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F21E7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4ED66" wp14:editId="51A41E4C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74C13" id="Freeform 160" o:spid="_x0000_s1026" style="position:absolute;margin-left:447.3pt;margin-top:-1.5pt;width:11.1pt;height:17.05pt;rotation:2fd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2B24F3" wp14:editId="323541DD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D300A" id="Freeform 161" o:spid="_x0000_s1026" style="position:absolute;margin-left:464.8pt;margin-top:-1.95pt;width:8.1pt;height:24.1pt;rotation:2fd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2C8EFB" wp14:editId="087608E8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E5AFE" id="Freeform 162" o:spid="_x0000_s1026" style="position:absolute;margin-left:471.45pt;margin-top:-1.95pt;width:7.15pt;height:17.9pt;rotation:2fd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057F7" wp14:editId="467B7499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533ED" id="Freeform 163" o:spid="_x0000_s1026" style="position:absolute;margin-left:479.3pt;margin-top:-1.5pt;width:14.05pt;height:17.05pt;rotation:2fd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34F192" wp14:editId="4F24154D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7E26" id="Freeform 164" o:spid="_x0000_s1026" style="position:absolute;margin-left:494.25pt;margin-top:-1.95pt;width:13.3pt;height:17.9pt;rotation:2fd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520BB5" wp14:editId="0497E557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8CBB9" id="Freeform 165" o:spid="_x0000_s1026" style="position:absolute;margin-left:497.9pt;margin-top:-1.95pt;width:9.95pt;height:10.05pt;rotation:2fd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49C5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DC3F1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B2B956" w14:textId="77777777" w:rsidR="00284201" w:rsidRDefault="00000000">
      <w:pPr>
        <w:spacing w:line="230" w:lineRule="exact"/>
        <w:ind w:left="2458" w:right="83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45F220" wp14:editId="6066A651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686BF" id="Freeform 166" o:spid="_x0000_s1026" style="position:absolute;margin-left:70.9pt;margin-top:-12.4pt;width:453pt;height:0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 místa od okamžiku dohodnutého mezi smluvními stranami. Pro dodávku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nového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sjednané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rámci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nedohodnou-li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jinak.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případech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zrušení/odebrání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proofErr w:type="gramEnd"/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důvodu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převodu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vlastnických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odběrnému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místu,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odstranění odběrného místa, demolice nebo zničení živelní pohromou, je 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 ukončit smluvní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 s Dodavatelem k danému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odběrnému místu ke dni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požadovanému Odběratelem v oznámení Dodavateli o zrušení/odebrání odběrného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místa,   a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bez   nároku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finanční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kompenzaci.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zrušení/odebrání odběrného místa musí být doručeno Dodavateli tak, aby bylo možné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zrušit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registraci/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provést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přepis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právními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Obchodními podmínkami OTE, a.s. pro elektroenergetiku.   </w:t>
      </w:r>
    </w:p>
    <w:p w14:paraId="777CE856" w14:textId="77777777" w:rsidR="00284201" w:rsidRDefault="00000000">
      <w:pPr>
        <w:tabs>
          <w:tab w:val="left" w:pos="2458"/>
        </w:tabs>
        <w:spacing w:before="54" w:line="230" w:lineRule="exact"/>
        <w:ind w:left="2458" w:right="838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Je-li cena za dodávku Elektřiny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vázaná na cenu spotových kontraktů obchodovaných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organizovaném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jednostranně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důvodu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provozních potřeb v průběhu trvání smluvního vztahu, před i v průběhu dodávkového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rozšířit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okruh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kterých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má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Poptávky dodávána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, a to v každé z kategorií odběrných míst. Dodavatel je v takovém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 povinen poskytovat plnění dle Smlouvy vždy ve vztahu k aktuálně platnému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okruhu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zahájí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od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okamžiku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požadovaného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oznámení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zřízení/přidání nového odběrného místa. Oznámení o zřízení/přidání odběrného místa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proofErr w:type="gramEnd"/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doručeno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tak,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aby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bylo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možné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provést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registraci/přepis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odběrného místa v souladu s právními předpisy a Obchodními podmínkami OTE,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elektroenergetiku.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proofErr w:type="gramEnd"/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nového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platí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podmínky sjednané v rámci Smlouvy; Dodavatel zejména garantuje Odběrateli stejný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způsob stanovení ceny za jednotku i pro nová odběrná místa. Odběratel je oprávněn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zúžit okruh odběrných míst, do nichž má být Elektřina dodáván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a, pouze se souhlasem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Dodavatele. Ke zrušení/odebrání odběrných míst z důvodu převodu vlastnických práv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odběrnému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místu,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odstranění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místa,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demolice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zničení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živelní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pohromou, se však souhlas Dodavatele nevyžaduje; Odběratel je oprávněn ukonč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danému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odběrnému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ke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požadovanému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 v oznámení Dodavateli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 zrušení/odebrání odběrného místa, a to 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nároku Dodavatele na finanční kompenzaci. Oznámení o zrušení/odebrání odběrného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doručeno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tak,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aby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bylo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možné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zrušit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registraci/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provést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přepis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právními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Obchodními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podmínkami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OTE, a.s. pro elektroenergetiku.  </w:t>
      </w:r>
    </w:p>
    <w:p w14:paraId="0DEA321E" w14:textId="77777777" w:rsidR="00284201" w:rsidRDefault="00000000">
      <w:pPr>
        <w:tabs>
          <w:tab w:val="left" w:pos="2458"/>
          <w:tab w:val="left" w:pos="4131"/>
          <w:tab w:val="left" w:pos="5152"/>
          <w:tab w:val="left" w:pos="5683"/>
          <w:tab w:val="left" w:pos="6357"/>
          <w:tab w:val="left" w:pos="7332"/>
          <w:tab w:val="left" w:pos="8061"/>
          <w:tab w:val="left" w:pos="9189"/>
        </w:tabs>
        <w:spacing w:before="55" w:line="229" w:lineRule="exact"/>
        <w:ind w:left="2458" w:right="838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Předpokládaná spotřeba Elektřiny pro každé odběrné místo je uvedena v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Poptávce.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případě   zvýšení   počtu   odběrných   míst   v průběhu   kalendářního 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roku,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proofErr w:type="gramEnd"/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určí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předpokládanou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spotřebu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pro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nové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odběrné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místo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Odběratel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dohodou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Dodavatelem;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nedojde-li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dohodě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nejpozději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zahájením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místa,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stanoví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skutečné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spotřeby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předchozím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roce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zohledněním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doby,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kterou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daném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roce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trvat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nového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místa.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Dojde-li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pr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ůběhu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kalendářního měsíce/roku ke snížení počtu odběrných míst, sníží se předpokládaná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roční/měsíční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odebíraného/rušeného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poměrně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počtu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dní</w:t>
      </w:r>
      <w:proofErr w:type="gramEnd"/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trvání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tohoto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odběrného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daném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kalendářním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roce/měsíci a celkového počtu dní v daném kalendářním roce/měsíci.  </w:t>
      </w:r>
    </w:p>
    <w:p w14:paraId="6C915A93" w14:textId="77777777" w:rsidR="00284201" w:rsidRDefault="00000000">
      <w:pPr>
        <w:tabs>
          <w:tab w:val="left" w:pos="2458"/>
        </w:tabs>
        <w:spacing w:before="54" w:line="230" w:lineRule="exact"/>
        <w:ind w:left="2458" w:right="840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Pro vyloučení pochybností platí, že součástí vyhodnocení Tolerance je i skutečná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nově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přidaných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zrušených/odebraných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VN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VVN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předmětem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vyhodnocení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Tolerance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skutečná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předpokládaná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době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Dodavatele.  </w:t>
      </w:r>
    </w:p>
    <w:p w14:paraId="1F4CA3A7" w14:textId="77777777" w:rsidR="00284201" w:rsidRDefault="00000000">
      <w:pPr>
        <w:tabs>
          <w:tab w:val="left" w:pos="2030"/>
        </w:tabs>
        <w:spacing w:before="60" w:line="222" w:lineRule="exact"/>
        <w:ind w:left="14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2.4.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Odpovědnost za odchylku ve všech odběrných místech nese Dodavatel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, pokud 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2F0706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Poptávce neuvedl jinak.  </w:t>
      </w:r>
    </w:p>
    <w:p w14:paraId="592D4459" w14:textId="77777777" w:rsidR="00284201" w:rsidRDefault="00000000">
      <w:pPr>
        <w:tabs>
          <w:tab w:val="left" w:pos="2030"/>
        </w:tabs>
        <w:spacing w:before="60" w:line="222" w:lineRule="exact"/>
        <w:ind w:left="14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2.5.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Dodavatel je povinen mimo jiné:   </w:t>
      </w:r>
    </w:p>
    <w:p w14:paraId="38A3FC00" w14:textId="77777777" w:rsidR="00284201" w:rsidRDefault="00000000">
      <w:pPr>
        <w:tabs>
          <w:tab w:val="left" w:pos="2599"/>
        </w:tabs>
        <w:spacing w:before="54" w:line="230" w:lineRule="exact"/>
        <w:ind w:left="2599" w:right="838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dohodne-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li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proofErr w:type="gramEnd"/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tak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 Odběratelem,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oznamovat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plánované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přerušení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dodávek Elektřiny z důvodu na straně provozovatele distribuční soustavy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v souladu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příslušnými právními předpisy;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06075489" w14:textId="77777777" w:rsidR="00284201" w:rsidRDefault="00284201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2B8A6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4B2B0F1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AD1F6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75275" wp14:editId="7CF334F5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99DAE" id="Freeform 167" o:spid="_x0000_s1026" style="position:absolute;margin-left:447.3pt;margin-top:-1.5pt;width:11.1pt;height:17.05pt;rotation:2fd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438EC5" wp14:editId="4FC8E778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D2E6E" id="Freeform 168" o:spid="_x0000_s1026" style="position:absolute;margin-left:464.8pt;margin-top:-1.95pt;width:8.1pt;height:24.1pt;rotation:2fd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64C081" wp14:editId="593A13DE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91CAB" id="Freeform 169" o:spid="_x0000_s1026" style="position:absolute;margin-left:471.45pt;margin-top:-1.95pt;width:7.15pt;height:17.9pt;rotation:2fd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900EB" wp14:editId="6E4505F8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1B8FE" id="Freeform 170" o:spid="_x0000_s1026" style="position:absolute;margin-left:479.3pt;margin-top:-1.5pt;width:14.05pt;height:17.05pt;rotation:2fd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02E9B0" wp14:editId="2FCBE2AD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172D0" id="Freeform 171" o:spid="_x0000_s1026" style="position:absolute;margin-left:494.25pt;margin-top:-1.95pt;width:13.3pt;height:17.9pt;rotation:2fd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C3C33E" wp14:editId="6025E46F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23F6A" id="Freeform 172" o:spid="_x0000_s1026" style="position:absolute;margin-left:497.9pt;margin-top:-1.95pt;width:9.95pt;height:10.05pt;rotation:2fd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59DF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DAC1A9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4468F" w14:textId="77777777" w:rsidR="00284201" w:rsidRDefault="00000000">
      <w:pPr>
        <w:tabs>
          <w:tab w:val="left" w:pos="2599"/>
        </w:tabs>
        <w:spacing w:line="230" w:lineRule="exact"/>
        <w:ind w:left="2599" w:right="841" w:hanging="56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8B95808" wp14:editId="6972FF59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4E973" id="Freeform 173" o:spid="_x0000_s1026" style="position:absolute;margin-left:70.9pt;margin-top:-12.4pt;width:453pt;height:0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dohodne-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li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proofErr w:type="gramEnd"/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tak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 Odběratelem,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provádět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odběrů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jednotlivých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místech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zajistit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komplexní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komunikaci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zpracování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dokumentace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(podkladů) v komunikaci s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provozovatelem distribuční soustavy, a to dle požadavků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Odběratele;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053D7CE" w14:textId="77777777" w:rsidR="00284201" w:rsidRDefault="00000000">
      <w:pPr>
        <w:tabs>
          <w:tab w:val="left" w:pos="2518"/>
        </w:tabs>
        <w:spacing w:before="60" w:line="222" w:lineRule="exact"/>
        <w:ind w:left="1950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zajišťovat veškeré plnění dle Smlouvy svým jménem s potřebnou odbornou péčí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8ADD6A" w14:textId="77777777" w:rsidR="00284201" w:rsidRDefault="00000000">
      <w:pPr>
        <w:spacing w:line="246" w:lineRule="exact"/>
        <w:ind w:left="2519" w:right="198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požadované kvalitě při respektování oprávněných zájmů Odběratele.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95D14B5" w14:textId="77777777" w:rsidR="00284201" w:rsidRDefault="00000000">
      <w:pPr>
        <w:tabs>
          <w:tab w:val="left" w:pos="1949"/>
        </w:tabs>
        <w:spacing w:before="60" w:line="222" w:lineRule="exact"/>
        <w:ind w:left="138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2.6.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Odběratel je povinen v případě neočekávané události, která má vliv na jeho odběr Elektřiny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F03E7F" w14:textId="77777777" w:rsidR="00284201" w:rsidRDefault="00000000">
      <w:pPr>
        <w:spacing w:line="230" w:lineRule="exact"/>
        <w:ind w:left="2030" w:right="8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(př.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poškození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měřícího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zařízení),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oznámit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tuto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událost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zbytečného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odkladu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Dodavateli.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</w:t>
      </w:r>
      <w:proofErr w:type="gramEnd"/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plánované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události,  která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má  vliv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Elektřiny,  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běratel povinen oznámit tuto skutečnost Dodavateli nejpozději 10 kalendářních dnů před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jejím počátkem.  </w:t>
      </w:r>
    </w:p>
    <w:p w14:paraId="259A4057" w14:textId="77777777" w:rsidR="00284201" w:rsidRDefault="00000000">
      <w:pPr>
        <w:tabs>
          <w:tab w:val="left" w:pos="1950"/>
        </w:tabs>
        <w:spacing w:before="60" w:line="222" w:lineRule="exact"/>
        <w:ind w:left="1384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2.7.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Smluvní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k vyvinutí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maximálního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úsilí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k předcházení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škodám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A317E8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k minimalizaci vzniklých škod.  </w:t>
      </w:r>
    </w:p>
    <w:p w14:paraId="70D8F200" w14:textId="77777777" w:rsidR="00284201" w:rsidRDefault="00000000">
      <w:pPr>
        <w:spacing w:before="60" w:line="222" w:lineRule="exact"/>
        <w:ind w:left="138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2.8.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 má právo žádat Dodavatele o sjednání měsíční rezervované kapacity. Žádost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C8D838" w14:textId="77777777" w:rsidR="00284201" w:rsidRDefault="00000000">
      <w:pPr>
        <w:spacing w:line="229" w:lineRule="exact"/>
        <w:ind w:left="1898" w:right="84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rezervovanou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kapacitu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příslušné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lze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nahlašovat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nejpozději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pracovního dne před koncem kalendářního měsíce předcházejícího kalendářnímu měsíci,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rezervovaná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sjednává,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žádost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sjednání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rezervované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měsíc leden však nejpozději do 8. pracovního dne před koncem měsíce prosince. 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žádá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rezervovanou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prostřednictvím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webového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portálu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e-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mailové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komunikace. Rezervovaná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kapacita je sjednána okamžikem, kdy Dodavatel potvrdí přijetí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žádosti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rezervovanou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kapacitu.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důležitého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rezervované kapacity neodmítnout. Ustanovení tohoto odstavce platí shodně pro změnu již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sjednané rezervované kapacity.  </w:t>
      </w:r>
    </w:p>
    <w:p w14:paraId="2D1BBDAD" w14:textId="77777777" w:rsidR="00284201" w:rsidRDefault="00000000">
      <w:pPr>
        <w:spacing w:before="54" w:line="230" w:lineRule="exact"/>
        <w:ind w:left="1898" w:right="844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2.9.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zbytečného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odkladu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vyžádání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poskytnout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bezplatně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aktuální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data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odběrným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místům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volby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buď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vložením do aplikace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PARC provozované PXE, nebo v elektronické podobě ve formátu .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xls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86DD1" w14:textId="77777777" w:rsidR="00284201" w:rsidRDefault="00000000">
      <w:pPr>
        <w:tabs>
          <w:tab w:val="left" w:pos="2316"/>
        </w:tabs>
        <w:spacing w:before="55" w:line="229" w:lineRule="exact"/>
        <w:ind w:left="1898" w:right="840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2.10.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 případě,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považuje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velkoobchodní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energetický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produkt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podle 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Nařízení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Evropského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Parlamentu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Rady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(EU)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č.   1227/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2011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integritě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transparentnosti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velkoobchodního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energií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(REMIT),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splnit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Odběratele povinnost poskytnout Agentuře pro spolupráci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energetických regulačních orgánů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(ACER)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kontraktu,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předmětem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 tomu poskytnout potřebnou součinnost.   </w:t>
      </w:r>
    </w:p>
    <w:p w14:paraId="21A9A7D8" w14:textId="77777777" w:rsidR="00284201" w:rsidRDefault="00000000">
      <w:pPr>
        <w:tabs>
          <w:tab w:val="left" w:pos="1464"/>
        </w:tabs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III.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Cena a platební podmínky  </w:t>
      </w:r>
    </w:p>
    <w:p w14:paraId="0498D6CC" w14:textId="77777777" w:rsidR="00284201" w:rsidRDefault="00000000">
      <w:pPr>
        <w:tabs>
          <w:tab w:val="left" w:pos="1949"/>
        </w:tabs>
        <w:spacing w:before="60" w:line="222" w:lineRule="exact"/>
        <w:ind w:left="138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zaplatí</w:t>
      </w:r>
      <w:proofErr w:type="gramEnd"/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jednotkovou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Nabídky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7514F7" w14:textId="77777777" w:rsidR="00284201" w:rsidRDefault="00000000">
      <w:pPr>
        <w:spacing w:line="230" w:lineRule="exact"/>
        <w:ind w:left="2030" w:right="8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(je-li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vázaná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spotových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futures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kontraktů obchodovaných na organizovaném trhu) jednotkovou cenu Elektřiny vypočtenou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 Smlouvy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. Jednotková cena za dodávky Elektřiny je sjednána jako konečná a neměnná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celé období dodávky, není-li dále uvedeno jinak. Ujednáním tohoto odstavce nejsou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dotčena ustanovení odst. 2.1. a 2.2 těchto Podmínek.  </w:t>
      </w:r>
    </w:p>
    <w:p w14:paraId="04B2452A" w14:textId="77777777" w:rsidR="00284201" w:rsidRDefault="00000000">
      <w:pPr>
        <w:tabs>
          <w:tab w:val="left" w:pos="2030"/>
        </w:tabs>
        <w:spacing w:before="54" w:line="230" w:lineRule="exact"/>
        <w:ind w:left="2030" w:right="844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Stanovil-li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Poptávce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vazbě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futures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kontraktů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obchodovaných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organizovaném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trhu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fixací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dodávkové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 zvlášť, je jednotková cena Elektřiny stanovena pro každé dílčí dodávkové období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samostatně.   </w:t>
      </w:r>
    </w:p>
    <w:p w14:paraId="4614126E" w14:textId="77777777" w:rsidR="00284201" w:rsidRDefault="00000000">
      <w:pPr>
        <w:tabs>
          <w:tab w:val="left" w:pos="2030"/>
          <w:tab w:val="left" w:pos="2598"/>
        </w:tabs>
        <w:spacing w:before="28" w:line="259" w:lineRule="exact"/>
        <w:ind w:left="2030" w:right="847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3.3.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Stanovil-li Odběratel v Poptávce cenu za dodávku Elektřiny ve vazbě na cenu spotových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kontraktů obchodovaných na organizovaném trhu, určí se cena za dodávku Elektřiny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Cena se stanoví pro každé zúčtovací období a odběrné místo zvlášť.   </w:t>
      </w:r>
    </w:p>
    <w:p w14:paraId="0B13EC51" w14:textId="77777777" w:rsidR="00284201" w:rsidRDefault="00000000">
      <w:pPr>
        <w:tabs>
          <w:tab w:val="left" w:pos="2599"/>
        </w:tabs>
        <w:spacing w:before="54" w:line="230" w:lineRule="exact"/>
        <w:ind w:left="2599" w:right="842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Celková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jednotlivém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zúčtovacím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vypočítá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jako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součet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jednotkové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sjednané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obchodní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přirážky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vynásobený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celkovou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spotřebou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(v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)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daném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zúčtovacím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období. Obchodní přirážka se určí (byla určena) v aukci na trhu PXE. Pro obchodní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přirážku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pravidla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jako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tzv.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Přičítací</w:t>
      </w:r>
      <w:proofErr w:type="spellEnd"/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koeficient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uvedená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22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Burzovních pravidel PXE pro konečné zákazníky (dále jen „Burzovní pravidla“).  </w:t>
      </w:r>
    </w:p>
    <w:p w14:paraId="165D978D" w14:textId="77777777" w:rsidR="00284201" w:rsidRDefault="00000000">
      <w:pPr>
        <w:tabs>
          <w:tab w:val="left" w:pos="2519"/>
        </w:tabs>
        <w:spacing w:before="54" w:line="230" w:lineRule="exact"/>
        <w:ind w:left="2519" w:right="920" w:hanging="5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Jednotková cena za dodávku E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lektřiny v zúčtovacím období se vypočte jako vážený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průměr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jednotkových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spotových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obchodních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BB193" w14:textId="77777777" w:rsidR="00284201" w:rsidRDefault="00284201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81477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5A5FEB0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8572B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AEE5E" wp14:editId="4D5781B6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3B090" id="Freeform 174" o:spid="_x0000_s1026" style="position:absolute;margin-left:447.3pt;margin-top:-1.5pt;width:11.1pt;height:17.05pt;rotation:2fd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17FCCF" wp14:editId="004A54F0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85A71" id="Freeform 175" o:spid="_x0000_s1026" style="position:absolute;margin-left:464.8pt;margin-top:-1.95pt;width:8.1pt;height:24.1pt;rotation:2fd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A93675" wp14:editId="7C9AF3FA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34C41" id="Freeform 176" o:spid="_x0000_s1026" style="position:absolute;margin-left:471.45pt;margin-top:-1.95pt;width:7.15pt;height:17.9pt;rotation:2fd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EC55D" wp14:editId="03367142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37F57" id="Freeform 177" o:spid="_x0000_s1026" style="position:absolute;margin-left:479.3pt;margin-top:-1.5pt;width:14.05pt;height:17.05pt;rotation:2fd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A396BD" wp14:editId="50DABF7B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50163" id="Freeform 178" o:spid="_x0000_s1026" style="position:absolute;margin-left:494.25pt;margin-top:-1.95pt;width:13.3pt;height:17.9pt;rotation:2fd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0B4F6" wp14:editId="175B350F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DF13F" id="Freeform 179" o:spid="_x0000_s1026" style="position:absolute;margin-left:497.9pt;margin-top:-1.95pt;width:9.95pt;height:10.05pt;rotation:2fd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4CD0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B9A62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E6497" w14:textId="77777777" w:rsidR="00284201" w:rsidRDefault="00000000">
      <w:pPr>
        <w:spacing w:line="230" w:lineRule="exact"/>
        <w:ind w:left="2599" w:right="8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0F454F" wp14:editId="61E2BEC4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983A1" id="Freeform 180" o:spid="_x0000_s1026" style="position:absolute;margin-left:70.9pt;margin-top:-12.4pt;width:453pt;height:0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intervalech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zúčtovacího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období,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kde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vahou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množství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spotřebované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jednotlivých obchodních intervalech.  </w:t>
      </w:r>
    </w:p>
    <w:p w14:paraId="64A5B72A" w14:textId="77777777" w:rsidR="00284201" w:rsidRDefault="00000000">
      <w:pPr>
        <w:tabs>
          <w:tab w:val="left" w:pos="2599"/>
        </w:tabs>
        <w:spacing w:before="55" w:line="229" w:lineRule="exact"/>
        <w:ind w:left="2599" w:right="839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Jednotková  spotová</w:t>
      </w:r>
      <w:proofErr w:type="gramEnd"/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silové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daný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</w:t>
      </w:r>
      <w:r>
        <w:rPr>
          <w:rFonts w:ascii="Arial" w:hAnsi="Arial" w:cs="Arial"/>
          <w:i/>
          <w:iCs/>
          <w:color w:val="000000"/>
          <w:spacing w:val="-19"/>
          <w:sz w:val="12"/>
          <w:szCs w:val="12"/>
          <w:vertAlign w:val="superscript"/>
          <w:lang w:val="cs-CZ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 vzniklá obchodováním na Denním trhu OTE. Jednotková spotová cena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dispozici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adrese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  <w:lang w:val="cs-CZ"/>
          </w:rPr>
          <w:t>www.ote-cr.cz/kratkodobe-trhy/elektrina/denni-trh</w:t>
        </w:r>
      </w:hyperlink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stanovuje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EUR/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přepočítává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Kč/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devizovým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kurzem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vyhlášeným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Českou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národní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jednotlivé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dny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dodávky,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přičemž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připadne-li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 na nepracovní den, použije se pro tento den kurz vyhlášený pro poslední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předchozí pracovní den. V případě, že by cena elektřiny na Denním trhu OTE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byla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konkrétní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 záporná, použije se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účely výpočtu jednotkové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spotové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tento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konkrétní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hodnota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rovnající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nule.  </w:t>
      </w:r>
    </w:p>
    <w:p w14:paraId="4470BCF2" w14:textId="77777777" w:rsidR="00284201" w:rsidRDefault="00000000">
      <w:pPr>
        <w:tabs>
          <w:tab w:val="left" w:pos="2518"/>
        </w:tabs>
        <w:spacing w:before="60" w:line="222" w:lineRule="exact"/>
        <w:ind w:left="1950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Množství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spotřebované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jednotlivých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obchodních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0D5EF7" w14:textId="77777777" w:rsidR="00284201" w:rsidRDefault="00000000">
      <w:pPr>
        <w:spacing w:line="222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intervalech zúčtovacího období se u odběrného místa  </w:t>
      </w:r>
    </w:p>
    <w:p w14:paraId="0000F56A" w14:textId="77777777" w:rsidR="00284201" w:rsidRDefault="00000000">
      <w:pPr>
        <w:spacing w:before="54" w:line="230" w:lineRule="exact"/>
        <w:ind w:left="2599" w:right="8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(i) s měřením typu „C“ určí na základě rozložení spotřeb v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jednotlivých obchodních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intervalech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přiděleného,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teplotně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přepočítaného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typového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diagramu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dodávky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(TDD),  </w:t>
      </w:r>
    </w:p>
    <w:p w14:paraId="3FD38227" w14:textId="77777777" w:rsidR="00284201" w:rsidRDefault="00000000">
      <w:pPr>
        <w:spacing w:before="54" w:line="230" w:lineRule="exact"/>
        <w:ind w:left="2599" w:right="8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)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průběhovým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měřením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typu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„A,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B“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skutečné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naměřené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odběrném místě.  </w:t>
      </w:r>
    </w:p>
    <w:p w14:paraId="3034F72D" w14:textId="77777777" w:rsidR="00284201" w:rsidRDefault="00000000">
      <w:pPr>
        <w:tabs>
          <w:tab w:val="left" w:pos="2599"/>
          <w:tab w:val="left" w:pos="4013"/>
          <w:tab w:val="left" w:pos="4829"/>
          <w:tab w:val="left" w:pos="5502"/>
          <w:tab w:val="left" w:pos="6073"/>
          <w:tab w:val="left" w:pos="7311"/>
          <w:tab w:val="left" w:pos="8533"/>
        </w:tabs>
        <w:spacing w:before="54" w:line="230" w:lineRule="exact"/>
        <w:ind w:left="2599" w:right="840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Přepočtený TDD stanovuje OTE, a.s. na základě normalizovaného TDD upraveného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teplotními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koeficienty.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Přepočtený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TDD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násobí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každém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intervalu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příslušným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koeficientem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zbytkového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TDD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daného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provozovatele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distribuční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soustavy pro určení spotřeb elektřiny v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daném obchodním intervalu. Normalizovaný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TDD, přepočtený TDD, teplotní koeficienty i koeficienty zbytkových diagramů 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publikované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OTE.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a.s.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na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webových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stránkách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hyperlink r:id="rId6" w:history="1">
        <w:r>
          <w:rPr>
            <w:rFonts w:ascii="Arial" w:hAnsi="Arial" w:cs="Arial"/>
            <w:color w:val="0000FF"/>
            <w:spacing w:val="-2"/>
            <w:sz w:val="20"/>
            <w:szCs w:val="20"/>
            <w:u w:val="single"/>
            <w:lang w:val="cs-CZ"/>
          </w:rPr>
          <w:t>https://www.ote-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cr.cz/cs/statistika/</w:t>
        </w:r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typove</w:t>
        </w:r>
        <w:proofErr w:type="spellEnd"/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-diagramy-</w:t>
        </w:r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dodavek</w:t>
        </w:r>
        <w:proofErr w:type="spellEnd"/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-</w:t>
        </w:r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  <w:lang w:val="cs-CZ"/>
          </w:rPr>
          <w:t>elektriny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lang w:val="cs-CZ"/>
        </w:rPr>
        <w:t>. Dodavatel se zavazuje sdělit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Odběrateli na jeho žádost, jaký TDD má přiřazený.  </w:t>
      </w:r>
    </w:p>
    <w:p w14:paraId="7AFB34EA" w14:textId="77777777" w:rsidR="00284201" w:rsidRDefault="00000000">
      <w:pPr>
        <w:tabs>
          <w:tab w:val="left" w:pos="2518"/>
        </w:tabs>
        <w:spacing w:before="60" w:line="222" w:lineRule="exact"/>
        <w:ind w:left="1950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g)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U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odběrných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dvoutarifní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distribuční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sazbou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cena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9DE5C" w14:textId="77777777" w:rsidR="00284201" w:rsidRDefault="00000000">
      <w:pPr>
        <w:spacing w:line="222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Elektřiny pro vysoký i nízký tarif.  </w:t>
      </w:r>
    </w:p>
    <w:p w14:paraId="6B4431E2" w14:textId="77777777" w:rsidR="00284201" w:rsidRDefault="00000000">
      <w:pPr>
        <w:tabs>
          <w:tab w:val="left" w:pos="2518"/>
        </w:tabs>
        <w:spacing w:before="60" w:line="222" w:lineRule="exact"/>
        <w:ind w:left="1950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h)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vyloučení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pochybností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platí,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21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Burzovních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pravidel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(Pravidla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fixace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3A895D" w14:textId="77777777" w:rsidR="00284201" w:rsidRDefault="00000000">
      <w:pPr>
        <w:spacing w:line="222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postupný nákup) se nepoužije.  </w:t>
      </w:r>
    </w:p>
    <w:p w14:paraId="0AB47BBF" w14:textId="77777777" w:rsidR="00284201" w:rsidRDefault="00000000">
      <w:pPr>
        <w:tabs>
          <w:tab w:val="left" w:pos="2518"/>
        </w:tabs>
        <w:spacing w:before="60" w:line="222" w:lineRule="exact"/>
        <w:ind w:left="1950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Odběratel bere na vědomí, že ceny Denního trhu OTE, a.s. se stanovují zvlášť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FC0263" w14:textId="77777777" w:rsidR="00284201" w:rsidRDefault="00000000">
      <w:pPr>
        <w:spacing w:line="222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každý obchodní interval a jsou proměnlivé.  </w:t>
      </w:r>
    </w:p>
    <w:p w14:paraId="06F46C0E" w14:textId="77777777" w:rsidR="00284201" w:rsidRDefault="00000000">
      <w:pPr>
        <w:tabs>
          <w:tab w:val="left" w:pos="2030"/>
        </w:tabs>
        <w:spacing w:before="60" w:line="222" w:lineRule="exact"/>
        <w:ind w:left="14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3.4.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proofErr w:type="gramEnd"/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vyúčtování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připočíst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 jednotkové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ceně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E211A0" w14:textId="77777777" w:rsidR="00284201" w:rsidRDefault="00000000">
      <w:pPr>
        <w:tabs>
          <w:tab w:val="left" w:pos="2598"/>
        </w:tabs>
        <w:spacing w:line="290" w:lineRule="exact"/>
        <w:ind w:left="2030" w:right="8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elektřiny pouze: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DPH;  </w:t>
      </w:r>
    </w:p>
    <w:p w14:paraId="20CB1E57" w14:textId="77777777" w:rsidR="00284201" w:rsidRDefault="00000000">
      <w:pPr>
        <w:tabs>
          <w:tab w:val="left" w:pos="2598"/>
        </w:tabs>
        <w:spacing w:before="60"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ostatní aplikovatelné daně dle platných právních předpisů.  </w:t>
      </w:r>
    </w:p>
    <w:p w14:paraId="2B57A2B5" w14:textId="77777777" w:rsidR="00284201" w:rsidRDefault="00000000">
      <w:pPr>
        <w:tabs>
          <w:tab w:val="left" w:pos="2030"/>
        </w:tabs>
        <w:spacing w:before="60" w:line="222" w:lineRule="exact"/>
        <w:ind w:left="14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3.5.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Dodavatel je vedle ceny Elektřiny oprávněn požadovat na Odběrateli zaplacení (i)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ceny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09CEF2" w14:textId="77777777" w:rsidR="00284201" w:rsidRDefault="00000000">
      <w:pPr>
        <w:spacing w:line="229" w:lineRule="exact"/>
        <w:ind w:left="2030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regulované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služby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závazných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cenových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podmínek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stanovených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ERÚ,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platných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době dodávky a (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) plateb účtovaných Dodavateli provozovatelem distribuční soustavy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placené</w:t>
      </w:r>
      <w:proofErr w:type="gramEnd"/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služby,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požaduje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(např.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poplatek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hrazený</w:t>
      </w:r>
      <w:proofErr w:type="gramEnd"/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provozovateli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distribuční soustavy za mimořádné vyúčtování nebo mimořádný odečet).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Dodavatel není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oprávněn účtovat Odběrateli žádné další platby, nevyplývá-li z těchto Podmínek jinak.  </w:t>
      </w:r>
    </w:p>
    <w:p w14:paraId="7F5507E8" w14:textId="77777777" w:rsidR="00284201" w:rsidRDefault="00000000">
      <w:pPr>
        <w:tabs>
          <w:tab w:val="left" w:pos="2030"/>
        </w:tabs>
        <w:spacing w:before="55" w:line="229" w:lineRule="exact"/>
        <w:ind w:left="2030" w:right="841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3.6.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Skutečná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 odběrných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vyúčtován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vyúčtováním</w:t>
      </w:r>
      <w:proofErr w:type="gramEnd"/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vyhotoveným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platných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právních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předpisů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základě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odebraného množství elektřiny v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MWh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za smluvní jednotkové ceny, a to se zohledněním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zaplacených záloh a případného překročení Tolerance.  </w:t>
      </w:r>
    </w:p>
    <w:p w14:paraId="7C1D41FE" w14:textId="77777777" w:rsidR="00284201" w:rsidRDefault="00000000">
      <w:pPr>
        <w:tabs>
          <w:tab w:val="left" w:pos="2030"/>
        </w:tabs>
        <w:spacing w:before="55" w:line="229" w:lineRule="exact"/>
        <w:ind w:left="2030" w:right="841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3.7.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Zúčtovací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období,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účtována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skutečná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dodávka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vymezeno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pravidelnými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odečty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měřidel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provozovatele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distribuční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soustavy.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 může sjednat zúčtovací období kratší než takto vymezené, ne však kratší než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 měsíc. Pokud je odebrané množství Elektřiny měřeno průběhovým měřením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,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zúčtovacím obdobím vždy kalendářní měsíc.   </w:t>
      </w:r>
    </w:p>
    <w:p w14:paraId="0979B113" w14:textId="77777777" w:rsidR="00284201" w:rsidRDefault="00284201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AECDD" w14:textId="77777777" w:rsidR="00284201" w:rsidRDefault="00000000">
      <w:pPr>
        <w:spacing w:line="266" w:lineRule="exact"/>
        <w:ind w:left="898" w:right="88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BD4197" wp14:editId="418A1645">
                <wp:simplePos x="0" y="0"/>
                <wp:positionH relativeFrom="page">
                  <wp:posOffset>900988</wp:posOffset>
                </wp:positionH>
                <wp:positionV relativeFrom="line">
                  <wp:posOffset>-17780</wp:posOffset>
                </wp:positionV>
                <wp:extent cx="1829054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6096">
                              <a:moveTo>
                                <a:pt x="0" y="6096"/>
                              </a:move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61BEE" id="Freeform 183" o:spid="_x0000_s1026" style="position:absolute;margin-left:70.95pt;margin-top:-1.4pt;width:2in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" path="m,6096r1829054,l1829054,,,,,6096x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 xml:space="preserve"> Obchodním intervalem se rozumí vždy obchodní interval aktuálně platný pro obchodování na Denním 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  <w:lang w:val="cs-CZ"/>
        </w:rPr>
        <w:t>trhu OTE.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 xml:space="preserve">Je-li aktuálně platných současně více takových obchodních intervalů, použije se nejkratší obchodní interval.  </w:t>
      </w:r>
    </w:p>
    <w:p w14:paraId="18AD8E4A" w14:textId="77777777" w:rsidR="00284201" w:rsidRDefault="00000000">
      <w:pPr>
        <w:spacing w:before="97"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538629B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BB736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53BCA" wp14:editId="3753B5B6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CF443" id="Freeform 184" o:spid="_x0000_s1026" style="position:absolute;margin-left:447.3pt;margin-top:-1.5pt;width:11.1pt;height:17.05pt;rotation:2fd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16ECE3A" wp14:editId="32EA4902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28413" id="Freeform 185" o:spid="_x0000_s1026" style="position:absolute;margin-left:464.8pt;margin-top:-1.95pt;width:8.1pt;height:24.1pt;rotation:2fd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FFA592" wp14:editId="4A7FB5B2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F400B" id="Freeform 186" o:spid="_x0000_s1026" style="position:absolute;margin-left:471.45pt;margin-top:-1.95pt;width:7.15pt;height:17.9pt;rotation:2fd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A3778" wp14:editId="25DECD36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40ECC" id="Freeform 187" o:spid="_x0000_s1026" style="position:absolute;margin-left:479.3pt;margin-top:-1.5pt;width:14.05pt;height:17.05pt;rotation:2fd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73698E" wp14:editId="39A55DBA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E2664" id="Freeform 188" o:spid="_x0000_s1026" style="position:absolute;margin-left:494.25pt;margin-top:-1.95pt;width:13.3pt;height:17.9pt;rotation:2fd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98D34" wp14:editId="417AB532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49E60" id="Freeform 189" o:spid="_x0000_s1026" style="position:absolute;margin-left:497.9pt;margin-top:-1.95pt;width:9.95pt;height:10.05pt;rotation:2fd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089D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4638E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C1AD4" w14:textId="77777777" w:rsidR="00284201" w:rsidRDefault="00000000">
      <w:pPr>
        <w:tabs>
          <w:tab w:val="left" w:pos="2030"/>
        </w:tabs>
        <w:spacing w:line="230" w:lineRule="exact"/>
        <w:ind w:left="2030" w:right="842" w:hanging="56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B860693" wp14:editId="7FB6ECD9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B13B0" id="Freeform 190" o:spid="_x0000_s1026" style="position:absolute;margin-left:70.9pt;margin-top:-12.4pt;width:453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3.8.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Perioda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úhrady</w:t>
      </w:r>
      <w:proofErr w:type="gramEnd"/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záloh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jejich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(v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%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 předpokládaného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ročního,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čtvrtletního nebo měsíčního odběru) je stanovena v Poptávce. Dodavatel takto vy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mezené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zálohy potvrdí Odběrateli zasláním zálohového předpisu. V</w:t>
      </w: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případě smlouvy o sdružených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službách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proofErr w:type="gramEnd"/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zálohovém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předpisu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zohlední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související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služby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elektroenergetice.  </w:t>
      </w:r>
    </w:p>
    <w:p w14:paraId="6E1DDB21" w14:textId="77777777" w:rsidR="00284201" w:rsidRDefault="00000000">
      <w:pPr>
        <w:tabs>
          <w:tab w:val="left" w:pos="2030"/>
        </w:tabs>
        <w:spacing w:before="54" w:line="230" w:lineRule="exact"/>
        <w:ind w:left="2030" w:right="842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3.9.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Odběratel, který má sjednáno kratší zúčtovací období ve smyslu druhé věty odst. 3.7.,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povinen provést k poslednímu dni zúčtovacího období pravdivý samoodečet a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předat 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nejpozději do druhého pracovního dne bezprostředně následujícího měsíce Dodavateli.  </w:t>
      </w:r>
    </w:p>
    <w:p w14:paraId="0A6C6FF7" w14:textId="77777777" w:rsidR="00284201" w:rsidRDefault="00000000">
      <w:pPr>
        <w:spacing w:before="54" w:line="230" w:lineRule="exact"/>
        <w:ind w:left="2030" w:right="841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3.10.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Není-li v Poptávce určena frekvence a výše záloh, bude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Odběratel Dodavateli hradit zálohy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souladu s předpisem zálohových plateb zaslaným Dodavatelem. Měsíční zálohy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mohou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stanoveny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100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%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1/12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předpokládaných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ročních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čtvrtletní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zálohy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100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%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1/4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předpokládaných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ročních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stanovených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sjednaných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cen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předpokládaného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odběru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roční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Poptávce.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Není-li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možno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předem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určit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sjednané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použije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výpočtu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zálohy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cena Elektřiny, kterou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určí Dodavatel odhadem. Dodavatel je povinen při odhadu zohlednit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aktuální tržní cenu a její předpokládaný vývoj, může též přihlédnout k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ceně předchozího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zúčtovacího období.  </w:t>
      </w:r>
    </w:p>
    <w:p w14:paraId="7D0FFB38" w14:textId="77777777" w:rsidR="00284201" w:rsidRDefault="00000000">
      <w:pPr>
        <w:spacing w:before="55" w:line="229" w:lineRule="exact"/>
        <w:ind w:left="2030" w:right="841" w:hanging="56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3.11.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proofErr w:type="gramEnd"/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provede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vyúčtování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zúčtovací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jako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zdanitelného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dani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přidané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hodnoty,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termínech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daných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platnými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právními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předpisy,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ukončení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takového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zúčtovacího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období.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případě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změny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právních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předpisů</w:t>
      </w:r>
      <w:proofErr w:type="gramEnd"/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oblasti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správy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daní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poplatků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provést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vyúčtování odběru Elektřiny Odběratelem v souladu s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platnými právními předpisy tak, aby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mohl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uplatňovat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příslušnou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daň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 přidané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hodnoty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vstupu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takto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vyúčtovaný odběr Elektřiny.   </w:t>
      </w:r>
    </w:p>
    <w:p w14:paraId="69257ECA" w14:textId="77777777" w:rsidR="00284201" w:rsidRDefault="00000000">
      <w:pPr>
        <w:spacing w:before="60" w:line="222" w:lineRule="exact"/>
        <w:ind w:left="138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3.12.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 základě vyžádání Odběratele provede D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odavatel bezplatné mimořádné vyúčtování ke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7DF781" w14:textId="77777777" w:rsidR="00284201" w:rsidRDefault="00000000">
      <w:pPr>
        <w:spacing w:line="290" w:lineRule="exact"/>
        <w:ind w:left="1466" w:right="840" w:firstLine="5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dni 31.12. na základě údajů z provedených samoodečtů, které mu včas předal Odběratel.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3.13.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je bezprostředně po uzavření Smlouvy povinen vypracovat a předat Odběrateli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CEDD3" w14:textId="77777777" w:rsidR="00284201" w:rsidRDefault="00000000">
      <w:pPr>
        <w:spacing w:line="230" w:lineRule="exact"/>
        <w:ind w:left="2030" w:right="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předpis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zálohových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odběrná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maloodběr</w:t>
      </w:r>
      <w:r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Předpis zálohových plateb musí být sestaven v souladu s Poptávkou Odběratele.  </w:t>
      </w:r>
    </w:p>
    <w:p w14:paraId="368C88F3" w14:textId="77777777" w:rsidR="00284201" w:rsidRDefault="00000000">
      <w:pPr>
        <w:spacing w:before="54" w:line="230" w:lineRule="exact"/>
        <w:ind w:left="2030" w:right="840" w:hanging="56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3.14.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Všechny</w:t>
      </w:r>
      <w:proofErr w:type="gramEnd"/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provádí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příkazem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prospěch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číslo účtu uvedené na faktuře, resp. předpise záloh Dodavatele, nedohodl-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li se Odběratel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Dodavatelem na jiném způsobu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 (např. inkaso). V bankovním styku se používají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variabilní symboly uvedené na faktuře Dodavatelem. Platby probíhají v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CZK, nedohodly-li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se Smluvní strany na platbách v jiné měně.  </w:t>
      </w:r>
    </w:p>
    <w:p w14:paraId="486EAF30" w14:textId="77777777" w:rsidR="00284201" w:rsidRDefault="00000000">
      <w:pPr>
        <w:spacing w:before="60" w:line="222" w:lineRule="exact"/>
        <w:ind w:left="1386" w:right="92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3.15.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Definoval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-li Odběratel v Poptávce fakturační skupiny, účtuje Dodavatel Odběrateli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cenu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43A744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zálohy pro jednotlivé fakturační skupiny zvlášť.  </w:t>
      </w:r>
    </w:p>
    <w:p w14:paraId="1374CBF3" w14:textId="77777777" w:rsidR="00284201" w:rsidRDefault="00000000">
      <w:pPr>
        <w:spacing w:before="60" w:line="222" w:lineRule="exact"/>
        <w:ind w:left="1386" w:right="924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3.16.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</w:t>
      </w:r>
      <w:proofErr w:type="gramEnd"/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Poptávce.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Není-li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stanovena,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jsou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C0E081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faktury splatné do 20 dnů od vystavení faktury Odběrateli.   </w:t>
      </w:r>
    </w:p>
    <w:p w14:paraId="3C716352" w14:textId="77777777" w:rsidR="00284201" w:rsidRDefault="00000000">
      <w:pPr>
        <w:spacing w:before="60" w:line="222" w:lineRule="exact"/>
        <w:ind w:left="138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3.17.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případě prodlení se zaplacením ceny nebo zálohy, uhradí Odběratel D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odavateli pouze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FC0BF1" w14:textId="77777777" w:rsidR="00284201" w:rsidRDefault="00000000">
      <w:pPr>
        <w:spacing w:line="230" w:lineRule="exact"/>
        <w:ind w:left="2030" w:right="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úrok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prodlení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výši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stanovené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občanského.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Žádná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jiná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sankce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prodlení není přípustná (např. smluvní úrok z prodlení, smluvní pokuta).  </w:t>
      </w:r>
    </w:p>
    <w:p w14:paraId="34631483" w14:textId="77777777" w:rsidR="00284201" w:rsidRDefault="00000000">
      <w:pPr>
        <w:spacing w:before="55" w:line="229" w:lineRule="exact"/>
        <w:ind w:left="2030" w:right="840" w:hanging="56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3.18.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Veškeré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daňové doklady (faktury) musí obsahovat náležitosti daňového dokladu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(faktury)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  zvláštních  právních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předpisů,  a  to  zejména  dle zákona  č.  235/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2004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Sb.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dani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přidané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hodnoty,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platném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případě,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obdrží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daňový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doklad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(fakturu),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nesplňuje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zákonné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náležitosti,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odešle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tento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zpět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Dodavateli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opravě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či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doplnění,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přičemž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nová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lhůta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splatnosti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poběží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doručením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bezvadné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(opraveného či doplněného) daňového dokladu (faktury) Odběrateli.   </w:t>
      </w:r>
    </w:p>
    <w:p w14:paraId="5816B803" w14:textId="77777777" w:rsidR="00284201" w:rsidRDefault="00000000">
      <w:pPr>
        <w:spacing w:before="60" w:line="222" w:lineRule="exact"/>
        <w:ind w:left="1386" w:right="965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3.19.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Daňový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doklad (faktura) musí být Dodavatelem označen jednoznačným číslem Smlouvy.  </w:t>
      </w:r>
    </w:p>
    <w:p w14:paraId="7A9E1D6F" w14:textId="77777777" w:rsidR="00284201" w:rsidRDefault="00000000">
      <w:pPr>
        <w:tabs>
          <w:tab w:val="left" w:pos="1464"/>
        </w:tabs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IV.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Sankční ujednání  </w:t>
      </w:r>
    </w:p>
    <w:p w14:paraId="1EDC1D11" w14:textId="77777777" w:rsidR="00284201" w:rsidRDefault="00000000">
      <w:pPr>
        <w:tabs>
          <w:tab w:val="left" w:pos="1949"/>
        </w:tabs>
        <w:spacing w:before="60" w:line="222" w:lineRule="exact"/>
        <w:ind w:left="138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4.1.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Dodavatel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případě,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včas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nezahájí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Elektřiny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53E4D2" w14:textId="77777777" w:rsidR="00284201" w:rsidRDefault="00000000">
      <w:pPr>
        <w:spacing w:line="230" w:lineRule="exact"/>
        <w:ind w:left="2030" w:right="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nebo kdykoli za trvání Smlouvy dojde k přerušení dodávky Elektřiny v rozporu se zákonem</w:t>
      </w:r>
      <w:r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smluvní pokutu ve výši:  </w:t>
      </w:r>
    </w:p>
    <w:p w14:paraId="167E4FB7" w14:textId="77777777" w:rsidR="00284201" w:rsidRDefault="00000000">
      <w:pPr>
        <w:tabs>
          <w:tab w:val="left" w:pos="2518"/>
        </w:tabs>
        <w:spacing w:before="60" w:line="222" w:lineRule="exact"/>
        <w:ind w:left="1950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50 000,-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Kč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velkoodběr,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kterého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dodávka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C4EA0A" w14:textId="77777777" w:rsidR="00284201" w:rsidRDefault="00000000">
      <w:pPr>
        <w:spacing w:line="230" w:lineRule="exact"/>
        <w:ind w:left="2599" w:right="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Elektřiny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nebyla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zahájena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byla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předchozího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upozornění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lhůtách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platných právních předpisů přerušena a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B532AD8" w14:textId="77777777" w:rsidR="00284201" w:rsidRDefault="00000000">
      <w:pPr>
        <w:spacing w:before="181"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09F7690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440D7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92A8F" wp14:editId="1FD26ED1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F785E" id="Freeform 191" o:spid="_x0000_s1026" style="position:absolute;margin-left:447.3pt;margin-top:-1.5pt;width:11.1pt;height:17.05pt;rotation:2fd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F20A9C" wp14:editId="6E8DF5D6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30056" id="Freeform 192" o:spid="_x0000_s1026" style="position:absolute;margin-left:464.8pt;margin-top:-1.95pt;width:8.1pt;height:24.1pt;rotation:2fd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1CF38C" wp14:editId="0CB835C7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6EFED" id="Freeform 193" o:spid="_x0000_s1026" style="position:absolute;margin-left:471.45pt;margin-top:-1.95pt;width:7.15pt;height:17.9pt;rotation:2fd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3C6B2" wp14:editId="501A655E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97F95" id="Freeform 194" o:spid="_x0000_s1026" style="position:absolute;margin-left:479.3pt;margin-top:-1.5pt;width:14.05pt;height:17.05pt;rotation:2fd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AFA4A9" wp14:editId="304CB53F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4738D" id="Freeform 195" o:spid="_x0000_s1026" style="position:absolute;margin-left:494.25pt;margin-top:-1.95pt;width:13.3pt;height:17.9pt;rotation:2fd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2012A" wp14:editId="5883627A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A4D18" id="Freeform 196" o:spid="_x0000_s1026" style="position:absolute;margin-left:497.9pt;margin-top:-1.95pt;width:9.95pt;height:10.05pt;rotation:2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8395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DAD01" w14:textId="77777777" w:rsidR="00284201" w:rsidRDefault="0028420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2E1BF" w14:textId="77777777" w:rsidR="00284201" w:rsidRDefault="00000000">
      <w:pPr>
        <w:tabs>
          <w:tab w:val="left" w:pos="2599"/>
        </w:tabs>
        <w:spacing w:line="230" w:lineRule="exact"/>
        <w:ind w:left="2599" w:right="841" w:hanging="56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65C154" wp14:editId="31B699A5">
                <wp:simplePos x="0" y="0"/>
                <wp:positionH relativeFrom="page">
                  <wp:posOffset>900430</wp:posOffset>
                </wp:positionH>
                <wp:positionV relativeFrom="line">
                  <wp:posOffset>-157177</wp:posOffset>
                </wp:positionV>
                <wp:extent cx="5753100" cy="18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40252" id="Freeform 197" o:spid="_x0000_s1026" style="position:absolute;margin-left:70.9pt;margin-top:-12.4pt;width:453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" path="m,l5753100,e" filled="f" strokecolor="#3c2382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2 000,- Kč za každé odběrné místo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kategorie maloodběr, do kterého dodávka nebyla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zahájena nebo byla bez předchozího upozornění ve lhůtách dle platných 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předpisů přerušena. 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2B8B22D2" w14:textId="77777777" w:rsidR="00284201" w:rsidRDefault="00000000">
      <w:pPr>
        <w:tabs>
          <w:tab w:val="left" w:pos="2030"/>
        </w:tabs>
        <w:spacing w:before="55" w:line="229" w:lineRule="exact"/>
        <w:ind w:left="2030" w:right="842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4.2.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Odběratel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zaplatit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případě,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kdykoli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trvání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přes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předchozí výzvu Dodavatele, neumožní dodávku Elektřiny do některého z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odběrných míst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uvedených v Poptávce, a to z důvodu na straně Odběratele, smluvní pokutu ve výši  </w:t>
      </w:r>
    </w:p>
    <w:p w14:paraId="13C3A23E" w14:textId="77777777" w:rsidR="00284201" w:rsidRDefault="00000000">
      <w:pPr>
        <w:tabs>
          <w:tab w:val="left" w:pos="2518"/>
        </w:tabs>
        <w:spacing w:before="60" w:line="222" w:lineRule="exact"/>
        <w:ind w:left="1950" w:right="9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50 000,-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Kč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odběrné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velkoodběr,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kterého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dodávka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33D0BB" w14:textId="77777777" w:rsidR="00284201" w:rsidRDefault="00000000">
      <w:pPr>
        <w:spacing w:line="246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nebyla umožněna a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05DB7638" w14:textId="77777777" w:rsidR="00284201" w:rsidRDefault="00000000">
      <w:pPr>
        <w:tabs>
          <w:tab w:val="left" w:pos="2518"/>
        </w:tabs>
        <w:spacing w:before="60" w:line="222" w:lineRule="exact"/>
        <w:ind w:left="1950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2 000,- Kč za každé odběrné místo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kategorie maloodběr, do kterého dodávka nebyla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53057B" w14:textId="77777777" w:rsidR="00284201" w:rsidRDefault="00000000">
      <w:pPr>
        <w:spacing w:line="246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umožněna.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3F060FEF" w14:textId="77777777" w:rsidR="00284201" w:rsidRDefault="00000000">
      <w:pPr>
        <w:tabs>
          <w:tab w:val="left" w:pos="1949"/>
        </w:tabs>
        <w:spacing w:before="60" w:line="222" w:lineRule="exact"/>
        <w:ind w:left="1386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4.3.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Každá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má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vedle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pokuty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náhradu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způsobené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E0BE7" w14:textId="77777777" w:rsidR="00284201" w:rsidRDefault="00000000">
      <w:pPr>
        <w:spacing w:line="230" w:lineRule="exact"/>
        <w:ind w:left="2030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porušením povinnosti, k níž se smluvní pokuta vztahuje. V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ýše požadované náhrady škody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však nesmí přesáhnout rozdíl mezi výší škody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skutečně vzniklé a výší požadované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pokuty.  </w:t>
      </w:r>
    </w:p>
    <w:p w14:paraId="583B9314" w14:textId="77777777" w:rsidR="00284201" w:rsidRDefault="00000000">
      <w:pPr>
        <w:tabs>
          <w:tab w:val="left" w:pos="1464"/>
        </w:tabs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Zákaznická podpora  </w:t>
      </w:r>
    </w:p>
    <w:p w14:paraId="00865144" w14:textId="77777777" w:rsidR="00284201" w:rsidRDefault="00000000">
      <w:pPr>
        <w:tabs>
          <w:tab w:val="left" w:pos="1949"/>
        </w:tabs>
        <w:spacing w:before="60" w:line="222" w:lineRule="exact"/>
        <w:ind w:left="138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Dodavatel se zavazuje zajistit pro Odběratele zákaznickou podporu.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Zákaznická podpora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E85FDE" w14:textId="77777777" w:rsidR="00284201" w:rsidRDefault="00000000">
      <w:pPr>
        <w:tabs>
          <w:tab w:val="left" w:pos="1949"/>
        </w:tabs>
        <w:spacing w:line="288" w:lineRule="exact"/>
        <w:ind w:left="1386" w:right="921" w:firstLine="56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slouží pro řešení problémů týkajících se dodávky Elektřiny, včetně otázek vyúčtování ceny</w:t>
      </w:r>
      <w:r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Dodavatel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sdělit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kontaktní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zajištění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služeb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zákaznické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B28A09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podpory.  </w:t>
      </w:r>
    </w:p>
    <w:p w14:paraId="48665E06" w14:textId="77777777" w:rsidR="00284201" w:rsidRDefault="00000000">
      <w:pPr>
        <w:tabs>
          <w:tab w:val="left" w:pos="1949"/>
        </w:tabs>
        <w:spacing w:before="60" w:line="222" w:lineRule="exact"/>
        <w:ind w:left="1386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5.3.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Odběratel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sdělit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údaje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kontaktní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osobě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komunikaci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31F575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Dodavatelem ve věcech smluvních a ve věcech zákaznické podpory.  </w:t>
      </w:r>
    </w:p>
    <w:p w14:paraId="09A244DA" w14:textId="77777777" w:rsidR="00284201" w:rsidRDefault="00000000">
      <w:pPr>
        <w:tabs>
          <w:tab w:val="left" w:pos="1949"/>
        </w:tabs>
        <w:spacing w:before="60" w:line="222" w:lineRule="exact"/>
        <w:ind w:left="138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5.4.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Smluvní strany jsou oprávněny vlastní kontaktní údaje jednostranně měnit, a to písemným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80D47" w14:textId="77777777" w:rsidR="00284201" w:rsidRDefault="00000000">
      <w:pPr>
        <w:spacing w:line="222" w:lineRule="exact"/>
        <w:ind w:left="2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oznámením předaným druhé Smluvní straně.  </w:t>
      </w:r>
    </w:p>
    <w:p w14:paraId="4E622B78" w14:textId="77777777" w:rsidR="00284201" w:rsidRDefault="00000000">
      <w:pPr>
        <w:tabs>
          <w:tab w:val="left" w:pos="1464"/>
        </w:tabs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VI.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Zánik smlouvy  </w:t>
      </w:r>
    </w:p>
    <w:p w14:paraId="272A69CB" w14:textId="77777777" w:rsidR="00284201" w:rsidRDefault="00000000">
      <w:pPr>
        <w:tabs>
          <w:tab w:val="left" w:pos="2029"/>
        </w:tabs>
        <w:spacing w:before="60" w:line="222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Smluvní strany mohou Smlouvu ukončit písemnou dohodou.  </w:t>
      </w:r>
    </w:p>
    <w:p w14:paraId="21296A5D" w14:textId="77777777" w:rsidR="00284201" w:rsidRDefault="00000000">
      <w:pPr>
        <w:tabs>
          <w:tab w:val="left" w:pos="2029"/>
        </w:tabs>
        <w:spacing w:before="60" w:line="222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Odběratel je oprávněn vypovědět Smlouvu bez výpovědní doby v případě, že:  </w:t>
      </w:r>
    </w:p>
    <w:p w14:paraId="4CE22E8D" w14:textId="77777777" w:rsidR="00284201" w:rsidRDefault="00000000">
      <w:pPr>
        <w:tabs>
          <w:tab w:val="left" w:pos="2518"/>
        </w:tabs>
        <w:spacing w:before="60" w:line="222" w:lineRule="exact"/>
        <w:ind w:left="1950" w:right="9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do kteréhokoli odběrného místa nebude včas zahájena dodávka Elektřiny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nebo 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20BCFA" w14:textId="77777777" w:rsidR="00284201" w:rsidRDefault="00000000">
      <w:pPr>
        <w:spacing w:line="230" w:lineRule="exact"/>
        <w:ind w:left="2599" w:right="8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přerušena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Elektřiny,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vyjma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případů,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kdy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jednat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mimořádnou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nepředvídatelnou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nepřekonatelnou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překážku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vzniklou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nezávisle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vůli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Dodavatele (§ 2913 odst. 2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obč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. zák.) nebo o situaci, kdy je dle zákona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 přerušit nebo omezit dodávku Elektřiny,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2EFE8FEC" w14:textId="77777777" w:rsidR="00284201" w:rsidRDefault="00000000">
      <w:pPr>
        <w:tabs>
          <w:tab w:val="left" w:pos="2599"/>
        </w:tabs>
        <w:spacing w:before="55" w:line="229" w:lineRule="exact"/>
        <w:ind w:left="2599" w:right="839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nebude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plnění  dle</w:t>
      </w:r>
      <w:proofErr w:type="gramEnd"/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zajišťováno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ustanovením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popř.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proofErr w:type="gramEnd"/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zvláštními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právními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předpisy,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zároveň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nebude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zjednána náprava ani po písemném upozornění Odběratelem, který stanoví lhůtu,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které je povinen Dodavatel nápravu sjednat,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76E4270C" w14:textId="77777777" w:rsidR="00284201" w:rsidRDefault="00000000">
      <w:pPr>
        <w:tabs>
          <w:tab w:val="left" w:pos="2599"/>
        </w:tabs>
        <w:spacing w:before="54" w:line="230" w:lineRule="exact"/>
        <w:ind w:left="2599" w:right="839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bylo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soudem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rozhodnuto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úpadku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řešení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konkursem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oddlužením,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proofErr w:type="gramEnd"/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zamítnutí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insolvenčního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návrhu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nedostatek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majetku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anebo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zrušení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konkursu,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protože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majetek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zcela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nepostačující podle zák. č. 182/2006 Sb., o úpadku a způsobech jeho řešení, nebo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29BB0127" w14:textId="77777777" w:rsidR="00284201" w:rsidRDefault="00000000">
      <w:pPr>
        <w:tabs>
          <w:tab w:val="left" w:pos="2029"/>
          <w:tab w:val="left" w:pos="2597"/>
        </w:tabs>
        <w:spacing w:before="5" w:line="287" w:lineRule="exact"/>
        <w:ind w:left="1466" w:right="839" w:firstLine="5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dojde ke ztrátě způsobilosti nebo schopnosti Dodavatele dodávat Elektřinu.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6.3.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Dodavatel je oprávněn vypovědět Smlouvu bez výpovědní doby pokud,  </w:t>
      </w:r>
    </w:p>
    <w:p w14:paraId="06281082" w14:textId="77777777" w:rsidR="00284201" w:rsidRDefault="00000000">
      <w:pPr>
        <w:tabs>
          <w:tab w:val="left" w:pos="2457"/>
        </w:tabs>
        <w:spacing w:before="3" w:line="290" w:lineRule="exact"/>
        <w:ind w:left="2030" w:right="8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bude Odběratel v prodlení se zaplacením Dodavateli déle než 30 kalendářních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dnů,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Odběratel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opakovaně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neposkytne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součinnost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nezbytnou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řádné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závazků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0E0ED0" w14:textId="77777777" w:rsidR="00284201" w:rsidRDefault="00000000">
      <w:pPr>
        <w:spacing w:line="230" w:lineRule="exact"/>
        <w:ind w:left="2457" w:right="8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Dodavatelem,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to  i</w:t>
      </w:r>
      <w:proofErr w:type="gramEnd"/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přesto,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byl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Dodavatelem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písemně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upozorněn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nebude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Odběratelem sjednána náprava ani v dodatečně poskytnuté přiměřené lhůtě, nebo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185B1543" w14:textId="77777777" w:rsidR="00284201" w:rsidRDefault="00000000">
      <w:pPr>
        <w:tabs>
          <w:tab w:val="left" w:pos="2457"/>
        </w:tabs>
        <w:spacing w:before="54" w:line="230" w:lineRule="exact"/>
        <w:ind w:left="2457" w:right="848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bylo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soudem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rozhodnuto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úpadku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řešení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konkursem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oddlužením,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zamítnutí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insolvenčního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návrhu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nedostatek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majetku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anebo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zrušení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konkursu,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protože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majetek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Odběratele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zcela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nepostačující podle zák. č. 182/2006 Sb., o úpadku a způsobech jeho řešení.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794B5AB1" w14:textId="77777777" w:rsidR="00284201" w:rsidRDefault="00000000">
      <w:pPr>
        <w:tabs>
          <w:tab w:val="left" w:pos="2029"/>
        </w:tabs>
        <w:spacing w:before="60" w:line="222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6.4.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Účinky výpovědi Smlouvy nastávají doručením písemného sdělení o výpovědi.  </w:t>
      </w:r>
    </w:p>
    <w:p w14:paraId="5AE330B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08C0F" w14:textId="77777777" w:rsidR="00284201" w:rsidRDefault="00284201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A0266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65AF2EC" w14:textId="77777777" w:rsidR="00284201" w:rsidRDefault="00284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628D7" w14:textId="77777777" w:rsidR="00284201" w:rsidRDefault="00000000">
      <w:pPr>
        <w:spacing w:line="267" w:lineRule="exact"/>
        <w:ind w:left="9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11885" wp14:editId="07868E65">
                <wp:simplePos x="0" y="0"/>
                <wp:positionH relativeFrom="page">
                  <wp:posOffset>5680843</wp:posOffset>
                </wp:positionH>
                <wp:positionV relativeFrom="line">
                  <wp:posOffset>-18911</wp:posOffset>
                </wp:positionV>
                <wp:extent cx="141058" cy="216233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41058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89" h="361162">
                              <a:moveTo>
                                <a:pt x="235089" y="180644"/>
                              </a:moveTo>
                              <a:lnTo>
                                <a:pt x="128041" y="361162"/>
                              </a:lnTo>
                              <a:lnTo>
                                <a:pt x="0" y="361162"/>
                              </a:lnTo>
                              <a:lnTo>
                                <a:pt x="106921" y="180644"/>
                              </a:lnTo>
                              <a:lnTo>
                                <a:pt x="0" y="0"/>
                              </a:lnTo>
                              <a:lnTo>
                                <a:pt x="128041" y="0"/>
                              </a:lnTo>
                              <a:close/>
                              <a:moveTo>
                                <a:pt x="235089" y="1806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AB272" id="Freeform 198" o:spid="_x0000_s1026" style="position:absolute;margin-left:447.3pt;margin-top:-1.5pt;width:11.1pt;height:17.05pt;rotation:2fd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089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" path="m235089,180644l128041,361162,,361162,106921,180644,,,128041,,235089,180644xm235089,1806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1177A1" wp14:editId="49274B81">
                <wp:simplePos x="0" y="0"/>
                <wp:positionH relativeFrom="page">
                  <wp:posOffset>5902653</wp:posOffset>
                </wp:positionH>
                <wp:positionV relativeFrom="line">
                  <wp:posOffset>-24462</wp:posOffset>
                </wp:positionV>
                <wp:extent cx="102606" cy="30601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02606" cy="3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6" h="511111">
                              <a:moveTo>
                                <a:pt x="170269" y="379844"/>
                              </a:moveTo>
                              <a:lnTo>
                                <a:pt x="166688" y="379717"/>
                              </a:lnTo>
                              <a:lnTo>
                                <a:pt x="163106" y="379590"/>
                              </a:lnTo>
                              <a:lnTo>
                                <a:pt x="159652" y="379348"/>
                              </a:lnTo>
                              <a:lnTo>
                                <a:pt x="156197" y="378980"/>
                              </a:lnTo>
                              <a:lnTo>
                                <a:pt x="152730" y="378599"/>
                              </a:lnTo>
                              <a:lnTo>
                                <a:pt x="149403" y="377990"/>
                              </a:lnTo>
                              <a:lnTo>
                                <a:pt x="146063" y="377367"/>
                              </a:lnTo>
                              <a:lnTo>
                                <a:pt x="142862" y="376745"/>
                              </a:lnTo>
                              <a:lnTo>
                                <a:pt x="139649" y="375881"/>
                              </a:lnTo>
                              <a:lnTo>
                                <a:pt x="136563" y="375145"/>
                              </a:lnTo>
                              <a:lnTo>
                                <a:pt x="133477" y="374154"/>
                              </a:lnTo>
                              <a:lnTo>
                                <a:pt x="130391" y="373164"/>
                              </a:lnTo>
                              <a:lnTo>
                                <a:pt x="127419" y="372046"/>
                              </a:lnTo>
                              <a:lnTo>
                                <a:pt x="124460" y="370928"/>
                              </a:lnTo>
                              <a:lnTo>
                                <a:pt x="121615" y="369823"/>
                              </a:lnTo>
                              <a:lnTo>
                                <a:pt x="118783" y="368579"/>
                              </a:lnTo>
                              <a:lnTo>
                                <a:pt x="115938" y="367220"/>
                              </a:lnTo>
                              <a:lnTo>
                                <a:pt x="113221" y="365861"/>
                              </a:lnTo>
                              <a:lnTo>
                                <a:pt x="110630" y="364502"/>
                              </a:lnTo>
                              <a:lnTo>
                                <a:pt x="107912" y="363016"/>
                              </a:lnTo>
                              <a:lnTo>
                                <a:pt x="102857" y="360044"/>
                              </a:lnTo>
                              <a:lnTo>
                                <a:pt x="98031" y="356946"/>
                              </a:lnTo>
                              <a:lnTo>
                                <a:pt x="93472" y="353606"/>
                              </a:lnTo>
                              <a:lnTo>
                                <a:pt x="89141" y="350266"/>
                              </a:lnTo>
                              <a:lnTo>
                                <a:pt x="85077" y="346811"/>
                              </a:lnTo>
                              <a:lnTo>
                                <a:pt x="81115" y="343344"/>
                              </a:lnTo>
                              <a:lnTo>
                                <a:pt x="81115" y="511111"/>
                              </a:lnTo>
                              <a:lnTo>
                                <a:pt x="0" y="511111"/>
                              </a:lnTo>
                              <a:lnTo>
                                <a:pt x="0" y="9271"/>
                              </a:lnTo>
                              <a:lnTo>
                                <a:pt x="64821" y="9271"/>
                              </a:lnTo>
                              <a:lnTo>
                                <a:pt x="74079" y="47142"/>
                              </a:lnTo>
                              <a:lnTo>
                                <a:pt x="76556" y="44411"/>
                              </a:lnTo>
                              <a:lnTo>
                                <a:pt x="79146" y="41694"/>
                              </a:lnTo>
                              <a:lnTo>
                                <a:pt x="81737" y="39217"/>
                              </a:lnTo>
                              <a:lnTo>
                                <a:pt x="84455" y="36626"/>
                              </a:lnTo>
                              <a:lnTo>
                                <a:pt x="87046" y="34264"/>
                              </a:lnTo>
                              <a:lnTo>
                                <a:pt x="89764" y="31915"/>
                              </a:lnTo>
                              <a:lnTo>
                                <a:pt x="92482" y="29565"/>
                              </a:lnTo>
                              <a:lnTo>
                                <a:pt x="95326" y="27343"/>
                              </a:lnTo>
                              <a:lnTo>
                                <a:pt x="98031" y="25234"/>
                              </a:lnTo>
                              <a:lnTo>
                                <a:pt x="100876" y="23139"/>
                              </a:lnTo>
                              <a:lnTo>
                                <a:pt x="103721" y="21158"/>
                              </a:lnTo>
                              <a:lnTo>
                                <a:pt x="106553" y="19304"/>
                              </a:lnTo>
                              <a:lnTo>
                                <a:pt x="109525" y="17437"/>
                              </a:lnTo>
                              <a:lnTo>
                                <a:pt x="112484" y="15709"/>
                              </a:lnTo>
                              <a:lnTo>
                                <a:pt x="115443" y="14097"/>
                              </a:lnTo>
                              <a:lnTo>
                                <a:pt x="118415" y="12496"/>
                              </a:lnTo>
                              <a:lnTo>
                                <a:pt x="121374" y="11137"/>
                              </a:lnTo>
                              <a:lnTo>
                                <a:pt x="124460" y="9651"/>
                              </a:lnTo>
                              <a:lnTo>
                                <a:pt x="127546" y="8407"/>
                              </a:lnTo>
                              <a:lnTo>
                                <a:pt x="130632" y="7175"/>
                              </a:lnTo>
                              <a:lnTo>
                                <a:pt x="133718" y="6057"/>
                              </a:lnTo>
                              <a:lnTo>
                                <a:pt x="136931" y="4940"/>
                              </a:lnTo>
                              <a:lnTo>
                                <a:pt x="140145" y="4076"/>
                              </a:lnTo>
                              <a:lnTo>
                                <a:pt x="143345" y="3213"/>
                              </a:lnTo>
                              <a:lnTo>
                                <a:pt x="146558" y="2476"/>
                              </a:lnTo>
                              <a:lnTo>
                                <a:pt x="149898" y="1854"/>
                              </a:lnTo>
                              <a:lnTo>
                                <a:pt x="153226" y="1231"/>
                              </a:lnTo>
                              <a:lnTo>
                                <a:pt x="156566" y="736"/>
                              </a:lnTo>
                              <a:lnTo>
                                <a:pt x="159893" y="495"/>
                              </a:lnTo>
                              <a:lnTo>
                                <a:pt x="163347" y="126"/>
                              </a:lnTo>
                              <a:lnTo>
                                <a:pt x="166815" y="0"/>
                              </a:lnTo>
                              <a:lnTo>
                                <a:pt x="170269" y="0"/>
                              </a:lnTo>
                              <a:lnTo>
                                <a:pt x="171006" y="29324"/>
                              </a:lnTo>
                              <a:lnTo>
                                <a:pt x="148781" y="66319"/>
                              </a:lnTo>
                              <a:lnTo>
                                <a:pt x="146190" y="66433"/>
                              </a:lnTo>
                              <a:lnTo>
                                <a:pt x="143472" y="66560"/>
                              </a:lnTo>
                              <a:lnTo>
                                <a:pt x="140881" y="66687"/>
                              </a:lnTo>
                              <a:lnTo>
                                <a:pt x="138290" y="66929"/>
                              </a:lnTo>
                              <a:lnTo>
                                <a:pt x="135814" y="67309"/>
                              </a:lnTo>
                              <a:lnTo>
                                <a:pt x="133350" y="67805"/>
                              </a:lnTo>
                              <a:lnTo>
                                <a:pt x="131001" y="68173"/>
                              </a:lnTo>
                              <a:lnTo>
                                <a:pt x="128664" y="68795"/>
                              </a:lnTo>
                              <a:lnTo>
                                <a:pt x="126314" y="69405"/>
                              </a:lnTo>
                              <a:lnTo>
                                <a:pt x="124092" y="70027"/>
                              </a:lnTo>
                              <a:lnTo>
                                <a:pt x="121869" y="70764"/>
                              </a:lnTo>
                              <a:lnTo>
                                <a:pt x="119647" y="71640"/>
                              </a:lnTo>
                              <a:lnTo>
                                <a:pt x="117551" y="72504"/>
                              </a:lnTo>
                              <a:lnTo>
                                <a:pt x="115443" y="73494"/>
                              </a:lnTo>
                              <a:lnTo>
                                <a:pt x="113348" y="74485"/>
                              </a:lnTo>
                              <a:lnTo>
                                <a:pt x="111252" y="75476"/>
                              </a:lnTo>
                              <a:lnTo>
                                <a:pt x="107302" y="77698"/>
                              </a:lnTo>
                              <a:lnTo>
                                <a:pt x="103340" y="80175"/>
                              </a:lnTo>
                              <a:lnTo>
                                <a:pt x="99517" y="82765"/>
                              </a:lnTo>
                              <a:lnTo>
                                <a:pt x="95695" y="85610"/>
                              </a:lnTo>
                              <a:lnTo>
                                <a:pt x="91986" y="88582"/>
                              </a:lnTo>
                              <a:lnTo>
                                <a:pt x="88405" y="91808"/>
                              </a:lnTo>
                              <a:lnTo>
                                <a:pt x="84823" y="95021"/>
                              </a:lnTo>
                              <a:lnTo>
                                <a:pt x="81115" y="98488"/>
                              </a:lnTo>
                              <a:lnTo>
                                <a:pt x="81115" y="285559"/>
                              </a:lnTo>
                              <a:lnTo>
                                <a:pt x="84214" y="288277"/>
                              </a:lnTo>
                              <a:lnTo>
                                <a:pt x="87300" y="291007"/>
                              </a:lnTo>
                              <a:lnTo>
                                <a:pt x="90627" y="293598"/>
                              </a:lnTo>
                              <a:lnTo>
                                <a:pt x="94082" y="296075"/>
                              </a:lnTo>
                              <a:lnTo>
                                <a:pt x="97663" y="298424"/>
                              </a:lnTo>
                              <a:lnTo>
                                <a:pt x="101371" y="300659"/>
                              </a:lnTo>
                              <a:lnTo>
                                <a:pt x="105080" y="302755"/>
                              </a:lnTo>
                              <a:lnTo>
                                <a:pt x="109030" y="304736"/>
                              </a:lnTo>
                              <a:lnTo>
                                <a:pt x="113106" y="306476"/>
                              </a:lnTo>
                              <a:lnTo>
                                <a:pt x="117170" y="308076"/>
                              </a:lnTo>
                              <a:lnTo>
                                <a:pt x="121374" y="309435"/>
                              </a:lnTo>
                              <a:lnTo>
                                <a:pt x="125692" y="310553"/>
                              </a:lnTo>
                              <a:lnTo>
                                <a:pt x="127914" y="311048"/>
                              </a:lnTo>
                              <a:lnTo>
                                <a:pt x="130137" y="311416"/>
                              </a:lnTo>
                              <a:lnTo>
                                <a:pt x="132359" y="311797"/>
                              </a:lnTo>
                              <a:lnTo>
                                <a:pt x="134582" y="312165"/>
                              </a:lnTo>
                              <a:lnTo>
                                <a:pt x="136931" y="312407"/>
                              </a:lnTo>
                              <a:lnTo>
                                <a:pt x="139154" y="312534"/>
                              </a:lnTo>
                              <a:lnTo>
                                <a:pt x="141503" y="312661"/>
                              </a:lnTo>
                              <a:lnTo>
                                <a:pt x="143840" y="312661"/>
                              </a:lnTo>
                              <a:lnTo>
                                <a:pt x="167920" y="341985"/>
                              </a:lnTo>
                              <a:close/>
                              <a:moveTo>
                                <a:pt x="170269" y="379844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5D13A" id="Freeform 199" o:spid="_x0000_s1026" style="position:absolute;margin-left:464.8pt;margin-top:-1.95pt;width:8.1pt;height:24.1pt;rotation:2fd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6,51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" path="m170269,379844r-3581,-127l163106,379590r-3454,-242l156197,378980r-3467,-381l149403,377990r-3340,-623l142862,376745r-3213,-864l136563,375145r-3086,-991l130391,373164r-2972,-1118l124460,370928r-2845,-1105l118783,368579r-2845,-1359l113221,365861r-2591,-1359l107912,363016r-5055,-2972l98031,356946r-4559,-3340l89141,350266r-4064,-3455l81115,343344r,167767l,511111,,9271r64821,l74079,47142r2477,-2731l79146,41694r2591,-2477l84455,36626r2591,-2362l89764,31915r2718,-2350l95326,27343r2705,-2109l100876,23139r2845,-1981l106553,19304r2972,-1867l112484,15709r2959,-1612l118415,12496r2959,-1359l124460,9651r3086,-1244l130632,7175r3086,-1118l136931,4940r3214,-864l143345,3213r3213,-737l149898,1854r3328,-623l156566,736r3327,-241l163347,126,166815,r3454,l171006,29324,148781,66319r-2591,114l143472,66560r-2591,127l138290,66929r-2476,380l133350,67805r-2349,368l128664,68795r-2350,610l124092,70027r-2223,737l119647,71640r-2096,864l115443,73494r-2095,991l111252,75476r-3950,2222l103340,80175r-3823,2590l95695,85610r-3709,2972l88405,91808r-3582,3213l81115,98488r,187071l84214,288277r3086,2730l90627,293598r3455,2477l97663,298424r3708,2235l105080,302755r3950,1981l113106,306476r4064,1600l121374,309435r4318,1118l127914,311048r2223,368l132359,311797r2223,368l136931,312407r2223,127l141503,312661r2337,l167920,341985r2349,37859xm170269,379844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38882E9" wp14:editId="2712DF77">
                <wp:simplePos x="0" y="0"/>
                <wp:positionH relativeFrom="page">
                  <wp:posOffset>5987108</wp:posOffset>
                </wp:positionH>
                <wp:positionV relativeFrom="line">
                  <wp:posOffset>-24462</wp:posOffset>
                </wp:positionV>
                <wp:extent cx="90757" cy="227418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90757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" h="379844">
                              <a:moveTo>
                                <a:pt x="0" y="352869"/>
                              </a:moveTo>
                              <a:lnTo>
                                <a:pt x="3086" y="312661"/>
                              </a:lnTo>
                              <a:lnTo>
                                <a:pt x="7290" y="312661"/>
                              </a:lnTo>
                              <a:lnTo>
                                <a:pt x="11240" y="312407"/>
                              </a:lnTo>
                              <a:lnTo>
                                <a:pt x="15189" y="312165"/>
                              </a:lnTo>
                              <a:lnTo>
                                <a:pt x="18771" y="311670"/>
                              </a:lnTo>
                              <a:lnTo>
                                <a:pt x="22352" y="311048"/>
                              </a:lnTo>
                              <a:lnTo>
                                <a:pt x="25692" y="310184"/>
                              </a:lnTo>
                              <a:lnTo>
                                <a:pt x="28893" y="309194"/>
                              </a:lnTo>
                              <a:lnTo>
                                <a:pt x="31865" y="308076"/>
                              </a:lnTo>
                              <a:lnTo>
                                <a:pt x="34824" y="306590"/>
                              </a:lnTo>
                              <a:lnTo>
                                <a:pt x="37541" y="304990"/>
                              </a:lnTo>
                              <a:lnTo>
                                <a:pt x="40132" y="303136"/>
                              </a:lnTo>
                              <a:lnTo>
                                <a:pt x="42482" y="301028"/>
                              </a:lnTo>
                              <a:lnTo>
                                <a:pt x="44818" y="298678"/>
                              </a:lnTo>
                              <a:lnTo>
                                <a:pt x="46927" y="296075"/>
                              </a:lnTo>
                              <a:lnTo>
                                <a:pt x="49022" y="293230"/>
                              </a:lnTo>
                              <a:lnTo>
                                <a:pt x="50876" y="290017"/>
                              </a:lnTo>
                              <a:lnTo>
                                <a:pt x="52604" y="286550"/>
                              </a:lnTo>
                              <a:lnTo>
                                <a:pt x="54204" y="282714"/>
                              </a:lnTo>
                              <a:lnTo>
                                <a:pt x="55690" y="278511"/>
                              </a:lnTo>
                              <a:lnTo>
                                <a:pt x="57049" y="274053"/>
                              </a:lnTo>
                              <a:lnTo>
                                <a:pt x="58280" y="269227"/>
                              </a:lnTo>
                              <a:lnTo>
                                <a:pt x="59398" y="264033"/>
                              </a:lnTo>
                              <a:lnTo>
                                <a:pt x="60376" y="258470"/>
                              </a:lnTo>
                              <a:lnTo>
                                <a:pt x="61252" y="252399"/>
                              </a:lnTo>
                              <a:lnTo>
                                <a:pt x="61989" y="246087"/>
                              </a:lnTo>
                              <a:lnTo>
                                <a:pt x="62599" y="239280"/>
                              </a:lnTo>
                              <a:lnTo>
                                <a:pt x="63221" y="232105"/>
                              </a:lnTo>
                              <a:lnTo>
                                <a:pt x="63589" y="224434"/>
                              </a:lnTo>
                              <a:lnTo>
                                <a:pt x="63957" y="216268"/>
                              </a:lnTo>
                              <a:lnTo>
                                <a:pt x="64211" y="207733"/>
                              </a:lnTo>
                              <a:lnTo>
                                <a:pt x="64338" y="198704"/>
                              </a:lnTo>
                              <a:lnTo>
                                <a:pt x="64338" y="189179"/>
                              </a:lnTo>
                              <a:lnTo>
                                <a:pt x="64338" y="179768"/>
                              </a:lnTo>
                              <a:lnTo>
                                <a:pt x="64211" y="170992"/>
                              </a:lnTo>
                              <a:lnTo>
                                <a:pt x="63957" y="162572"/>
                              </a:lnTo>
                              <a:lnTo>
                                <a:pt x="63716" y="154533"/>
                              </a:lnTo>
                              <a:lnTo>
                                <a:pt x="63348" y="146989"/>
                              </a:lnTo>
                              <a:lnTo>
                                <a:pt x="62852" y="139928"/>
                              </a:lnTo>
                              <a:lnTo>
                                <a:pt x="62230" y="133248"/>
                              </a:lnTo>
                              <a:lnTo>
                                <a:pt x="61621" y="126936"/>
                              </a:lnTo>
                              <a:lnTo>
                                <a:pt x="60757" y="121005"/>
                              </a:lnTo>
                              <a:lnTo>
                                <a:pt x="59893" y="115430"/>
                              </a:lnTo>
                              <a:lnTo>
                                <a:pt x="58903" y="110236"/>
                              </a:lnTo>
                              <a:lnTo>
                                <a:pt x="57785" y="105409"/>
                              </a:lnTo>
                              <a:lnTo>
                                <a:pt x="56680" y="100965"/>
                              </a:lnTo>
                              <a:lnTo>
                                <a:pt x="55321" y="96875"/>
                              </a:lnTo>
                              <a:lnTo>
                                <a:pt x="53835" y="93040"/>
                              </a:lnTo>
                              <a:lnTo>
                                <a:pt x="52235" y="89446"/>
                              </a:lnTo>
                              <a:lnTo>
                                <a:pt x="50508" y="86233"/>
                              </a:lnTo>
                              <a:lnTo>
                                <a:pt x="48781" y="83388"/>
                              </a:lnTo>
                              <a:lnTo>
                                <a:pt x="46800" y="80670"/>
                              </a:lnTo>
                              <a:lnTo>
                                <a:pt x="44704" y="78320"/>
                              </a:lnTo>
                              <a:lnTo>
                                <a:pt x="42482" y="76212"/>
                              </a:lnTo>
                              <a:lnTo>
                                <a:pt x="40132" y="74231"/>
                              </a:lnTo>
                              <a:lnTo>
                                <a:pt x="37541" y="72631"/>
                              </a:lnTo>
                              <a:lnTo>
                                <a:pt x="34951" y="71145"/>
                              </a:lnTo>
                              <a:lnTo>
                                <a:pt x="32106" y="70027"/>
                              </a:lnTo>
                              <a:lnTo>
                                <a:pt x="29147" y="68910"/>
                              </a:lnTo>
                              <a:lnTo>
                                <a:pt x="26061" y="68173"/>
                              </a:lnTo>
                              <a:lnTo>
                                <a:pt x="22721" y="67424"/>
                              </a:lnTo>
                              <a:lnTo>
                                <a:pt x="19393" y="66929"/>
                              </a:lnTo>
                              <a:lnTo>
                                <a:pt x="15812" y="66687"/>
                              </a:lnTo>
                              <a:lnTo>
                                <a:pt x="11976" y="66433"/>
                              </a:lnTo>
                              <a:lnTo>
                                <a:pt x="8027" y="66319"/>
                              </a:lnTo>
                              <a:lnTo>
                                <a:pt x="7785" y="27965"/>
                              </a:lnTo>
                              <a:lnTo>
                                <a:pt x="29515" y="0"/>
                              </a:lnTo>
                              <a:lnTo>
                                <a:pt x="36182" y="126"/>
                              </a:lnTo>
                              <a:lnTo>
                                <a:pt x="42850" y="495"/>
                              </a:lnTo>
                              <a:lnTo>
                                <a:pt x="49263" y="1104"/>
                              </a:lnTo>
                              <a:lnTo>
                                <a:pt x="55563" y="1981"/>
                              </a:lnTo>
                              <a:lnTo>
                                <a:pt x="61735" y="3086"/>
                              </a:lnTo>
                              <a:lnTo>
                                <a:pt x="67666" y="4572"/>
                              </a:lnTo>
                              <a:lnTo>
                                <a:pt x="73470" y="6426"/>
                              </a:lnTo>
                              <a:lnTo>
                                <a:pt x="79147" y="8534"/>
                              </a:lnTo>
                              <a:lnTo>
                                <a:pt x="84582" y="10883"/>
                              </a:lnTo>
                              <a:lnTo>
                                <a:pt x="89891" y="13601"/>
                              </a:lnTo>
                              <a:lnTo>
                                <a:pt x="95072" y="16827"/>
                              </a:lnTo>
                              <a:lnTo>
                                <a:pt x="99898" y="20294"/>
                              </a:lnTo>
                              <a:lnTo>
                                <a:pt x="104712" y="24129"/>
                              </a:lnTo>
                              <a:lnTo>
                                <a:pt x="109157" y="28333"/>
                              </a:lnTo>
                              <a:lnTo>
                                <a:pt x="113475" y="33032"/>
                              </a:lnTo>
                              <a:lnTo>
                                <a:pt x="117678" y="38100"/>
                              </a:lnTo>
                              <a:lnTo>
                                <a:pt x="121501" y="43548"/>
                              </a:lnTo>
                              <a:lnTo>
                                <a:pt x="125210" y="49491"/>
                              </a:lnTo>
                              <a:lnTo>
                                <a:pt x="128664" y="55803"/>
                              </a:lnTo>
                              <a:lnTo>
                                <a:pt x="131877" y="62725"/>
                              </a:lnTo>
                              <a:lnTo>
                                <a:pt x="134963" y="70027"/>
                              </a:lnTo>
                              <a:lnTo>
                                <a:pt x="137681" y="77825"/>
                              </a:lnTo>
                              <a:lnTo>
                                <a:pt x="140145" y="85991"/>
                              </a:lnTo>
                              <a:lnTo>
                                <a:pt x="142494" y="94894"/>
                              </a:lnTo>
                              <a:lnTo>
                                <a:pt x="144463" y="104178"/>
                              </a:lnTo>
                              <a:lnTo>
                                <a:pt x="146317" y="113944"/>
                              </a:lnTo>
                              <a:lnTo>
                                <a:pt x="147803" y="124345"/>
                              </a:lnTo>
                              <a:lnTo>
                                <a:pt x="149035" y="135356"/>
                              </a:lnTo>
                              <a:lnTo>
                                <a:pt x="150025" y="146862"/>
                              </a:lnTo>
                              <a:lnTo>
                                <a:pt x="150762" y="158864"/>
                              </a:lnTo>
                              <a:lnTo>
                                <a:pt x="151130" y="171602"/>
                              </a:lnTo>
                              <a:lnTo>
                                <a:pt x="151257" y="184848"/>
                              </a:lnTo>
                              <a:lnTo>
                                <a:pt x="151130" y="198081"/>
                              </a:lnTo>
                              <a:lnTo>
                                <a:pt x="150762" y="210705"/>
                              </a:lnTo>
                              <a:lnTo>
                                <a:pt x="150267" y="222834"/>
                              </a:lnTo>
                              <a:lnTo>
                                <a:pt x="149403" y="234467"/>
                              </a:lnTo>
                              <a:lnTo>
                                <a:pt x="148412" y="245592"/>
                              </a:lnTo>
                              <a:lnTo>
                                <a:pt x="147180" y="256108"/>
                              </a:lnTo>
                              <a:lnTo>
                                <a:pt x="145580" y="266255"/>
                              </a:lnTo>
                              <a:lnTo>
                                <a:pt x="143853" y="275907"/>
                              </a:lnTo>
                              <a:lnTo>
                                <a:pt x="141872" y="285064"/>
                              </a:lnTo>
                              <a:lnTo>
                                <a:pt x="139649" y="293725"/>
                              </a:lnTo>
                              <a:lnTo>
                                <a:pt x="137186" y="301891"/>
                              </a:lnTo>
                              <a:lnTo>
                                <a:pt x="134595" y="309562"/>
                              </a:lnTo>
                              <a:lnTo>
                                <a:pt x="131623" y="316865"/>
                              </a:lnTo>
                              <a:lnTo>
                                <a:pt x="128410" y="323799"/>
                              </a:lnTo>
                              <a:lnTo>
                                <a:pt x="125082" y="330098"/>
                              </a:lnTo>
                              <a:lnTo>
                                <a:pt x="121374" y="336169"/>
                              </a:lnTo>
                              <a:lnTo>
                                <a:pt x="117424" y="341731"/>
                              </a:lnTo>
                              <a:lnTo>
                                <a:pt x="113348" y="346811"/>
                              </a:lnTo>
                              <a:lnTo>
                                <a:pt x="108903" y="351637"/>
                              </a:lnTo>
                              <a:lnTo>
                                <a:pt x="104343" y="355968"/>
                              </a:lnTo>
                              <a:lnTo>
                                <a:pt x="99403" y="359918"/>
                              </a:lnTo>
                              <a:lnTo>
                                <a:pt x="94336" y="363512"/>
                              </a:lnTo>
                              <a:lnTo>
                                <a:pt x="89027" y="366725"/>
                              </a:lnTo>
                              <a:lnTo>
                                <a:pt x="83350" y="369569"/>
                              </a:lnTo>
                              <a:lnTo>
                                <a:pt x="77546" y="371919"/>
                              </a:lnTo>
                              <a:lnTo>
                                <a:pt x="71374" y="374154"/>
                              </a:lnTo>
                              <a:lnTo>
                                <a:pt x="65075" y="375881"/>
                              </a:lnTo>
                              <a:lnTo>
                                <a:pt x="58407" y="377240"/>
                              </a:lnTo>
                              <a:lnTo>
                                <a:pt x="51613" y="378358"/>
                              </a:lnTo>
                              <a:lnTo>
                                <a:pt x="44450" y="379221"/>
                              </a:lnTo>
                              <a:lnTo>
                                <a:pt x="37046" y="379590"/>
                              </a:lnTo>
                              <a:lnTo>
                                <a:pt x="29515" y="379844"/>
                              </a:lnTo>
                              <a:close/>
                              <a:moveTo>
                                <a:pt x="0" y="352869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D8FB2" id="Freeform 200" o:spid="_x0000_s1026" style="position:absolute;margin-left:471.45pt;margin-top:-1.95pt;width:7.15pt;height:17.9pt;rotation:2fd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257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" path="m,352869l3086,312661r4204,l11240,312407r3949,-242l18771,311670r3581,-622l25692,310184r3201,-990l31865,308076r2959,-1486l37541,304990r2591,-1854l42482,301028r2336,-2350l46927,296075r2095,-2845l50876,290017r1728,-3467l54204,282714r1486,-4203l57049,274053r1231,-4826l59398,264033r978,-5563l61252,252399r737,-6312l62599,239280r622,-7175l63589,224434r368,-8166l64211,207733r127,-9029l64338,189179r,-9411l64211,170992r-254,-8420l63716,154533r-368,-7544l62852,139928r-622,-6680l61621,126936r-864,-5931l59893,115430r-990,-5194l57785,105409r-1105,-4444l55321,96875,53835,93040,52235,89446,50508,86233,48781,83388,46800,80670,44704,78320,42482,76212,40132,74231,37541,72631,34951,71145,32106,70027,29147,68910r-3086,-737l22721,67424r-3328,-495l15812,66687r-3836,-254l8027,66319,7785,27965,29515,r6667,126l42850,495r6413,609l55563,1981r6172,1105l67666,4572r5804,1854l79147,8534r5435,2349l89891,13601r5181,3226l99898,20294r4814,3835l109157,28333r4318,4699l117678,38100r3823,5448l125210,49491r3454,6312l131877,62725r3086,7302l137681,77825r2464,8166l142494,94894r1969,9284l146317,113944r1486,10401l149035,135356r990,11506l150762,158864r368,12738l151257,184848r-127,13233l150762,210705r-495,12129l149403,234467r-991,11125l147180,256108r-1600,10147l143853,275907r-1981,9157l139649,293725r-2463,8166l134595,309562r-2972,7303l128410,323799r-3328,6299l121374,336169r-3950,5562l113348,346811r-4445,4826l104343,355968r-4940,3950l94336,363512r-5309,3213l83350,369569r-5804,2350l71374,374154r-6299,1727l58407,377240r-6794,1118l44450,379221r-7404,369l29515,379844,,352869xm,352869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3A243" wp14:editId="7E44A97F">
                <wp:simplePos x="0" y="0"/>
                <wp:positionH relativeFrom="page">
                  <wp:posOffset>6087276</wp:posOffset>
                </wp:positionH>
                <wp:positionV relativeFrom="line">
                  <wp:posOffset>-18911</wp:posOffset>
                </wp:positionV>
                <wp:extent cx="178420" cy="216233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78420" cy="2162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57" h="361162">
                              <a:moveTo>
                                <a:pt x="0" y="361162"/>
                              </a:moveTo>
                              <a:lnTo>
                                <a:pt x="103962" y="170256"/>
                              </a:lnTo>
                              <a:lnTo>
                                <a:pt x="15303" y="0"/>
                              </a:lnTo>
                              <a:lnTo>
                                <a:pt x="104699" y="0"/>
                              </a:lnTo>
                              <a:lnTo>
                                <a:pt x="151244" y="102450"/>
                              </a:lnTo>
                              <a:lnTo>
                                <a:pt x="198298" y="0"/>
                              </a:lnTo>
                              <a:lnTo>
                                <a:pt x="286182" y="0"/>
                              </a:lnTo>
                              <a:lnTo>
                                <a:pt x="195821" y="166420"/>
                              </a:lnTo>
                              <a:lnTo>
                                <a:pt x="297357" y="361162"/>
                              </a:lnTo>
                              <a:lnTo>
                                <a:pt x="208546" y="361162"/>
                              </a:lnTo>
                              <a:lnTo>
                                <a:pt x="147917" y="233235"/>
                              </a:lnTo>
                              <a:lnTo>
                                <a:pt x="87909" y="361162"/>
                              </a:lnTo>
                              <a:close/>
                              <a:moveTo>
                                <a:pt x="0" y="361162"/>
                              </a:moveTo>
                            </a:path>
                          </a:pathLst>
                        </a:custGeom>
                        <a:solidFill>
                          <a:srgbClr val="735AA5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80D89" id="Freeform 201" o:spid="_x0000_s1026" style="position:absolute;margin-left:479.3pt;margin-top:-1.5pt;width:14.05pt;height:17.05pt;rotation:2fd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7357,36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" path="m,361162l103962,170256,15303,r89396,l151244,102450,198298,r87884,l195821,166420,297357,361162r-88811,l147917,233235,87909,361162,,361162xm,361162e" fillcolor="#735aa5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276014" wp14:editId="209DAB52">
                <wp:simplePos x="0" y="0"/>
                <wp:positionH relativeFrom="page">
                  <wp:posOffset>6276670</wp:posOffset>
                </wp:positionH>
                <wp:positionV relativeFrom="line">
                  <wp:posOffset>-24462</wp:posOffset>
                </wp:positionV>
                <wp:extent cx="168864" cy="22741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68864" cy="22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1" h="379844">
                              <a:moveTo>
                                <a:pt x="86233" y="212686"/>
                              </a:moveTo>
                              <a:lnTo>
                                <a:pt x="86486" y="220357"/>
                              </a:lnTo>
                              <a:lnTo>
                                <a:pt x="86867" y="227533"/>
                              </a:lnTo>
                              <a:lnTo>
                                <a:pt x="87503" y="234340"/>
                              </a:lnTo>
                              <a:lnTo>
                                <a:pt x="88138" y="240893"/>
                              </a:lnTo>
                              <a:lnTo>
                                <a:pt x="88900" y="246964"/>
                              </a:lnTo>
                              <a:lnTo>
                                <a:pt x="89661" y="252768"/>
                              </a:lnTo>
                              <a:lnTo>
                                <a:pt x="90678" y="258343"/>
                              </a:lnTo>
                              <a:lnTo>
                                <a:pt x="91820" y="263537"/>
                              </a:lnTo>
                              <a:lnTo>
                                <a:pt x="92964" y="268363"/>
                              </a:lnTo>
                              <a:lnTo>
                                <a:pt x="94233" y="272935"/>
                              </a:lnTo>
                              <a:lnTo>
                                <a:pt x="95758" y="277152"/>
                              </a:lnTo>
                              <a:lnTo>
                                <a:pt x="97408" y="281228"/>
                              </a:lnTo>
                              <a:lnTo>
                                <a:pt x="99059" y="284937"/>
                              </a:lnTo>
                              <a:lnTo>
                                <a:pt x="100964" y="288404"/>
                              </a:lnTo>
                              <a:lnTo>
                                <a:pt x="102869" y="291503"/>
                              </a:lnTo>
                              <a:lnTo>
                                <a:pt x="105028" y="294474"/>
                              </a:lnTo>
                              <a:lnTo>
                                <a:pt x="107314" y="297192"/>
                              </a:lnTo>
                              <a:lnTo>
                                <a:pt x="109728" y="299669"/>
                              </a:lnTo>
                              <a:lnTo>
                                <a:pt x="112267" y="301891"/>
                              </a:lnTo>
                              <a:lnTo>
                                <a:pt x="115061" y="303872"/>
                              </a:lnTo>
                              <a:lnTo>
                                <a:pt x="117855" y="305600"/>
                              </a:lnTo>
                              <a:lnTo>
                                <a:pt x="120903" y="307212"/>
                              </a:lnTo>
                              <a:lnTo>
                                <a:pt x="124205" y="308698"/>
                              </a:lnTo>
                              <a:lnTo>
                                <a:pt x="127508" y="309930"/>
                              </a:lnTo>
                              <a:lnTo>
                                <a:pt x="130936" y="310921"/>
                              </a:lnTo>
                              <a:lnTo>
                                <a:pt x="134619" y="311797"/>
                              </a:lnTo>
                              <a:lnTo>
                                <a:pt x="138430" y="312534"/>
                              </a:lnTo>
                              <a:lnTo>
                                <a:pt x="142494" y="313156"/>
                              </a:lnTo>
                              <a:lnTo>
                                <a:pt x="146684" y="313524"/>
                              </a:lnTo>
                              <a:lnTo>
                                <a:pt x="151130" y="313893"/>
                              </a:lnTo>
                              <a:lnTo>
                                <a:pt x="155575" y="314020"/>
                              </a:lnTo>
                              <a:lnTo>
                                <a:pt x="160274" y="314147"/>
                              </a:lnTo>
                              <a:lnTo>
                                <a:pt x="163703" y="314020"/>
                              </a:lnTo>
                              <a:lnTo>
                                <a:pt x="167005" y="313893"/>
                              </a:lnTo>
                              <a:lnTo>
                                <a:pt x="170306" y="313651"/>
                              </a:lnTo>
                              <a:lnTo>
                                <a:pt x="173608" y="313397"/>
                              </a:lnTo>
                              <a:lnTo>
                                <a:pt x="176656" y="313029"/>
                              </a:lnTo>
                              <a:lnTo>
                                <a:pt x="179705" y="312534"/>
                              </a:lnTo>
                              <a:lnTo>
                                <a:pt x="182625" y="312039"/>
                              </a:lnTo>
                              <a:lnTo>
                                <a:pt x="185674" y="311416"/>
                              </a:lnTo>
                              <a:lnTo>
                                <a:pt x="188467" y="310807"/>
                              </a:lnTo>
                              <a:lnTo>
                                <a:pt x="191389" y="310057"/>
                              </a:lnTo>
                              <a:lnTo>
                                <a:pt x="194055" y="309321"/>
                              </a:lnTo>
                              <a:lnTo>
                                <a:pt x="196722" y="308444"/>
                              </a:lnTo>
                              <a:lnTo>
                                <a:pt x="199389" y="307581"/>
                              </a:lnTo>
                              <a:lnTo>
                                <a:pt x="201930" y="306590"/>
                              </a:lnTo>
                              <a:lnTo>
                                <a:pt x="204469" y="305485"/>
                              </a:lnTo>
                              <a:lnTo>
                                <a:pt x="207009" y="304495"/>
                              </a:lnTo>
                              <a:lnTo>
                                <a:pt x="211836" y="302145"/>
                              </a:lnTo>
                              <a:lnTo>
                                <a:pt x="216534" y="299669"/>
                              </a:lnTo>
                              <a:lnTo>
                                <a:pt x="221106" y="297065"/>
                              </a:lnTo>
                              <a:lnTo>
                                <a:pt x="225678" y="294220"/>
                              </a:lnTo>
                              <a:lnTo>
                                <a:pt x="229997" y="291249"/>
                              </a:lnTo>
                              <a:lnTo>
                                <a:pt x="234314" y="288277"/>
                              </a:lnTo>
                              <a:lnTo>
                                <a:pt x="238633" y="285191"/>
                              </a:lnTo>
                              <a:lnTo>
                                <a:pt x="242950" y="281978"/>
                              </a:lnTo>
                              <a:lnTo>
                                <a:pt x="281431" y="337654"/>
                              </a:lnTo>
                              <a:lnTo>
                                <a:pt x="278511" y="340131"/>
                              </a:lnTo>
                              <a:lnTo>
                                <a:pt x="275463" y="342480"/>
                              </a:lnTo>
                              <a:lnTo>
                                <a:pt x="272414" y="344830"/>
                              </a:lnTo>
                              <a:lnTo>
                                <a:pt x="269367" y="347052"/>
                              </a:lnTo>
                              <a:lnTo>
                                <a:pt x="266319" y="349275"/>
                              </a:lnTo>
                              <a:lnTo>
                                <a:pt x="263017" y="351383"/>
                              </a:lnTo>
                              <a:lnTo>
                                <a:pt x="259969" y="353364"/>
                              </a:lnTo>
                              <a:lnTo>
                                <a:pt x="256667" y="355346"/>
                              </a:lnTo>
                              <a:lnTo>
                                <a:pt x="253492" y="357327"/>
                              </a:lnTo>
                              <a:lnTo>
                                <a:pt x="250063" y="359181"/>
                              </a:lnTo>
                              <a:lnTo>
                                <a:pt x="246633" y="360908"/>
                              </a:lnTo>
                              <a:lnTo>
                                <a:pt x="243205" y="362648"/>
                              </a:lnTo>
                              <a:lnTo>
                                <a:pt x="239775" y="364248"/>
                              </a:lnTo>
                              <a:lnTo>
                                <a:pt x="236219" y="365734"/>
                              </a:lnTo>
                              <a:lnTo>
                                <a:pt x="232536" y="367220"/>
                              </a:lnTo>
                              <a:lnTo>
                                <a:pt x="228980" y="368579"/>
                              </a:lnTo>
                              <a:lnTo>
                                <a:pt x="225297" y="369938"/>
                              </a:lnTo>
                              <a:lnTo>
                                <a:pt x="221488" y="371182"/>
                              </a:lnTo>
                              <a:lnTo>
                                <a:pt x="217678" y="372300"/>
                              </a:lnTo>
                              <a:lnTo>
                                <a:pt x="213614" y="373405"/>
                              </a:lnTo>
                              <a:lnTo>
                                <a:pt x="209677" y="374396"/>
                              </a:lnTo>
                              <a:lnTo>
                                <a:pt x="205613" y="375386"/>
                              </a:lnTo>
                              <a:lnTo>
                                <a:pt x="201549" y="376135"/>
                              </a:lnTo>
                              <a:lnTo>
                                <a:pt x="197358" y="376872"/>
                              </a:lnTo>
                              <a:lnTo>
                                <a:pt x="193039" y="377609"/>
                              </a:lnTo>
                              <a:lnTo>
                                <a:pt x="188722" y="378104"/>
                              </a:lnTo>
                              <a:lnTo>
                                <a:pt x="184277" y="378599"/>
                              </a:lnTo>
                              <a:lnTo>
                                <a:pt x="179831" y="379094"/>
                              </a:lnTo>
                              <a:lnTo>
                                <a:pt x="175259" y="379348"/>
                              </a:lnTo>
                              <a:lnTo>
                                <a:pt x="170561" y="379590"/>
                              </a:lnTo>
                              <a:lnTo>
                                <a:pt x="165861" y="379717"/>
                              </a:lnTo>
                              <a:lnTo>
                                <a:pt x="160908" y="379844"/>
                              </a:lnTo>
                              <a:lnTo>
                                <a:pt x="151130" y="379590"/>
                              </a:lnTo>
                              <a:lnTo>
                                <a:pt x="141478" y="379094"/>
                              </a:lnTo>
                              <a:lnTo>
                                <a:pt x="132206" y="378358"/>
                              </a:lnTo>
                              <a:lnTo>
                                <a:pt x="123189" y="377113"/>
                              </a:lnTo>
                              <a:lnTo>
                                <a:pt x="114553" y="375640"/>
                              </a:lnTo>
                              <a:lnTo>
                                <a:pt x="106299" y="373773"/>
                              </a:lnTo>
                              <a:lnTo>
                                <a:pt x="98044" y="371678"/>
                              </a:lnTo>
                              <a:lnTo>
                                <a:pt x="90424" y="369074"/>
                              </a:lnTo>
                              <a:lnTo>
                                <a:pt x="83058" y="366229"/>
                              </a:lnTo>
                              <a:lnTo>
                                <a:pt x="75945" y="362889"/>
                              </a:lnTo>
                              <a:lnTo>
                                <a:pt x="69214" y="359308"/>
                              </a:lnTo>
                              <a:lnTo>
                                <a:pt x="62738" y="355219"/>
                              </a:lnTo>
                              <a:lnTo>
                                <a:pt x="56642" y="350888"/>
                              </a:lnTo>
                              <a:lnTo>
                                <a:pt x="50800" y="346062"/>
                              </a:lnTo>
                              <a:lnTo>
                                <a:pt x="45339" y="340868"/>
                              </a:lnTo>
                              <a:lnTo>
                                <a:pt x="40258" y="335305"/>
                              </a:lnTo>
                              <a:lnTo>
                                <a:pt x="35305" y="329361"/>
                              </a:lnTo>
                              <a:lnTo>
                                <a:pt x="30733" y="323049"/>
                              </a:lnTo>
                              <a:lnTo>
                                <a:pt x="26542" y="316242"/>
                              </a:lnTo>
                              <a:lnTo>
                                <a:pt x="22478" y="309067"/>
                              </a:lnTo>
                              <a:lnTo>
                                <a:pt x="18922" y="301523"/>
                              </a:lnTo>
                              <a:lnTo>
                                <a:pt x="15620" y="293484"/>
                              </a:lnTo>
                              <a:lnTo>
                                <a:pt x="12700" y="285064"/>
                              </a:lnTo>
                              <a:lnTo>
                                <a:pt x="10033" y="276161"/>
                              </a:lnTo>
                              <a:lnTo>
                                <a:pt x="7619" y="266877"/>
                              </a:lnTo>
                              <a:lnTo>
                                <a:pt x="5588" y="257098"/>
                              </a:lnTo>
                              <a:lnTo>
                                <a:pt x="3936" y="246964"/>
                              </a:lnTo>
                              <a:lnTo>
                                <a:pt x="2539" y="236321"/>
                              </a:lnTo>
                              <a:lnTo>
                                <a:pt x="1397" y="225183"/>
                              </a:lnTo>
                              <a:lnTo>
                                <a:pt x="508" y="213677"/>
                              </a:lnTo>
                              <a:lnTo>
                                <a:pt x="253" y="201676"/>
                              </a:lnTo>
                              <a:lnTo>
                                <a:pt x="0" y="189179"/>
                              </a:lnTo>
                              <a:lnTo>
                                <a:pt x="253" y="176555"/>
                              </a:lnTo>
                              <a:lnTo>
                                <a:pt x="508" y="164426"/>
                              </a:lnTo>
                              <a:lnTo>
                                <a:pt x="1397" y="152806"/>
                              </a:lnTo>
                              <a:lnTo>
                                <a:pt x="2539" y="141668"/>
                              </a:lnTo>
                              <a:lnTo>
                                <a:pt x="4064" y="131025"/>
                              </a:lnTo>
                              <a:lnTo>
                                <a:pt x="5714" y="120751"/>
                              </a:lnTo>
                              <a:lnTo>
                                <a:pt x="7747" y="111099"/>
                              </a:lnTo>
                              <a:lnTo>
                                <a:pt x="10033" y="101828"/>
                              </a:lnTo>
                              <a:lnTo>
                                <a:pt x="12700" y="92913"/>
                              </a:lnTo>
                              <a:lnTo>
                                <a:pt x="15620" y="84505"/>
                              </a:lnTo>
                              <a:lnTo>
                                <a:pt x="18795" y="76580"/>
                              </a:lnTo>
                              <a:lnTo>
                                <a:pt x="22352" y="69037"/>
                              </a:lnTo>
                              <a:lnTo>
                                <a:pt x="26161" y="61988"/>
                              </a:lnTo>
                              <a:lnTo>
                                <a:pt x="30225" y="55308"/>
                              </a:lnTo>
                              <a:lnTo>
                                <a:pt x="34544" y="48996"/>
                              </a:lnTo>
                              <a:lnTo>
                                <a:pt x="39116" y="43179"/>
                              </a:lnTo>
                              <a:lnTo>
                                <a:pt x="43942" y="37731"/>
                              </a:lnTo>
                              <a:lnTo>
                                <a:pt x="49149" y="32664"/>
                              </a:lnTo>
                              <a:lnTo>
                                <a:pt x="54355" y="27965"/>
                              </a:lnTo>
                              <a:lnTo>
                                <a:pt x="60070" y="23748"/>
                              </a:lnTo>
                              <a:lnTo>
                                <a:pt x="65913" y="19799"/>
                              </a:lnTo>
                              <a:lnTo>
                                <a:pt x="72008" y="16205"/>
                              </a:lnTo>
                              <a:lnTo>
                                <a:pt x="78486" y="13106"/>
                              </a:lnTo>
                              <a:lnTo>
                                <a:pt x="84963" y="10261"/>
                              </a:lnTo>
                              <a:lnTo>
                                <a:pt x="91947" y="7797"/>
                              </a:lnTo>
                              <a:lnTo>
                                <a:pt x="98933" y="5689"/>
                              </a:lnTo>
                              <a:lnTo>
                                <a:pt x="106299" y="3962"/>
                              </a:lnTo>
                              <a:lnTo>
                                <a:pt x="113792" y="2476"/>
                              </a:lnTo>
                              <a:lnTo>
                                <a:pt x="121539" y="1358"/>
                              </a:lnTo>
                              <a:lnTo>
                                <a:pt x="129413" y="609"/>
                              </a:lnTo>
                              <a:lnTo>
                                <a:pt x="137667" y="126"/>
                              </a:lnTo>
                              <a:lnTo>
                                <a:pt x="146050" y="0"/>
                              </a:lnTo>
                              <a:lnTo>
                                <a:pt x="156591" y="30314"/>
                              </a:lnTo>
                              <a:lnTo>
                                <a:pt x="146811" y="60629"/>
                              </a:lnTo>
                              <a:lnTo>
                                <a:pt x="143383" y="60744"/>
                              </a:lnTo>
                              <a:lnTo>
                                <a:pt x="140080" y="60871"/>
                              </a:lnTo>
                              <a:lnTo>
                                <a:pt x="137033" y="61112"/>
                              </a:lnTo>
                              <a:lnTo>
                                <a:pt x="133858" y="61607"/>
                              </a:lnTo>
                              <a:lnTo>
                                <a:pt x="130936" y="62103"/>
                              </a:lnTo>
                              <a:lnTo>
                                <a:pt x="128142" y="62852"/>
                              </a:lnTo>
                              <a:lnTo>
                                <a:pt x="125349" y="63715"/>
                              </a:lnTo>
                              <a:lnTo>
                                <a:pt x="122681" y="64706"/>
                              </a:lnTo>
                              <a:lnTo>
                                <a:pt x="120142" y="65938"/>
                              </a:lnTo>
                              <a:lnTo>
                                <a:pt x="117602" y="67309"/>
                              </a:lnTo>
                              <a:lnTo>
                                <a:pt x="115316" y="68795"/>
                              </a:lnTo>
                              <a:lnTo>
                                <a:pt x="112903" y="70523"/>
                              </a:lnTo>
                              <a:lnTo>
                                <a:pt x="110870" y="72377"/>
                              </a:lnTo>
                              <a:lnTo>
                                <a:pt x="108711" y="74485"/>
                              </a:lnTo>
                              <a:lnTo>
                                <a:pt x="106806" y="76834"/>
                              </a:lnTo>
                              <a:lnTo>
                                <a:pt x="104775" y="79425"/>
                              </a:lnTo>
                              <a:lnTo>
                                <a:pt x="102997" y="82156"/>
                              </a:lnTo>
                              <a:lnTo>
                                <a:pt x="101345" y="85128"/>
                              </a:lnTo>
                              <a:lnTo>
                                <a:pt x="99694" y="88341"/>
                              </a:lnTo>
                              <a:lnTo>
                                <a:pt x="98044" y="91808"/>
                              </a:lnTo>
                              <a:lnTo>
                                <a:pt x="96774" y="95516"/>
                              </a:lnTo>
                              <a:lnTo>
                                <a:pt x="95377" y="99479"/>
                              </a:lnTo>
                              <a:lnTo>
                                <a:pt x="94106" y="103682"/>
                              </a:lnTo>
                              <a:lnTo>
                                <a:pt x="92964" y="108254"/>
                              </a:lnTo>
                              <a:lnTo>
                                <a:pt x="91947" y="113080"/>
                              </a:lnTo>
                              <a:lnTo>
                                <a:pt x="90931" y="118033"/>
                              </a:lnTo>
                              <a:lnTo>
                                <a:pt x="90042" y="123482"/>
                              </a:lnTo>
                              <a:lnTo>
                                <a:pt x="89153" y="129171"/>
                              </a:lnTo>
                              <a:lnTo>
                                <a:pt x="88519" y="135102"/>
                              </a:lnTo>
                              <a:lnTo>
                                <a:pt x="87883" y="141414"/>
                              </a:lnTo>
                              <a:lnTo>
                                <a:pt x="87375" y="147980"/>
                              </a:lnTo>
                              <a:lnTo>
                                <a:pt x="86867" y="154901"/>
                              </a:lnTo>
                              <a:lnTo>
                                <a:pt x="94614" y="179273"/>
                              </a:lnTo>
                              <a:close/>
                              <a:moveTo>
                                <a:pt x="86233" y="21268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3C86C" id="Freeform 202" o:spid="_x0000_s1026" style="position:absolute;margin-left:494.25pt;margin-top:-1.95pt;width:13.3pt;height:17.9pt;rotation:2fd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431,3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" path="m86233,212686r253,7671l86867,227533r636,6807l88138,240893r762,6071l89661,252768r1017,5575l91820,263537r1144,4826l94233,272935r1525,4217l97408,281228r1651,3709l100964,288404r1905,3099l105028,294474r2286,2718l109728,299669r2539,2222l115061,303872r2794,1728l120903,307212r3302,1486l127508,309930r3428,991l134619,311797r3811,737l142494,313156r4190,368l151130,313893r4445,127l160274,314147r3429,-127l167005,313893r3301,-242l173608,313397r3048,-368l179705,312534r2920,-495l185674,311416r2793,-609l191389,310057r2666,-736l196722,308444r2667,-863l201930,306590r2539,-1105l207009,304495r4827,-2350l216534,299669r4572,-2604l225678,294220r4319,-2971l234314,288277r4319,-3086l242950,281978r38481,55676l278511,340131r-3048,2349l272414,344830r-3047,2222l266319,349275r-3302,2108l259969,353364r-3302,1982l253492,357327r-3429,1854l246633,360908r-3428,1740l239775,364248r-3556,1486l232536,367220r-3556,1359l225297,369938r-3809,1244l217678,372300r-4064,1105l209677,374396r-4064,990l201549,376135r-4191,737l193039,377609r-4317,495l184277,378599r-4446,495l175259,379348r-4698,242l165861,379717r-4953,127l151130,379590r-9652,-496l132206,378358r-9017,-1245l114553,375640r-8254,-1867l98044,371678r-7620,-2604l83058,366229r-7113,-3340l69214,359308r-6476,-4089l56642,350888r-5842,-4826l45339,340868r-5081,-5563l35305,329361r-4572,-6312l26542,316242r-4064,-7175l18922,301523r-3302,-8039l12700,285064r-2667,-8903l7619,266877,5588,257098,3936,246964,2539,236321,1397,225183,508,213677,253,201676,,189179,253,176555,508,164426r889,-11620l2539,141668,4064,131025,5714,120751r2033,-9652l10033,101828r2667,-8915l15620,84505r3175,-7925l22352,69037r3809,-7049l30225,55308r4319,-6312l39116,43179r4826,-5448l49149,32664r5206,-4699l60070,23748r5843,-3949l72008,16205r6478,-3099l84963,10261,91947,7797,98933,5689r7366,-1727l113792,2476r7747,-1118l129413,609r8254,-483l146050,r10541,30314l146811,60629r-3428,115l140080,60871r-3047,241l133858,61607r-2922,496l128142,62852r-2793,863l122681,64706r-2539,1232l117602,67309r-2286,1486l112903,70523r-2033,1854l108711,74485r-1905,2349l104775,79425r-1778,2731l101345,85128r-1651,3213l98044,91808r-1270,3708l95377,99479r-1271,4203l92964,108254r-1017,4826l90931,118033r-889,5449l89153,129171r-634,5931l87883,141414r-508,6566l86867,154901r7747,24372l86233,212686xm86233,212686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22A46" wp14:editId="42DCB631">
                <wp:simplePos x="0" y="0"/>
                <wp:positionH relativeFrom="page">
                  <wp:posOffset>6323230</wp:posOffset>
                </wp:positionH>
                <wp:positionV relativeFrom="line">
                  <wp:posOffset>-24462</wp:posOffset>
                </wp:positionV>
                <wp:extent cx="126572" cy="127338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">
                          <a:off x="0" y="0"/>
                          <a:ext cx="126572" cy="127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947" h="212686">
                              <a:moveTo>
                                <a:pt x="0" y="184099"/>
                              </a:moveTo>
                              <a:lnTo>
                                <a:pt x="9270" y="154901"/>
                              </a:lnTo>
                              <a:lnTo>
                                <a:pt x="127508" y="154901"/>
                              </a:lnTo>
                              <a:lnTo>
                                <a:pt x="127381" y="148475"/>
                              </a:lnTo>
                              <a:lnTo>
                                <a:pt x="127253" y="142278"/>
                              </a:lnTo>
                              <a:lnTo>
                                <a:pt x="127127" y="136347"/>
                              </a:lnTo>
                              <a:lnTo>
                                <a:pt x="126745" y="130771"/>
                              </a:lnTo>
                              <a:lnTo>
                                <a:pt x="126364" y="125336"/>
                              </a:lnTo>
                              <a:lnTo>
                                <a:pt x="125730" y="120256"/>
                              </a:lnTo>
                              <a:lnTo>
                                <a:pt x="125222" y="115315"/>
                              </a:lnTo>
                              <a:lnTo>
                                <a:pt x="124459" y="110604"/>
                              </a:lnTo>
                              <a:lnTo>
                                <a:pt x="123570" y="106273"/>
                              </a:lnTo>
                              <a:lnTo>
                                <a:pt x="122681" y="102069"/>
                              </a:lnTo>
                              <a:lnTo>
                                <a:pt x="121792" y="98107"/>
                              </a:lnTo>
                              <a:lnTo>
                                <a:pt x="120650" y="94272"/>
                              </a:lnTo>
                              <a:lnTo>
                                <a:pt x="119380" y="90817"/>
                              </a:lnTo>
                              <a:lnTo>
                                <a:pt x="118109" y="87477"/>
                              </a:lnTo>
                              <a:lnTo>
                                <a:pt x="116586" y="84378"/>
                              </a:lnTo>
                              <a:lnTo>
                                <a:pt x="114934" y="81533"/>
                              </a:lnTo>
                              <a:lnTo>
                                <a:pt x="113283" y="78816"/>
                              </a:lnTo>
                              <a:lnTo>
                                <a:pt x="111378" y="76339"/>
                              </a:lnTo>
                              <a:lnTo>
                                <a:pt x="109347" y="74104"/>
                              </a:lnTo>
                              <a:lnTo>
                                <a:pt x="107187" y="72008"/>
                              </a:lnTo>
                              <a:lnTo>
                                <a:pt x="104902" y="70154"/>
                              </a:lnTo>
                              <a:lnTo>
                                <a:pt x="102489" y="68414"/>
                              </a:lnTo>
                              <a:lnTo>
                                <a:pt x="99948" y="66929"/>
                              </a:lnTo>
                              <a:lnTo>
                                <a:pt x="97028" y="65570"/>
                              </a:lnTo>
                              <a:lnTo>
                                <a:pt x="94233" y="64338"/>
                              </a:lnTo>
                              <a:lnTo>
                                <a:pt x="91186" y="63347"/>
                              </a:lnTo>
                              <a:lnTo>
                                <a:pt x="87883" y="62483"/>
                              </a:lnTo>
                              <a:lnTo>
                                <a:pt x="84455" y="61861"/>
                              </a:lnTo>
                              <a:lnTo>
                                <a:pt x="80898" y="61366"/>
                              </a:lnTo>
                              <a:lnTo>
                                <a:pt x="77216" y="60998"/>
                              </a:lnTo>
                              <a:lnTo>
                                <a:pt x="73278" y="60744"/>
                              </a:lnTo>
                              <a:lnTo>
                                <a:pt x="69214" y="60629"/>
                              </a:lnTo>
                              <a:lnTo>
                                <a:pt x="59181" y="28829"/>
                              </a:lnTo>
                              <a:lnTo>
                                <a:pt x="68453" y="0"/>
                              </a:lnTo>
                              <a:lnTo>
                                <a:pt x="77470" y="126"/>
                              </a:lnTo>
                              <a:lnTo>
                                <a:pt x="85978" y="609"/>
                              </a:lnTo>
                              <a:lnTo>
                                <a:pt x="94361" y="1485"/>
                              </a:lnTo>
                              <a:lnTo>
                                <a:pt x="102361" y="2590"/>
                              </a:lnTo>
                              <a:lnTo>
                                <a:pt x="110108" y="4076"/>
                              </a:lnTo>
                              <a:lnTo>
                                <a:pt x="117602" y="5816"/>
                              </a:lnTo>
                              <a:lnTo>
                                <a:pt x="124714" y="8039"/>
                              </a:lnTo>
                              <a:lnTo>
                                <a:pt x="131572" y="10515"/>
                              </a:lnTo>
                              <a:lnTo>
                                <a:pt x="138175" y="13360"/>
                              </a:lnTo>
                              <a:lnTo>
                                <a:pt x="144525" y="16573"/>
                              </a:lnTo>
                              <a:lnTo>
                                <a:pt x="150367" y="20167"/>
                              </a:lnTo>
                              <a:lnTo>
                                <a:pt x="156083" y="24129"/>
                              </a:lnTo>
                              <a:lnTo>
                                <a:pt x="161544" y="28460"/>
                              </a:lnTo>
                              <a:lnTo>
                                <a:pt x="166623" y="33159"/>
                              </a:lnTo>
                              <a:lnTo>
                                <a:pt x="171577" y="38100"/>
                              </a:lnTo>
                              <a:lnTo>
                                <a:pt x="176022" y="43548"/>
                              </a:lnTo>
                              <a:lnTo>
                                <a:pt x="180339" y="49491"/>
                              </a:lnTo>
                              <a:lnTo>
                                <a:pt x="184277" y="55676"/>
                              </a:lnTo>
                              <a:lnTo>
                                <a:pt x="187959" y="62229"/>
                              </a:lnTo>
                              <a:lnTo>
                                <a:pt x="191389" y="69278"/>
                              </a:lnTo>
                              <a:lnTo>
                                <a:pt x="194436" y="76708"/>
                              </a:lnTo>
                              <a:lnTo>
                                <a:pt x="197484" y="84505"/>
                              </a:lnTo>
                              <a:lnTo>
                                <a:pt x="200025" y="92798"/>
                              </a:lnTo>
                              <a:lnTo>
                                <a:pt x="202311" y="101447"/>
                              </a:lnTo>
                              <a:lnTo>
                                <a:pt x="204342" y="110604"/>
                              </a:lnTo>
                              <a:lnTo>
                                <a:pt x="206120" y="120015"/>
                              </a:lnTo>
                              <a:lnTo>
                                <a:pt x="207517" y="130035"/>
                              </a:lnTo>
                              <a:lnTo>
                                <a:pt x="208787" y="140423"/>
                              </a:lnTo>
                              <a:lnTo>
                                <a:pt x="209677" y="151193"/>
                              </a:lnTo>
                              <a:lnTo>
                                <a:pt x="210439" y="162445"/>
                              </a:lnTo>
                              <a:lnTo>
                                <a:pt x="210820" y="174205"/>
                              </a:lnTo>
                              <a:lnTo>
                                <a:pt x="210947" y="186334"/>
                              </a:lnTo>
                              <a:lnTo>
                                <a:pt x="210947" y="212686"/>
                              </a:lnTo>
                              <a:lnTo>
                                <a:pt x="8636" y="212686"/>
                              </a:lnTo>
                              <a:close/>
                              <a:moveTo>
                                <a:pt x="0" y="1840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7603">
                          <a:noFill/>
                        </a:ln>
                        <a:effectDag name="">
                          <a:xfrm kx="3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1E3B7" id="Freeform 203" o:spid="_x0000_s1026" style="position:absolute;margin-left:497.9pt;margin-top:-1.95pt;width:9.95pt;height:10.05pt;rotation:2fd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947,2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" path="m,184099l9270,154901r118238,l127381,148475r-128,-6197l127127,136347r-382,-5576l126364,125336r-634,-5080l125222,115315r-763,-4711l123570,106273r-889,-4204l121792,98107r-1142,-3835l119380,90817r-1271,-3340l116586,84378r-1652,-2845l113283,78816r-1905,-2477l109347,74104r-2160,-2096l104902,70154r-2413,-1740l99948,66929,97028,65570,94233,64338r-3047,-991l87883,62483r-3428,-622l80898,61366r-3682,-368l73278,60744r-4064,-115l59181,28829,68453,r9017,126l85978,609r8383,876l102361,2590r7747,1486l117602,5816r7112,2223l131572,10515r6603,2845l144525,16573r5842,3594l156083,24129r5461,4331l166623,33159r4954,4941l176022,43548r4317,5943l184277,55676r3682,6553l191389,69278r3047,7430l197484,84505r2541,8293l202311,101447r2031,9157l206120,120015r1397,10020l208787,140423r890,10770l210439,162445r381,11760l210947,186334r,26352l8636,212686,,184099xm,184099e" fillcolor="black" stroked="f" strokeweight=".21119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3C2382"/>
          <w:sz w:val="24"/>
          <w:szCs w:val="24"/>
          <w:lang w:val="cs-CZ"/>
        </w:rPr>
        <w:t>Příloha – P</w:t>
      </w:r>
      <w:r>
        <w:rPr>
          <w:rFonts w:ascii="Arial" w:hAnsi="Arial" w:cs="Arial"/>
          <w:b/>
          <w:bCs/>
          <w:color w:val="3C2382"/>
          <w:spacing w:val="-1"/>
          <w:sz w:val="24"/>
          <w:szCs w:val="24"/>
          <w:lang w:val="cs-CZ"/>
        </w:rPr>
        <w:t>odmínky dodávky elektřiny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A98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98FC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CFF02" w14:textId="77777777" w:rsidR="00284201" w:rsidRDefault="0000000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8464BD2" wp14:editId="2BD77ED9">
                <wp:simplePos x="0" y="0"/>
                <wp:positionH relativeFrom="page">
                  <wp:posOffset>900430</wp:posOffset>
                </wp:positionH>
                <wp:positionV relativeFrom="paragraph">
                  <wp:posOffset>14986</wp:posOffset>
                </wp:positionV>
                <wp:extent cx="5753100" cy="18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8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C2382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77CE" id="Freeform 204" o:spid="_x0000_s1026" style="position:absolute;margin-left:70.9pt;margin-top:1.2pt;width:453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" path="m,l5753100,e" filled="f" strokecolor="#3c2382">
                <v:path arrowok="t"/>
                <w10:wrap anchorx="page"/>
              </v:shape>
            </w:pict>
          </mc:Fallback>
        </mc:AlternateContent>
      </w:r>
    </w:p>
    <w:p w14:paraId="660FE164" w14:textId="77777777" w:rsidR="00284201" w:rsidRDefault="00000000">
      <w:pPr>
        <w:tabs>
          <w:tab w:val="left" w:pos="1464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VII.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Ostatní ujednání  </w:t>
      </w:r>
    </w:p>
    <w:p w14:paraId="0A46A83A" w14:textId="77777777" w:rsidR="00284201" w:rsidRDefault="00000000">
      <w:pPr>
        <w:tabs>
          <w:tab w:val="left" w:pos="1949"/>
        </w:tabs>
        <w:spacing w:before="60" w:line="222" w:lineRule="exact"/>
        <w:ind w:left="138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7.1.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Nevyplývá-li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 Smlouvy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může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měněna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dohodou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uzavřenou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B065F4" w14:textId="77777777" w:rsidR="00284201" w:rsidRDefault="00000000">
      <w:pPr>
        <w:spacing w:line="230" w:lineRule="exact"/>
        <w:ind w:left="2030" w:right="8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písemné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formě.   Dohoda   o   změně   Smlouvy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musí   být   v souladu   s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relevantním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ustanovením zákona o veřejných zakázkách.  </w:t>
      </w:r>
    </w:p>
    <w:p w14:paraId="314413EA" w14:textId="77777777" w:rsidR="00284201" w:rsidRDefault="00000000">
      <w:pPr>
        <w:tabs>
          <w:tab w:val="left" w:pos="2030"/>
        </w:tabs>
        <w:spacing w:before="54" w:line="230" w:lineRule="exact"/>
        <w:ind w:left="2030" w:right="843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7.2.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Veškerá korespondence, tj. zejména výzvy, výpověď Smlouvy, jakož i další jednostranné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úkony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provedené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vůči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Smluvní straně druhé se považují za doručené nejpozději pátým pracovním dnem poté, 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jej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úkon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činící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podala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formě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doporučené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listovní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zásilky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směřující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adresu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bydliště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či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sídla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druhé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deklarovanou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Poptávce/Nabídce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(nebo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později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písemně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oznámenou)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poštovní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přepravě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osobě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poštovní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licencí,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druhá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zásilku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úložní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době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minimálně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pěti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pracovních dnů nepřevezme a tato se vrátí zpět odesílateli.  </w:t>
      </w:r>
    </w:p>
    <w:p w14:paraId="1BBCBC6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5287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F388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842D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9545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4D7A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22A4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C2B3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21BB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E33A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0E815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45A0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F783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2D6FB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E134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7730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579C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DF979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F86EB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B976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C2441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7C9A7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FBED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940A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14A5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E9E8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A3E16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C0AA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0C23E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892BF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29B82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46FD8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36BFC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29D6D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E5A9A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6B776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90AD3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11C24" w14:textId="77777777" w:rsidR="00284201" w:rsidRDefault="00284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1629A" w14:textId="77777777" w:rsidR="00284201" w:rsidRDefault="00284201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607966" w14:textId="77777777" w:rsidR="00284201" w:rsidRDefault="00000000">
      <w:pPr>
        <w:spacing w:line="222" w:lineRule="exact"/>
        <w:ind w:left="5378"/>
        <w:rPr>
          <w:rFonts w:ascii="Times New Roman" w:hAnsi="Times New Roman" w:cs="Times New Roman"/>
          <w:color w:val="010302"/>
        </w:rPr>
        <w:sectPr w:rsidR="00284201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2382"/>
          <w:spacing w:val="-22"/>
          <w:sz w:val="20"/>
          <w:szCs w:val="20"/>
          <w:lang w:val="cs-CZ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1E1486" w14:textId="77777777" w:rsidR="00284201" w:rsidRDefault="00284201"/>
    <w:sectPr w:rsidR="00284201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01"/>
    <w:rsid w:val="00284201"/>
    <w:rsid w:val="00820AB7"/>
    <w:rsid w:val="00B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DB83"/>
  <w15:docId w15:val="{AF32718E-F55F-4423-BD61-A08A4C8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te-cr.cz/cs/statistika/typove-diagramy-dodavek-elektri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te-cr.cz/cs/statistika/typove-diagramy-dodavek-elektriny" TargetMode="External"/><Relationship Id="rId5" Type="http://schemas.openxmlformats.org/officeDocument/2006/relationships/hyperlink" Target="http://www.ote-cr.cz/kratkodobe-trhy/elektrina/denni-trh" TargetMode="External"/><Relationship Id="rId4" Type="http://schemas.openxmlformats.org/officeDocument/2006/relationships/hyperlink" Target="mailto:podatelna@osoud.mst.just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5675</Words>
  <Characters>33483</Characters>
  <Application>Microsoft Office Word</Application>
  <DocSecurity>0</DocSecurity>
  <Lines>279</Lines>
  <Paragraphs>78</Paragraphs>
  <ScaleCrop>false</ScaleCrop>
  <Company/>
  <LinksUpToDate>false</LinksUpToDate>
  <CharactersWithSpaces>39080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2025-10-29T13:47:00Z</dcterms:created>
  <dcterms:modified xsi:type="dcterms:W3CDTF">2025-10-29T13:47:00Z</dcterms:modified>
</cp:coreProperties>
</file>