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69" w:rsidRDefault="004800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80069" w:rsidRDefault="004800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80069" w:rsidRDefault="0048006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80069" w:rsidRDefault="0059520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c.NPS325262  </w:t>
      </w:r>
    </w:p>
    <w:p w:rsidR="00480069" w:rsidRDefault="00595205">
      <w:pPr>
        <w:spacing w:line="292" w:lineRule="exact"/>
        <w:ind w:left="896" w:right="36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23.10.2025 12:18  </w:t>
      </w:r>
    </w:p>
    <w:p w:rsidR="00480069" w:rsidRDefault="00595205" w:rsidP="005952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069" w:rsidRDefault="00480069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80069" w:rsidRDefault="0059520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Pěkný den,  </w:t>
      </w:r>
    </w:p>
    <w:p w:rsidR="00480069" w:rsidRDefault="00595205">
      <w:pPr>
        <w:spacing w:before="11" w:line="276" w:lineRule="exact"/>
        <w:ind w:left="896" w:right="11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Vaše objednávka byla přijata ke zpracování. Zboží Vám bude dodán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 v požadovaném  termínu, pokud byl Vámi uveden, nebo v nejbližším možném. V případě, že se na Vás 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vztahuje nárok na dodání v zákonné lhůtě dle </w:t>
      </w:r>
      <w:proofErr w:type="spell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ust</w:t>
      </w:r>
      <w:proofErr w:type="spell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. § 77 odst. 1 písm. h) zákona o léčivech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požadujete dodání v této lhůtě, obratem nám prosím tuto skutečno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st oznamte.  </w:t>
      </w:r>
    </w:p>
    <w:p w:rsidR="00480069" w:rsidRDefault="005952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80069" w:rsidRDefault="005952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 </w:t>
      </w:r>
    </w:p>
    <w:p w:rsidR="00480069" w:rsidRDefault="005952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 </w:t>
      </w:r>
    </w:p>
    <w:p w:rsidR="00480069" w:rsidRDefault="005952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pozdravem/Best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80069" w:rsidRDefault="005952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80069" w:rsidRDefault="005952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Kateřina Stříbrná  </w:t>
      </w:r>
    </w:p>
    <w:p w:rsidR="00480069" w:rsidRDefault="005952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Vedoucí oddělení obchodního úseku  </w:t>
      </w:r>
    </w:p>
    <w:p w:rsidR="00480069" w:rsidRDefault="005952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80069" w:rsidRDefault="00595205">
      <w:pPr>
        <w:spacing w:before="11" w:line="276" w:lineRule="exact"/>
        <w:ind w:left="896" w:right="11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Fresenius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Care - ČR, s.r.o.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Evropská 423 / 178, 160 00  Praha 6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Česká republika  </w:t>
      </w:r>
    </w:p>
    <w:p w:rsidR="00480069" w:rsidRDefault="004800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80069" w:rsidRDefault="00480069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80069" w:rsidRDefault="00595205">
      <w:pPr>
        <w:spacing w:line="300" w:lineRule="exact"/>
        <w:ind w:left="896" w:right="563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303030"/>
          <w:sz w:val="24"/>
          <w:szCs w:val="24"/>
          <w:lang w:val="cs-CZ"/>
        </w:rPr>
        <w:t xml:space="preserve">T: </w:t>
      </w:r>
      <w:proofErr w:type="spellStart"/>
      <w:r>
        <w:rPr>
          <w:rFonts w:ascii="Times New Roman" w:hAnsi="Times New Roman" w:cs="Times New Roman"/>
          <w:color w:val="30303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303030"/>
          <w:sz w:val="24"/>
          <w:szCs w:val="24"/>
          <w:lang w:val="cs-CZ"/>
        </w:rPr>
        <w:t xml:space="preserve">M </w:t>
      </w:r>
      <w:proofErr w:type="spellStart"/>
      <w:r>
        <w:rPr>
          <w:rFonts w:ascii="Times New Roman" w:hAnsi="Times New Roman" w:cs="Times New Roman"/>
          <w:color w:val="30303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t>xxxx</w:t>
      </w:r>
      <w:bookmarkStart w:id="0" w:name="_GoBack"/>
      <w:bookmarkEnd w:id="0"/>
    </w:p>
    <w:p w:rsidR="00480069" w:rsidRDefault="005952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www.freseniusmedicalcare.cz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80069" w:rsidRDefault="00480069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80069" w:rsidRDefault="00595205">
      <w:pPr>
        <w:spacing w:line="360" w:lineRule="exact"/>
        <w:ind w:left="2044" w:right="6298"/>
        <w:rPr>
          <w:rFonts w:ascii="Times New Roman" w:hAnsi="Times New Roman" w:cs="Times New Roman"/>
          <w:color w:val="010302"/>
        </w:rPr>
        <w:sectPr w:rsidR="0048006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579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-66293</wp:posOffset>
            </wp:positionV>
            <wp:extent cx="2286000" cy="4953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3329D"/>
          <w:sz w:val="32"/>
          <w:szCs w:val="32"/>
          <w:lang w:val="cs-CZ"/>
        </w:rPr>
        <w:t>FRESENIUS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3329D"/>
          <w:sz w:val="32"/>
          <w:szCs w:val="32"/>
          <w:lang w:val="cs-CZ"/>
        </w:rPr>
        <w:t>MEDICAL</w:t>
      </w:r>
      <w:r>
        <w:rPr>
          <w:rFonts w:ascii="Arial" w:hAnsi="Arial" w:cs="Arial"/>
          <w:b/>
          <w:bCs/>
          <w:color w:val="03329D"/>
          <w:w w:val="89"/>
          <w:sz w:val="32"/>
          <w:szCs w:val="32"/>
          <w:lang w:val="cs-CZ"/>
        </w:rPr>
        <w:t xml:space="preserve"> </w:t>
      </w:r>
      <w:r>
        <w:rPr>
          <w:rFonts w:ascii="Arial" w:hAnsi="Arial" w:cs="Arial"/>
          <w:b/>
          <w:bCs/>
          <w:color w:val="03329D"/>
          <w:spacing w:val="-5"/>
          <w:sz w:val="32"/>
          <w:szCs w:val="32"/>
          <w:lang w:val="cs-CZ"/>
        </w:rPr>
        <w:t>CARE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0069" w:rsidRDefault="00480069"/>
    <w:sectPr w:rsidR="0048006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69"/>
    <w:rsid w:val="00480069"/>
    <w:rsid w:val="0059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F0DC"/>
  <w15:docId w15:val="{7AA8C21C-3BD3-4D00-AC86-565E67B5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freseniusmedicalcar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2025-10-27T19:49:00Z</dcterms:created>
  <dcterms:modified xsi:type="dcterms:W3CDTF">2025-10-27T19:49:00Z</dcterms:modified>
</cp:coreProperties>
</file>