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7387" w14:textId="407AB6FC" w:rsidR="009869B1" w:rsidRDefault="008C11BC" w:rsidP="008F71D9">
      <w:pPr>
        <w:pStyle w:val="Zhlav"/>
        <w:tabs>
          <w:tab w:val="clear" w:pos="2694"/>
          <w:tab w:val="left" w:pos="2835"/>
        </w:tabs>
      </w:pPr>
      <w:r w:rsidRPr="008474BB">
        <w:t>Váš dopis značky</w:t>
      </w:r>
      <w:r w:rsidR="0010641A" w:rsidRPr="008474BB">
        <w:t>:</w:t>
      </w:r>
      <w:r w:rsidR="005B6F01" w:rsidRPr="008474BB">
        <w:tab/>
      </w:r>
      <w:r w:rsidRPr="008474BB">
        <w:t xml:space="preserve">Naše </w:t>
      </w:r>
      <w:proofErr w:type="gramStart"/>
      <w:r w:rsidRPr="008474BB">
        <w:t>značka</w:t>
      </w:r>
      <w:r w:rsidR="0010641A" w:rsidRPr="008474BB">
        <w:t>:</w:t>
      </w:r>
      <w:r w:rsidR="001B611E">
        <w:t xml:space="preserve">   </w:t>
      </w:r>
      <w:proofErr w:type="gramEnd"/>
      <w:r w:rsidR="001B611E">
        <w:t xml:space="preserve">             </w:t>
      </w:r>
      <w:r w:rsidRPr="008474BB">
        <w:t>Vyřizuje</w:t>
      </w:r>
      <w:r w:rsidR="009A3AE4">
        <w:t xml:space="preserve"> PaedDr. Josef Velfl</w:t>
      </w:r>
      <w:r w:rsidR="005B6F01" w:rsidRPr="008474BB">
        <w:tab/>
      </w:r>
      <w:r w:rsidRPr="008474BB">
        <w:t>V Příbrami dne</w:t>
      </w:r>
      <w:r w:rsidR="0010641A" w:rsidRPr="008474BB">
        <w:t>:</w:t>
      </w:r>
      <w:r w:rsidR="00A931B3">
        <w:t xml:space="preserve"> </w:t>
      </w:r>
      <w:r w:rsidR="00F8762E">
        <w:t>2</w:t>
      </w:r>
      <w:r w:rsidR="00DF1E46">
        <w:t>4</w:t>
      </w:r>
      <w:r w:rsidR="009A3AE4">
        <w:t>.</w:t>
      </w:r>
      <w:r w:rsidR="005654EB">
        <w:t xml:space="preserve"> </w:t>
      </w:r>
      <w:r w:rsidR="00F8762E">
        <w:t>10</w:t>
      </w:r>
      <w:r w:rsidR="009A3AE4">
        <w:t>.</w:t>
      </w:r>
      <w:r w:rsidR="005654EB">
        <w:t xml:space="preserve"> </w:t>
      </w:r>
      <w:r w:rsidR="007118DA">
        <w:t>202</w:t>
      </w:r>
      <w:r w:rsidR="00306C80">
        <w:t>5</w:t>
      </w:r>
    </w:p>
    <w:p w14:paraId="61900145" w14:textId="77777777" w:rsidR="007E2FB5" w:rsidRDefault="007E2FB5" w:rsidP="007E2FB5">
      <w:pPr>
        <w:pStyle w:val="Default"/>
      </w:pPr>
    </w:p>
    <w:tbl>
      <w:tblPr>
        <w:tblW w:w="104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7"/>
      </w:tblGrid>
      <w:tr w:rsidR="007E2FB5" w14:paraId="10023281" w14:textId="77777777" w:rsidTr="007E2FB5">
        <w:trPr>
          <w:trHeight w:val="161"/>
        </w:trPr>
        <w:tc>
          <w:tcPr>
            <w:tcW w:w="10417" w:type="dxa"/>
          </w:tcPr>
          <w:p w14:paraId="6C8D9E63" w14:textId="77777777" w:rsidR="007E2FB5" w:rsidRPr="00C10ABB" w:rsidRDefault="007E2FB5" w:rsidP="00EE6EE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10ABB">
              <w:rPr>
                <w:b/>
                <w:bCs/>
                <w:sz w:val="20"/>
                <w:szCs w:val="20"/>
              </w:rPr>
              <w:t xml:space="preserve"> </w:t>
            </w:r>
            <w:r w:rsidR="00EE6EE5" w:rsidRPr="00C10ABB">
              <w:rPr>
                <w:b/>
                <w:bCs/>
                <w:sz w:val="20"/>
                <w:szCs w:val="20"/>
              </w:rPr>
              <w:t>DODAVATEL</w:t>
            </w:r>
            <w:r w:rsidRPr="00C10AB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2FB5" w14:paraId="37A0ED7B" w14:textId="77777777" w:rsidTr="007E2FB5">
        <w:trPr>
          <w:trHeight w:val="161"/>
        </w:trPr>
        <w:tc>
          <w:tcPr>
            <w:tcW w:w="10417" w:type="dxa"/>
          </w:tcPr>
          <w:p w14:paraId="3F584020" w14:textId="26857F9F" w:rsidR="007E2FB5" w:rsidRPr="00C10ABB" w:rsidRDefault="00306C80" w:rsidP="008558A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143F2">
              <w:rPr>
                <w:b/>
                <w:bCs/>
                <w:sz w:val="20"/>
                <w:szCs w:val="20"/>
              </w:rPr>
              <w:t>ADJUST ART, spol. s r.o.</w:t>
            </w:r>
          </w:p>
        </w:tc>
      </w:tr>
      <w:tr w:rsidR="007E2FB5" w:rsidRPr="007E2FB5" w14:paraId="76769F08" w14:textId="77777777" w:rsidTr="007E2FB5">
        <w:trPr>
          <w:trHeight w:val="161"/>
        </w:trPr>
        <w:tc>
          <w:tcPr>
            <w:tcW w:w="10417" w:type="dxa"/>
          </w:tcPr>
          <w:p w14:paraId="33C36A11" w14:textId="77777777" w:rsidR="007E2FB5" w:rsidRPr="00C10ABB" w:rsidRDefault="007E2FB5" w:rsidP="007E2FB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C10AB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43F2">
              <w:rPr>
                <w:rFonts w:ascii="Times New Roman" w:hAnsi="Times New Roman"/>
                <w:b/>
                <w:sz w:val="20"/>
                <w:szCs w:val="20"/>
              </w:rPr>
              <w:t>Národní 961/25</w:t>
            </w:r>
            <w:r w:rsidRPr="00C10AB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AC8D49B" w14:textId="77777777" w:rsidR="007E2FB5" w:rsidRPr="00C10ABB" w:rsidRDefault="007E2FB5" w:rsidP="001F303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C10AB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43F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Praha 1</w:t>
            </w:r>
          </w:p>
          <w:p w14:paraId="3591349F" w14:textId="77777777" w:rsidR="001F3035" w:rsidRPr="00C10ABB" w:rsidRDefault="005976BA" w:rsidP="00EE6EE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C10AB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43F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110 00</w:t>
            </w:r>
          </w:p>
          <w:p w14:paraId="1E9C8A69" w14:textId="77777777" w:rsidR="00EE6EE5" w:rsidRPr="00C10ABB" w:rsidRDefault="00CF51A2" w:rsidP="00A143F2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C10AB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43F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IČO 25636057</w:t>
            </w:r>
          </w:p>
        </w:tc>
      </w:tr>
    </w:tbl>
    <w:p w14:paraId="3FBFDB49" w14:textId="77777777" w:rsidR="00A931B3" w:rsidRPr="00F1535A" w:rsidRDefault="00A931B3" w:rsidP="00A931B3">
      <w:pPr>
        <w:pStyle w:val="AdresaOsloven"/>
        <w:rPr>
          <w:rFonts w:ascii="Arial" w:hAnsi="Arial" w:cs="Arial"/>
        </w:rPr>
      </w:pPr>
    </w:p>
    <w:p w14:paraId="3E4C5038" w14:textId="6116B102" w:rsidR="00A931B3" w:rsidRDefault="007E3AA7" w:rsidP="00A931B3">
      <w:pPr>
        <w:pStyle w:val="AdresaOsloven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Závazná objednávka č. </w:t>
      </w:r>
      <w:r w:rsidR="007118DA">
        <w:rPr>
          <w:rFonts w:ascii="Arial" w:hAnsi="Arial" w:cs="Arial"/>
          <w:b/>
        </w:rPr>
        <w:t>O-</w:t>
      </w:r>
      <w:r w:rsidR="00B374E7">
        <w:rPr>
          <w:rFonts w:ascii="Arial" w:hAnsi="Arial" w:cs="Arial"/>
          <w:b/>
        </w:rPr>
        <w:t>0</w:t>
      </w:r>
      <w:r w:rsidR="00F8762E">
        <w:rPr>
          <w:rFonts w:ascii="Arial" w:hAnsi="Arial" w:cs="Arial"/>
          <w:b/>
        </w:rPr>
        <w:t>438</w:t>
      </w:r>
      <w:r w:rsidR="00B374E7">
        <w:rPr>
          <w:rFonts w:ascii="Arial" w:hAnsi="Arial" w:cs="Arial"/>
          <w:b/>
        </w:rPr>
        <w:t>/00360121/20</w:t>
      </w:r>
      <w:r w:rsidR="007118DA">
        <w:rPr>
          <w:rFonts w:ascii="Arial" w:hAnsi="Arial" w:cs="Arial"/>
          <w:b/>
        </w:rPr>
        <w:t>2</w:t>
      </w:r>
      <w:r w:rsidR="00306C80">
        <w:rPr>
          <w:rFonts w:ascii="Arial" w:hAnsi="Arial" w:cs="Arial"/>
          <w:b/>
        </w:rPr>
        <w:t>5</w:t>
      </w:r>
    </w:p>
    <w:p w14:paraId="10AE3FE0" w14:textId="00057ED1" w:rsidR="009A36D9" w:rsidRPr="00C10ABB" w:rsidRDefault="007E3AA7" w:rsidP="009A36D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10ABB">
        <w:rPr>
          <w:rFonts w:ascii="Arial" w:hAnsi="Arial" w:cs="Arial"/>
          <w:color w:val="auto"/>
          <w:sz w:val="20"/>
          <w:szCs w:val="20"/>
        </w:rPr>
        <w:t xml:space="preserve">na </w:t>
      </w:r>
      <w:r w:rsidR="007118DA">
        <w:rPr>
          <w:rFonts w:ascii="Arial" w:hAnsi="Arial" w:cs="Arial"/>
          <w:color w:val="auto"/>
          <w:sz w:val="20"/>
          <w:szCs w:val="20"/>
        </w:rPr>
        <w:t xml:space="preserve">tisk </w:t>
      </w:r>
      <w:proofErr w:type="spellStart"/>
      <w:r w:rsidR="00306C80">
        <w:rPr>
          <w:rFonts w:ascii="Arial" w:hAnsi="Arial" w:cs="Arial"/>
          <w:color w:val="auto"/>
          <w:sz w:val="20"/>
          <w:szCs w:val="20"/>
        </w:rPr>
        <w:t>infoletáků</w:t>
      </w:r>
      <w:proofErr w:type="spellEnd"/>
      <w:r w:rsidR="00306C80">
        <w:rPr>
          <w:rFonts w:ascii="Arial" w:hAnsi="Arial" w:cs="Arial"/>
          <w:color w:val="auto"/>
          <w:sz w:val="20"/>
          <w:szCs w:val="20"/>
        </w:rPr>
        <w:t xml:space="preserve"> </w:t>
      </w:r>
      <w:r w:rsidR="006F343A" w:rsidRPr="00C10ABB">
        <w:rPr>
          <w:rFonts w:ascii="Arial" w:hAnsi="Arial" w:cs="Arial"/>
          <w:color w:val="auto"/>
          <w:sz w:val="20"/>
          <w:szCs w:val="20"/>
        </w:rPr>
        <w:t xml:space="preserve">dle </w:t>
      </w:r>
      <w:r w:rsidR="009A3AE4">
        <w:rPr>
          <w:rFonts w:ascii="Arial" w:hAnsi="Arial" w:cs="Arial"/>
          <w:color w:val="auto"/>
          <w:sz w:val="20"/>
          <w:szCs w:val="20"/>
        </w:rPr>
        <w:t>emailové nabídky</w:t>
      </w:r>
      <w:r w:rsidR="006F343A" w:rsidRPr="00C10ABB">
        <w:rPr>
          <w:rFonts w:ascii="Arial" w:hAnsi="Arial" w:cs="Arial"/>
          <w:color w:val="auto"/>
          <w:sz w:val="20"/>
          <w:szCs w:val="20"/>
        </w:rPr>
        <w:t xml:space="preserve"> ze dne </w:t>
      </w:r>
      <w:r w:rsidR="00306C80">
        <w:rPr>
          <w:rFonts w:ascii="Arial" w:hAnsi="Arial" w:cs="Arial"/>
          <w:color w:val="auto"/>
          <w:sz w:val="20"/>
          <w:szCs w:val="20"/>
        </w:rPr>
        <w:t>2</w:t>
      </w:r>
      <w:r w:rsidR="00DF1E46">
        <w:rPr>
          <w:rFonts w:ascii="Arial" w:hAnsi="Arial" w:cs="Arial"/>
          <w:color w:val="auto"/>
          <w:sz w:val="20"/>
          <w:szCs w:val="20"/>
        </w:rPr>
        <w:t>4</w:t>
      </w:r>
      <w:r w:rsidR="007118DA">
        <w:rPr>
          <w:rFonts w:ascii="Arial" w:hAnsi="Arial" w:cs="Arial"/>
          <w:color w:val="auto"/>
          <w:sz w:val="20"/>
          <w:szCs w:val="20"/>
        </w:rPr>
        <w:t xml:space="preserve">. </w:t>
      </w:r>
      <w:r w:rsidR="00F8762E">
        <w:rPr>
          <w:rFonts w:ascii="Arial" w:hAnsi="Arial" w:cs="Arial"/>
          <w:color w:val="auto"/>
          <w:sz w:val="20"/>
          <w:szCs w:val="20"/>
        </w:rPr>
        <w:t>10</w:t>
      </w:r>
      <w:r w:rsidR="009A36D9" w:rsidRPr="00C10ABB">
        <w:rPr>
          <w:rFonts w:ascii="Arial" w:hAnsi="Arial" w:cs="Arial"/>
          <w:color w:val="auto"/>
          <w:sz w:val="20"/>
          <w:szCs w:val="20"/>
        </w:rPr>
        <w:t>.</w:t>
      </w:r>
      <w:r w:rsidR="008A54AF" w:rsidRPr="00C10ABB">
        <w:rPr>
          <w:rFonts w:ascii="Arial" w:hAnsi="Arial" w:cs="Arial"/>
          <w:color w:val="auto"/>
          <w:sz w:val="20"/>
          <w:szCs w:val="20"/>
        </w:rPr>
        <w:t xml:space="preserve"> 20</w:t>
      </w:r>
      <w:r w:rsidR="007118DA">
        <w:rPr>
          <w:rFonts w:ascii="Arial" w:hAnsi="Arial" w:cs="Arial"/>
          <w:color w:val="auto"/>
          <w:sz w:val="20"/>
          <w:szCs w:val="20"/>
        </w:rPr>
        <w:t>2</w:t>
      </w:r>
      <w:r w:rsidR="00306C80">
        <w:rPr>
          <w:rFonts w:ascii="Arial" w:hAnsi="Arial" w:cs="Arial"/>
          <w:color w:val="auto"/>
          <w:sz w:val="20"/>
          <w:szCs w:val="20"/>
        </w:rPr>
        <w:t>5</w:t>
      </w:r>
      <w:r w:rsidR="009A3AE4">
        <w:rPr>
          <w:rFonts w:ascii="Arial" w:hAnsi="Arial" w:cs="Arial"/>
          <w:color w:val="auto"/>
          <w:sz w:val="20"/>
          <w:szCs w:val="20"/>
        </w:rPr>
        <w:t>.</w:t>
      </w:r>
    </w:p>
    <w:p w14:paraId="0576A3CB" w14:textId="77777777" w:rsidR="00C10ABB" w:rsidRPr="00C10ABB" w:rsidRDefault="00C10ABB" w:rsidP="009A36D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0625E1F" w14:textId="77777777" w:rsidR="001D32B7" w:rsidRDefault="001D32B7" w:rsidP="009A36D9">
      <w:pPr>
        <w:pStyle w:val="Default"/>
        <w:rPr>
          <w:rFonts w:ascii="Arial" w:hAnsi="Arial" w:cs="Arial"/>
          <w:b/>
          <w:color w:val="auto"/>
          <w:u w:val="single"/>
        </w:rPr>
      </w:pPr>
    </w:p>
    <w:p w14:paraId="33765C98" w14:textId="43E557B4" w:rsidR="00C10ABB" w:rsidRPr="007B410C" w:rsidRDefault="00C10ABB" w:rsidP="009A36D9">
      <w:pPr>
        <w:pStyle w:val="Default"/>
        <w:rPr>
          <w:rFonts w:ascii="Arial" w:hAnsi="Arial" w:cs="Arial"/>
          <w:b/>
          <w:color w:val="auto"/>
          <w:u w:val="single"/>
        </w:rPr>
      </w:pPr>
      <w:r w:rsidRPr="007B410C">
        <w:rPr>
          <w:rFonts w:ascii="Arial" w:hAnsi="Arial" w:cs="Arial"/>
          <w:b/>
          <w:color w:val="auto"/>
          <w:u w:val="single"/>
        </w:rPr>
        <w:t>Specifikace objednávky:</w:t>
      </w:r>
    </w:p>
    <w:p w14:paraId="0275ECFD" w14:textId="77777777" w:rsidR="00306C80" w:rsidRDefault="00306C80" w:rsidP="009A36D9">
      <w:pPr>
        <w:pStyle w:val="Default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A5490BA" w14:textId="6ADA27C2" w:rsidR="007B410C" w:rsidRPr="007B410C" w:rsidRDefault="007B410C" w:rsidP="007B410C">
      <w:pPr>
        <w:widowControl w:val="0"/>
        <w:rPr>
          <w:rFonts w:ascii="Arial" w:hAnsi="Arial" w:cs="Arial"/>
          <w:u w:val="single"/>
        </w:rPr>
      </w:pPr>
      <w:r w:rsidRPr="007B410C">
        <w:rPr>
          <w:rFonts w:ascii="Arial" w:hAnsi="Arial" w:cs="Arial"/>
          <w:u w:val="single"/>
        </w:rPr>
        <w:t>DL LETÁK – SKANZEN VYSOKÝ CHLUMEC</w:t>
      </w:r>
    </w:p>
    <w:p w14:paraId="6940DD33" w14:textId="77777777" w:rsidR="007B410C" w:rsidRPr="00C33B2A" w:rsidRDefault="007B410C" w:rsidP="007B410C">
      <w:pPr>
        <w:widowControl w:val="0"/>
      </w:pPr>
    </w:p>
    <w:p w14:paraId="7872DF1E" w14:textId="77777777" w:rsidR="007B410C" w:rsidRPr="007B410C" w:rsidRDefault="007B410C" w:rsidP="007B410C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7B410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formát 10 x 21 cm, papír – 200g křída, barevnost: 4/4</w:t>
      </w:r>
    </w:p>
    <w:p w14:paraId="7788253C" w14:textId="352C6531" w:rsidR="007B410C" w:rsidRPr="00F8762E" w:rsidRDefault="007B410C" w:rsidP="007B410C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7B410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náklad –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Pr="007B410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1</w:t>
      </w:r>
      <w:r w:rsidR="00F8762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5</w:t>
      </w:r>
      <w:r w:rsidRPr="007B410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 000 ks</w:t>
      </w:r>
      <w:r w:rsidR="00F8762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pro distribuci</w:t>
      </w:r>
    </w:p>
    <w:p w14:paraId="2D394D3B" w14:textId="77777777" w:rsidR="007B410C" w:rsidRDefault="007B410C" w:rsidP="007B410C">
      <w:pPr>
        <w:widowControl w:val="0"/>
        <w:rPr>
          <w:u w:val="single"/>
        </w:rPr>
      </w:pPr>
    </w:p>
    <w:p w14:paraId="2D6751AA" w14:textId="4DD17545" w:rsidR="007B410C" w:rsidRPr="008D15D6" w:rsidRDefault="007B410C" w:rsidP="007B410C">
      <w:pPr>
        <w:widowControl w:val="0"/>
        <w:rPr>
          <w:rFonts w:ascii="Arial" w:hAnsi="Arial" w:cs="Arial"/>
          <w:u w:val="single"/>
        </w:rPr>
      </w:pPr>
      <w:r w:rsidRPr="008D15D6">
        <w:rPr>
          <w:rFonts w:ascii="Arial" w:hAnsi="Arial" w:cs="Arial"/>
          <w:u w:val="single"/>
        </w:rPr>
        <w:t>LETÁK HORNICKÉ MUZEUM PŔÍBRAM</w:t>
      </w:r>
      <w:r w:rsidR="001D32B7" w:rsidRPr="008D15D6">
        <w:rPr>
          <w:rFonts w:ascii="Arial" w:hAnsi="Arial" w:cs="Arial"/>
          <w:u w:val="single"/>
        </w:rPr>
        <w:t>/EXPOZICE</w:t>
      </w:r>
      <w:r w:rsidRPr="008D15D6">
        <w:rPr>
          <w:rFonts w:ascii="Arial" w:hAnsi="Arial" w:cs="Arial"/>
          <w:u w:val="single"/>
        </w:rPr>
        <w:t xml:space="preserve"> – MUTACE ČJ</w:t>
      </w:r>
    </w:p>
    <w:p w14:paraId="6FB4B189" w14:textId="77777777" w:rsidR="007B410C" w:rsidRPr="00C33B2A" w:rsidRDefault="007B410C" w:rsidP="007B410C">
      <w:pPr>
        <w:widowControl w:val="0"/>
      </w:pPr>
    </w:p>
    <w:p w14:paraId="020BB941" w14:textId="01890B88" w:rsidR="007B410C" w:rsidRPr="008D15D6" w:rsidRDefault="007B410C" w:rsidP="007B410C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formát </w:t>
      </w:r>
      <w:r w:rsidR="00F8762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60</w:t>
      </w: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x 21 cm, 5 lomů do DL formátu, papír – 135g křída, barevnost: 4/4</w:t>
      </w:r>
    </w:p>
    <w:p w14:paraId="379AF645" w14:textId="3874C75B" w:rsidR="008D15D6" w:rsidRPr="00F8762E" w:rsidRDefault="007B410C" w:rsidP="00F8762E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náklad – </w:t>
      </w:r>
      <w:r w:rsidR="008D15D6"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</w:t>
      </w:r>
      <w:r w:rsidR="00F8762E"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</w:t>
      </w:r>
      <w:r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 000 ks, pro distribuci </w:t>
      </w:r>
      <w:r w:rsidR="00F8762E"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20</w:t>
      </w:r>
      <w:r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 000 ks, pro potřeby Hornického muzea Příbram </w:t>
      </w:r>
      <w:r w:rsidR="00F8762E"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2</w:t>
      </w:r>
      <w:r w:rsidRPr="00DF1E4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 000 ks</w:t>
      </w:r>
    </w:p>
    <w:p w14:paraId="2A2929DC" w14:textId="79972CB4" w:rsidR="008D15D6" w:rsidRPr="008D15D6" w:rsidRDefault="008D15D6" w:rsidP="008D15D6">
      <w:pPr>
        <w:widowControl w:val="0"/>
        <w:ind w:left="360"/>
        <w:rPr>
          <w:rFonts w:ascii="Arial" w:hAnsi="Arial" w:cs="Arial"/>
          <w:sz w:val="20"/>
          <w:szCs w:val="20"/>
        </w:rPr>
      </w:pPr>
      <w:r w:rsidRPr="008D15D6">
        <w:rPr>
          <w:rFonts w:ascii="Arial" w:hAnsi="Arial" w:cs="Arial"/>
          <w:sz w:val="20"/>
          <w:szCs w:val="20"/>
        </w:rPr>
        <w:t xml:space="preserve"> </w:t>
      </w:r>
    </w:p>
    <w:p w14:paraId="66A04953" w14:textId="1C7817DF" w:rsidR="00C53413" w:rsidRPr="008D15D6" w:rsidRDefault="00C53413" w:rsidP="00C53413">
      <w:pPr>
        <w:widowControl w:val="0"/>
        <w:rPr>
          <w:rFonts w:ascii="Arial" w:hAnsi="Arial" w:cs="Arial"/>
          <w:u w:val="single"/>
        </w:rPr>
      </w:pPr>
      <w:r w:rsidRPr="008D15D6">
        <w:rPr>
          <w:rFonts w:ascii="Arial" w:hAnsi="Arial" w:cs="Arial"/>
          <w:u w:val="single"/>
        </w:rPr>
        <w:t xml:space="preserve">LETÁK </w:t>
      </w:r>
      <w:r>
        <w:rPr>
          <w:rFonts w:ascii="Arial" w:hAnsi="Arial" w:cs="Arial"/>
          <w:u w:val="single"/>
        </w:rPr>
        <w:t>MUZEUM ZLATA NOVÝ KNÍN</w:t>
      </w:r>
    </w:p>
    <w:p w14:paraId="2E29E073" w14:textId="77777777" w:rsidR="00C53413" w:rsidRPr="00C33B2A" w:rsidRDefault="00C53413" w:rsidP="00C53413">
      <w:pPr>
        <w:widowControl w:val="0"/>
      </w:pPr>
    </w:p>
    <w:p w14:paraId="179479D1" w14:textId="5D96613B" w:rsidR="00C53413" w:rsidRPr="008D15D6" w:rsidRDefault="00C53413" w:rsidP="00C53413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formát </w:t>
      </w:r>
      <w:r w:rsidR="00F8762E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60</w:t>
      </w: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x 21 cm, 5 lomů do DL formátu, papír – 135g křída, barevnost: 4/4</w:t>
      </w:r>
    </w:p>
    <w:p w14:paraId="64ABA336" w14:textId="4E4D2F91" w:rsidR="008D15D6" w:rsidRPr="009520CC" w:rsidRDefault="00C53413" w:rsidP="009520CC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náklad – </w:t>
      </w:r>
      <w:r w:rsidR="009520C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15</w:t>
      </w: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 000 ks</w:t>
      </w:r>
      <w:r w:rsidR="009520C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pro distribuci</w:t>
      </w:r>
    </w:p>
    <w:p w14:paraId="7F1B59B8" w14:textId="067AE6F9" w:rsidR="009520CC" w:rsidRPr="008D15D6" w:rsidRDefault="009520CC" w:rsidP="009520CC">
      <w:pPr>
        <w:widowControl w:val="0"/>
        <w:rPr>
          <w:rFonts w:ascii="Arial" w:hAnsi="Arial" w:cs="Arial"/>
          <w:u w:val="single"/>
        </w:rPr>
      </w:pPr>
      <w:r w:rsidRPr="008D15D6">
        <w:rPr>
          <w:rFonts w:ascii="Arial" w:hAnsi="Arial" w:cs="Arial"/>
          <w:u w:val="single"/>
        </w:rPr>
        <w:lastRenderedPageBreak/>
        <w:t xml:space="preserve">LETÁK </w:t>
      </w:r>
      <w:r>
        <w:rPr>
          <w:rFonts w:ascii="Arial" w:hAnsi="Arial" w:cs="Arial"/>
          <w:u w:val="single"/>
        </w:rPr>
        <w:t>PAMÁTNÍK VOJNA LEŠETICE</w:t>
      </w:r>
    </w:p>
    <w:p w14:paraId="574DDADC" w14:textId="77777777" w:rsidR="009520CC" w:rsidRPr="00C33B2A" w:rsidRDefault="009520CC" w:rsidP="009520CC">
      <w:pPr>
        <w:widowControl w:val="0"/>
      </w:pPr>
    </w:p>
    <w:p w14:paraId="60D1FCDE" w14:textId="77777777" w:rsidR="009520CC" w:rsidRPr="008D15D6" w:rsidRDefault="009520CC" w:rsidP="009520CC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formát </w:t>
      </w: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60</w:t>
      </w:r>
      <w:r w:rsidRPr="008D15D6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x 21 cm, 5 lomů do DL formátu, papír – 135g křída, barevnost: 4/4</w:t>
      </w:r>
    </w:p>
    <w:p w14:paraId="71066F38" w14:textId="72DEAD68" w:rsidR="008D15D6" w:rsidRPr="009520CC" w:rsidRDefault="009520CC" w:rsidP="009520CC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auto"/>
          <w:u w:val="single"/>
        </w:rPr>
      </w:pPr>
      <w:r w:rsidRPr="008D15D6">
        <w:rPr>
          <w:rFonts w:ascii="Arial" w:hAnsi="Arial" w:cs="Arial"/>
          <w:color w:val="auto"/>
          <w:sz w:val="20"/>
          <w:szCs w:val="20"/>
        </w:rPr>
        <w:t xml:space="preserve">náklad – </w:t>
      </w:r>
      <w:r>
        <w:rPr>
          <w:rFonts w:ascii="Arial" w:hAnsi="Arial" w:cs="Arial"/>
          <w:color w:val="auto"/>
          <w:sz w:val="20"/>
          <w:szCs w:val="20"/>
        </w:rPr>
        <w:t>15</w:t>
      </w:r>
      <w:r w:rsidRPr="008D15D6">
        <w:rPr>
          <w:rFonts w:ascii="Arial" w:hAnsi="Arial" w:cs="Arial"/>
          <w:color w:val="auto"/>
          <w:sz w:val="20"/>
          <w:szCs w:val="20"/>
        </w:rPr>
        <w:t> 000 ks</w:t>
      </w:r>
      <w:r>
        <w:rPr>
          <w:rFonts w:ascii="Arial" w:hAnsi="Arial" w:cs="Arial"/>
          <w:color w:val="auto"/>
          <w:sz w:val="20"/>
          <w:szCs w:val="20"/>
        </w:rPr>
        <w:t xml:space="preserve"> pro distribuci</w:t>
      </w:r>
    </w:p>
    <w:p w14:paraId="0D153DC0" w14:textId="77777777" w:rsidR="009520CC" w:rsidRDefault="009520CC" w:rsidP="009520CC">
      <w:pPr>
        <w:pStyle w:val="Default"/>
        <w:ind w:left="720"/>
        <w:rPr>
          <w:rFonts w:ascii="Times New Roman" w:hAnsi="Times New Roman" w:cs="Times New Roman"/>
          <w:color w:val="auto"/>
          <w:u w:val="single"/>
        </w:rPr>
      </w:pPr>
    </w:p>
    <w:p w14:paraId="3DEE6EBF" w14:textId="77777777" w:rsidR="009520CC" w:rsidRDefault="009520CC" w:rsidP="001C4BD5">
      <w:pPr>
        <w:widowControl w:val="0"/>
        <w:rPr>
          <w:rFonts w:ascii="Arial" w:hAnsi="Arial" w:cs="Arial"/>
          <w:u w:val="single"/>
        </w:rPr>
      </w:pPr>
    </w:p>
    <w:p w14:paraId="1038C183" w14:textId="442E43DE" w:rsidR="007B410C" w:rsidRPr="001C4BD5" w:rsidRDefault="007B410C" w:rsidP="001C4BD5">
      <w:pPr>
        <w:widowControl w:val="0"/>
        <w:rPr>
          <w:rFonts w:ascii="Arial" w:hAnsi="Arial" w:cs="Arial"/>
          <w:u w:val="single"/>
        </w:rPr>
      </w:pPr>
      <w:proofErr w:type="gramStart"/>
      <w:r w:rsidRPr="001C4BD5">
        <w:rPr>
          <w:rFonts w:ascii="Arial" w:hAnsi="Arial" w:cs="Arial"/>
          <w:u w:val="single"/>
        </w:rPr>
        <w:t>LETÁK  MUZEUM</w:t>
      </w:r>
      <w:proofErr w:type="gramEnd"/>
      <w:r w:rsidRPr="001C4BD5">
        <w:rPr>
          <w:rFonts w:ascii="Arial" w:hAnsi="Arial" w:cs="Arial"/>
          <w:u w:val="single"/>
        </w:rPr>
        <w:t xml:space="preserve"> ŠPRÝCHAR PROSTŘEDNÍ LHOTA </w:t>
      </w:r>
    </w:p>
    <w:p w14:paraId="6C646D91" w14:textId="77777777" w:rsidR="007B410C" w:rsidRPr="00C33B2A" w:rsidRDefault="007B410C" w:rsidP="007B410C">
      <w:pPr>
        <w:pStyle w:val="Default"/>
        <w:spacing w:after="263"/>
        <w:rPr>
          <w:rFonts w:ascii="Times New Roman" w:hAnsi="Times New Roman" w:cs="Times New Roman"/>
          <w:color w:val="auto"/>
        </w:rPr>
      </w:pPr>
    </w:p>
    <w:p w14:paraId="63CC4F9B" w14:textId="77777777" w:rsidR="007B410C" w:rsidRPr="001C4BD5" w:rsidRDefault="007B410C" w:rsidP="001C4BD5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1C4BD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formát 40 x 21 cm, 3 </w:t>
      </w:r>
      <w:proofErr w:type="gramStart"/>
      <w:r w:rsidRPr="001C4BD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lomy  do</w:t>
      </w:r>
      <w:proofErr w:type="gramEnd"/>
      <w:r w:rsidRPr="001C4BD5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DL formátu, papír – 135g křída, barevnost: 4/4 </w:t>
      </w:r>
    </w:p>
    <w:p w14:paraId="5ECAEF62" w14:textId="3D721296" w:rsidR="00C10ABB" w:rsidRPr="009520CC" w:rsidRDefault="007B410C" w:rsidP="009520CC">
      <w:pPr>
        <w:pStyle w:val="Odstavecseseznamem"/>
        <w:widowControl w:val="0"/>
        <w:numPr>
          <w:ilvl w:val="0"/>
          <w:numId w:val="24"/>
        </w:numP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  <w:r w:rsidRPr="001E0BE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náklad – </w:t>
      </w:r>
      <w:r w:rsidR="009520C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15</w:t>
      </w:r>
      <w:r w:rsidRPr="001E0BEA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 000 ks </w:t>
      </w:r>
      <w:r w:rsidR="009520C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pro distribuci</w:t>
      </w:r>
    </w:p>
    <w:p w14:paraId="1BE0632A" w14:textId="101920D8" w:rsidR="0056193D" w:rsidRDefault="0056193D" w:rsidP="0056193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A490ACB" w14:textId="77777777" w:rsidR="007118DA" w:rsidRDefault="007118DA" w:rsidP="0056193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F2FBAA1" w14:textId="60424A83" w:rsidR="007E3AA7" w:rsidRPr="00C10ABB" w:rsidRDefault="00100E3F" w:rsidP="00A931B3">
      <w:pPr>
        <w:pStyle w:val="Normlnweb"/>
        <w:spacing w:line="360" w:lineRule="auto"/>
        <w:rPr>
          <w:rFonts w:ascii="Arial" w:hAnsi="Arial" w:cs="Arial"/>
          <w:sz w:val="20"/>
          <w:szCs w:val="20"/>
        </w:rPr>
      </w:pPr>
      <w:r w:rsidRPr="00C10ABB">
        <w:rPr>
          <w:rFonts w:ascii="Arial" w:hAnsi="Arial" w:cs="Arial"/>
          <w:sz w:val="20"/>
          <w:szCs w:val="20"/>
        </w:rPr>
        <w:t xml:space="preserve">Cena celkem bez DPH: </w:t>
      </w:r>
      <w:r w:rsidR="00DF1E46">
        <w:rPr>
          <w:rFonts w:ascii="Arial" w:hAnsi="Arial" w:cs="Arial"/>
          <w:sz w:val="20"/>
          <w:szCs w:val="20"/>
        </w:rPr>
        <w:t>129 590</w:t>
      </w:r>
      <w:r w:rsidR="00A143F2">
        <w:rPr>
          <w:rFonts w:ascii="Arial" w:hAnsi="Arial" w:cs="Arial"/>
          <w:sz w:val="20"/>
          <w:szCs w:val="20"/>
        </w:rPr>
        <w:t>,-</w:t>
      </w:r>
      <w:r w:rsidR="00934A0E" w:rsidRPr="00C10ABB">
        <w:rPr>
          <w:rFonts w:ascii="Arial" w:hAnsi="Arial" w:cs="Arial"/>
          <w:sz w:val="20"/>
          <w:szCs w:val="20"/>
        </w:rPr>
        <w:t xml:space="preserve"> Kč</w:t>
      </w:r>
    </w:p>
    <w:p w14:paraId="551784C2" w14:textId="56F6861A" w:rsidR="00100E3F" w:rsidRDefault="00100E3F" w:rsidP="00A931B3">
      <w:pPr>
        <w:pStyle w:val="Normlnweb"/>
        <w:spacing w:line="360" w:lineRule="auto"/>
        <w:rPr>
          <w:rFonts w:ascii="Arial" w:hAnsi="Arial" w:cs="Arial"/>
          <w:sz w:val="20"/>
          <w:szCs w:val="20"/>
        </w:rPr>
      </w:pPr>
      <w:r w:rsidRPr="00C10ABB">
        <w:rPr>
          <w:rFonts w:ascii="Arial" w:hAnsi="Arial" w:cs="Arial"/>
          <w:sz w:val="20"/>
          <w:szCs w:val="20"/>
        </w:rPr>
        <w:t xml:space="preserve">Cena celkem včetně DPH: </w:t>
      </w:r>
      <w:r w:rsidR="00DF1E46">
        <w:rPr>
          <w:rFonts w:ascii="Arial" w:hAnsi="Arial" w:cs="Arial"/>
          <w:sz w:val="20"/>
          <w:szCs w:val="20"/>
        </w:rPr>
        <w:t>156 803,90</w:t>
      </w:r>
      <w:r w:rsidR="00934A0E" w:rsidRPr="00C10ABB">
        <w:rPr>
          <w:rFonts w:ascii="Arial" w:hAnsi="Arial" w:cs="Arial"/>
          <w:sz w:val="20"/>
          <w:szCs w:val="20"/>
        </w:rPr>
        <w:t xml:space="preserve"> Kč</w:t>
      </w:r>
    </w:p>
    <w:p w14:paraId="024CF141" w14:textId="42CF124D" w:rsidR="00484B85" w:rsidRPr="00C10ABB" w:rsidRDefault="00484B85" w:rsidP="00A931B3">
      <w:pPr>
        <w:pStyle w:val="Normln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dodání </w:t>
      </w:r>
      <w:proofErr w:type="spellStart"/>
      <w:r>
        <w:rPr>
          <w:rFonts w:ascii="Arial" w:hAnsi="Arial" w:cs="Arial"/>
          <w:sz w:val="20"/>
          <w:szCs w:val="20"/>
        </w:rPr>
        <w:t>infoletáků</w:t>
      </w:r>
      <w:proofErr w:type="spellEnd"/>
      <w:r>
        <w:rPr>
          <w:rFonts w:ascii="Arial" w:hAnsi="Arial" w:cs="Arial"/>
          <w:sz w:val="20"/>
          <w:szCs w:val="20"/>
        </w:rPr>
        <w:t xml:space="preserve"> pro potřebu muzea: do 30.4.202</w:t>
      </w:r>
      <w:r w:rsidR="009520CC">
        <w:rPr>
          <w:rFonts w:ascii="Arial" w:hAnsi="Arial" w:cs="Arial"/>
          <w:sz w:val="20"/>
          <w:szCs w:val="20"/>
        </w:rPr>
        <w:t>6</w:t>
      </w:r>
    </w:p>
    <w:p w14:paraId="3164F4C4" w14:textId="77777777" w:rsidR="00484B85" w:rsidRDefault="00484B85" w:rsidP="00A931B3">
      <w:pPr>
        <w:pStyle w:val="Normlnweb"/>
        <w:spacing w:line="360" w:lineRule="auto"/>
        <w:rPr>
          <w:rFonts w:ascii="Arial" w:hAnsi="Arial" w:cs="Arial"/>
          <w:sz w:val="20"/>
          <w:szCs w:val="20"/>
        </w:rPr>
      </w:pPr>
    </w:p>
    <w:p w14:paraId="090ECA04" w14:textId="77777777" w:rsidR="00255A27" w:rsidRDefault="00255A27" w:rsidP="00255A27">
      <w:pPr>
        <w:rPr>
          <w:rFonts w:ascii="Arial" w:hAnsi="Arial" w:cs="Arial"/>
          <w:sz w:val="20"/>
          <w:szCs w:val="20"/>
        </w:rPr>
      </w:pPr>
    </w:p>
    <w:p w14:paraId="1768A185" w14:textId="72C729F2" w:rsidR="00255A27" w:rsidRDefault="00255A27" w:rsidP="00255A27">
      <w:pPr>
        <w:ind w:firstLine="360"/>
        <w:rPr>
          <w:rFonts w:ascii="Arial" w:hAnsi="Arial" w:cs="Arial"/>
          <w:sz w:val="20"/>
          <w:szCs w:val="20"/>
        </w:rPr>
      </w:pPr>
      <w:r w:rsidRPr="00255A27">
        <w:rPr>
          <w:rFonts w:ascii="Arial" w:hAnsi="Arial" w:cs="Arial"/>
          <w:sz w:val="20"/>
          <w:szCs w:val="20"/>
        </w:rPr>
        <w:t xml:space="preserve">Úhrada ceny </w:t>
      </w:r>
      <w:r w:rsidR="00C747E5">
        <w:rPr>
          <w:rFonts w:ascii="Arial" w:hAnsi="Arial" w:cs="Arial"/>
          <w:sz w:val="20"/>
          <w:szCs w:val="20"/>
        </w:rPr>
        <w:t xml:space="preserve">za výrobu </w:t>
      </w:r>
      <w:proofErr w:type="spellStart"/>
      <w:r w:rsidR="00C747E5">
        <w:rPr>
          <w:rFonts w:ascii="Arial" w:hAnsi="Arial" w:cs="Arial"/>
          <w:sz w:val="20"/>
          <w:szCs w:val="20"/>
        </w:rPr>
        <w:t>infoletáků</w:t>
      </w:r>
      <w:proofErr w:type="spellEnd"/>
      <w:r>
        <w:rPr>
          <w:rFonts w:ascii="Arial" w:hAnsi="Arial" w:cs="Arial"/>
          <w:sz w:val="20"/>
          <w:szCs w:val="20"/>
        </w:rPr>
        <w:t xml:space="preserve"> bude provedena formou fakturace. Na faktuře bude uvedeno č. objednávky objedna</w:t>
      </w:r>
      <w:r w:rsidR="00C25B1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ele, splatnost faktury bude </w:t>
      </w:r>
      <w:r w:rsidRPr="00255A27">
        <w:rPr>
          <w:rFonts w:ascii="Arial" w:hAnsi="Arial" w:cs="Arial"/>
          <w:sz w:val="20"/>
          <w:szCs w:val="20"/>
        </w:rPr>
        <w:t>3</w:t>
      </w:r>
      <w:r w:rsidR="00C25B1C">
        <w:rPr>
          <w:rFonts w:ascii="Arial" w:hAnsi="Arial" w:cs="Arial"/>
          <w:sz w:val="20"/>
          <w:szCs w:val="20"/>
        </w:rPr>
        <w:t>0 dní</w:t>
      </w:r>
      <w:r w:rsidRPr="00255A27">
        <w:rPr>
          <w:rFonts w:ascii="Arial" w:hAnsi="Arial" w:cs="Arial"/>
          <w:sz w:val="20"/>
          <w:szCs w:val="20"/>
        </w:rPr>
        <w:t>. Faktura bude splňovat náležitosti daňového dokladu dle</w:t>
      </w:r>
      <w:r>
        <w:rPr>
          <w:rFonts w:ascii="Arial" w:hAnsi="Arial" w:cs="Arial"/>
          <w:sz w:val="20"/>
          <w:szCs w:val="20"/>
        </w:rPr>
        <w:t xml:space="preserve"> </w:t>
      </w:r>
      <w:r w:rsidRPr="00255A27">
        <w:rPr>
          <w:rFonts w:ascii="Arial" w:hAnsi="Arial" w:cs="Arial"/>
          <w:sz w:val="20"/>
          <w:szCs w:val="20"/>
        </w:rPr>
        <w:t>platných právních předpisů</w:t>
      </w:r>
    </w:p>
    <w:p w14:paraId="24092949" w14:textId="77777777" w:rsidR="00255A27" w:rsidRDefault="00255A27" w:rsidP="00255A27">
      <w:pPr>
        <w:rPr>
          <w:rFonts w:ascii="Arial" w:hAnsi="Arial" w:cs="Arial"/>
          <w:sz w:val="20"/>
          <w:szCs w:val="20"/>
        </w:rPr>
      </w:pPr>
    </w:p>
    <w:p w14:paraId="0E819151" w14:textId="77777777" w:rsidR="00255A27" w:rsidRDefault="00255A27" w:rsidP="00255A27">
      <w:pPr>
        <w:rPr>
          <w:rFonts w:ascii="Arial" w:hAnsi="Arial" w:cs="Arial"/>
          <w:sz w:val="20"/>
          <w:szCs w:val="20"/>
        </w:rPr>
      </w:pPr>
    </w:p>
    <w:p w14:paraId="1BB081F5" w14:textId="77777777" w:rsidR="00255A27" w:rsidRPr="00255A27" w:rsidRDefault="00255A27" w:rsidP="00255A27">
      <w:pPr>
        <w:rPr>
          <w:rFonts w:ascii="Arial" w:hAnsi="Arial" w:cs="Arial"/>
          <w:sz w:val="20"/>
          <w:szCs w:val="20"/>
        </w:rPr>
      </w:pPr>
      <w:r w:rsidRPr="00255A27">
        <w:rPr>
          <w:rFonts w:ascii="Arial" w:hAnsi="Arial" w:cs="Arial"/>
          <w:sz w:val="20"/>
          <w:szCs w:val="20"/>
        </w:rPr>
        <w:t>Smluvní strany se dohodly na těchto smluvních pokutách:</w:t>
      </w:r>
    </w:p>
    <w:p w14:paraId="5D7649F3" w14:textId="77777777" w:rsidR="00255A27" w:rsidRPr="00255A27" w:rsidRDefault="00255A27" w:rsidP="00255A27">
      <w:pPr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55A27">
        <w:rPr>
          <w:rFonts w:ascii="Arial" w:hAnsi="Arial" w:cs="Arial"/>
          <w:sz w:val="20"/>
          <w:szCs w:val="20"/>
        </w:rPr>
        <w:t xml:space="preserve">při nedodržení smluveného termínu </w:t>
      </w:r>
      <w:r w:rsidR="00C747E5">
        <w:rPr>
          <w:rFonts w:ascii="Arial" w:hAnsi="Arial" w:cs="Arial"/>
          <w:sz w:val="20"/>
          <w:szCs w:val="20"/>
        </w:rPr>
        <w:t>zakázky</w:t>
      </w:r>
      <w:r>
        <w:rPr>
          <w:rFonts w:ascii="Arial" w:hAnsi="Arial" w:cs="Arial"/>
          <w:sz w:val="20"/>
          <w:szCs w:val="20"/>
        </w:rPr>
        <w:t xml:space="preserve"> zhotovitel zaplatí</w:t>
      </w:r>
      <w:r w:rsidRPr="00255A27">
        <w:rPr>
          <w:rFonts w:ascii="Arial" w:hAnsi="Arial" w:cs="Arial"/>
          <w:sz w:val="20"/>
          <w:szCs w:val="20"/>
        </w:rPr>
        <w:t xml:space="preserve"> pokutu ve výši 0,1% za každý den prodl</w:t>
      </w:r>
      <w:r>
        <w:rPr>
          <w:rFonts w:ascii="Arial" w:hAnsi="Arial" w:cs="Arial"/>
          <w:sz w:val="20"/>
          <w:szCs w:val="20"/>
        </w:rPr>
        <w:t>ení z hodnoty objednávky</w:t>
      </w:r>
    </w:p>
    <w:p w14:paraId="1DFFE717" w14:textId="77777777" w:rsidR="00255A27" w:rsidRPr="00255A27" w:rsidRDefault="00255A27" w:rsidP="00255A27">
      <w:pPr>
        <w:numPr>
          <w:ilvl w:val="1"/>
          <w:numId w:val="21"/>
        </w:numPr>
        <w:rPr>
          <w:rFonts w:ascii="Arial" w:hAnsi="Arial" w:cs="Arial"/>
          <w:sz w:val="20"/>
          <w:szCs w:val="20"/>
        </w:rPr>
      </w:pPr>
      <w:r w:rsidRPr="00255A27">
        <w:rPr>
          <w:rFonts w:ascii="Arial" w:hAnsi="Arial" w:cs="Arial"/>
          <w:sz w:val="20"/>
          <w:szCs w:val="20"/>
        </w:rPr>
        <w:t xml:space="preserve">při prodlení s placením faktur zaplatí </w:t>
      </w:r>
      <w:r>
        <w:rPr>
          <w:rFonts w:ascii="Arial" w:hAnsi="Arial" w:cs="Arial"/>
          <w:sz w:val="20"/>
          <w:szCs w:val="20"/>
        </w:rPr>
        <w:t xml:space="preserve">Hornické muzeum Příbram </w:t>
      </w:r>
      <w:r w:rsidRPr="00255A27">
        <w:rPr>
          <w:rFonts w:ascii="Arial" w:hAnsi="Arial" w:cs="Arial"/>
          <w:sz w:val="20"/>
          <w:szCs w:val="20"/>
        </w:rPr>
        <w:t>pokutu ve výši 0,1% za každý den prodlení z dlužné částky.</w:t>
      </w:r>
    </w:p>
    <w:p w14:paraId="7D5121D6" w14:textId="77777777" w:rsidR="00255A27" w:rsidRPr="000E4FB5" w:rsidRDefault="00255A27" w:rsidP="00A931B3">
      <w:pPr>
        <w:pStyle w:val="Normlnweb"/>
        <w:spacing w:line="360" w:lineRule="auto"/>
        <w:rPr>
          <w:rFonts w:ascii="Arial" w:hAnsi="Arial" w:cs="Arial"/>
          <w:sz w:val="20"/>
          <w:szCs w:val="20"/>
        </w:rPr>
      </w:pPr>
    </w:p>
    <w:p w14:paraId="2C8C0FB2" w14:textId="77777777" w:rsidR="000E4FB5" w:rsidRDefault="000E4FB5" w:rsidP="00C10ABB">
      <w:pPr>
        <w:pStyle w:val="Normlnweb"/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14:paraId="1442EA5F" w14:textId="77777777" w:rsidR="000E4FB5" w:rsidRDefault="000E4FB5" w:rsidP="00C10ABB">
      <w:pPr>
        <w:pStyle w:val="Normlnweb"/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14:paraId="6625F5A8" w14:textId="77777777" w:rsidR="007E3AA7" w:rsidRPr="00166100" w:rsidRDefault="007E3AA7" w:rsidP="00C10ABB">
      <w:pPr>
        <w:pStyle w:val="Normlnweb"/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  <w:r w:rsidRPr="00166100">
        <w:rPr>
          <w:rFonts w:ascii="Arial" w:hAnsi="Arial" w:cs="Arial"/>
          <w:sz w:val="20"/>
          <w:szCs w:val="20"/>
        </w:rPr>
        <w:t>S pozdravem</w:t>
      </w:r>
    </w:p>
    <w:p w14:paraId="594E223E" w14:textId="77777777" w:rsidR="007E3AA7" w:rsidRPr="00166100" w:rsidRDefault="00A931B3" w:rsidP="00166100">
      <w:pPr>
        <w:pStyle w:val="Normlnweb"/>
        <w:rPr>
          <w:rFonts w:ascii="Arial" w:hAnsi="Arial" w:cs="Arial"/>
          <w:sz w:val="20"/>
          <w:szCs w:val="20"/>
        </w:rPr>
      </w:pPr>
      <w:r w:rsidRPr="00166100">
        <w:rPr>
          <w:rFonts w:ascii="Arial" w:hAnsi="Arial" w:cs="Arial"/>
          <w:sz w:val="20"/>
          <w:szCs w:val="20"/>
        </w:rPr>
        <w:t> </w:t>
      </w:r>
      <w:r w:rsidR="00A479A9" w:rsidRPr="00166100">
        <w:rPr>
          <w:sz w:val="20"/>
          <w:szCs w:val="20"/>
        </w:rPr>
        <w:tab/>
      </w:r>
      <w:r w:rsidR="00A479A9" w:rsidRPr="00166100">
        <w:rPr>
          <w:sz w:val="20"/>
          <w:szCs w:val="20"/>
        </w:rPr>
        <w:tab/>
      </w:r>
      <w:r w:rsidR="00A479A9" w:rsidRPr="00166100">
        <w:rPr>
          <w:sz w:val="20"/>
          <w:szCs w:val="20"/>
        </w:rPr>
        <w:tab/>
      </w:r>
      <w:r w:rsidR="00A479A9" w:rsidRPr="00166100">
        <w:rPr>
          <w:sz w:val="20"/>
          <w:szCs w:val="20"/>
        </w:rPr>
        <w:tab/>
      </w:r>
      <w:r w:rsidR="00A479A9" w:rsidRPr="00166100">
        <w:rPr>
          <w:sz w:val="20"/>
          <w:szCs w:val="20"/>
        </w:rPr>
        <w:tab/>
      </w:r>
      <w:r w:rsidR="00A479A9" w:rsidRPr="00166100">
        <w:rPr>
          <w:sz w:val="20"/>
          <w:szCs w:val="20"/>
        </w:rPr>
        <w:tab/>
      </w:r>
      <w:r w:rsidR="00A14997" w:rsidRPr="00166100">
        <w:rPr>
          <w:rFonts w:ascii="Arial" w:hAnsi="Arial" w:cs="Arial"/>
          <w:sz w:val="20"/>
          <w:szCs w:val="20"/>
        </w:rPr>
        <w:t>PaedDr. Josef Velfl</w:t>
      </w:r>
    </w:p>
    <w:p w14:paraId="25849A2A" w14:textId="77777777" w:rsidR="001F3035" w:rsidRPr="00166100" w:rsidRDefault="001F3035" w:rsidP="00A931B3">
      <w:pPr>
        <w:pStyle w:val="AdresaOsloven"/>
        <w:rPr>
          <w:rFonts w:ascii="Arial" w:hAnsi="Arial" w:cs="Arial"/>
          <w:sz w:val="20"/>
          <w:szCs w:val="20"/>
        </w:rPr>
      </w:pP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="00A14997" w:rsidRPr="00166100">
        <w:rPr>
          <w:rFonts w:ascii="Arial" w:hAnsi="Arial" w:cs="Arial"/>
          <w:sz w:val="20"/>
          <w:szCs w:val="20"/>
        </w:rPr>
        <w:t>ředitel</w:t>
      </w:r>
    </w:p>
    <w:p w14:paraId="6B1AF77A" w14:textId="77777777" w:rsidR="001F3035" w:rsidRPr="00166100" w:rsidRDefault="001F3035" w:rsidP="00A931B3">
      <w:pPr>
        <w:pStyle w:val="AdresaOsloven"/>
        <w:rPr>
          <w:b/>
          <w:sz w:val="20"/>
          <w:szCs w:val="20"/>
        </w:rPr>
      </w:pP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</w:r>
      <w:r w:rsidRPr="00166100">
        <w:rPr>
          <w:rFonts w:ascii="Arial" w:hAnsi="Arial" w:cs="Arial"/>
          <w:sz w:val="20"/>
          <w:szCs w:val="20"/>
        </w:rPr>
        <w:tab/>
        <w:t>Hornické muzeum Příbram</w:t>
      </w:r>
      <w:r w:rsidR="00A14997" w:rsidRPr="001661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14997" w:rsidRPr="00166100">
        <w:rPr>
          <w:rFonts w:ascii="Arial" w:hAnsi="Arial" w:cs="Arial"/>
          <w:sz w:val="20"/>
          <w:szCs w:val="20"/>
        </w:rPr>
        <w:t>p.o</w:t>
      </w:r>
      <w:proofErr w:type="spellEnd"/>
      <w:r w:rsidR="00A14997" w:rsidRPr="00166100">
        <w:rPr>
          <w:rFonts w:ascii="Arial" w:hAnsi="Arial" w:cs="Arial"/>
          <w:sz w:val="20"/>
          <w:szCs w:val="20"/>
        </w:rPr>
        <w:t>.</w:t>
      </w:r>
    </w:p>
    <w:p w14:paraId="0494E255" w14:textId="77777777" w:rsidR="007E3AA7" w:rsidRPr="00166100" w:rsidRDefault="007E3AA7" w:rsidP="00A931B3">
      <w:pPr>
        <w:pStyle w:val="AdresaOsloven"/>
        <w:rPr>
          <w:sz w:val="20"/>
          <w:szCs w:val="20"/>
        </w:rPr>
      </w:pPr>
    </w:p>
    <w:p w14:paraId="5EBB96A4" w14:textId="77777777" w:rsidR="00F8510A" w:rsidRPr="00166100" w:rsidRDefault="00F8510A" w:rsidP="00A931B3">
      <w:pPr>
        <w:pStyle w:val="AdresaOsloven"/>
        <w:rPr>
          <w:rFonts w:ascii="Arial" w:hAnsi="Arial" w:cs="Arial"/>
          <w:sz w:val="20"/>
          <w:szCs w:val="20"/>
        </w:rPr>
      </w:pPr>
    </w:p>
    <w:p w14:paraId="5D8F0185" w14:textId="77777777" w:rsidR="007E3AA7" w:rsidRPr="00166100" w:rsidRDefault="007E3AA7" w:rsidP="00A931B3">
      <w:pPr>
        <w:pStyle w:val="AdresaOsloven"/>
        <w:rPr>
          <w:rFonts w:ascii="Arial" w:hAnsi="Arial" w:cs="Arial"/>
          <w:sz w:val="20"/>
          <w:szCs w:val="20"/>
        </w:rPr>
      </w:pPr>
      <w:r w:rsidRPr="00166100">
        <w:rPr>
          <w:rFonts w:ascii="Arial" w:hAnsi="Arial" w:cs="Arial"/>
          <w:sz w:val="20"/>
          <w:szCs w:val="20"/>
        </w:rPr>
        <w:t xml:space="preserve">Potvrzení o převzetí objednávky:   </w:t>
      </w:r>
    </w:p>
    <w:sectPr w:rsidR="007E3AA7" w:rsidRPr="00166100" w:rsidSect="008E7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6342" w14:textId="77777777" w:rsidR="00B6363B" w:rsidRDefault="00B6363B">
      <w:r>
        <w:separator/>
      </w:r>
    </w:p>
  </w:endnote>
  <w:endnote w:type="continuationSeparator" w:id="0">
    <w:p w14:paraId="3BCEE914" w14:textId="77777777" w:rsidR="00B6363B" w:rsidRDefault="00B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7137" w14:textId="77777777" w:rsidR="001975CD" w:rsidRDefault="001975CD" w:rsidP="00ED07C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AC22C76" w14:textId="77777777" w:rsidR="001975CD" w:rsidRDefault="001975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9079" w14:textId="77777777" w:rsidR="001975CD" w:rsidRPr="00C84E80" w:rsidRDefault="001975CD" w:rsidP="00ED07C3">
    <w:pPr>
      <w:framePr w:wrap="around" w:vAnchor="text" w:hAnchor="margin" w:xAlign="center" w:y="1"/>
      <w:rPr>
        <w:sz w:val="22"/>
        <w:szCs w:val="22"/>
      </w:rPr>
    </w:pPr>
    <w:r w:rsidRPr="00C84E80">
      <w:rPr>
        <w:sz w:val="22"/>
        <w:szCs w:val="22"/>
      </w:rPr>
      <w:fldChar w:fldCharType="begin"/>
    </w:r>
    <w:r w:rsidRPr="00C84E80">
      <w:rPr>
        <w:sz w:val="22"/>
        <w:szCs w:val="22"/>
      </w:rPr>
      <w:instrText xml:space="preserve">PAGE  </w:instrText>
    </w:r>
    <w:r w:rsidRPr="00C84E80">
      <w:rPr>
        <w:sz w:val="22"/>
        <w:szCs w:val="22"/>
      </w:rPr>
      <w:fldChar w:fldCharType="separate"/>
    </w:r>
    <w:r w:rsidR="00AE6C0E">
      <w:rPr>
        <w:noProof/>
        <w:sz w:val="22"/>
        <w:szCs w:val="22"/>
      </w:rPr>
      <w:t>2</w:t>
    </w:r>
    <w:r w:rsidRPr="00C84E80">
      <w:rPr>
        <w:sz w:val="22"/>
        <w:szCs w:val="22"/>
      </w:rPr>
      <w:fldChar w:fldCharType="end"/>
    </w:r>
    <w:r w:rsidRPr="00C84E80">
      <w:rPr>
        <w:sz w:val="22"/>
        <w:szCs w:val="22"/>
      </w:rPr>
      <w:t>/</w:t>
    </w:r>
    <w:r w:rsidRPr="00C84E80">
      <w:rPr>
        <w:sz w:val="22"/>
        <w:szCs w:val="22"/>
      </w:rPr>
      <w:fldChar w:fldCharType="begin"/>
    </w:r>
    <w:r w:rsidRPr="00C84E80">
      <w:rPr>
        <w:sz w:val="22"/>
        <w:szCs w:val="22"/>
      </w:rPr>
      <w:instrText xml:space="preserve"> NUMPAGES </w:instrText>
    </w:r>
    <w:r w:rsidRPr="00C84E80">
      <w:rPr>
        <w:sz w:val="22"/>
        <w:szCs w:val="22"/>
      </w:rPr>
      <w:fldChar w:fldCharType="separate"/>
    </w:r>
    <w:r w:rsidR="00AE6C0E">
      <w:rPr>
        <w:noProof/>
        <w:sz w:val="22"/>
        <w:szCs w:val="22"/>
      </w:rPr>
      <w:t>2</w:t>
    </w:r>
    <w:r w:rsidRPr="00C84E80">
      <w:rPr>
        <w:sz w:val="22"/>
        <w:szCs w:val="22"/>
      </w:rPr>
      <w:fldChar w:fldCharType="end"/>
    </w:r>
  </w:p>
  <w:p w14:paraId="68806246" w14:textId="77777777" w:rsidR="001975CD" w:rsidRDefault="001975CD" w:rsidP="008E72FB">
    <w:pPr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D781" w14:textId="2FE3847E" w:rsidR="001975CD" w:rsidRPr="00127AAA" w:rsidRDefault="00B6363B" w:rsidP="002B345D">
    <w:pPr>
      <w:pBdr>
        <w:top w:val="single" w:sz="4" w:space="1" w:color="auto"/>
      </w:pBdr>
      <w:tabs>
        <w:tab w:val="right" w:pos="9639"/>
      </w:tabs>
      <w:rPr>
        <w:noProof/>
        <w:sz w:val="22"/>
        <w:szCs w:val="22"/>
      </w:rPr>
    </w:pPr>
    <w:r>
      <w:rPr>
        <w:noProof/>
      </w:rPr>
      <w:drawing>
        <wp:anchor distT="0" distB="0" distL="1800225" distR="1800225" simplePos="0" relativeHeight="251658240" behindDoc="0" locked="0" layoutInCell="1" allowOverlap="1" wp14:anchorId="28D9A559" wp14:editId="40A90992">
          <wp:simplePos x="0" y="0"/>
          <wp:positionH relativeFrom="column">
            <wp:align>left</wp:align>
          </wp:positionH>
          <wp:positionV relativeFrom="paragraph">
            <wp:posOffset>-116205</wp:posOffset>
          </wp:positionV>
          <wp:extent cx="1348740" cy="286385"/>
          <wp:effectExtent l="0" t="0" r="3810" b="0"/>
          <wp:wrapSquare wrapText="right"/>
          <wp:docPr id="9" name="obrázek 9" descr="logo_100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100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5CD">
      <w:rPr>
        <w:sz w:val="21"/>
        <w:szCs w:val="21"/>
      </w:rPr>
      <w:t xml:space="preserve"> </w:t>
    </w:r>
    <w:r w:rsidR="001975CD">
      <w:rPr>
        <w:sz w:val="21"/>
        <w:szCs w:val="21"/>
      </w:rPr>
      <w:tab/>
    </w:r>
    <w:r w:rsidR="001975CD" w:rsidRPr="00127AAA">
      <w:rPr>
        <w:noProof/>
        <w:sz w:val="22"/>
        <w:szCs w:val="22"/>
      </w:rPr>
      <w:t>příspěvková organizace Středočeského kraje</w:t>
    </w:r>
    <w:r w:rsidR="001975CD" w:rsidRPr="00127AAA">
      <w:rPr>
        <w:noProof/>
        <w:sz w:val="22"/>
        <w:szCs w:val="22"/>
      </w:rPr>
      <w:br/>
      <w:t xml:space="preserve"> </w:t>
    </w:r>
    <w:r w:rsidR="001975CD" w:rsidRPr="00127AAA">
      <w:rPr>
        <w:noProof/>
        <w:sz w:val="22"/>
        <w:szCs w:val="22"/>
      </w:rPr>
      <w:tab/>
      <w:t xml:space="preserve">bankovní spojení: KB Příbram </w:t>
    </w:r>
    <w:r w:rsidR="001A121D">
      <w:rPr>
        <w:noProof/>
        <w:sz w:val="22"/>
        <w:szCs w:val="22"/>
      </w:rPr>
      <w:t>xxxxxxx/xxxx</w:t>
    </w:r>
    <w:r w:rsidR="001975CD" w:rsidRPr="00127AAA">
      <w:rPr>
        <w:noProof/>
        <w:sz w:val="22"/>
        <w:szCs w:val="22"/>
      </w:rPr>
      <w:t>,  IČ: 00360121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68A2" w14:textId="77777777" w:rsidR="00B6363B" w:rsidRDefault="00B6363B">
      <w:r>
        <w:separator/>
      </w:r>
    </w:p>
  </w:footnote>
  <w:footnote w:type="continuationSeparator" w:id="0">
    <w:p w14:paraId="50F2BBE8" w14:textId="77777777" w:rsidR="00B6363B" w:rsidRDefault="00B6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BB46" w14:textId="77777777" w:rsidR="000A5DB3" w:rsidRDefault="000A5DB3">
    <w:pPr>
      <w:pStyle w:val="Zhlav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24D1" w14:textId="77777777" w:rsidR="001975CD" w:rsidRDefault="001975CD"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C33E" w14:textId="77777777" w:rsidR="001975CD" w:rsidRPr="00921796" w:rsidRDefault="001975CD" w:rsidP="00C540E6">
    <w:pPr>
      <w:framePr w:hSpace="141" w:wrap="around" w:vAnchor="text" w:hAnchor="text" w:y="1"/>
      <w:spacing w:after="200" w:line="380" w:lineRule="exact"/>
      <w:rPr>
        <w:b/>
        <w:noProof/>
        <w:spacing w:val="30"/>
        <w:sz w:val="30"/>
        <w:szCs w:val="30"/>
      </w:rPr>
    </w:pPr>
    <w:r w:rsidRPr="00921796">
      <w:rPr>
        <w:b/>
        <w:noProof/>
        <w:spacing w:val="30"/>
        <w:sz w:val="30"/>
        <w:szCs w:val="30"/>
      </w:rPr>
      <w:t>HORNICKÉ MUZEUM PŘÍBRAM</w:t>
    </w:r>
    <w:r w:rsidRPr="00921796">
      <w:rPr>
        <w:b/>
        <w:noProof/>
        <w:spacing w:val="30"/>
        <w:sz w:val="30"/>
        <w:szCs w:val="30"/>
      </w:rPr>
      <w:br/>
      <w:t>Příbram – Březové Hory</w:t>
    </w:r>
  </w:p>
  <w:p w14:paraId="0278136B" w14:textId="77777777" w:rsidR="001975CD" w:rsidRPr="00921796" w:rsidRDefault="001975CD" w:rsidP="00C540E6">
    <w:pPr>
      <w:framePr w:hSpace="141" w:wrap="around" w:vAnchor="text" w:hAnchor="text" w:y="1"/>
      <w:spacing w:after="200" w:line="380" w:lineRule="exact"/>
      <w:rPr>
        <w:b/>
        <w:noProof/>
        <w:spacing w:val="30"/>
        <w:sz w:val="30"/>
        <w:szCs w:val="30"/>
      </w:rPr>
    </w:pPr>
    <w:r w:rsidRPr="00921796">
      <w:rPr>
        <w:b/>
        <w:noProof/>
        <w:spacing w:val="30"/>
        <w:sz w:val="30"/>
        <w:szCs w:val="30"/>
      </w:rPr>
      <w:t>BERGBAUMUSEUM PŘÍBRAM</w:t>
    </w:r>
    <w:r w:rsidRPr="00921796">
      <w:rPr>
        <w:b/>
        <w:noProof/>
        <w:spacing w:val="30"/>
        <w:sz w:val="30"/>
        <w:szCs w:val="30"/>
      </w:rPr>
      <w:br/>
      <w:t>Příbram – Březové Hory</w:t>
    </w:r>
  </w:p>
  <w:p w14:paraId="538DA6F1" w14:textId="77777777" w:rsidR="001975CD" w:rsidRPr="00921796" w:rsidRDefault="001975CD" w:rsidP="00C540E6">
    <w:pPr>
      <w:framePr w:hSpace="141" w:wrap="around" w:vAnchor="text" w:hAnchor="text" w:y="1"/>
      <w:spacing w:after="200" w:line="380" w:lineRule="exact"/>
      <w:rPr>
        <w:b/>
        <w:noProof/>
        <w:spacing w:val="30"/>
        <w:sz w:val="30"/>
        <w:szCs w:val="30"/>
      </w:rPr>
    </w:pPr>
    <w:r w:rsidRPr="00921796">
      <w:rPr>
        <w:b/>
        <w:noProof/>
        <w:spacing w:val="30"/>
        <w:sz w:val="30"/>
        <w:szCs w:val="30"/>
      </w:rPr>
      <w:t>MINING MUSEUM PŘÍBRAM</w:t>
    </w:r>
    <w:r w:rsidRPr="00921796">
      <w:rPr>
        <w:b/>
        <w:noProof/>
        <w:spacing w:val="30"/>
        <w:sz w:val="30"/>
        <w:szCs w:val="30"/>
      </w:rPr>
      <w:br/>
      <w:t>Příbram – Březové Hory</w:t>
    </w:r>
  </w:p>
  <w:p w14:paraId="7C4A58CC" w14:textId="35825FB0" w:rsidR="001975CD" w:rsidRPr="005B6F01" w:rsidRDefault="0001466E" w:rsidP="009538AE">
    <w:pPr>
      <w:framePr w:hSpace="141" w:wrap="around" w:vAnchor="text" w:hAnchor="text" w:y="1"/>
      <w:pBdr>
        <w:bottom w:val="single" w:sz="4" w:space="1" w:color="auto"/>
      </w:pBdr>
      <w:tabs>
        <w:tab w:val="right" w:pos="9072"/>
      </w:tabs>
      <w:spacing w:before="120"/>
      <w:jc w:val="center"/>
      <w:rPr>
        <w:spacing w:val="10"/>
        <w:sz w:val="2"/>
      </w:rPr>
    </w:pPr>
    <w:r>
      <w:rPr>
        <w:noProof/>
        <w:spacing w:val="6"/>
        <w:sz w:val="22"/>
        <w:szCs w:val="22"/>
      </w:rPr>
      <w:t>Třemošenská</w:t>
    </w:r>
    <w:r w:rsidR="001975CD" w:rsidRPr="005B77BE">
      <w:rPr>
        <w:noProof/>
        <w:spacing w:val="6"/>
        <w:sz w:val="22"/>
        <w:szCs w:val="22"/>
      </w:rPr>
      <w:t> 293,  Příbram VI – Březové Hory,  261 01 Příbram I,  Česká republika</w:t>
    </w:r>
    <w:r w:rsidR="001975CD" w:rsidRPr="005B6F01">
      <w:rPr>
        <w:noProof/>
        <w:spacing w:val="10"/>
        <w:sz w:val="22"/>
      </w:rPr>
      <w:br/>
    </w:r>
    <w:r w:rsidR="001975CD" w:rsidRPr="000A5DB3">
      <w:rPr>
        <w:noProof/>
        <w:spacing w:val="2"/>
        <w:sz w:val="21"/>
      </w:rPr>
      <w:t xml:space="preserve">tel.: </w:t>
    </w:r>
    <w:r w:rsidR="000A5DB3" w:rsidRPr="000A5DB3">
      <w:rPr>
        <w:noProof/>
        <w:spacing w:val="2"/>
        <w:sz w:val="21"/>
      </w:rPr>
      <w:t>+420 318 626 307,</w:t>
    </w:r>
    <w:r w:rsidR="001975CD" w:rsidRPr="000A5DB3">
      <w:rPr>
        <w:noProof/>
        <w:spacing w:val="2"/>
        <w:sz w:val="21"/>
      </w:rPr>
      <w:t xml:space="preserve"> </w:t>
    </w:r>
    <w:r w:rsidR="000A5DB3" w:rsidRPr="000A5DB3">
      <w:rPr>
        <w:noProof/>
        <w:spacing w:val="2"/>
        <w:sz w:val="21"/>
      </w:rPr>
      <w:t>+420 318 633 138,</w:t>
    </w:r>
    <w:r w:rsidR="00703FCF" w:rsidRPr="000A5DB3">
      <w:rPr>
        <w:noProof/>
        <w:spacing w:val="2"/>
        <w:sz w:val="21"/>
      </w:rPr>
      <w:t xml:space="preserve"> </w:t>
    </w:r>
    <w:r w:rsidR="001975CD" w:rsidRPr="000A5DB3">
      <w:rPr>
        <w:noProof/>
        <w:spacing w:val="2"/>
        <w:sz w:val="21"/>
      </w:rPr>
      <w:t>+420 318 626 675,</w:t>
    </w:r>
    <w:r w:rsidR="000A5DB3" w:rsidRPr="000A5DB3">
      <w:rPr>
        <w:noProof/>
        <w:spacing w:val="2"/>
        <w:sz w:val="21"/>
      </w:rPr>
      <w:t xml:space="preserve"> </w:t>
    </w:r>
    <w:r w:rsidR="001975CD" w:rsidRPr="000A5DB3">
      <w:rPr>
        <w:noProof/>
        <w:spacing w:val="2"/>
        <w:sz w:val="21"/>
      </w:rPr>
      <w:t>+420 318 622</w:t>
    </w:r>
    <w:r w:rsidR="000A5DB3" w:rsidRPr="000A5DB3">
      <w:rPr>
        <w:noProof/>
        <w:spacing w:val="2"/>
        <w:sz w:val="21"/>
      </w:rPr>
      <w:t> </w:t>
    </w:r>
    <w:r w:rsidR="001975CD" w:rsidRPr="000A5DB3">
      <w:rPr>
        <w:noProof/>
        <w:spacing w:val="2"/>
        <w:sz w:val="21"/>
      </w:rPr>
      <w:t>566</w:t>
    </w:r>
    <w:r w:rsidR="000A5DB3" w:rsidRPr="000A5DB3">
      <w:rPr>
        <w:noProof/>
        <w:spacing w:val="2"/>
        <w:sz w:val="21"/>
      </w:rPr>
      <w:t>, fax: +420 313 120 625</w:t>
    </w:r>
    <w:r w:rsidR="001975CD">
      <w:rPr>
        <w:noProof/>
        <w:spacing w:val="10"/>
        <w:sz w:val="21"/>
      </w:rPr>
      <w:br/>
    </w:r>
    <w:r w:rsidR="001975CD" w:rsidRPr="005B6F01">
      <w:rPr>
        <w:noProof/>
        <w:spacing w:val="10"/>
        <w:sz w:val="21"/>
      </w:rPr>
      <w:t>e</w:t>
    </w:r>
    <w:r w:rsidR="001975CD">
      <w:rPr>
        <w:noProof/>
        <w:spacing w:val="10"/>
        <w:sz w:val="21"/>
      </w:rPr>
      <w:t>-</w:t>
    </w:r>
    <w:r w:rsidR="001975CD" w:rsidRPr="005B6F01">
      <w:rPr>
        <w:noProof/>
        <w:spacing w:val="10"/>
        <w:sz w:val="21"/>
      </w:rPr>
      <w:t>mail:</w:t>
    </w:r>
    <w:r w:rsidR="001975CD">
      <w:rPr>
        <w:noProof/>
        <w:spacing w:val="10"/>
        <w:sz w:val="21"/>
      </w:rPr>
      <w:t xml:space="preserve">  </w:t>
    </w:r>
    <w:r w:rsidR="001975CD" w:rsidRPr="009538AE">
      <w:rPr>
        <w:noProof/>
        <w:spacing w:val="10"/>
        <w:sz w:val="21"/>
      </w:rPr>
      <w:t>info</w:t>
    </w:r>
    <w:r w:rsidR="001975CD" w:rsidRPr="009538AE">
      <w:rPr>
        <w:rFonts w:ascii="Bookman Old Style" w:hAnsi="Bookman Old Style"/>
        <w:noProof/>
        <w:sz w:val="21"/>
      </w:rPr>
      <w:t>@</w:t>
    </w:r>
    <w:r w:rsidR="001975CD" w:rsidRPr="009538AE">
      <w:rPr>
        <w:noProof/>
        <w:sz w:val="21"/>
      </w:rPr>
      <w:t>muzeum-pribram.cz</w:t>
    </w:r>
    <w:r w:rsidR="001975CD">
      <w:rPr>
        <w:noProof/>
        <w:sz w:val="21"/>
      </w:rPr>
      <w:t xml:space="preserve">,  </w:t>
    </w:r>
    <w:r w:rsidR="00703FCF">
      <w:rPr>
        <w:noProof/>
        <w:sz w:val="21"/>
      </w:rPr>
      <w:t>internetové stránky</w:t>
    </w:r>
    <w:r w:rsidR="001975CD">
      <w:rPr>
        <w:noProof/>
        <w:sz w:val="21"/>
      </w:rPr>
      <w:t>:  www.muzeum-pribram.cz</w:t>
    </w:r>
    <w:r w:rsidR="001975CD" w:rsidRPr="005B6F01">
      <w:rPr>
        <w:sz w:val="22"/>
      </w:rPr>
      <w:br/>
    </w:r>
  </w:p>
  <w:p w14:paraId="4B3D7482" w14:textId="77777777" w:rsidR="001975CD" w:rsidRDefault="00B6363B">
    <w:r>
      <w:rPr>
        <w:noProof/>
      </w:rPr>
      <w:drawing>
        <wp:anchor distT="0" distB="0" distL="114300" distR="114300" simplePos="0" relativeHeight="251657216" behindDoc="0" locked="0" layoutInCell="1" allowOverlap="1" wp14:anchorId="3D09B34B" wp14:editId="38301D1D">
          <wp:simplePos x="0" y="0"/>
          <wp:positionH relativeFrom="column">
            <wp:posOffset>4360545</wp:posOffset>
          </wp:positionH>
          <wp:positionV relativeFrom="paragraph">
            <wp:posOffset>-31750</wp:posOffset>
          </wp:positionV>
          <wp:extent cx="1727835" cy="1727835"/>
          <wp:effectExtent l="0" t="0" r="5715" b="5715"/>
          <wp:wrapNone/>
          <wp:docPr id="7" name="obrázek 7" descr="HM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M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17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E0D61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B4680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38FAC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BE9B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3813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D2E59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494F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F0111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AC000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C441B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92385"/>
    <w:multiLevelType w:val="hybridMultilevel"/>
    <w:tmpl w:val="C088C6BC"/>
    <w:lvl w:ilvl="0" w:tplc="E2B4AB22">
      <w:numFmt w:val="bullet"/>
      <w:lvlText w:val="-"/>
      <w:lvlJc w:val="left"/>
      <w:pPr>
        <w:ind w:left="2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CF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C50233D"/>
    <w:multiLevelType w:val="hybridMultilevel"/>
    <w:tmpl w:val="DBFE3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1CA1"/>
    <w:multiLevelType w:val="hybridMultilevel"/>
    <w:tmpl w:val="A0E0587E"/>
    <w:lvl w:ilvl="0" w:tplc="2D903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94E6F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25F9C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04F4C"/>
    <w:multiLevelType w:val="hybridMultilevel"/>
    <w:tmpl w:val="2EE46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991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D714BA"/>
    <w:multiLevelType w:val="hybridMultilevel"/>
    <w:tmpl w:val="B406F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E2EEF"/>
    <w:multiLevelType w:val="hybridMultilevel"/>
    <w:tmpl w:val="DEE80F54"/>
    <w:lvl w:ilvl="0" w:tplc="E2B4AB22">
      <w:numFmt w:val="bullet"/>
      <w:lvlText w:val="-"/>
      <w:lvlJc w:val="left"/>
      <w:pPr>
        <w:ind w:left="2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2" w:hanging="360"/>
      </w:pPr>
      <w:rPr>
        <w:rFonts w:ascii="Wingdings" w:hAnsi="Wingdings" w:hint="default"/>
      </w:rPr>
    </w:lvl>
  </w:abstractNum>
  <w:abstractNum w:abstractNumId="18" w15:restartNumberingAfterBreak="0">
    <w:nsid w:val="522A6AA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4063E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3CB2B2D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AF34CB9"/>
    <w:multiLevelType w:val="hybridMultilevel"/>
    <w:tmpl w:val="9E70A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C5D6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3051380">
    <w:abstractNumId w:val="19"/>
  </w:num>
  <w:num w:numId="2" w16cid:durableId="1947729998">
    <w:abstractNumId w:val="22"/>
  </w:num>
  <w:num w:numId="3" w16cid:durableId="992371608">
    <w:abstractNumId w:val="8"/>
  </w:num>
  <w:num w:numId="4" w16cid:durableId="1630085842">
    <w:abstractNumId w:val="3"/>
  </w:num>
  <w:num w:numId="5" w16cid:durableId="1584145640">
    <w:abstractNumId w:val="2"/>
  </w:num>
  <w:num w:numId="6" w16cid:durableId="1729113430">
    <w:abstractNumId w:val="1"/>
  </w:num>
  <w:num w:numId="7" w16cid:durableId="2080980260">
    <w:abstractNumId w:val="0"/>
  </w:num>
  <w:num w:numId="8" w16cid:durableId="1741823835">
    <w:abstractNumId w:val="20"/>
  </w:num>
  <w:num w:numId="9" w16cid:durableId="838423489">
    <w:abstractNumId w:val="9"/>
  </w:num>
  <w:num w:numId="10" w16cid:durableId="1055570">
    <w:abstractNumId w:val="7"/>
  </w:num>
  <w:num w:numId="11" w16cid:durableId="1657759053">
    <w:abstractNumId w:val="6"/>
  </w:num>
  <w:num w:numId="12" w16cid:durableId="1415931243">
    <w:abstractNumId w:val="5"/>
  </w:num>
  <w:num w:numId="13" w16cid:durableId="1158111728">
    <w:abstractNumId w:val="4"/>
  </w:num>
  <w:num w:numId="14" w16cid:durableId="293946266">
    <w:abstractNumId w:val="11"/>
  </w:num>
  <w:num w:numId="15" w16cid:durableId="1956862509">
    <w:abstractNumId w:val="18"/>
  </w:num>
  <w:num w:numId="16" w16cid:durableId="1689528813">
    <w:abstractNumId w:val="15"/>
  </w:num>
  <w:num w:numId="17" w16cid:durableId="1792170340">
    <w:abstractNumId w:val="12"/>
  </w:num>
  <w:num w:numId="18" w16cid:durableId="1685588798">
    <w:abstractNumId w:val="14"/>
  </w:num>
  <w:num w:numId="19" w16cid:durableId="1352025941">
    <w:abstractNumId w:val="17"/>
  </w:num>
  <w:num w:numId="20" w16cid:durableId="1647978741">
    <w:abstractNumId w:val="10"/>
  </w:num>
  <w:num w:numId="21" w16cid:durableId="1408574131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4200117">
    <w:abstractNumId w:val="13"/>
  </w:num>
  <w:num w:numId="23" w16cid:durableId="1195146058">
    <w:abstractNumId w:val="16"/>
  </w:num>
  <w:num w:numId="24" w16cid:durableId="6226599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3B"/>
    <w:rsid w:val="00012BF2"/>
    <w:rsid w:val="0001466E"/>
    <w:rsid w:val="00030427"/>
    <w:rsid w:val="00034F9E"/>
    <w:rsid w:val="000375B2"/>
    <w:rsid w:val="000970CF"/>
    <w:rsid w:val="000A5DB3"/>
    <w:rsid w:val="000B320A"/>
    <w:rsid w:val="000B7932"/>
    <w:rsid w:val="000C6BCE"/>
    <w:rsid w:val="000D3CCB"/>
    <w:rsid w:val="000D72CC"/>
    <w:rsid w:val="000E40C0"/>
    <w:rsid w:val="000E4FB5"/>
    <w:rsid w:val="00100E3F"/>
    <w:rsid w:val="001052FF"/>
    <w:rsid w:val="00105367"/>
    <w:rsid w:val="0010641A"/>
    <w:rsid w:val="0012500C"/>
    <w:rsid w:val="00127AAA"/>
    <w:rsid w:val="0014646B"/>
    <w:rsid w:val="00157EE4"/>
    <w:rsid w:val="00165ACD"/>
    <w:rsid w:val="00166100"/>
    <w:rsid w:val="001975CD"/>
    <w:rsid w:val="001A121D"/>
    <w:rsid w:val="001B4755"/>
    <w:rsid w:val="001B611E"/>
    <w:rsid w:val="001C24D1"/>
    <w:rsid w:val="001C4BD5"/>
    <w:rsid w:val="001D2AA4"/>
    <w:rsid w:val="001D32B7"/>
    <w:rsid w:val="001E0BEA"/>
    <w:rsid w:val="001E1F06"/>
    <w:rsid w:val="001F3035"/>
    <w:rsid w:val="002258D3"/>
    <w:rsid w:val="002261A7"/>
    <w:rsid w:val="00232C04"/>
    <w:rsid w:val="00233FD3"/>
    <w:rsid w:val="00244997"/>
    <w:rsid w:val="00255A27"/>
    <w:rsid w:val="00263D44"/>
    <w:rsid w:val="00267004"/>
    <w:rsid w:val="00293058"/>
    <w:rsid w:val="002935CA"/>
    <w:rsid w:val="00296D40"/>
    <w:rsid w:val="002979BF"/>
    <w:rsid w:val="002B345D"/>
    <w:rsid w:val="002E75A2"/>
    <w:rsid w:val="00306C80"/>
    <w:rsid w:val="003437F7"/>
    <w:rsid w:val="003916B9"/>
    <w:rsid w:val="00392A7F"/>
    <w:rsid w:val="003A7670"/>
    <w:rsid w:val="003C1552"/>
    <w:rsid w:val="003E23D0"/>
    <w:rsid w:val="0040008D"/>
    <w:rsid w:val="004022D4"/>
    <w:rsid w:val="00402521"/>
    <w:rsid w:val="0041609A"/>
    <w:rsid w:val="00421DC5"/>
    <w:rsid w:val="00453CE3"/>
    <w:rsid w:val="00464F89"/>
    <w:rsid w:val="00484B85"/>
    <w:rsid w:val="004B5F79"/>
    <w:rsid w:val="005111BB"/>
    <w:rsid w:val="0051725A"/>
    <w:rsid w:val="00525D10"/>
    <w:rsid w:val="00542655"/>
    <w:rsid w:val="00547112"/>
    <w:rsid w:val="005600BA"/>
    <w:rsid w:val="00560C9C"/>
    <w:rsid w:val="0056193D"/>
    <w:rsid w:val="005654EB"/>
    <w:rsid w:val="00575E1F"/>
    <w:rsid w:val="005976BA"/>
    <w:rsid w:val="005A1895"/>
    <w:rsid w:val="005B6F01"/>
    <w:rsid w:val="005B77BE"/>
    <w:rsid w:val="005E0255"/>
    <w:rsid w:val="005E2BD3"/>
    <w:rsid w:val="005E4687"/>
    <w:rsid w:val="005F691D"/>
    <w:rsid w:val="00625C80"/>
    <w:rsid w:val="0063348F"/>
    <w:rsid w:val="006573F9"/>
    <w:rsid w:val="00690D69"/>
    <w:rsid w:val="006C76B6"/>
    <w:rsid w:val="006D603C"/>
    <w:rsid w:val="006F343A"/>
    <w:rsid w:val="00703FCF"/>
    <w:rsid w:val="007118DA"/>
    <w:rsid w:val="007225A0"/>
    <w:rsid w:val="00767BBE"/>
    <w:rsid w:val="007B410C"/>
    <w:rsid w:val="007E2FB5"/>
    <w:rsid w:val="007E3AA7"/>
    <w:rsid w:val="007E5DBF"/>
    <w:rsid w:val="00801B0A"/>
    <w:rsid w:val="00814662"/>
    <w:rsid w:val="00835A7D"/>
    <w:rsid w:val="008474BB"/>
    <w:rsid w:val="0085453E"/>
    <w:rsid w:val="008558A2"/>
    <w:rsid w:val="00857F31"/>
    <w:rsid w:val="008627DD"/>
    <w:rsid w:val="0086541D"/>
    <w:rsid w:val="008A54AF"/>
    <w:rsid w:val="008B00F1"/>
    <w:rsid w:val="008C0C59"/>
    <w:rsid w:val="008C11BC"/>
    <w:rsid w:val="008C1C35"/>
    <w:rsid w:val="008C3D2D"/>
    <w:rsid w:val="008D15D6"/>
    <w:rsid w:val="008E72FB"/>
    <w:rsid w:val="008F71D9"/>
    <w:rsid w:val="00921796"/>
    <w:rsid w:val="00934A0E"/>
    <w:rsid w:val="009364CE"/>
    <w:rsid w:val="00936A58"/>
    <w:rsid w:val="009520CC"/>
    <w:rsid w:val="009538AE"/>
    <w:rsid w:val="00962589"/>
    <w:rsid w:val="009869B1"/>
    <w:rsid w:val="00991D5A"/>
    <w:rsid w:val="00992B1C"/>
    <w:rsid w:val="009A36D9"/>
    <w:rsid w:val="009A3AE4"/>
    <w:rsid w:val="009C6649"/>
    <w:rsid w:val="009C6B25"/>
    <w:rsid w:val="009D04DB"/>
    <w:rsid w:val="00A07B13"/>
    <w:rsid w:val="00A143F2"/>
    <w:rsid w:val="00A14997"/>
    <w:rsid w:val="00A372DB"/>
    <w:rsid w:val="00A3766A"/>
    <w:rsid w:val="00A44178"/>
    <w:rsid w:val="00A479A9"/>
    <w:rsid w:val="00A73549"/>
    <w:rsid w:val="00A87AE0"/>
    <w:rsid w:val="00A931B3"/>
    <w:rsid w:val="00AC4D12"/>
    <w:rsid w:val="00AD1CD2"/>
    <w:rsid w:val="00AE6C0E"/>
    <w:rsid w:val="00B12E90"/>
    <w:rsid w:val="00B178B7"/>
    <w:rsid w:val="00B24A80"/>
    <w:rsid w:val="00B354BE"/>
    <w:rsid w:val="00B374E7"/>
    <w:rsid w:val="00B47477"/>
    <w:rsid w:val="00B53D19"/>
    <w:rsid w:val="00B53EE9"/>
    <w:rsid w:val="00B5757B"/>
    <w:rsid w:val="00B6363B"/>
    <w:rsid w:val="00B64D8A"/>
    <w:rsid w:val="00B817EE"/>
    <w:rsid w:val="00BC7D3B"/>
    <w:rsid w:val="00BF0A85"/>
    <w:rsid w:val="00BF49CA"/>
    <w:rsid w:val="00C00FFF"/>
    <w:rsid w:val="00C10ABB"/>
    <w:rsid w:val="00C172F4"/>
    <w:rsid w:val="00C25B1C"/>
    <w:rsid w:val="00C40960"/>
    <w:rsid w:val="00C53413"/>
    <w:rsid w:val="00C540E6"/>
    <w:rsid w:val="00C66087"/>
    <w:rsid w:val="00C676A7"/>
    <w:rsid w:val="00C747E5"/>
    <w:rsid w:val="00C84E80"/>
    <w:rsid w:val="00C917AC"/>
    <w:rsid w:val="00C9432B"/>
    <w:rsid w:val="00CB300A"/>
    <w:rsid w:val="00CC6B86"/>
    <w:rsid w:val="00CF1BE1"/>
    <w:rsid w:val="00CF51A2"/>
    <w:rsid w:val="00D17FD2"/>
    <w:rsid w:val="00D25CE4"/>
    <w:rsid w:val="00D55D26"/>
    <w:rsid w:val="00D66776"/>
    <w:rsid w:val="00D95095"/>
    <w:rsid w:val="00D96B86"/>
    <w:rsid w:val="00DA60C1"/>
    <w:rsid w:val="00DD4BB6"/>
    <w:rsid w:val="00DF151F"/>
    <w:rsid w:val="00DF1E46"/>
    <w:rsid w:val="00E220E1"/>
    <w:rsid w:val="00E30BE5"/>
    <w:rsid w:val="00E47554"/>
    <w:rsid w:val="00E81D3D"/>
    <w:rsid w:val="00E834F5"/>
    <w:rsid w:val="00E958AD"/>
    <w:rsid w:val="00EA2AEC"/>
    <w:rsid w:val="00ED07C3"/>
    <w:rsid w:val="00EE6EE5"/>
    <w:rsid w:val="00EE7F9A"/>
    <w:rsid w:val="00EF08FA"/>
    <w:rsid w:val="00EF5831"/>
    <w:rsid w:val="00F0622B"/>
    <w:rsid w:val="00F11224"/>
    <w:rsid w:val="00F34C42"/>
    <w:rsid w:val="00F53722"/>
    <w:rsid w:val="00F8510A"/>
    <w:rsid w:val="00F8762E"/>
    <w:rsid w:val="00FA31BE"/>
    <w:rsid w:val="00FC10DE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634CC8DC"/>
  <w15:docId w15:val="{DD2EDC91-C9B4-460B-AEAC-DC643343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255"/>
    <w:rPr>
      <w:rFonts w:ascii="Palatino Linotype" w:hAnsi="Palatino Linotype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5E02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E02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E025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E0255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E025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5E02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semiHidden/>
    <w:rsid w:val="00165ACD"/>
    <w:pPr>
      <w:numPr>
        <w:numId w:val="14"/>
      </w:numPr>
    </w:pPr>
  </w:style>
  <w:style w:type="numbering" w:styleId="1ai">
    <w:name w:val="Outline List 1"/>
    <w:basedOn w:val="Bezseznamu"/>
    <w:semiHidden/>
    <w:rsid w:val="00165ACD"/>
    <w:pPr>
      <w:numPr>
        <w:numId w:val="15"/>
      </w:numPr>
    </w:pPr>
  </w:style>
  <w:style w:type="paragraph" w:styleId="AdresaHTML">
    <w:name w:val="HTML Address"/>
    <w:basedOn w:val="Normln"/>
    <w:semiHidden/>
    <w:rsid w:val="00165ACD"/>
    <w:rPr>
      <w:i/>
      <w:iCs/>
    </w:rPr>
  </w:style>
  <w:style w:type="paragraph" w:styleId="Adresanaoblku">
    <w:name w:val="envelope address"/>
    <w:basedOn w:val="Normln"/>
    <w:semiHidden/>
    <w:rsid w:val="00165AC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165ACD"/>
  </w:style>
  <w:style w:type="table" w:styleId="Barevntabulka1">
    <w:name w:val="Table Colorful 1"/>
    <w:basedOn w:val="Normlntabulka"/>
    <w:semiHidden/>
    <w:rsid w:val="00165A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165AC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165AC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165ACD"/>
    <w:rPr>
      <w:i/>
      <w:iCs/>
    </w:rPr>
  </w:style>
  <w:style w:type="character" w:styleId="slodku">
    <w:name w:val="line number"/>
    <w:basedOn w:val="Standardnpsmoodstavce"/>
    <w:semiHidden/>
    <w:rsid w:val="00165ACD"/>
  </w:style>
  <w:style w:type="character" w:styleId="slostrnky">
    <w:name w:val="page number"/>
    <w:basedOn w:val="Standardnpsmoodstavce"/>
    <w:semiHidden/>
    <w:rsid w:val="00165ACD"/>
  </w:style>
  <w:style w:type="paragraph" w:customStyle="1" w:styleId="Zhlav">
    <w:name w:val=".Záhlaví"/>
    <w:basedOn w:val="Normln"/>
    <w:next w:val="AdresaOsloven"/>
    <w:rsid w:val="005E0255"/>
    <w:pPr>
      <w:tabs>
        <w:tab w:val="left" w:pos="2694"/>
        <w:tab w:val="left" w:pos="5245"/>
        <w:tab w:val="left" w:pos="7513"/>
      </w:tabs>
      <w:spacing w:before="60" w:after="480"/>
    </w:pPr>
    <w:rPr>
      <w:w w:val="85"/>
      <w:sz w:val="20"/>
      <w:szCs w:val="20"/>
    </w:rPr>
  </w:style>
  <w:style w:type="paragraph" w:customStyle="1" w:styleId="Hlavntext">
    <w:name w:val=".Hlavní text"/>
    <w:basedOn w:val="Normln"/>
    <w:rsid w:val="005600BA"/>
    <w:pPr>
      <w:spacing w:after="120"/>
      <w:ind w:firstLine="709"/>
      <w:jc w:val="both"/>
    </w:pPr>
  </w:style>
  <w:style w:type="paragraph" w:customStyle="1" w:styleId="AdresaOsloven">
    <w:name w:val=".Adresa/Oslovení"/>
    <w:basedOn w:val="Normln"/>
    <w:rsid w:val="004022D4"/>
    <w:pPr>
      <w:spacing w:after="360"/>
      <w:contextualSpacing/>
    </w:pPr>
  </w:style>
  <w:style w:type="paragraph" w:customStyle="1" w:styleId="Vc">
    <w:name w:val=".Věc"/>
    <w:basedOn w:val="Normln"/>
    <w:next w:val="Hlavntext"/>
    <w:rsid w:val="004022D4"/>
    <w:pPr>
      <w:tabs>
        <w:tab w:val="left" w:pos="709"/>
      </w:tabs>
      <w:spacing w:after="480"/>
      <w:ind w:left="709" w:hanging="709"/>
      <w:contextualSpacing/>
    </w:pPr>
  </w:style>
  <w:style w:type="paragraph" w:styleId="slovanseznam">
    <w:name w:val="List Number"/>
    <w:basedOn w:val="Normln"/>
    <w:semiHidden/>
    <w:rsid w:val="00165ACD"/>
    <w:pPr>
      <w:numPr>
        <w:numId w:val="3"/>
      </w:numPr>
    </w:pPr>
  </w:style>
  <w:style w:type="paragraph" w:styleId="slovanseznam2">
    <w:name w:val="List Number 2"/>
    <w:basedOn w:val="Normln"/>
    <w:semiHidden/>
    <w:rsid w:val="00165ACD"/>
    <w:pPr>
      <w:numPr>
        <w:numId w:val="4"/>
      </w:numPr>
    </w:pPr>
  </w:style>
  <w:style w:type="paragraph" w:styleId="slovanseznam3">
    <w:name w:val="List Number 3"/>
    <w:basedOn w:val="Normln"/>
    <w:semiHidden/>
    <w:rsid w:val="00165ACD"/>
    <w:pPr>
      <w:numPr>
        <w:numId w:val="5"/>
      </w:numPr>
    </w:pPr>
  </w:style>
  <w:style w:type="paragraph" w:styleId="slovanseznam4">
    <w:name w:val="List Number 4"/>
    <w:basedOn w:val="Normln"/>
    <w:semiHidden/>
    <w:rsid w:val="00165ACD"/>
    <w:pPr>
      <w:numPr>
        <w:numId w:val="6"/>
      </w:numPr>
    </w:pPr>
  </w:style>
  <w:style w:type="paragraph" w:styleId="slovanseznam5">
    <w:name w:val="List Number 5"/>
    <w:basedOn w:val="Normln"/>
    <w:semiHidden/>
    <w:rsid w:val="00165ACD"/>
    <w:pPr>
      <w:numPr>
        <w:numId w:val="7"/>
      </w:numPr>
    </w:pPr>
  </w:style>
  <w:style w:type="numbering" w:styleId="lnekoddl">
    <w:name w:val="Outline List 3"/>
    <w:basedOn w:val="Bezseznamu"/>
    <w:semiHidden/>
    <w:rsid w:val="00165ACD"/>
    <w:pPr>
      <w:numPr>
        <w:numId w:val="16"/>
      </w:numPr>
    </w:pPr>
  </w:style>
  <w:style w:type="paragraph" w:styleId="Datum">
    <w:name w:val="Date"/>
    <w:basedOn w:val="Normln"/>
    <w:next w:val="Normln"/>
    <w:semiHidden/>
    <w:rsid w:val="00165ACD"/>
  </w:style>
  <w:style w:type="character" w:styleId="DefiniceHTML">
    <w:name w:val="HTML Definition"/>
    <w:semiHidden/>
    <w:rsid w:val="00165ACD"/>
    <w:rPr>
      <w:i/>
      <w:iCs/>
    </w:rPr>
  </w:style>
  <w:style w:type="table" w:styleId="Elegantntabulka">
    <w:name w:val="Table Elegant"/>
    <w:basedOn w:val="Normlntabulka"/>
    <w:semiHidden/>
    <w:rsid w:val="00165A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165ACD"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sid w:val="00165ACD"/>
    <w:rPr>
      <w:color w:val="0000FF"/>
      <w:u w:val="single"/>
    </w:rPr>
  </w:style>
  <w:style w:type="table" w:styleId="Jednoduchtabulka1">
    <w:name w:val="Table Simple 1"/>
    <w:basedOn w:val="Normlntabulka"/>
    <w:semiHidden/>
    <w:rsid w:val="00165A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165AC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165A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165A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165A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165A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165A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165ACD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165ACD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165AC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16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16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165A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165A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165A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165AC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165A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165A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165AC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165AC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165ACD"/>
  </w:style>
  <w:style w:type="paragraph" w:styleId="Nzev">
    <w:name w:val="Title"/>
    <w:basedOn w:val="Normln"/>
    <w:qFormat/>
    <w:rsid w:val="00165AC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165ACD"/>
    <w:rPr>
      <w:rFonts w:ascii="Times New Roman" w:hAnsi="Times New Roman"/>
    </w:rPr>
  </w:style>
  <w:style w:type="paragraph" w:styleId="Normlnodsazen">
    <w:name w:val="Normal Indent"/>
    <w:basedOn w:val="Normln"/>
    <w:semiHidden/>
    <w:rsid w:val="00165ACD"/>
    <w:pPr>
      <w:ind w:left="708"/>
    </w:pPr>
  </w:style>
  <w:style w:type="paragraph" w:styleId="Osloven">
    <w:name w:val="Salutation"/>
    <w:basedOn w:val="Normln"/>
    <w:next w:val="Normln"/>
    <w:semiHidden/>
    <w:rsid w:val="00165ACD"/>
  </w:style>
  <w:style w:type="paragraph" w:styleId="Podpis">
    <w:name w:val="Signature"/>
    <w:basedOn w:val="Normln"/>
    <w:semiHidden/>
    <w:rsid w:val="00165ACD"/>
    <w:pPr>
      <w:ind w:left="4252"/>
    </w:pPr>
  </w:style>
  <w:style w:type="paragraph" w:styleId="Podpise-mailu">
    <w:name w:val="E-mail Signature"/>
    <w:basedOn w:val="Normln"/>
    <w:semiHidden/>
    <w:rsid w:val="00165ACD"/>
  </w:style>
  <w:style w:type="paragraph" w:styleId="Podnadpis">
    <w:name w:val="Subtitle"/>
    <w:basedOn w:val="Normln"/>
    <w:qFormat/>
    <w:rsid w:val="00165ACD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165ACD"/>
    <w:pPr>
      <w:spacing w:after="120"/>
      <w:ind w:left="283"/>
    </w:pPr>
  </w:style>
  <w:style w:type="paragraph" w:styleId="Pokraovnseznamu2">
    <w:name w:val="List Continue 2"/>
    <w:basedOn w:val="Normln"/>
    <w:semiHidden/>
    <w:rsid w:val="00165ACD"/>
    <w:pPr>
      <w:spacing w:after="120"/>
      <w:ind w:left="566"/>
    </w:pPr>
  </w:style>
  <w:style w:type="paragraph" w:styleId="Pokraovnseznamu3">
    <w:name w:val="List Continue 3"/>
    <w:basedOn w:val="Normln"/>
    <w:semiHidden/>
    <w:rsid w:val="00165ACD"/>
    <w:pPr>
      <w:spacing w:after="120"/>
      <w:ind w:left="849"/>
    </w:pPr>
  </w:style>
  <w:style w:type="paragraph" w:styleId="Pokraovnseznamu4">
    <w:name w:val="List Continue 4"/>
    <w:basedOn w:val="Normln"/>
    <w:semiHidden/>
    <w:rsid w:val="00165ACD"/>
    <w:pPr>
      <w:spacing w:after="120"/>
      <w:ind w:left="1132"/>
    </w:pPr>
  </w:style>
  <w:style w:type="paragraph" w:styleId="Pokraovnseznamu5">
    <w:name w:val="List Continue 5"/>
    <w:basedOn w:val="Normln"/>
    <w:semiHidden/>
    <w:rsid w:val="00165ACD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165A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165ACD"/>
    <w:rPr>
      <w:i/>
      <w:iCs/>
    </w:rPr>
  </w:style>
  <w:style w:type="paragraph" w:styleId="Prosttext">
    <w:name w:val="Plain Text"/>
    <w:basedOn w:val="Normln"/>
    <w:semiHidden/>
    <w:rsid w:val="00165ACD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165ACD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165ACD"/>
    <w:pPr>
      <w:ind w:left="283" w:hanging="283"/>
    </w:pPr>
  </w:style>
  <w:style w:type="paragraph" w:styleId="Seznam2">
    <w:name w:val="List 2"/>
    <w:basedOn w:val="Normln"/>
    <w:semiHidden/>
    <w:rsid w:val="00165ACD"/>
    <w:pPr>
      <w:ind w:left="566" w:hanging="283"/>
    </w:pPr>
  </w:style>
  <w:style w:type="paragraph" w:styleId="Seznam3">
    <w:name w:val="List 3"/>
    <w:basedOn w:val="Normln"/>
    <w:semiHidden/>
    <w:rsid w:val="00165ACD"/>
    <w:pPr>
      <w:ind w:left="849" w:hanging="283"/>
    </w:pPr>
  </w:style>
  <w:style w:type="paragraph" w:styleId="Seznam4">
    <w:name w:val="List 4"/>
    <w:basedOn w:val="Normln"/>
    <w:semiHidden/>
    <w:rsid w:val="00165ACD"/>
    <w:pPr>
      <w:ind w:left="1132" w:hanging="283"/>
    </w:pPr>
  </w:style>
  <w:style w:type="paragraph" w:styleId="Seznam5">
    <w:name w:val="List 5"/>
    <w:basedOn w:val="Normln"/>
    <w:semiHidden/>
    <w:rsid w:val="00165ACD"/>
    <w:pPr>
      <w:ind w:left="1415" w:hanging="283"/>
    </w:pPr>
  </w:style>
  <w:style w:type="paragraph" w:styleId="Seznamsodrkami">
    <w:name w:val="List Bullet"/>
    <w:basedOn w:val="Normln"/>
    <w:semiHidden/>
    <w:rsid w:val="00165ACD"/>
    <w:pPr>
      <w:numPr>
        <w:numId w:val="9"/>
      </w:numPr>
    </w:pPr>
  </w:style>
  <w:style w:type="paragraph" w:styleId="Seznamsodrkami2">
    <w:name w:val="List Bullet 2"/>
    <w:basedOn w:val="Normln"/>
    <w:semiHidden/>
    <w:rsid w:val="00165ACD"/>
    <w:pPr>
      <w:numPr>
        <w:numId w:val="10"/>
      </w:numPr>
    </w:pPr>
  </w:style>
  <w:style w:type="paragraph" w:styleId="Seznamsodrkami3">
    <w:name w:val="List Bullet 3"/>
    <w:basedOn w:val="Normln"/>
    <w:semiHidden/>
    <w:rsid w:val="00165ACD"/>
    <w:pPr>
      <w:numPr>
        <w:numId w:val="11"/>
      </w:numPr>
    </w:pPr>
  </w:style>
  <w:style w:type="paragraph" w:styleId="Seznamsodrkami4">
    <w:name w:val="List Bullet 4"/>
    <w:basedOn w:val="Normln"/>
    <w:semiHidden/>
    <w:rsid w:val="00165ACD"/>
    <w:pPr>
      <w:numPr>
        <w:numId w:val="12"/>
      </w:numPr>
    </w:pPr>
  </w:style>
  <w:style w:type="paragraph" w:styleId="Seznamsodrkami5">
    <w:name w:val="List Bullet 5"/>
    <w:basedOn w:val="Normln"/>
    <w:semiHidden/>
    <w:rsid w:val="00165ACD"/>
    <w:pPr>
      <w:numPr>
        <w:numId w:val="13"/>
      </w:numPr>
    </w:pPr>
  </w:style>
  <w:style w:type="character" w:styleId="Siln">
    <w:name w:val="Strong"/>
    <w:qFormat/>
    <w:rsid w:val="00165ACD"/>
    <w:rPr>
      <w:b/>
      <w:bCs/>
    </w:rPr>
  </w:style>
  <w:style w:type="character" w:styleId="Sledovanodkaz">
    <w:name w:val="FollowedHyperlink"/>
    <w:semiHidden/>
    <w:rsid w:val="00165ACD"/>
    <w:rPr>
      <w:color w:val="800080"/>
      <w:u w:val="single"/>
    </w:rPr>
  </w:style>
  <w:style w:type="table" w:styleId="Sloupcetabulky1">
    <w:name w:val="Table Columns 1"/>
    <w:basedOn w:val="Normlntabulka"/>
    <w:semiHidden/>
    <w:rsid w:val="00165AC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165AC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165AC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165AC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165AC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165A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165AC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165AC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165A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165A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165A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165AC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165A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165AC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165AC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165A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165AC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165AC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165ACD"/>
    <w:pPr>
      <w:spacing w:after="120"/>
      <w:ind w:left="1440" w:right="1440"/>
    </w:pPr>
  </w:style>
  <w:style w:type="character" w:styleId="UkzkaHTML">
    <w:name w:val="HTML Sample"/>
    <w:semiHidden/>
    <w:rsid w:val="00165ACD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165A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165AC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165AC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0">
    <w:name w:val="header"/>
    <w:basedOn w:val="Normln"/>
    <w:semiHidden/>
    <w:rsid w:val="00165ACD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165A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165ACD"/>
    <w:pPr>
      <w:spacing w:after="120"/>
    </w:pPr>
  </w:style>
  <w:style w:type="paragraph" w:styleId="Zkladntext-prvnodsazen">
    <w:name w:val="Body Text First Indent"/>
    <w:basedOn w:val="Zkladntext"/>
    <w:semiHidden/>
    <w:rsid w:val="00165ACD"/>
    <w:pPr>
      <w:ind w:firstLine="210"/>
    </w:pPr>
  </w:style>
  <w:style w:type="paragraph" w:styleId="Zkladntextodsazen">
    <w:name w:val="Body Text Indent"/>
    <w:basedOn w:val="Normln"/>
    <w:semiHidden/>
    <w:rsid w:val="00165ACD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165ACD"/>
    <w:pPr>
      <w:ind w:firstLine="210"/>
    </w:pPr>
  </w:style>
  <w:style w:type="paragraph" w:styleId="Zkladntext2">
    <w:name w:val="Body Text 2"/>
    <w:basedOn w:val="Normln"/>
    <w:semiHidden/>
    <w:rsid w:val="00165ACD"/>
    <w:pPr>
      <w:spacing w:after="120" w:line="480" w:lineRule="auto"/>
    </w:pPr>
  </w:style>
  <w:style w:type="paragraph" w:styleId="Zkladntext3">
    <w:name w:val="Body Text 3"/>
    <w:basedOn w:val="Normln"/>
    <w:semiHidden/>
    <w:rsid w:val="00165ACD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165ACD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165ACD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165ACD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165ACD"/>
    <w:pPr>
      <w:ind w:left="4252"/>
    </w:pPr>
  </w:style>
  <w:style w:type="paragraph" w:styleId="Zptenadresanaoblku">
    <w:name w:val="envelope return"/>
    <w:basedOn w:val="Normln"/>
    <w:semiHidden/>
    <w:rsid w:val="00165ACD"/>
    <w:rPr>
      <w:rFonts w:ascii="Arial" w:hAnsi="Arial" w:cs="Arial"/>
      <w:sz w:val="20"/>
      <w:szCs w:val="20"/>
    </w:rPr>
  </w:style>
  <w:style w:type="character" w:styleId="Zdraznn">
    <w:name w:val="Emphasis"/>
    <w:qFormat/>
    <w:rsid w:val="00165ACD"/>
    <w:rPr>
      <w:i/>
      <w:iCs/>
    </w:rPr>
  </w:style>
  <w:style w:type="paragraph" w:customStyle="1" w:styleId="Vctun">
    <w:name w:val=".Věc (tučné)"/>
    <w:basedOn w:val="Vc"/>
    <w:next w:val="Hlavntext"/>
    <w:rsid w:val="001D2AA4"/>
    <w:pPr>
      <w:tabs>
        <w:tab w:val="left" w:pos="2835"/>
      </w:tabs>
    </w:pPr>
    <w:rPr>
      <w:b/>
    </w:rPr>
  </w:style>
  <w:style w:type="paragraph" w:customStyle="1" w:styleId="PodpisPozdrav">
    <w:name w:val=".Podpis/Pozdrav"/>
    <w:basedOn w:val="Normln"/>
    <w:rsid w:val="00165ACD"/>
    <w:pPr>
      <w:spacing w:before="480"/>
      <w:ind w:left="5670"/>
      <w:contextualSpacing/>
    </w:pPr>
  </w:style>
  <w:style w:type="paragraph" w:customStyle="1" w:styleId="Default">
    <w:name w:val="Default"/>
    <w:rsid w:val="007E2FB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fn">
    <w:name w:val="fn"/>
    <w:basedOn w:val="Standardnpsmoodstavce"/>
    <w:rsid w:val="00991D5A"/>
  </w:style>
  <w:style w:type="paragraph" w:styleId="Odstavecseseznamem">
    <w:name w:val="List Paragraph"/>
    <w:link w:val="OdstavecseseznamemChar"/>
    <w:uiPriority w:val="34"/>
    <w:qFormat/>
    <w:rsid w:val="000E4F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E4FB5"/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Hornické muzeum Příbram</Company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Burianová</dc:creator>
  <cp:lastModifiedBy>Jana Burianová</cp:lastModifiedBy>
  <cp:revision>3</cp:revision>
  <cp:lastPrinted>2025-10-24T10:20:00Z</cp:lastPrinted>
  <dcterms:created xsi:type="dcterms:W3CDTF">2025-10-24T10:20:00Z</dcterms:created>
  <dcterms:modified xsi:type="dcterms:W3CDTF">2025-10-24T10:22:00Z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1.5</vt:lpwstr>
  </property>
</Properties>
</file>