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1BDD" w14:textId="5909C0BB" w:rsidR="00465E3B" w:rsidRPr="00465E3B" w:rsidRDefault="00465E3B" w:rsidP="00465E3B">
      <w:pPr>
        <w:ind w:left="6371" w:firstLine="1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>V Krásné Lípě dne:</w:t>
      </w:r>
      <w:r w:rsidR="0085753B">
        <w:rPr>
          <w:rFonts w:asciiTheme="minorHAnsi" w:hAnsiTheme="minorHAnsi" w:cstheme="minorHAnsi"/>
        </w:rPr>
        <w:t xml:space="preserve"> </w:t>
      </w:r>
      <w:r w:rsidR="0085753B">
        <w:rPr>
          <w:rFonts w:asciiTheme="minorHAnsi" w:hAnsiTheme="minorHAnsi" w:cstheme="minorHAnsi"/>
        </w:rPr>
        <w:fldChar w:fldCharType="begin"/>
      </w:r>
      <w:r w:rsidR="0085753B">
        <w:rPr>
          <w:rFonts w:asciiTheme="minorHAnsi" w:hAnsiTheme="minorHAnsi" w:cstheme="minorHAnsi"/>
        </w:rPr>
        <w:instrText xml:space="preserve"> DATE   \* MERGEFORMAT </w:instrText>
      </w:r>
      <w:r w:rsidR="0085753B">
        <w:rPr>
          <w:rFonts w:asciiTheme="minorHAnsi" w:hAnsiTheme="minorHAnsi" w:cstheme="minorHAnsi"/>
        </w:rPr>
        <w:fldChar w:fldCharType="separate"/>
      </w:r>
      <w:r w:rsidR="00F07CA0">
        <w:rPr>
          <w:rFonts w:asciiTheme="minorHAnsi" w:hAnsiTheme="minorHAnsi" w:cstheme="minorHAnsi"/>
          <w:noProof/>
        </w:rPr>
        <w:t>24.10.2025</w:t>
      </w:r>
      <w:r w:rsidR="0085753B">
        <w:rPr>
          <w:rFonts w:asciiTheme="minorHAnsi" w:hAnsiTheme="minorHAnsi" w:cstheme="minorHAnsi"/>
        </w:rPr>
        <w:fldChar w:fldCharType="end"/>
      </w:r>
    </w:p>
    <w:p w14:paraId="0F4FC99A" w14:textId="40676AFC" w:rsidR="00465E3B" w:rsidRPr="00465E3B" w:rsidRDefault="00465E3B" w:rsidP="00465E3B">
      <w:pPr>
        <w:ind w:left="0"/>
        <w:rPr>
          <w:rFonts w:asciiTheme="minorHAnsi" w:hAnsiTheme="minorHAnsi" w:cstheme="minorHAnsi"/>
        </w:rPr>
      </w:pP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</w:r>
      <w:r w:rsidRPr="00465E3B">
        <w:rPr>
          <w:rFonts w:asciiTheme="minorHAnsi" w:hAnsiTheme="minorHAnsi" w:cstheme="minorHAnsi"/>
        </w:rPr>
        <w:tab/>
        <w:t>č. j. DZRKL-</w:t>
      </w:r>
      <w:r w:rsidR="0078560B">
        <w:rPr>
          <w:rFonts w:asciiTheme="minorHAnsi" w:hAnsiTheme="minorHAnsi" w:cstheme="minorHAnsi"/>
        </w:rPr>
        <w:t>4</w:t>
      </w:r>
      <w:r w:rsidR="006B5CF2">
        <w:rPr>
          <w:rFonts w:asciiTheme="minorHAnsi" w:hAnsiTheme="minorHAnsi" w:cstheme="minorHAnsi"/>
        </w:rPr>
        <w:t>8</w:t>
      </w:r>
      <w:r w:rsidR="00CD5429">
        <w:rPr>
          <w:rFonts w:asciiTheme="minorHAnsi" w:hAnsiTheme="minorHAnsi" w:cstheme="minorHAnsi"/>
        </w:rPr>
        <w:t>9</w:t>
      </w:r>
      <w:r w:rsidRPr="00465E3B">
        <w:rPr>
          <w:rFonts w:asciiTheme="minorHAnsi" w:hAnsiTheme="minorHAnsi" w:cstheme="minorHAnsi"/>
        </w:rPr>
        <w:t>/2025</w:t>
      </w:r>
    </w:p>
    <w:p w14:paraId="02F5C408" w14:textId="77777777" w:rsidR="00465E3B" w:rsidRPr="00465E3B" w:rsidRDefault="00465E3B" w:rsidP="00465E3B">
      <w:pPr>
        <w:ind w:left="0"/>
        <w:rPr>
          <w:rFonts w:asciiTheme="minorHAnsi" w:hAnsiTheme="minorHAnsi" w:cstheme="minorHAnsi"/>
          <w:b/>
        </w:rPr>
      </w:pPr>
    </w:p>
    <w:p w14:paraId="296E2B64" w14:textId="75B8AE1E" w:rsidR="00465E3B" w:rsidRPr="00465E3B" w:rsidRDefault="00F0558A" w:rsidP="00465E3B">
      <w:pPr>
        <w:ind w:left="0" w:right="-24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Dílčí o</w:t>
      </w:r>
      <w:r w:rsidR="00465E3B" w:rsidRPr="00465E3B">
        <w:rPr>
          <w:rFonts w:asciiTheme="minorHAnsi" w:hAnsiTheme="minorHAnsi" w:cstheme="minorHAnsi"/>
          <w:b/>
          <w:sz w:val="24"/>
          <w:szCs w:val="24"/>
        </w:rPr>
        <w:t>bjednávka (smlouva)</w:t>
      </w:r>
      <w:r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A8491C">
        <w:rPr>
          <w:rFonts w:asciiTheme="minorHAnsi" w:hAnsiTheme="minorHAnsi" w:cstheme="minorHAnsi"/>
          <w:b/>
          <w:sz w:val="24"/>
          <w:szCs w:val="24"/>
        </w:rPr>
        <w:t>9</w:t>
      </w:r>
    </w:p>
    <w:p w14:paraId="084F9A02" w14:textId="77777777" w:rsidR="00465E3B" w:rsidRPr="00465E3B" w:rsidRDefault="00465E3B" w:rsidP="00465E3B">
      <w:pPr>
        <w:pStyle w:val="Zkladntext"/>
        <w:rPr>
          <w:rFonts w:asciiTheme="minorHAnsi" w:hAnsiTheme="minorHAnsi" w:cstheme="minorHAnsi"/>
        </w:rPr>
      </w:pPr>
    </w:p>
    <w:p w14:paraId="70D3E5D7" w14:textId="547C7F2B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ODBĚRATEL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Zadavatel)</w:t>
      </w:r>
      <w:r w:rsidRPr="005D7536">
        <w:rPr>
          <w:rFonts w:asciiTheme="minorHAnsi" w:hAnsiTheme="minorHAnsi" w:cstheme="minorHAnsi"/>
          <w:sz w:val="21"/>
          <w:szCs w:val="21"/>
        </w:rPr>
        <w:t>: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DODAVATEL</w:t>
      </w:r>
      <w:r w:rsidRPr="005D7536">
        <w:rPr>
          <w:rFonts w:asciiTheme="minorHAnsi" w:hAnsiTheme="minorHAnsi" w:cstheme="minorHAnsi"/>
          <w:bCs/>
          <w:sz w:val="21"/>
          <w:szCs w:val="21"/>
        </w:rPr>
        <w:t xml:space="preserve"> (dále jen Zhotovitel)</w:t>
      </w:r>
      <w:r w:rsidRPr="005D7536">
        <w:rPr>
          <w:rFonts w:asciiTheme="minorHAnsi" w:hAnsiTheme="minorHAnsi" w:cstheme="minorHAnsi"/>
          <w:sz w:val="21"/>
          <w:szCs w:val="21"/>
        </w:rPr>
        <w:t xml:space="preserve">: </w:t>
      </w:r>
    </w:p>
    <w:p w14:paraId="0C2552E6" w14:textId="4430E6E7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Domov se zvláštním režimem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F0558A" w:rsidRPr="00F07CA0">
        <w:rPr>
          <w:rFonts w:asciiTheme="minorHAnsi" w:hAnsiTheme="minorHAnsi" w:cstheme="minorHAnsi"/>
          <w:sz w:val="21"/>
          <w:szCs w:val="21"/>
          <w:highlight w:val="black"/>
        </w:rPr>
        <w:t>Ladislav FLASCH</w:t>
      </w:r>
    </w:p>
    <w:p w14:paraId="0EE9F82E" w14:textId="25E7A3DF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Čelakovského 40/13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="00F0558A" w:rsidRPr="00F07CA0">
        <w:rPr>
          <w:rFonts w:asciiTheme="minorHAnsi" w:hAnsiTheme="minorHAnsi" w:cstheme="minorHAnsi"/>
          <w:sz w:val="21"/>
          <w:szCs w:val="21"/>
          <w:highlight w:val="black"/>
        </w:rPr>
        <w:t>Třída 9 května 1156/47</w:t>
      </w:r>
    </w:p>
    <w:p w14:paraId="40E2C026" w14:textId="4B866585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40746 Krásná Lípa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F07CA0">
        <w:rPr>
          <w:rFonts w:asciiTheme="minorHAnsi" w:hAnsiTheme="minorHAnsi" w:cstheme="minorHAnsi"/>
          <w:sz w:val="21"/>
          <w:szCs w:val="21"/>
          <w:highlight w:val="black"/>
        </w:rPr>
        <w:t>40</w:t>
      </w:r>
      <w:r w:rsidR="00F0558A" w:rsidRPr="00F07CA0">
        <w:rPr>
          <w:rFonts w:asciiTheme="minorHAnsi" w:hAnsiTheme="minorHAnsi" w:cstheme="minorHAnsi"/>
          <w:sz w:val="21"/>
          <w:szCs w:val="21"/>
          <w:highlight w:val="black"/>
        </w:rPr>
        <w:t>8 01 Rumburk</w:t>
      </w:r>
    </w:p>
    <w:p w14:paraId="55F23790" w14:textId="7129BFB4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IČ: 70872741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  <w:t xml:space="preserve">IČ: </w:t>
      </w:r>
      <w:r w:rsidR="00F0558A">
        <w:rPr>
          <w:rFonts w:asciiTheme="minorHAnsi" w:hAnsiTheme="minorHAnsi" w:cstheme="minorHAnsi"/>
          <w:sz w:val="21"/>
          <w:szCs w:val="21"/>
        </w:rPr>
        <w:t>07579489</w:t>
      </w:r>
      <w:r w:rsidRPr="005D7536">
        <w:rPr>
          <w:rFonts w:asciiTheme="minorHAnsi" w:hAnsiTheme="minorHAnsi" w:cstheme="minorHAnsi"/>
          <w:sz w:val="21"/>
          <w:szCs w:val="21"/>
        </w:rPr>
        <w:tab/>
      </w:r>
    </w:p>
    <w:p w14:paraId="484A6D46" w14:textId="2AFCA9B3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Bankovní spojení: 2001570004/6000</w:t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ab/>
        <w:t xml:space="preserve">DIČ: </w:t>
      </w:r>
      <w:r w:rsidR="00F0558A">
        <w:rPr>
          <w:rFonts w:asciiTheme="minorHAnsi" w:hAnsiTheme="minorHAnsi" w:cstheme="minorHAnsi"/>
          <w:sz w:val="21"/>
          <w:szCs w:val="21"/>
        </w:rPr>
        <w:t>neplátce DPH</w:t>
      </w:r>
    </w:p>
    <w:p w14:paraId="6A4EE7BA" w14:textId="0AE575F8" w:rsidR="00465E3B" w:rsidRPr="005D7536" w:rsidRDefault="00465E3B" w:rsidP="00465E3B">
      <w:pPr>
        <w:pStyle w:val="Import5"/>
        <w:tabs>
          <w:tab w:val="clear" w:pos="720"/>
          <w:tab w:val="clear" w:pos="1584"/>
        </w:tabs>
        <w:spacing w:line="240" w:lineRule="auto"/>
        <w:ind w:left="0" w:firstLine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Telefon: 606742086</w:t>
      </w:r>
    </w:p>
    <w:p w14:paraId="701CA77B" w14:textId="77777777" w:rsidR="00465E3B" w:rsidRPr="005D7536" w:rsidRDefault="00465E3B" w:rsidP="00465E3B">
      <w:pPr>
        <w:ind w:left="0" w:right="-24"/>
        <w:rPr>
          <w:rFonts w:asciiTheme="minorHAnsi" w:hAnsiTheme="minorHAnsi" w:cstheme="minorHAnsi"/>
          <w:b/>
          <w:sz w:val="21"/>
          <w:szCs w:val="21"/>
          <w:u w:val="single"/>
        </w:rPr>
      </w:pPr>
    </w:p>
    <w:p w14:paraId="1651FC8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Předmět díla: </w:t>
      </w:r>
    </w:p>
    <w:p w14:paraId="62511DE8" w14:textId="2364D283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Domov se zvláštním režimem Krásná Lípa (Zadavatel) na základě </w:t>
      </w:r>
      <w:r w:rsidR="00F0558A">
        <w:rPr>
          <w:rFonts w:asciiTheme="minorHAnsi" w:hAnsiTheme="minorHAnsi" w:cstheme="minorHAnsi"/>
          <w:sz w:val="21"/>
          <w:szCs w:val="21"/>
        </w:rPr>
        <w:t>uzavřené rámcové smlouvy č. 886 ze dne 31.03.2025, o provádění zednických prací, objednává u Vaší společnosti</w:t>
      </w:r>
      <w:r w:rsidRPr="005D7536">
        <w:rPr>
          <w:rFonts w:asciiTheme="minorHAnsi" w:hAnsiTheme="minorHAnsi" w:cstheme="minorHAnsi"/>
          <w:sz w:val="21"/>
          <w:szCs w:val="21"/>
        </w:rPr>
        <w:t xml:space="preserve">: 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Oprava </w:t>
      </w:r>
      <w:r w:rsidR="00A8491C">
        <w:rPr>
          <w:rFonts w:asciiTheme="minorHAnsi" w:hAnsiTheme="minorHAnsi" w:cstheme="minorHAnsi"/>
          <w:b/>
          <w:bCs/>
          <w:sz w:val="21"/>
          <w:szCs w:val="21"/>
        </w:rPr>
        <w:t>koupelny přízemí P2</w:t>
      </w:r>
      <w:r w:rsidR="00F0558A">
        <w:rPr>
          <w:rFonts w:asciiTheme="minorHAnsi" w:hAnsiTheme="minorHAnsi" w:cstheme="minorHAnsi"/>
          <w:b/>
          <w:bCs/>
          <w:sz w:val="21"/>
          <w:szCs w:val="21"/>
        </w:rPr>
        <w:t>,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 Čelakovského 40/13, Krásná Lípa, 407 46.</w:t>
      </w:r>
    </w:p>
    <w:p w14:paraId="5CF531D5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Doba plnění:</w:t>
      </w:r>
    </w:p>
    <w:p w14:paraId="4585AF71" w14:textId="2A0792F2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se zavazuje zhotovit výše uvedený předmět díla ve lhůtě do: </w:t>
      </w:r>
      <w:r w:rsidR="00CD5429">
        <w:rPr>
          <w:rFonts w:asciiTheme="minorHAnsi" w:hAnsiTheme="minorHAnsi" w:cstheme="minorHAnsi"/>
          <w:b/>
          <w:bCs/>
          <w:sz w:val="21"/>
          <w:szCs w:val="21"/>
        </w:rPr>
        <w:t>25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.1</w:t>
      </w:r>
      <w:r w:rsidR="00CD5429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.2025.</w:t>
      </w:r>
    </w:p>
    <w:p w14:paraId="34A84D94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 xml:space="preserve">Cena díla, záruční doba: </w:t>
      </w:r>
    </w:p>
    <w:p w14:paraId="37B50434" w14:textId="095EE563" w:rsidR="00465E3B" w:rsidRPr="005D7536" w:rsidRDefault="00465E3B" w:rsidP="00465E3B">
      <w:pPr>
        <w:pStyle w:val="Zkladntext"/>
        <w:ind w:left="0"/>
        <w:jc w:val="both"/>
        <w:rPr>
          <w:rStyle w:val="PromnnHTML"/>
          <w:rFonts w:asciiTheme="minorHAnsi" w:hAnsiTheme="minorHAnsi" w:cstheme="minorHAnsi"/>
          <w:i w:val="0"/>
          <w:iCs w:val="0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Cena díla, jehož předmět a rozsah jsou vymezeny viz. výše, se sjednává dohodou smluvních stran ve smyslu ustanovení § 2 a následujících zákona č. 526/1990 Sb., ve znění pozdějších předpisů jako cena nejvýše přípustná takto: dohodnutá celková konečná cena je </w:t>
      </w:r>
      <w:r w:rsidR="00CD5429">
        <w:rPr>
          <w:rFonts w:asciiTheme="minorHAnsi" w:hAnsiTheme="minorHAnsi" w:cstheme="minorHAnsi"/>
          <w:b/>
          <w:bCs/>
          <w:sz w:val="21"/>
          <w:szCs w:val="21"/>
        </w:rPr>
        <w:t>134</w:t>
      </w:r>
      <w:r w:rsidR="005D7536" w:rsidRPr="005D7536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CD5429">
        <w:rPr>
          <w:rFonts w:asciiTheme="minorHAnsi" w:hAnsiTheme="minorHAnsi" w:cstheme="minorHAnsi"/>
          <w:b/>
          <w:bCs/>
          <w:sz w:val="21"/>
          <w:szCs w:val="21"/>
        </w:rPr>
        <w:t>831</w:t>
      </w:r>
      <w:r w:rsidRPr="005D7536">
        <w:rPr>
          <w:rFonts w:asciiTheme="minorHAnsi" w:hAnsiTheme="minorHAnsi" w:cstheme="minorHAnsi"/>
          <w:b/>
          <w:bCs/>
          <w:sz w:val="21"/>
          <w:szCs w:val="21"/>
        </w:rPr>
        <w:t>,00 Kč.</w:t>
      </w:r>
      <w:r w:rsidRPr="005D7536">
        <w:rPr>
          <w:rFonts w:asciiTheme="minorHAnsi" w:hAnsiTheme="minorHAnsi" w:cstheme="minorHAnsi"/>
          <w:sz w:val="21"/>
          <w:szCs w:val="21"/>
        </w:rPr>
        <w:t xml:space="preserve"> Zhotovitel poskytuje Zadavateli záruku na zboží v délce trvání 24 měsíců. </w:t>
      </w:r>
    </w:p>
    <w:p w14:paraId="366F05C6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Odpovědné zadávání</w:t>
      </w:r>
    </w:p>
    <w:p w14:paraId="5C3D5053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Podle § 6 odst. 4 ZZVZ je Zadavatel při postupu podle tohoto zákona, a to při vytváření zadávacích podmínek, hodnocení nabídek a výběru Zhotovitele, povinen za předpokladu, že to bude vzhledem k povaze a smyslu zakázky možné, dodržovat zásady sociálně odpovědného zadávání, environmentálně odpovědného zadávání a inovací ve smyslu tohoto zákona. Svůj postup je Zadavatel povinen řádně odůvodnit. Zadavatel v souladu s tímto ustanovením uvádí, že vzhledem k povaze a smyslu zakázky žádná zvláštní podmínky nestanovuje. Zadavatel požaduje při plnění zakázky dodržovat minimální standardy plynoucí z právního řádu.</w:t>
      </w:r>
    </w:p>
    <w:p w14:paraId="373F605C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Odpovědnost za vady:</w:t>
      </w:r>
    </w:p>
    <w:p w14:paraId="15608BF5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Náklady na řešení reklamací a odstraňování reklamovaných vad díla nese Zhotovitel. Pokud Zadavatel požaduje v reklamaci odstranění vady, je Zhotovitel povinen neprodleně po obdržení reklamace Zadavatele zahájit práce k odstranění reklamované vady. Zhotovitel musí vždy sdělit v jakém termínu vadu(y) odstraní.</w:t>
      </w:r>
    </w:p>
    <w:p w14:paraId="33E5E403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Smluvní sankce:</w:t>
      </w:r>
    </w:p>
    <w:p w14:paraId="15690ECD" w14:textId="6E98305A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případě prodlení Zhotovitele se splněním jeho povinností ukončit a předat předmět díla, v termínu uvedeném viz. výše (Doba plnění) této objednávky (smlouvy) je Zhotovitel povinen zaplatit Zadavateli smluvní pokutu ve výši 0,05 </w:t>
      </w:r>
      <w:r w:rsidR="005D7536" w:rsidRPr="005D7536">
        <w:rPr>
          <w:rFonts w:asciiTheme="minorHAnsi" w:hAnsiTheme="minorHAnsi" w:cstheme="minorHAnsi"/>
          <w:sz w:val="21"/>
          <w:szCs w:val="21"/>
        </w:rPr>
        <w:t>%, -</w:t>
      </w:r>
      <w:r w:rsidRPr="005D7536">
        <w:rPr>
          <w:rFonts w:asciiTheme="minorHAnsi" w:hAnsiTheme="minorHAnsi" w:cstheme="minorHAnsi"/>
          <w:sz w:val="21"/>
          <w:szCs w:val="21"/>
        </w:rPr>
        <w:t xml:space="preserve"> Kč z maximální ceny předmětu plnění včetně DPH stanovené v této objednávce, a to za každý započatý kalendářní den prodlení až do řádného splnění této povinnosti. </w:t>
      </w:r>
    </w:p>
    <w:p w14:paraId="7A697B6D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Zvláštní ujednání:</w:t>
      </w:r>
    </w:p>
    <w:p w14:paraId="3BB10433" w14:textId="240D0B0A" w:rsidR="00465E3B" w:rsidRPr="005D7536" w:rsidRDefault="00465E3B" w:rsidP="005D7536">
      <w:pPr>
        <w:pStyle w:val="Import5"/>
        <w:tabs>
          <w:tab w:val="clear" w:pos="720"/>
          <w:tab w:val="clear" w:pos="1584"/>
        </w:tabs>
        <w:spacing w:after="120" w:line="240" w:lineRule="auto"/>
        <w:ind w:left="0" w:right="-357" w:firstLine="0"/>
        <w:jc w:val="both"/>
        <w:rPr>
          <w:rFonts w:asciiTheme="minorHAnsi" w:hAnsiTheme="minorHAnsi" w:cstheme="minorHAnsi"/>
          <w:sz w:val="21"/>
          <w:szCs w:val="21"/>
          <w:lang w:eastAsia="ar-SA"/>
        </w:rPr>
      </w:pP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Zhotovitel, společnost </w:t>
      </w:r>
      <w:r w:rsidR="00F0558A" w:rsidRPr="00F07CA0">
        <w:rPr>
          <w:rFonts w:asciiTheme="minorHAnsi" w:hAnsiTheme="minorHAnsi" w:cstheme="minorHAnsi"/>
          <w:b/>
          <w:bCs/>
          <w:sz w:val="21"/>
          <w:szCs w:val="21"/>
          <w:highlight w:val="black"/>
          <w:lang w:eastAsia="ar-SA"/>
        </w:rPr>
        <w:t>Ladislav Flachs, Rumburk, IČ:07579489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 se zavazuje, na základě této objednávky (smlouvy)</w:t>
      </w:r>
      <w:r w:rsidR="005D7536" w:rsidRPr="005D7536">
        <w:rPr>
          <w:rFonts w:asciiTheme="minorHAnsi" w:hAnsiTheme="minorHAnsi" w:cstheme="minorHAnsi"/>
          <w:sz w:val="21"/>
          <w:szCs w:val="21"/>
          <w:lang w:eastAsia="ar-SA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provést na svůj náklad a nebezpečí pro Zadavatele komplexní provedení výše uvedeného předmětu díla a</w:t>
      </w:r>
      <w:r w:rsidRPr="005D7536">
        <w:rPr>
          <w:rFonts w:asciiTheme="minorHAnsi" w:hAnsiTheme="minorHAnsi" w:cstheme="minorHAnsi"/>
          <w:sz w:val="21"/>
          <w:szCs w:val="21"/>
        </w:rPr>
        <w:t xml:space="preserve"> </w:t>
      </w:r>
      <w:r w:rsidRPr="005D7536">
        <w:rPr>
          <w:rFonts w:asciiTheme="minorHAnsi" w:hAnsiTheme="minorHAnsi" w:cstheme="minorHAnsi"/>
          <w:sz w:val="21"/>
          <w:szCs w:val="21"/>
          <w:lang w:eastAsia="ar-SA"/>
        </w:rPr>
        <w:t>výslovně prohlašuje, že přebírá odpovědnost za případná porušení zákonů a pravidel stanovených právními předpisy.</w:t>
      </w:r>
    </w:p>
    <w:p w14:paraId="081F3B94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Zadavatel má v souladu se zákonem číslo 106/1999 Sb., o svobodném přístupu k informacím, v platném znění, a v souladu s ustanovením § 214 zákona č. 134/2016 Sb., o zadávání veřejných zakázek, povinnost zveřejnit na svém profilu zadavatele celý obsah této smlouvy vč. jejích změn a dodatků. </w:t>
      </w:r>
    </w:p>
    <w:p w14:paraId="313D63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lastRenderedPageBreak/>
        <w:t xml:space="preserve">Zadavatel má dále povinnost zveřejňovat smlouvy podle zákona č. 340/2015 Sb., o registru smluv a to, pokud cena sjednaná (dohodnutá) ve smlouvě činí 50.000 Kč bez DPH a více. </w:t>
      </w:r>
    </w:p>
    <w:p w14:paraId="1B2D4A51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prohlašuje, že je seznámen s těmito skutečnostmi, a dále, že poskytnutí těchto informací se dle citovaných zákonů nepovažuje za porušení obchodního tajemství.</w:t>
      </w:r>
    </w:p>
    <w:p w14:paraId="3388B2E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Platební podmínky:</w:t>
      </w:r>
    </w:p>
    <w:p w14:paraId="1E4451F0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Cena za předmět plnění bude účtována Zadavateli na základě vystaveného daňového dokladu (faktury) a uhrazena bankovním převodem na účet zadavatele specifikovaný na daňovém dokladu (faktuře).</w:t>
      </w:r>
    </w:p>
    <w:p w14:paraId="3E082DFE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musí obsahovat náležitosti ve smyslu zákona o DPH a náležitosti podle § 435 občanského zákoníku.</w:t>
      </w:r>
    </w:p>
    <w:p w14:paraId="5AD93FE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Vystavený daňový doklad (faktura) bude dále obsahovat předmět a číslo objednávky.</w:t>
      </w:r>
    </w:p>
    <w:p w14:paraId="5B74E6C4" w14:textId="77777777" w:rsidR="00465E3B" w:rsidRPr="005D7536" w:rsidRDefault="00465E3B" w:rsidP="005D7536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V případě, že faktura nebude obsahovat náležitosti uvedené v této objednávce, je Zadavatel oprávněn daňový doklad (fakturu) vrátit Zhotoviteli k opravě/doplnění. V takovém případě se přeruší plynutí lhůty splatnosti a nová lhůta splatnosti začne plynout od data doručení opraveného daňového dokladu/faktury Zadavateli.</w:t>
      </w:r>
    </w:p>
    <w:p w14:paraId="2EC5DE59" w14:textId="77777777" w:rsidR="00465E3B" w:rsidRPr="005D7536" w:rsidRDefault="00465E3B" w:rsidP="00465E3B">
      <w:pPr>
        <w:ind w:left="0" w:right="0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D7536">
        <w:rPr>
          <w:rFonts w:asciiTheme="minorHAnsi" w:hAnsiTheme="minorHAnsi" w:cstheme="minorHAnsi"/>
          <w:b/>
          <w:sz w:val="21"/>
          <w:szCs w:val="21"/>
          <w:u w:val="single"/>
        </w:rPr>
        <w:t>Další podmínky:</w:t>
      </w:r>
    </w:p>
    <w:p w14:paraId="77EFBA7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Tato objednávka nabývá platnosti dnem podpisu obou stran a účinnosti dnem uveřejnění v registru smluv podle zákona o registru smluv, podléhá-li tato objednávka povinnosti uveřejňování podle zákona o registru smluv. </w:t>
      </w:r>
    </w:p>
    <w:p w14:paraId="42D09782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Tato objednávka může být měněna nebo zrušena pouze písemně, a to v případě změn objednávky číslovanými dodatky, které musí být podepsány oběma stranami.</w:t>
      </w:r>
    </w:p>
    <w:p w14:paraId="575125E0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není obchodní korporací, ve které veřejný funkcionář uvedený v § 2 odst. 1 písm. c) zákona č. 159/2006 Sb., o střetu zájmů, ve znění pozdějších předpisů (dále jen „zákon o střetu zájmů“), nebo jím ovládaná osoba vlastní podíl představující alespoň 25 % účasti společníka v této obchodní společnosti. Zároveň Zhotovitel prohlašuje, že ani poddodavatel, prostřednictvím kterého Zhotovitel prokazuje kvalifikaci, není takovou výše popsanou obchodní společností. </w:t>
      </w:r>
    </w:p>
    <w:p w14:paraId="5F26DF6F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Zhotovitel svým podpisem objednávky čestně prohlašuje, že členové jeho statutárního orgánu, případně členové dozorčí rady, pokud ta volí a odvolává členy statutárního orgánu, či případně prokuristé, pracovníci, kteří se podíleli na přípravě nabídky na straně Zhotovitele, jeho skuteční majitelé a osoby jim blízké 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zadávacího/výběrového řízení; nejsou osobami podle § 2 odst. 1 písm. o) zákona o střetu zájmů, pokud se jedná o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kteří jsou oprávněni k činnostem podle § 2 odst. 3 písm. a) nebo b) zákona o střetu zájmů, a pokud ano, že na tuto skutečnost Zadavatele upozornil.</w:t>
      </w:r>
    </w:p>
    <w:p w14:paraId="71569617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Zhotovitel svým podpisem objednávky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 vlastnické struktuře a skutečném majiteli Zhotovitele, ze kterých tyto skutečnosti jednoznačně vyplývají. </w:t>
      </w:r>
    </w:p>
    <w:p w14:paraId="21C8D85C" w14:textId="77777777" w:rsidR="00465E3B" w:rsidRPr="005D7536" w:rsidRDefault="00465E3B" w:rsidP="00465E3B">
      <w:pPr>
        <w:pStyle w:val="Zkladntext"/>
        <w:spacing w:after="0"/>
        <w:ind w:left="0" w:right="0"/>
        <w:rPr>
          <w:rFonts w:asciiTheme="minorHAnsi" w:hAnsiTheme="minorHAnsi" w:cstheme="minorHAnsi"/>
          <w:sz w:val="21"/>
          <w:szCs w:val="21"/>
        </w:rPr>
      </w:pPr>
    </w:p>
    <w:p w14:paraId="3120F965" w14:textId="5713EE65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 xml:space="preserve">V Krásné Lípě dne: </w:t>
      </w:r>
      <w:r w:rsidR="00F0558A">
        <w:rPr>
          <w:rFonts w:asciiTheme="minorHAnsi" w:hAnsiTheme="minorHAnsi" w:cstheme="minorHAnsi"/>
          <w:sz w:val="21"/>
          <w:szCs w:val="21"/>
        </w:rPr>
        <w:t>1</w:t>
      </w:r>
      <w:r w:rsidR="00CD5429">
        <w:rPr>
          <w:rFonts w:asciiTheme="minorHAnsi" w:hAnsiTheme="minorHAnsi" w:cstheme="minorHAnsi"/>
          <w:sz w:val="21"/>
          <w:szCs w:val="21"/>
        </w:rPr>
        <w:t>7</w:t>
      </w:r>
      <w:r w:rsidRPr="005D7536">
        <w:rPr>
          <w:rFonts w:asciiTheme="minorHAnsi" w:hAnsiTheme="minorHAnsi" w:cstheme="minorHAnsi"/>
          <w:sz w:val="21"/>
          <w:szCs w:val="21"/>
        </w:rPr>
        <w:t>.</w:t>
      </w:r>
      <w:r w:rsidR="005D7536">
        <w:rPr>
          <w:rFonts w:asciiTheme="minorHAnsi" w:hAnsiTheme="minorHAnsi" w:cstheme="minorHAnsi"/>
          <w:sz w:val="21"/>
          <w:szCs w:val="21"/>
        </w:rPr>
        <w:t>10</w:t>
      </w:r>
      <w:r w:rsidR="00CD5429">
        <w:rPr>
          <w:rFonts w:asciiTheme="minorHAnsi" w:hAnsiTheme="minorHAnsi" w:cstheme="minorHAnsi"/>
          <w:sz w:val="21"/>
          <w:szCs w:val="21"/>
        </w:rPr>
        <w:t>.</w:t>
      </w:r>
      <w:r w:rsidRPr="005D7536">
        <w:rPr>
          <w:rFonts w:asciiTheme="minorHAnsi" w:hAnsiTheme="minorHAnsi" w:cstheme="minorHAnsi"/>
          <w:sz w:val="21"/>
          <w:szCs w:val="21"/>
        </w:rPr>
        <w:t>2025</w:t>
      </w:r>
    </w:p>
    <w:p w14:paraId="4B9D74E6" w14:textId="77777777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12F6B4AA" w14:textId="5FFC911C" w:rsidR="00821E11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 w:rsidRPr="005D7536">
        <w:rPr>
          <w:rFonts w:asciiTheme="minorHAnsi" w:hAnsiTheme="minorHAnsi" w:cstheme="minorHAnsi"/>
          <w:sz w:val="21"/>
          <w:szCs w:val="21"/>
        </w:rPr>
        <w:t>……………………………………………..</w:t>
      </w:r>
    </w:p>
    <w:p w14:paraId="2C37429D" w14:textId="028B987C" w:rsidR="00465E3B" w:rsidRPr="005D7536" w:rsidRDefault="00465E3B" w:rsidP="00465E3B">
      <w:pPr>
        <w:pStyle w:val="Zkladntext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5D7536">
        <w:rPr>
          <w:rFonts w:asciiTheme="minorHAnsi" w:hAnsiTheme="minorHAnsi" w:cstheme="minorHAnsi"/>
          <w:sz w:val="21"/>
          <w:szCs w:val="21"/>
        </w:rPr>
        <w:t>Zadavatel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Pr="005D7536">
        <w:rPr>
          <w:rFonts w:asciiTheme="minorHAnsi" w:hAnsiTheme="minorHAnsi" w:cstheme="minorHAnsi"/>
          <w:sz w:val="21"/>
          <w:szCs w:val="21"/>
        </w:rPr>
        <w:t>Zhotovitel</w:t>
      </w:r>
      <w:r w:rsidR="00821E11">
        <w:rPr>
          <w:rFonts w:asciiTheme="minorHAnsi" w:hAnsiTheme="minorHAnsi" w:cstheme="minorHAnsi"/>
          <w:sz w:val="21"/>
          <w:szCs w:val="21"/>
        </w:rPr>
        <w:t>:</w:t>
      </w:r>
    </w:p>
    <w:p w14:paraId="3A3A246A" w14:textId="5F2A847B" w:rsidR="00A85828" w:rsidRPr="00465E3B" w:rsidRDefault="00465E3B" w:rsidP="005D7536">
      <w:pPr>
        <w:pStyle w:val="Zkladntext"/>
        <w:ind w:left="0"/>
        <w:jc w:val="both"/>
      </w:pPr>
      <w:r w:rsidRPr="00F07CA0">
        <w:rPr>
          <w:rFonts w:asciiTheme="minorHAnsi" w:hAnsiTheme="minorHAnsi" w:cstheme="minorHAnsi"/>
          <w:sz w:val="21"/>
          <w:szCs w:val="21"/>
          <w:highlight w:val="black"/>
        </w:rPr>
        <w:t>Bc. Jakub Horák, ředitel DZR</w:t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821E11">
        <w:rPr>
          <w:rFonts w:asciiTheme="minorHAnsi" w:hAnsiTheme="minorHAnsi" w:cstheme="minorHAnsi"/>
          <w:sz w:val="21"/>
          <w:szCs w:val="21"/>
        </w:rPr>
        <w:tab/>
      </w:r>
      <w:r w:rsidR="00F0558A" w:rsidRPr="00F07CA0">
        <w:rPr>
          <w:rFonts w:asciiTheme="minorHAnsi" w:hAnsiTheme="minorHAnsi" w:cstheme="minorHAnsi"/>
          <w:sz w:val="21"/>
          <w:szCs w:val="21"/>
          <w:highlight w:val="black"/>
        </w:rPr>
        <w:t>Ladislav Flachs, Rumburk</w:t>
      </w:r>
    </w:p>
    <w:sectPr w:rsidR="00A85828" w:rsidRPr="00465E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3B4EC" w14:textId="77777777" w:rsidR="00B77E88" w:rsidRDefault="00B77E88" w:rsidP="00C74215">
      <w:r>
        <w:separator/>
      </w:r>
    </w:p>
  </w:endnote>
  <w:endnote w:type="continuationSeparator" w:id="0">
    <w:p w14:paraId="06961EB6" w14:textId="77777777" w:rsidR="00B77E88" w:rsidRDefault="00B77E88" w:rsidP="00C7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B98F" w14:textId="77777777" w:rsidR="00B77E88" w:rsidRDefault="00B77E88" w:rsidP="00C74215">
      <w:r>
        <w:separator/>
      </w:r>
    </w:p>
  </w:footnote>
  <w:footnote w:type="continuationSeparator" w:id="0">
    <w:p w14:paraId="0D95F070" w14:textId="77777777" w:rsidR="00B77E88" w:rsidRDefault="00B77E88" w:rsidP="00C7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1CDA" w14:textId="20FB61A5" w:rsidR="00C74215" w:rsidRPr="00A85828" w:rsidRDefault="00A85828" w:rsidP="00C74215">
    <w:pPr>
      <w:pStyle w:val="Adresaodesilatele"/>
      <w:rPr>
        <w:rFonts w:asciiTheme="minorHAnsi" w:hAnsiTheme="minorHAnsi" w:cstheme="minorHAnsi"/>
        <w:sz w:val="24"/>
        <w:szCs w:val="24"/>
      </w:rPr>
    </w:pPr>
    <w:r w:rsidRPr="00A85828">
      <w:rPr>
        <w:rFonts w:asciiTheme="minorHAnsi" w:hAnsiTheme="minorHAnsi" w:cstheme="minorHAnsi"/>
        <w:noProof/>
      </w:rPr>
      <w:drawing>
        <wp:anchor distT="0" distB="0" distL="114935" distR="114935" simplePos="0" relativeHeight="251661312" behindDoc="0" locked="0" layoutInCell="1" allowOverlap="1" wp14:anchorId="4EB8EAE2" wp14:editId="6080D38F">
          <wp:simplePos x="0" y="0"/>
          <wp:positionH relativeFrom="margin">
            <wp:posOffset>4512945</wp:posOffset>
          </wp:positionH>
          <wp:positionV relativeFrom="paragraph">
            <wp:posOffset>-335280</wp:posOffset>
          </wp:positionV>
          <wp:extent cx="1462405" cy="1095375"/>
          <wp:effectExtent l="0" t="0" r="4445" b="9525"/>
          <wp:wrapNone/>
          <wp:docPr id="2" name="obrázek 2" descr="Obsah obrázku kresba, skica, Perokresba, klipar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kresba, skica, Perokresba, klipar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5828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74581E07" wp14:editId="66DDB37C">
          <wp:simplePos x="0" y="0"/>
          <wp:positionH relativeFrom="margin">
            <wp:posOffset>0</wp:posOffset>
          </wp:positionH>
          <wp:positionV relativeFrom="paragraph">
            <wp:posOffset>-106680</wp:posOffset>
          </wp:positionV>
          <wp:extent cx="894080" cy="679450"/>
          <wp:effectExtent l="0" t="0" r="1270" b="6350"/>
          <wp:wrapTight wrapText="bothSides">
            <wp:wrapPolygon edited="0">
              <wp:start x="0" y="0"/>
              <wp:lineTo x="0" y="21196"/>
              <wp:lineTo x="21170" y="21196"/>
              <wp:lineTo x="21170" y="0"/>
              <wp:lineTo x="0" y="0"/>
            </wp:wrapPolygon>
          </wp:wrapTight>
          <wp:docPr id="3" name="obrázek 3" descr="Obsah obrázku text, Písmo, červená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červená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080" cy="6794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4215" w:rsidRPr="00A85828">
      <w:rPr>
        <w:rFonts w:asciiTheme="minorHAnsi" w:hAnsiTheme="minorHAnsi" w:cstheme="minorHAnsi"/>
        <w:spacing w:val="-20"/>
        <w:sz w:val="24"/>
        <w:szCs w:val="24"/>
      </w:rPr>
      <w:t>Domov se zvláštním režimem Krásná Lípa</w:t>
    </w:r>
  </w:p>
  <w:p w14:paraId="468FD8D2" w14:textId="77777777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>Čelakovského 13, 407 46 Krásná Lípa, tel.: 606742086, ID DS: 38mxt5n</w:t>
    </w:r>
  </w:p>
  <w:p w14:paraId="177DD36C" w14:textId="1F3F7B05" w:rsidR="00C74215" w:rsidRPr="00A85828" w:rsidRDefault="00C74215" w:rsidP="00151D5D">
    <w:pPr>
      <w:pStyle w:val="Adresaodesilatele"/>
      <w:tabs>
        <w:tab w:val="left" w:pos="6990"/>
        <w:tab w:val="right" w:pos="7873"/>
      </w:tabs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szCs w:val="16"/>
      </w:rPr>
      <w:t xml:space="preserve">IČO 708 72 741, </w:t>
    </w:r>
    <w:proofErr w:type="spellStart"/>
    <w:r w:rsidRPr="00A85828">
      <w:rPr>
        <w:rFonts w:asciiTheme="minorHAnsi" w:hAnsiTheme="minorHAnsi" w:cstheme="minorHAnsi"/>
        <w:szCs w:val="16"/>
      </w:rPr>
      <w:t>č.ú</w:t>
    </w:r>
    <w:proofErr w:type="spellEnd"/>
    <w:r w:rsidRPr="00A85828">
      <w:rPr>
        <w:rFonts w:asciiTheme="minorHAnsi" w:hAnsiTheme="minorHAnsi" w:cstheme="minorHAnsi"/>
        <w:szCs w:val="16"/>
      </w:rPr>
      <w:t>. 2001570004/6000 PPF banka a.s. Praha</w:t>
    </w:r>
    <w:r w:rsidR="00151D5D" w:rsidRPr="00A85828">
      <w:rPr>
        <w:rFonts w:asciiTheme="minorHAnsi" w:hAnsiTheme="minorHAnsi" w:cstheme="minorHAnsi"/>
        <w:szCs w:val="16"/>
      </w:rPr>
      <w:tab/>
    </w:r>
    <w:r w:rsidR="00151D5D" w:rsidRPr="00A85828">
      <w:rPr>
        <w:rFonts w:asciiTheme="minorHAnsi" w:hAnsiTheme="minorHAnsi" w:cstheme="minorHAnsi"/>
        <w:szCs w:val="16"/>
      </w:rPr>
      <w:tab/>
    </w:r>
  </w:p>
  <w:p w14:paraId="3CE92821" w14:textId="47E236F5" w:rsidR="00C74215" w:rsidRPr="00A85828" w:rsidRDefault="00C74215" w:rsidP="00C74215">
    <w:pPr>
      <w:pStyle w:val="Adresaodesilatele"/>
      <w:rPr>
        <w:rFonts w:asciiTheme="minorHAnsi" w:hAnsiTheme="minorHAnsi" w:cstheme="minorHAnsi"/>
        <w:szCs w:val="16"/>
      </w:rPr>
    </w:pPr>
    <w:r w:rsidRPr="00A85828">
      <w:rPr>
        <w:rFonts w:asciiTheme="minorHAnsi" w:hAnsiTheme="minorHAnsi" w:cstheme="minorHAnsi"/>
        <w:color w:val="0000FF"/>
        <w:szCs w:val="16"/>
      </w:rPr>
      <w:t xml:space="preserve">reditel@dzrkrasnalipa.cz, </w:t>
    </w:r>
    <w:hyperlink r:id="rId3" w:history="1">
      <w:r w:rsidRPr="00A85828">
        <w:rPr>
          <w:rStyle w:val="Hypertextovodkaz"/>
          <w:rFonts w:asciiTheme="minorHAnsi" w:hAnsiTheme="minorHAnsi" w:cstheme="minorHAnsi"/>
          <w:szCs w:val="16"/>
        </w:rPr>
        <w:t>http://www.dzrkrasnalipa.cz</w:t>
      </w:r>
    </w:hyperlink>
  </w:p>
  <w:p w14:paraId="440CFF28" w14:textId="752E3006" w:rsidR="00C74215" w:rsidRDefault="00F07CA0" w:rsidP="00C74215">
    <w:pPr>
      <w:pStyle w:val="Adresaodesilatele"/>
      <w:jc w:val="center"/>
    </w:pPr>
    <w:r>
      <w:pict w14:anchorId="5625FF53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15"/>
    <w:rsid w:val="00151D5D"/>
    <w:rsid w:val="00333516"/>
    <w:rsid w:val="00382F8D"/>
    <w:rsid w:val="0041502B"/>
    <w:rsid w:val="00465E3B"/>
    <w:rsid w:val="00552740"/>
    <w:rsid w:val="005D7536"/>
    <w:rsid w:val="006103E6"/>
    <w:rsid w:val="00634625"/>
    <w:rsid w:val="006B5CF2"/>
    <w:rsid w:val="00715775"/>
    <w:rsid w:val="007420EA"/>
    <w:rsid w:val="00763394"/>
    <w:rsid w:val="0078560B"/>
    <w:rsid w:val="007F1A71"/>
    <w:rsid w:val="00821E11"/>
    <w:rsid w:val="0085753B"/>
    <w:rsid w:val="00871C6F"/>
    <w:rsid w:val="008C78F5"/>
    <w:rsid w:val="00941534"/>
    <w:rsid w:val="00A8491C"/>
    <w:rsid w:val="00A85828"/>
    <w:rsid w:val="00B23ADB"/>
    <w:rsid w:val="00B77E88"/>
    <w:rsid w:val="00C71F05"/>
    <w:rsid w:val="00C74215"/>
    <w:rsid w:val="00CD5429"/>
    <w:rsid w:val="00D63862"/>
    <w:rsid w:val="00D65CE3"/>
    <w:rsid w:val="00DA4804"/>
    <w:rsid w:val="00F0558A"/>
    <w:rsid w:val="00F0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A4C8E"/>
  <w15:chartTrackingRefBased/>
  <w15:docId w15:val="{65BC5BA0-CC3A-403B-AA87-A59CEF3E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Zkladntext"/>
    <w:qFormat/>
    <w:rsid w:val="00465E3B"/>
    <w:pPr>
      <w:suppressAutoHyphens/>
      <w:overflowPunct w:val="0"/>
      <w:autoSpaceDE w:val="0"/>
      <w:spacing w:after="0" w:line="240" w:lineRule="auto"/>
      <w:ind w:left="840" w:right="-36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74215"/>
    <w:pPr>
      <w:keepNext/>
      <w:keepLines/>
      <w:suppressAutoHyphens w:val="0"/>
      <w:overflowPunct/>
      <w:autoSpaceDE/>
      <w:spacing w:before="360" w:after="80" w:line="278" w:lineRule="auto"/>
      <w:ind w:left="0" w:right="0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160" w:after="80" w:line="278" w:lineRule="auto"/>
      <w:ind w:left="0" w:right="0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80" w:after="40" w:line="278" w:lineRule="auto"/>
      <w:ind w:left="0" w:right="0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before="40" w:line="278" w:lineRule="auto"/>
      <w:ind w:left="0" w:right="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4215"/>
    <w:pPr>
      <w:keepNext/>
      <w:keepLines/>
      <w:suppressAutoHyphens w:val="0"/>
      <w:overflowPunct/>
      <w:autoSpaceDE/>
      <w:spacing w:line="278" w:lineRule="auto"/>
      <w:ind w:left="0" w:right="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42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421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421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42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42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42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42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4215"/>
    <w:pPr>
      <w:suppressAutoHyphens w:val="0"/>
      <w:overflowPunct/>
      <w:autoSpaceDE/>
      <w:spacing w:after="80"/>
      <w:ind w:left="0" w:right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7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4215"/>
    <w:pPr>
      <w:numPr>
        <w:ilvl w:val="1"/>
      </w:numPr>
      <w:suppressAutoHyphens w:val="0"/>
      <w:overflowPunct/>
      <w:autoSpaceDE/>
      <w:spacing w:after="160" w:line="278" w:lineRule="auto"/>
      <w:ind w:left="840" w:right="0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74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4215"/>
    <w:pPr>
      <w:suppressAutoHyphens w:val="0"/>
      <w:overflowPunct/>
      <w:autoSpaceDE/>
      <w:spacing w:before="160" w:after="160" w:line="278" w:lineRule="auto"/>
      <w:ind w:left="0" w:right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742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4215"/>
    <w:pPr>
      <w:suppressAutoHyphens w:val="0"/>
      <w:overflowPunct/>
      <w:autoSpaceDE/>
      <w:spacing w:after="160" w:line="278" w:lineRule="auto"/>
      <w:ind w:left="720" w:right="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7421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overflowPunct/>
      <w:autoSpaceDE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421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421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74215"/>
  </w:style>
  <w:style w:type="paragraph" w:styleId="Zpat">
    <w:name w:val="footer"/>
    <w:basedOn w:val="Normln"/>
    <w:link w:val="ZpatChar"/>
    <w:uiPriority w:val="99"/>
    <w:unhideWhenUsed/>
    <w:rsid w:val="00C74215"/>
    <w:pPr>
      <w:tabs>
        <w:tab w:val="center" w:pos="4536"/>
        <w:tab w:val="right" w:pos="9072"/>
      </w:tabs>
      <w:suppressAutoHyphens w:val="0"/>
      <w:overflowPunct/>
      <w:autoSpaceDE/>
      <w:ind w:left="0" w:right="0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74215"/>
  </w:style>
  <w:style w:type="character" w:styleId="Hypertextovodkaz">
    <w:name w:val="Hyperlink"/>
    <w:rsid w:val="00C74215"/>
    <w:rPr>
      <w:color w:val="0000FF"/>
      <w:u w:val="single"/>
    </w:rPr>
  </w:style>
  <w:style w:type="paragraph" w:customStyle="1" w:styleId="Adresaodesilatele">
    <w:name w:val="Adresa odesilatele"/>
    <w:basedOn w:val="Normln"/>
    <w:rsid w:val="00C74215"/>
    <w:pPr>
      <w:keepLines/>
      <w:spacing w:line="200" w:lineRule="atLeast"/>
      <w:ind w:left="0"/>
    </w:pPr>
    <w:rPr>
      <w:sz w:val="16"/>
    </w:rPr>
  </w:style>
  <w:style w:type="paragraph" w:styleId="Zkladntext">
    <w:name w:val="Body Text"/>
    <w:basedOn w:val="Normln"/>
    <w:link w:val="ZkladntextChar"/>
    <w:rsid w:val="00465E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65E3B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Import5">
    <w:name w:val="Import 5"/>
    <w:basedOn w:val="Normln"/>
    <w:rsid w:val="00465E3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overflowPunct/>
      <w:autoSpaceDE/>
      <w:spacing w:line="228" w:lineRule="auto"/>
      <w:ind w:left="432" w:right="0" w:hanging="432"/>
      <w:textAlignment w:val="auto"/>
    </w:pPr>
    <w:rPr>
      <w:rFonts w:ascii="Courier New" w:hAnsi="Courier New"/>
      <w:sz w:val="24"/>
      <w:lang w:eastAsia="cs-CZ"/>
    </w:rPr>
  </w:style>
  <w:style w:type="character" w:styleId="PromnnHTML">
    <w:name w:val="HTML Variable"/>
    <w:uiPriority w:val="99"/>
    <w:unhideWhenUsed/>
    <w:rsid w:val="00465E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zrkrasnalipa.cz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1016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Ladislav Cvik</dc:creator>
  <cp:keywords/>
  <dc:description/>
  <cp:lastModifiedBy>Ivana Holbová</cp:lastModifiedBy>
  <cp:revision>3</cp:revision>
  <cp:lastPrinted>2025-10-17T09:39:00Z</cp:lastPrinted>
  <dcterms:created xsi:type="dcterms:W3CDTF">2025-10-17T09:39:00Z</dcterms:created>
  <dcterms:modified xsi:type="dcterms:W3CDTF">2025-10-24T09:57:00Z</dcterms:modified>
</cp:coreProperties>
</file>