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9DD6A" w14:textId="77777777" w:rsidR="007A106E" w:rsidRPr="00E963EF" w:rsidRDefault="007A106E" w:rsidP="007A106E">
      <w:pPr>
        <w:jc w:val="center"/>
        <w:rPr>
          <w:rFonts w:ascii="Calibri" w:hAnsi="Calibri" w:cs="Calibri"/>
          <w:b/>
          <w:bCs/>
          <w:sz w:val="36"/>
          <w:szCs w:val="36"/>
        </w:rPr>
      </w:pPr>
      <w:r w:rsidRPr="00E963EF">
        <w:rPr>
          <w:rFonts w:ascii="Calibri" w:hAnsi="Calibri" w:cs="Calibri"/>
          <w:b/>
          <w:bCs/>
          <w:sz w:val="36"/>
          <w:szCs w:val="36"/>
        </w:rPr>
        <w:t xml:space="preserve">KUPNÍ SMLOUVA </w:t>
      </w:r>
    </w:p>
    <w:p w14:paraId="29EFF4F0" w14:textId="18E2A801" w:rsidR="007A106E" w:rsidRPr="00E963EF" w:rsidRDefault="007A106E" w:rsidP="007A106E">
      <w:pPr>
        <w:jc w:val="center"/>
        <w:rPr>
          <w:rFonts w:ascii="Calibri" w:hAnsi="Calibri" w:cs="Calibri"/>
          <w:b/>
          <w:bCs/>
          <w:sz w:val="36"/>
          <w:szCs w:val="36"/>
        </w:rPr>
      </w:pPr>
      <w:r w:rsidRPr="00E963EF">
        <w:rPr>
          <w:rFonts w:ascii="Calibri" w:hAnsi="Calibri" w:cs="Calibri"/>
          <w:b/>
          <w:bCs/>
          <w:sz w:val="36"/>
          <w:szCs w:val="36"/>
        </w:rPr>
        <w:t>č. D</w:t>
      </w:r>
      <w:proofErr w:type="gramStart"/>
      <w:r w:rsidRPr="00E963EF">
        <w:rPr>
          <w:rFonts w:ascii="Calibri" w:hAnsi="Calibri" w:cs="Calibri"/>
          <w:b/>
          <w:bCs/>
          <w:sz w:val="36"/>
          <w:szCs w:val="36"/>
        </w:rPr>
        <w:t>2  6</w:t>
      </w:r>
      <w:r w:rsidR="00E963EF" w:rsidRPr="00E963EF">
        <w:rPr>
          <w:rFonts w:ascii="Calibri" w:hAnsi="Calibri" w:cs="Calibri"/>
          <w:b/>
          <w:bCs/>
          <w:sz w:val="36"/>
          <w:szCs w:val="36"/>
        </w:rPr>
        <w:t>8</w:t>
      </w:r>
      <w:proofErr w:type="gramEnd"/>
      <w:r w:rsidRPr="00E963EF">
        <w:rPr>
          <w:rFonts w:ascii="Calibri" w:hAnsi="Calibri" w:cs="Calibri"/>
          <w:b/>
          <w:bCs/>
          <w:sz w:val="36"/>
          <w:szCs w:val="36"/>
        </w:rPr>
        <w:t>/25</w:t>
      </w:r>
    </w:p>
    <w:p w14:paraId="75947553" w14:textId="77777777" w:rsidR="007A106E" w:rsidRPr="00AB3AED" w:rsidRDefault="007A106E" w:rsidP="007A106E">
      <w:pPr>
        <w:pStyle w:val="Nadpis1"/>
        <w:jc w:val="left"/>
        <w:rPr>
          <w:rFonts w:ascii="Arial" w:hAnsi="Arial" w:cs="Arial"/>
          <w:b w:val="0"/>
          <w:sz w:val="36"/>
          <w:szCs w:val="36"/>
        </w:rPr>
      </w:pPr>
    </w:p>
    <w:p w14:paraId="5B65DEB2" w14:textId="77777777" w:rsidR="007A106E" w:rsidRPr="00C05041" w:rsidRDefault="007A106E" w:rsidP="007A106E">
      <w:pPr>
        <w:pStyle w:val="Nadpis1"/>
        <w:jc w:val="left"/>
        <w:rPr>
          <w:rFonts w:asciiTheme="minorHAnsi" w:hAnsiTheme="minorHAnsi" w:cstheme="minorHAnsi"/>
          <w:b w:val="0"/>
          <w:sz w:val="22"/>
          <w:szCs w:val="22"/>
        </w:rPr>
      </w:pPr>
      <w:r w:rsidRPr="00C05041">
        <w:rPr>
          <w:rFonts w:asciiTheme="minorHAnsi" w:hAnsiTheme="minorHAnsi" w:cstheme="minorHAnsi"/>
          <w:b w:val="0"/>
          <w:sz w:val="22"/>
          <w:szCs w:val="22"/>
        </w:rPr>
        <w:t>Smluvní strany</w:t>
      </w:r>
    </w:p>
    <w:p w14:paraId="6E1D4214" w14:textId="77777777" w:rsidR="007A106E" w:rsidRPr="00C05041" w:rsidRDefault="007A106E" w:rsidP="007A106E">
      <w:pPr>
        <w:spacing w:before="120" w:after="80"/>
        <w:ind w:left="567" w:hanging="567"/>
        <w:jc w:val="both"/>
        <w:rPr>
          <w:rFonts w:asciiTheme="minorHAnsi" w:hAnsiTheme="minorHAnsi" w:cstheme="minorHAnsi"/>
          <w:b/>
          <w:sz w:val="22"/>
          <w:szCs w:val="22"/>
        </w:rPr>
      </w:pPr>
      <w:r w:rsidRPr="00C05041">
        <w:rPr>
          <w:rFonts w:asciiTheme="minorHAnsi" w:hAnsiTheme="minorHAnsi" w:cstheme="minorHAnsi"/>
          <w:b/>
          <w:sz w:val="22"/>
          <w:szCs w:val="22"/>
        </w:rPr>
        <w:t>Prodávající:</w:t>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r>
      <w:proofErr w:type="spellStart"/>
      <w:r w:rsidRPr="00C05041">
        <w:rPr>
          <w:rFonts w:asciiTheme="minorHAnsi" w:hAnsiTheme="minorHAnsi" w:cstheme="minorHAnsi"/>
          <w:b/>
          <w:sz w:val="22"/>
          <w:szCs w:val="22"/>
        </w:rPr>
        <w:t>Agarden</w:t>
      </w:r>
      <w:proofErr w:type="spellEnd"/>
      <w:r w:rsidRPr="00C05041">
        <w:rPr>
          <w:rFonts w:asciiTheme="minorHAnsi" w:hAnsiTheme="minorHAnsi" w:cstheme="minorHAnsi"/>
          <w:b/>
          <w:sz w:val="22"/>
          <w:szCs w:val="22"/>
        </w:rPr>
        <w:t xml:space="preserve"> rostliny s.r.o.</w:t>
      </w:r>
    </w:p>
    <w:p w14:paraId="737CFD49" w14:textId="77777777" w:rsidR="007A106E" w:rsidRPr="00C05041" w:rsidRDefault="007A106E" w:rsidP="007A106E">
      <w:pPr>
        <w:spacing w:before="120" w:after="80"/>
        <w:ind w:left="567" w:hanging="567"/>
        <w:jc w:val="both"/>
        <w:rPr>
          <w:rFonts w:asciiTheme="minorHAnsi" w:hAnsiTheme="minorHAnsi" w:cstheme="minorHAnsi"/>
          <w:b/>
          <w:sz w:val="22"/>
          <w:szCs w:val="22"/>
        </w:rPr>
      </w:pPr>
      <w:r w:rsidRPr="00C05041">
        <w:rPr>
          <w:rFonts w:asciiTheme="minorHAnsi" w:hAnsiTheme="minorHAnsi" w:cstheme="minorHAnsi"/>
          <w:b/>
          <w:sz w:val="22"/>
          <w:szCs w:val="22"/>
        </w:rPr>
        <w:t>sídlo:</w:t>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r>
      <w:bookmarkStart w:id="0" w:name="_Hlk95993516"/>
      <w:r w:rsidRPr="00C05041">
        <w:rPr>
          <w:rFonts w:asciiTheme="minorHAnsi" w:hAnsiTheme="minorHAnsi" w:cstheme="minorHAnsi"/>
          <w:b/>
          <w:sz w:val="22"/>
          <w:szCs w:val="22"/>
        </w:rPr>
        <w:t xml:space="preserve">Boseň </w:t>
      </w:r>
      <w:proofErr w:type="spellStart"/>
      <w:r w:rsidRPr="00C05041">
        <w:rPr>
          <w:rFonts w:asciiTheme="minorHAnsi" w:hAnsiTheme="minorHAnsi" w:cstheme="minorHAnsi"/>
          <w:b/>
          <w:sz w:val="22"/>
          <w:szCs w:val="22"/>
        </w:rPr>
        <w:t>ev.č</w:t>
      </w:r>
      <w:proofErr w:type="spellEnd"/>
      <w:r w:rsidRPr="00C05041">
        <w:rPr>
          <w:rFonts w:asciiTheme="minorHAnsi" w:hAnsiTheme="minorHAnsi" w:cstheme="minorHAnsi"/>
          <w:b/>
          <w:sz w:val="22"/>
          <w:szCs w:val="22"/>
        </w:rPr>
        <w:t>. 124, 295 01 Mnichovo Hradiště</w:t>
      </w:r>
    </w:p>
    <w:bookmarkEnd w:id="0"/>
    <w:p w14:paraId="1D0DDBD3" w14:textId="77777777" w:rsidR="007A106E" w:rsidRPr="00C05041" w:rsidRDefault="007A106E" w:rsidP="007A106E">
      <w:pPr>
        <w:spacing w:before="120" w:after="80"/>
        <w:ind w:left="567" w:hanging="567"/>
        <w:jc w:val="both"/>
        <w:rPr>
          <w:rFonts w:asciiTheme="minorHAnsi" w:hAnsiTheme="minorHAnsi" w:cstheme="minorHAnsi"/>
          <w:b/>
          <w:bCs/>
          <w:sz w:val="22"/>
          <w:szCs w:val="22"/>
        </w:rPr>
      </w:pPr>
      <w:r w:rsidRPr="00C05041">
        <w:rPr>
          <w:rFonts w:asciiTheme="minorHAnsi" w:hAnsiTheme="minorHAnsi" w:cstheme="minorHAnsi"/>
          <w:b/>
          <w:sz w:val="22"/>
          <w:szCs w:val="22"/>
        </w:rPr>
        <w:t>IČ:</w:t>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pacing w:val="8"/>
          <w:sz w:val="22"/>
          <w:szCs w:val="22"/>
          <w:shd w:val="clear" w:color="auto" w:fill="FFFFFF"/>
        </w:rPr>
        <w:t>28961404</w:t>
      </w:r>
    </w:p>
    <w:p w14:paraId="37B6DC55" w14:textId="77777777" w:rsidR="007A106E" w:rsidRPr="00C05041" w:rsidRDefault="007A106E" w:rsidP="007A106E">
      <w:pPr>
        <w:spacing w:before="120" w:after="80"/>
        <w:ind w:left="567" w:hanging="567"/>
        <w:jc w:val="both"/>
        <w:rPr>
          <w:rFonts w:asciiTheme="minorHAnsi" w:hAnsiTheme="minorHAnsi" w:cstheme="minorHAnsi"/>
          <w:b/>
          <w:sz w:val="22"/>
          <w:szCs w:val="22"/>
        </w:rPr>
      </w:pPr>
      <w:r w:rsidRPr="00C05041">
        <w:rPr>
          <w:rFonts w:asciiTheme="minorHAnsi" w:hAnsiTheme="minorHAnsi" w:cstheme="minorHAnsi"/>
          <w:b/>
          <w:sz w:val="22"/>
          <w:szCs w:val="22"/>
        </w:rPr>
        <w:t>DIČ:</w:t>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pacing w:val="8"/>
          <w:sz w:val="22"/>
          <w:szCs w:val="22"/>
          <w:shd w:val="clear" w:color="auto" w:fill="FFFFFF"/>
        </w:rPr>
        <w:t>CZ28961404</w:t>
      </w:r>
    </w:p>
    <w:p w14:paraId="7D2F88EF" w14:textId="00B95814" w:rsidR="007A106E" w:rsidRPr="00C05041" w:rsidRDefault="007A106E" w:rsidP="007A106E">
      <w:pPr>
        <w:spacing w:before="120" w:after="80"/>
        <w:ind w:left="567" w:hanging="567"/>
        <w:jc w:val="both"/>
        <w:rPr>
          <w:rFonts w:asciiTheme="minorHAnsi" w:hAnsiTheme="minorHAnsi" w:cstheme="minorHAnsi"/>
          <w:bCs/>
          <w:sz w:val="22"/>
          <w:szCs w:val="22"/>
        </w:rPr>
      </w:pPr>
      <w:r w:rsidRPr="00C05041">
        <w:rPr>
          <w:rFonts w:asciiTheme="minorHAnsi" w:hAnsiTheme="minorHAnsi" w:cstheme="minorHAnsi"/>
          <w:b/>
          <w:sz w:val="22"/>
          <w:szCs w:val="22"/>
        </w:rPr>
        <w:t>zastoupen:</w:t>
      </w:r>
      <w:r w:rsidRPr="00C05041">
        <w:rPr>
          <w:rFonts w:asciiTheme="minorHAnsi" w:hAnsiTheme="minorHAnsi" w:cstheme="minorHAnsi"/>
          <w:bCs/>
          <w:sz w:val="22"/>
          <w:szCs w:val="22"/>
        </w:rPr>
        <w:tab/>
      </w:r>
      <w:r w:rsidRPr="00C05041">
        <w:rPr>
          <w:rFonts w:asciiTheme="minorHAnsi" w:hAnsiTheme="minorHAnsi" w:cstheme="minorHAnsi"/>
          <w:bCs/>
          <w:sz w:val="22"/>
          <w:szCs w:val="22"/>
        </w:rPr>
        <w:tab/>
      </w:r>
      <w:r w:rsidRPr="00C05041">
        <w:rPr>
          <w:rFonts w:asciiTheme="minorHAnsi" w:hAnsiTheme="minorHAnsi" w:cstheme="minorHAnsi"/>
          <w:bCs/>
          <w:sz w:val="22"/>
          <w:szCs w:val="22"/>
        </w:rPr>
        <w:tab/>
      </w:r>
      <w:proofErr w:type="spellStart"/>
      <w:r w:rsidR="001D4650">
        <w:rPr>
          <w:rFonts w:asciiTheme="minorHAnsi" w:hAnsiTheme="minorHAnsi" w:cstheme="minorHAnsi"/>
          <w:b/>
          <w:bCs/>
          <w:sz w:val="22"/>
          <w:szCs w:val="22"/>
        </w:rPr>
        <w:t>xxxxxxxxx</w:t>
      </w:r>
      <w:proofErr w:type="spellEnd"/>
      <w:r w:rsidRPr="00C05041">
        <w:rPr>
          <w:rFonts w:asciiTheme="minorHAnsi" w:hAnsiTheme="minorHAnsi" w:cstheme="minorHAnsi"/>
          <w:b/>
          <w:bCs/>
          <w:sz w:val="22"/>
          <w:szCs w:val="22"/>
        </w:rPr>
        <w:t>, jednatel</w:t>
      </w:r>
    </w:p>
    <w:p w14:paraId="23A533C9" w14:textId="77777777" w:rsidR="007A106E" w:rsidRPr="00C05041" w:rsidRDefault="007A106E" w:rsidP="007A106E">
      <w:pPr>
        <w:spacing w:before="120" w:after="80"/>
        <w:ind w:left="567" w:hanging="567"/>
        <w:jc w:val="both"/>
        <w:rPr>
          <w:rFonts w:asciiTheme="minorHAnsi" w:hAnsiTheme="minorHAnsi" w:cstheme="minorHAnsi"/>
          <w:b/>
          <w:sz w:val="22"/>
          <w:szCs w:val="22"/>
        </w:rPr>
      </w:pPr>
      <w:r w:rsidRPr="00C05041">
        <w:rPr>
          <w:rFonts w:asciiTheme="minorHAnsi" w:hAnsiTheme="minorHAnsi" w:cstheme="minorHAnsi"/>
          <w:b/>
          <w:sz w:val="22"/>
          <w:szCs w:val="22"/>
        </w:rPr>
        <w:t>zapsán v OR:</w:t>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t xml:space="preserve">vedeném u Městského soudu v Praze, oddíl C, vložka </w:t>
      </w:r>
      <w:r w:rsidRPr="00C05041">
        <w:rPr>
          <w:rFonts w:asciiTheme="minorHAnsi" w:hAnsiTheme="minorHAnsi" w:cstheme="minorHAnsi"/>
          <w:b/>
          <w:color w:val="000000"/>
          <w:sz w:val="22"/>
          <w:szCs w:val="22"/>
          <w:shd w:val="clear" w:color="auto" w:fill="FFFFFF"/>
        </w:rPr>
        <w:t>156107</w:t>
      </w:r>
    </w:p>
    <w:p w14:paraId="13C05C58" w14:textId="2829E702" w:rsidR="007A106E" w:rsidRPr="00C05041" w:rsidRDefault="007A106E" w:rsidP="007A106E">
      <w:pPr>
        <w:spacing w:before="120" w:after="80"/>
        <w:ind w:left="567" w:hanging="567"/>
        <w:rPr>
          <w:rFonts w:asciiTheme="minorHAnsi" w:hAnsiTheme="minorHAnsi" w:cstheme="minorHAnsi"/>
          <w:b/>
          <w:sz w:val="22"/>
          <w:szCs w:val="22"/>
        </w:rPr>
      </w:pPr>
      <w:r w:rsidRPr="00C05041">
        <w:rPr>
          <w:rFonts w:asciiTheme="minorHAnsi" w:hAnsiTheme="minorHAnsi" w:cstheme="minorHAnsi"/>
          <w:b/>
          <w:sz w:val="22"/>
          <w:szCs w:val="22"/>
        </w:rPr>
        <w:t xml:space="preserve">bankovní spojení: </w:t>
      </w:r>
      <w:r w:rsidRPr="00C05041">
        <w:rPr>
          <w:rFonts w:asciiTheme="minorHAnsi" w:hAnsiTheme="minorHAnsi" w:cstheme="minorHAnsi"/>
          <w:b/>
          <w:sz w:val="22"/>
          <w:szCs w:val="22"/>
        </w:rPr>
        <w:tab/>
      </w:r>
      <w:r w:rsidRPr="00C05041">
        <w:rPr>
          <w:rFonts w:asciiTheme="minorHAnsi" w:hAnsiTheme="minorHAnsi" w:cstheme="minorHAnsi"/>
          <w:b/>
          <w:sz w:val="22"/>
          <w:szCs w:val="22"/>
        </w:rPr>
        <w:tab/>
        <w:t xml:space="preserve">Československá obchodní banka, a.s., </w:t>
      </w:r>
      <w:proofErr w:type="spellStart"/>
      <w:r w:rsidRPr="00C05041">
        <w:rPr>
          <w:rFonts w:asciiTheme="minorHAnsi" w:hAnsiTheme="minorHAnsi" w:cstheme="minorHAnsi"/>
          <w:b/>
          <w:sz w:val="22"/>
          <w:szCs w:val="22"/>
        </w:rPr>
        <w:t>č.ú</w:t>
      </w:r>
      <w:proofErr w:type="spellEnd"/>
      <w:r w:rsidRPr="00C05041">
        <w:rPr>
          <w:rFonts w:asciiTheme="minorHAnsi" w:hAnsiTheme="minorHAnsi" w:cstheme="minorHAnsi"/>
          <w:b/>
          <w:sz w:val="22"/>
          <w:szCs w:val="22"/>
        </w:rPr>
        <w:t xml:space="preserve">. </w:t>
      </w:r>
      <w:proofErr w:type="spellStart"/>
      <w:r w:rsidR="001D4650">
        <w:rPr>
          <w:rFonts w:asciiTheme="minorHAnsi" w:hAnsiTheme="minorHAnsi" w:cstheme="minorHAnsi"/>
          <w:b/>
          <w:sz w:val="22"/>
          <w:szCs w:val="22"/>
        </w:rPr>
        <w:t>xxxxxxxxxx</w:t>
      </w:r>
      <w:proofErr w:type="spellEnd"/>
    </w:p>
    <w:p w14:paraId="55A369E5" w14:textId="3B0863D2" w:rsidR="007A106E" w:rsidRPr="00C05041" w:rsidRDefault="007A106E" w:rsidP="007A106E">
      <w:pPr>
        <w:rPr>
          <w:rFonts w:asciiTheme="minorHAnsi" w:hAnsiTheme="minorHAnsi" w:cstheme="minorHAnsi"/>
          <w:b/>
          <w:sz w:val="22"/>
          <w:szCs w:val="22"/>
        </w:rPr>
      </w:pPr>
      <w:proofErr w:type="gramStart"/>
      <w:r w:rsidRPr="00C05041">
        <w:rPr>
          <w:rFonts w:asciiTheme="minorHAnsi" w:hAnsiTheme="minorHAnsi" w:cstheme="minorHAnsi"/>
          <w:b/>
          <w:sz w:val="22"/>
          <w:szCs w:val="22"/>
        </w:rPr>
        <w:t xml:space="preserve">kontakt:  </w:t>
      </w:r>
      <w:r w:rsidRPr="00C05041">
        <w:rPr>
          <w:rFonts w:asciiTheme="minorHAnsi" w:hAnsiTheme="minorHAnsi" w:cstheme="minorHAnsi"/>
          <w:b/>
          <w:sz w:val="22"/>
          <w:szCs w:val="22"/>
        </w:rPr>
        <w:tab/>
      </w:r>
      <w:proofErr w:type="gramEnd"/>
      <w:r w:rsidRPr="00C05041">
        <w:rPr>
          <w:rFonts w:asciiTheme="minorHAnsi" w:hAnsiTheme="minorHAnsi" w:cstheme="minorHAnsi"/>
          <w:b/>
          <w:sz w:val="22"/>
          <w:szCs w:val="22"/>
        </w:rPr>
        <w:tab/>
      </w:r>
      <w:r w:rsidRPr="00C05041">
        <w:rPr>
          <w:rFonts w:asciiTheme="minorHAnsi" w:hAnsiTheme="minorHAnsi" w:cstheme="minorHAnsi"/>
          <w:b/>
          <w:sz w:val="22"/>
          <w:szCs w:val="22"/>
        </w:rPr>
        <w:tab/>
        <w:t xml:space="preserve">obchodní zastoupení: </w:t>
      </w:r>
      <w:proofErr w:type="spellStart"/>
      <w:r w:rsidR="001D4650">
        <w:rPr>
          <w:rFonts w:asciiTheme="minorHAnsi" w:hAnsiTheme="minorHAnsi" w:cstheme="minorHAnsi"/>
          <w:b/>
          <w:sz w:val="22"/>
          <w:szCs w:val="22"/>
        </w:rPr>
        <w:t>xxxxxxxx</w:t>
      </w:r>
      <w:proofErr w:type="spellEnd"/>
      <w:r w:rsidRPr="00C05041">
        <w:rPr>
          <w:rFonts w:asciiTheme="minorHAnsi" w:hAnsiTheme="minorHAnsi" w:cstheme="minorHAnsi"/>
          <w:b/>
          <w:sz w:val="22"/>
          <w:szCs w:val="22"/>
        </w:rPr>
        <w:t>, tel.: +420 </w:t>
      </w:r>
      <w:proofErr w:type="spellStart"/>
      <w:r w:rsidR="001D4650">
        <w:rPr>
          <w:rFonts w:asciiTheme="minorHAnsi" w:hAnsiTheme="minorHAnsi" w:cstheme="minorHAnsi"/>
          <w:b/>
          <w:sz w:val="22"/>
          <w:szCs w:val="22"/>
        </w:rPr>
        <w:t>xxxxxxxxxxxx</w:t>
      </w:r>
      <w:proofErr w:type="spellEnd"/>
      <w:r w:rsidRPr="00C05041">
        <w:rPr>
          <w:rFonts w:asciiTheme="minorHAnsi" w:hAnsiTheme="minorHAnsi" w:cstheme="minorHAnsi"/>
          <w:b/>
          <w:sz w:val="22"/>
          <w:szCs w:val="22"/>
        </w:rPr>
        <w:t>,</w:t>
      </w:r>
    </w:p>
    <w:p w14:paraId="79224C6E" w14:textId="42068412" w:rsidR="007A106E" w:rsidRPr="00C05041" w:rsidRDefault="007A106E" w:rsidP="007A106E">
      <w:pPr>
        <w:ind w:left="2124" w:firstLine="708"/>
        <w:rPr>
          <w:rFonts w:asciiTheme="minorHAnsi" w:hAnsiTheme="minorHAnsi" w:cstheme="minorHAnsi"/>
          <w:b/>
          <w:sz w:val="22"/>
          <w:szCs w:val="22"/>
        </w:rPr>
      </w:pPr>
      <w:r w:rsidRPr="00C05041">
        <w:rPr>
          <w:rFonts w:asciiTheme="minorHAnsi" w:hAnsiTheme="minorHAnsi" w:cstheme="minorHAnsi"/>
          <w:b/>
          <w:sz w:val="22"/>
          <w:szCs w:val="22"/>
        </w:rPr>
        <w:t xml:space="preserve">e-mail: </w:t>
      </w:r>
      <w:proofErr w:type="spellStart"/>
      <w:r w:rsidR="001D4650">
        <w:rPr>
          <w:rFonts w:asciiTheme="minorHAnsi" w:hAnsiTheme="minorHAnsi" w:cstheme="minorHAnsi"/>
          <w:b/>
          <w:sz w:val="22"/>
          <w:szCs w:val="22"/>
        </w:rPr>
        <w:t>xxxxxxxxxxxxxx</w:t>
      </w:r>
      <w:proofErr w:type="spellEnd"/>
    </w:p>
    <w:p w14:paraId="33DB1AC9" w14:textId="77777777" w:rsidR="007A106E" w:rsidRPr="00C05041" w:rsidRDefault="007A106E" w:rsidP="007A106E">
      <w:pPr>
        <w:rPr>
          <w:rFonts w:asciiTheme="minorHAnsi" w:hAnsiTheme="minorHAnsi" w:cstheme="minorHAnsi"/>
          <w:b/>
          <w:sz w:val="22"/>
          <w:szCs w:val="22"/>
        </w:rPr>
      </w:pP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r>
    </w:p>
    <w:p w14:paraId="779F708D" w14:textId="77777777" w:rsidR="007A106E" w:rsidRPr="00C05041" w:rsidRDefault="007A106E" w:rsidP="007A106E">
      <w:pPr>
        <w:spacing w:after="300"/>
        <w:jc w:val="both"/>
        <w:rPr>
          <w:rFonts w:asciiTheme="minorHAnsi" w:hAnsiTheme="minorHAnsi" w:cstheme="minorHAnsi"/>
          <w:color w:val="444444"/>
          <w:sz w:val="22"/>
          <w:szCs w:val="22"/>
        </w:rPr>
      </w:pPr>
      <w:r w:rsidRPr="00C05041">
        <w:rPr>
          <w:rFonts w:asciiTheme="minorHAnsi" w:hAnsiTheme="minorHAnsi" w:cstheme="minorHAnsi"/>
          <w:bCs/>
          <w:i/>
          <w:iCs/>
          <w:sz w:val="22"/>
          <w:szCs w:val="22"/>
        </w:rPr>
        <w:t xml:space="preserve">(dále jen jako „prodávající“) </w:t>
      </w:r>
    </w:p>
    <w:p w14:paraId="3AADC1C4" w14:textId="77777777" w:rsidR="007A106E" w:rsidRPr="00C05041" w:rsidRDefault="007A106E" w:rsidP="007A106E">
      <w:pPr>
        <w:jc w:val="both"/>
        <w:rPr>
          <w:rFonts w:asciiTheme="minorHAnsi" w:hAnsiTheme="minorHAnsi" w:cstheme="minorHAnsi"/>
          <w:bCs/>
          <w:i/>
          <w:iCs/>
          <w:sz w:val="22"/>
          <w:szCs w:val="22"/>
        </w:rPr>
      </w:pPr>
    </w:p>
    <w:p w14:paraId="36EF4F73" w14:textId="77777777" w:rsidR="007A106E" w:rsidRPr="00C05041" w:rsidRDefault="007A106E" w:rsidP="007A106E">
      <w:pPr>
        <w:pStyle w:val="Parodstavec"/>
        <w:numPr>
          <w:ilvl w:val="0"/>
          <w:numId w:val="0"/>
        </w:numPr>
        <w:jc w:val="both"/>
        <w:rPr>
          <w:rFonts w:asciiTheme="minorHAnsi" w:hAnsiTheme="minorHAnsi" w:cstheme="minorHAnsi"/>
          <w:sz w:val="22"/>
          <w:szCs w:val="22"/>
          <w:lang w:val="cs-CZ" w:eastAsia="cs-CZ"/>
        </w:rPr>
      </w:pPr>
      <w:r w:rsidRPr="00C05041">
        <w:rPr>
          <w:rFonts w:asciiTheme="minorHAnsi" w:hAnsiTheme="minorHAnsi" w:cstheme="minorHAnsi"/>
          <w:sz w:val="22"/>
          <w:szCs w:val="22"/>
          <w:lang w:val="cs-CZ" w:eastAsia="cs-CZ"/>
        </w:rPr>
        <w:t>a</w:t>
      </w:r>
    </w:p>
    <w:p w14:paraId="15C7C10D" w14:textId="77777777" w:rsidR="007A106E" w:rsidRPr="00C05041" w:rsidRDefault="007A106E" w:rsidP="007A106E">
      <w:pPr>
        <w:pStyle w:val="Parodstavec"/>
        <w:numPr>
          <w:ilvl w:val="0"/>
          <w:numId w:val="0"/>
        </w:numPr>
        <w:ind w:left="567" w:hanging="567"/>
        <w:jc w:val="both"/>
        <w:rPr>
          <w:rFonts w:asciiTheme="minorHAnsi" w:hAnsiTheme="minorHAnsi" w:cstheme="minorHAnsi"/>
          <w:b/>
          <w:sz w:val="22"/>
          <w:szCs w:val="22"/>
          <w:lang w:val="cs-CZ" w:eastAsia="cs-CZ"/>
        </w:rPr>
      </w:pPr>
    </w:p>
    <w:p w14:paraId="2B45D422" w14:textId="77777777" w:rsidR="007A106E" w:rsidRPr="00C05041" w:rsidRDefault="007A106E" w:rsidP="007A106E">
      <w:pPr>
        <w:spacing w:before="120" w:after="80"/>
        <w:ind w:left="567" w:hanging="567"/>
        <w:jc w:val="both"/>
        <w:rPr>
          <w:rFonts w:asciiTheme="minorHAnsi" w:hAnsiTheme="minorHAnsi" w:cstheme="minorHAnsi"/>
          <w:b/>
          <w:sz w:val="22"/>
          <w:szCs w:val="22"/>
        </w:rPr>
      </w:pPr>
      <w:r w:rsidRPr="00C05041">
        <w:rPr>
          <w:rFonts w:asciiTheme="minorHAnsi" w:hAnsiTheme="minorHAnsi" w:cstheme="minorHAnsi"/>
          <w:b/>
          <w:sz w:val="22"/>
          <w:szCs w:val="22"/>
        </w:rPr>
        <w:t>Kupující:</w:t>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t>Veřejná zeleň města Brna, příspěvková organizace</w:t>
      </w:r>
      <w:r w:rsidRPr="00C05041">
        <w:rPr>
          <w:rFonts w:asciiTheme="minorHAnsi" w:hAnsiTheme="minorHAnsi" w:cstheme="minorHAnsi"/>
          <w:b/>
          <w:sz w:val="22"/>
          <w:szCs w:val="22"/>
        </w:rPr>
        <w:tab/>
      </w:r>
    </w:p>
    <w:p w14:paraId="30E7EFF9" w14:textId="77777777" w:rsidR="007A106E" w:rsidRPr="00C05041" w:rsidRDefault="007A106E" w:rsidP="007A106E">
      <w:pPr>
        <w:spacing w:before="120" w:after="80"/>
        <w:ind w:left="567" w:hanging="567"/>
        <w:jc w:val="both"/>
        <w:rPr>
          <w:rFonts w:asciiTheme="minorHAnsi" w:hAnsiTheme="minorHAnsi" w:cstheme="minorHAnsi"/>
          <w:b/>
          <w:sz w:val="22"/>
          <w:szCs w:val="22"/>
        </w:rPr>
      </w:pPr>
      <w:r w:rsidRPr="00C05041">
        <w:rPr>
          <w:rFonts w:asciiTheme="minorHAnsi" w:hAnsiTheme="minorHAnsi" w:cstheme="minorHAnsi"/>
          <w:b/>
          <w:sz w:val="22"/>
          <w:szCs w:val="22"/>
        </w:rPr>
        <w:t>sídlo:</w:t>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t>Kounicova 1013/</w:t>
      </w:r>
      <w:proofErr w:type="gramStart"/>
      <w:r w:rsidRPr="00C05041">
        <w:rPr>
          <w:rFonts w:asciiTheme="minorHAnsi" w:hAnsiTheme="minorHAnsi" w:cstheme="minorHAnsi"/>
          <w:b/>
          <w:sz w:val="22"/>
          <w:szCs w:val="22"/>
        </w:rPr>
        <w:t>16a</w:t>
      </w:r>
      <w:proofErr w:type="gramEnd"/>
      <w:r w:rsidRPr="00C05041">
        <w:rPr>
          <w:rFonts w:asciiTheme="minorHAnsi" w:hAnsiTheme="minorHAnsi" w:cstheme="minorHAnsi"/>
          <w:b/>
          <w:sz w:val="22"/>
          <w:szCs w:val="22"/>
        </w:rPr>
        <w:t xml:space="preserve">, 602 00 Brno, Česká republika </w:t>
      </w:r>
    </w:p>
    <w:p w14:paraId="4CEDF235" w14:textId="2224B064" w:rsidR="007A106E" w:rsidRPr="00C05041" w:rsidRDefault="007A106E" w:rsidP="007A106E">
      <w:pPr>
        <w:spacing w:before="120" w:after="80"/>
        <w:ind w:left="567" w:hanging="567"/>
        <w:jc w:val="both"/>
        <w:rPr>
          <w:rFonts w:asciiTheme="minorHAnsi" w:hAnsiTheme="minorHAnsi" w:cstheme="minorHAnsi"/>
          <w:b/>
          <w:sz w:val="22"/>
          <w:szCs w:val="22"/>
        </w:rPr>
      </w:pPr>
      <w:r w:rsidRPr="00C05041">
        <w:rPr>
          <w:rFonts w:asciiTheme="minorHAnsi" w:hAnsiTheme="minorHAnsi" w:cstheme="minorHAnsi"/>
          <w:b/>
          <w:sz w:val="22"/>
          <w:szCs w:val="22"/>
        </w:rPr>
        <w:t>zastoupen:</w:t>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r>
      <w:proofErr w:type="spellStart"/>
      <w:r w:rsidR="001D4650">
        <w:rPr>
          <w:rFonts w:asciiTheme="minorHAnsi" w:hAnsiTheme="minorHAnsi" w:cstheme="minorHAnsi"/>
          <w:b/>
          <w:sz w:val="22"/>
          <w:szCs w:val="22"/>
        </w:rPr>
        <w:t>xxxxxxxxxxxxxx</w:t>
      </w:r>
      <w:proofErr w:type="spellEnd"/>
      <w:r w:rsidRPr="00C05041">
        <w:rPr>
          <w:rFonts w:asciiTheme="minorHAnsi" w:hAnsiTheme="minorHAnsi" w:cstheme="minorHAnsi"/>
          <w:b/>
          <w:sz w:val="22"/>
          <w:szCs w:val="22"/>
        </w:rPr>
        <w:t>, ředitel příspěvkové organizace</w:t>
      </w:r>
    </w:p>
    <w:p w14:paraId="5F71B16B" w14:textId="77777777" w:rsidR="007A106E" w:rsidRPr="00C05041" w:rsidRDefault="007A106E" w:rsidP="007A106E">
      <w:pPr>
        <w:spacing w:before="120" w:after="80"/>
        <w:ind w:left="567" w:hanging="567"/>
        <w:jc w:val="both"/>
        <w:rPr>
          <w:rFonts w:asciiTheme="minorHAnsi" w:hAnsiTheme="minorHAnsi" w:cstheme="minorHAnsi"/>
          <w:b/>
          <w:sz w:val="22"/>
          <w:szCs w:val="22"/>
        </w:rPr>
      </w:pPr>
      <w:r w:rsidRPr="00C05041">
        <w:rPr>
          <w:rFonts w:asciiTheme="minorHAnsi" w:hAnsiTheme="minorHAnsi" w:cstheme="minorHAnsi"/>
          <w:b/>
          <w:sz w:val="22"/>
          <w:szCs w:val="22"/>
        </w:rPr>
        <w:t>IČ:</w:t>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t>62161521</w:t>
      </w:r>
    </w:p>
    <w:p w14:paraId="27B051BB" w14:textId="77777777" w:rsidR="007A106E" w:rsidRPr="00C05041" w:rsidRDefault="007A106E" w:rsidP="007A106E">
      <w:pPr>
        <w:spacing w:before="120" w:after="80"/>
        <w:ind w:left="567" w:hanging="567"/>
        <w:jc w:val="both"/>
        <w:rPr>
          <w:rFonts w:asciiTheme="minorHAnsi" w:hAnsiTheme="minorHAnsi" w:cstheme="minorHAnsi"/>
          <w:b/>
          <w:sz w:val="22"/>
          <w:szCs w:val="22"/>
        </w:rPr>
      </w:pPr>
      <w:r w:rsidRPr="00C05041">
        <w:rPr>
          <w:rFonts w:asciiTheme="minorHAnsi" w:hAnsiTheme="minorHAnsi" w:cstheme="minorHAnsi"/>
          <w:b/>
          <w:sz w:val="22"/>
          <w:szCs w:val="22"/>
        </w:rPr>
        <w:t xml:space="preserve">DIČ: </w:t>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r>
      <w:r w:rsidRPr="00C05041">
        <w:rPr>
          <w:rFonts w:asciiTheme="minorHAnsi" w:hAnsiTheme="minorHAnsi" w:cstheme="minorHAnsi"/>
          <w:b/>
          <w:sz w:val="22"/>
          <w:szCs w:val="22"/>
        </w:rPr>
        <w:tab/>
        <w:t xml:space="preserve">CZ62161521 </w:t>
      </w:r>
    </w:p>
    <w:p w14:paraId="323C3014" w14:textId="77777777" w:rsidR="007A106E" w:rsidRPr="00C05041" w:rsidRDefault="007A106E" w:rsidP="007A106E">
      <w:pPr>
        <w:spacing w:before="120" w:after="80"/>
        <w:ind w:left="2835" w:hanging="2835"/>
        <w:jc w:val="both"/>
        <w:rPr>
          <w:rFonts w:asciiTheme="minorHAnsi" w:hAnsiTheme="minorHAnsi" w:cstheme="minorHAnsi"/>
          <w:b/>
          <w:sz w:val="22"/>
          <w:szCs w:val="22"/>
        </w:rPr>
      </w:pPr>
      <w:r w:rsidRPr="00C05041">
        <w:rPr>
          <w:rFonts w:asciiTheme="minorHAnsi" w:hAnsiTheme="minorHAnsi" w:cstheme="minorHAnsi"/>
          <w:b/>
          <w:sz w:val="22"/>
          <w:szCs w:val="22"/>
        </w:rPr>
        <w:t>zapsán v OR:</w:t>
      </w:r>
      <w:r w:rsidRPr="00C05041">
        <w:rPr>
          <w:rFonts w:asciiTheme="minorHAnsi" w:hAnsiTheme="minorHAnsi" w:cstheme="minorHAnsi"/>
          <w:b/>
          <w:sz w:val="22"/>
          <w:szCs w:val="22"/>
        </w:rPr>
        <w:tab/>
        <w:t xml:space="preserve">vedeném u Krajského soudu v Brně, oddíl </w:t>
      </w:r>
      <w:proofErr w:type="spellStart"/>
      <w:r w:rsidRPr="00C05041">
        <w:rPr>
          <w:rFonts w:asciiTheme="minorHAnsi" w:hAnsiTheme="minorHAnsi" w:cstheme="minorHAnsi"/>
          <w:b/>
          <w:sz w:val="22"/>
          <w:szCs w:val="22"/>
        </w:rPr>
        <w:t>Pr</w:t>
      </w:r>
      <w:proofErr w:type="spellEnd"/>
      <w:r w:rsidRPr="00C05041">
        <w:rPr>
          <w:rFonts w:asciiTheme="minorHAnsi" w:hAnsiTheme="minorHAnsi" w:cstheme="minorHAnsi"/>
          <w:b/>
          <w:sz w:val="22"/>
          <w:szCs w:val="22"/>
        </w:rPr>
        <w:t>, vložka 9</w:t>
      </w:r>
    </w:p>
    <w:p w14:paraId="4A0D2B22" w14:textId="432CFBFA" w:rsidR="007A106E" w:rsidRPr="00C05041" w:rsidRDefault="007A106E" w:rsidP="007A106E">
      <w:pPr>
        <w:spacing w:before="120" w:after="80"/>
        <w:ind w:left="567" w:hanging="567"/>
        <w:jc w:val="both"/>
        <w:rPr>
          <w:rFonts w:asciiTheme="minorHAnsi" w:hAnsiTheme="minorHAnsi" w:cstheme="minorHAnsi"/>
          <w:b/>
          <w:sz w:val="22"/>
          <w:szCs w:val="22"/>
        </w:rPr>
      </w:pPr>
      <w:r w:rsidRPr="00C05041">
        <w:rPr>
          <w:rFonts w:asciiTheme="minorHAnsi" w:hAnsiTheme="minorHAnsi" w:cstheme="minorHAnsi"/>
          <w:b/>
          <w:sz w:val="22"/>
          <w:szCs w:val="22"/>
        </w:rPr>
        <w:t xml:space="preserve">bankovní spojení: </w:t>
      </w:r>
      <w:r w:rsidRPr="00C05041">
        <w:rPr>
          <w:rFonts w:asciiTheme="minorHAnsi" w:hAnsiTheme="minorHAnsi" w:cstheme="minorHAnsi"/>
          <w:b/>
          <w:sz w:val="22"/>
          <w:szCs w:val="22"/>
        </w:rPr>
        <w:tab/>
      </w:r>
      <w:r w:rsidRPr="00C05041">
        <w:rPr>
          <w:rFonts w:asciiTheme="minorHAnsi" w:hAnsiTheme="minorHAnsi" w:cstheme="minorHAnsi"/>
          <w:b/>
          <w:sz w:val="22"/>
          <w:szCs w:val="22"/>
        </w:rPr>
        <w:tab/>
        <w:t xml:space="preserve">Komerční banka, a.s., </w:t>
      </w:r>
      <w:proofErr w:type="spellStart"/>
      <w:r w:rsidRPr="00C05041">
        <w:rPr>
          <w:rFonts w:asciiTheme="minorHAnsi" w:hAnsiTheme="minorHAnsi" w:cstheme="minorHAnsi"/>
          <w:b/>
          <w:sz w:val="22"/>
          <w:szCs w:val="22"/>
        </w:rPr>
        <w:t>č.ú</w:t>
      </w:r>
      <w:proofErr w:type="spellEnd"/>
      <w:r w:rsidRPr="00C05041">
        <w:rPr>
          <w:rFonts w:asciiTheme="minorHAnsi" w:hAnsiTheme="minorHAnsi" w:cstheme="minorHAnsi"/>
          <w:b/>
          <w:sz w:val="22"/>
          <w:szCs w:val="22"/>
        </w:rPr>
        <w:t xml:space="preserve">. </w:t>
      </w:r>
      <w:proofErr w:type="spellStart"/>
      <w:r w:rsidR="001D4650">
        <w:rPr>
          <w:rFonts w:asciiTheme="minorHAnsi" w:hAnsiTheme="minorHAnsi" w:cstheme="minorHAnsi"/>
          <w:b/>
          <w:sz w:val="22"/>
          <w:szCs w:val="22"/>
        </w:rPr>
        <w:t>xxxxxxxxxxxxx</w:t>
      </w:r>
      <w:proofErr w:type="spellEnd"/>
    </w:p>
    <w:p w14:paraId="763C9635" w14:textId="77777777" w:rsidR="007A106E" w:rsidRPr="00C05041" w:rsidRDefault="007A106E" w:rsidP="007A106E">
      <w:pPr>
        <w:jc w:val="both"/>
        <w:rPr>
          <w:rFonts w:asciiTheme="minorHAnsi" w:hAnsiTheme="minorHAnsi" w:cstheme="minorHAnsi"/>
          <w:b/>
          <w:bCs/>
          <w:sz w:val="22"/>
          <w:szCs w:val="22"/>
        </w:rPr>
      </w:pPr>
      <w:bookmarkStart w:id="1" w:name="_Hlk94865709"/>
      <w:r w:rsidRPr="00C05041">
        <w:rPr>
          <w:rFonts w:asciiTheme="minorHAnsi" w:hAnsiTheme="minorHAnsi" w:cstheme="minorHAnsi"/>
          <w:b/>
          <w:bCs/>
          <w:sz w:val="22"/>
          <w:szCs w:val="22"/>
        </w:rPr>
        <w:t xml:space="preserve">oprávněné osoby ve věcech technických: </w:t>
      </w:r>
    </w:p>
    <w:bookmarkEnd w:id="1"/>
    <w:p w14:paraId="0D5B6DD0" w14:textId="2769EFDF" w:rsidR="007A106E" w:rsidRPr="00C05041" w:rsidRDefault="001D4650" w:rsidP="007A106E">
      <w:pPr>
        <w:jc w:val="both"/>
        <w:rPr>
          <w:rFonts w:asciiTheme="minorHAnsi" w:hAnsiTheme="minorHAnsi" w:cstheme="minorHAnsi"/>
          <w:sz w:val="22"/>
          <w:szCs w:val="22"/>
        </w:rPr>
      </w:pPr>
      <w:proofErr w:type="spellStart"/>
      <w:proofErr w:type="gramStart"/>
      <w:r>
        <w:rPr>
          <w:rFonts w:asciiTheme="minorHAnsi" w:hAnsiTheme="minorHAnsi" w:cstheme="minorHAnsi"/>
          <w:sz w:val="22"/>
          <w:szCs w:val="22"/>
        </w:rPr>
        <w:t>xxxxxxxxxxxxx</w:t>
      </w:r>
      <w:proofErr w:type="spellEnd"/>
      <w:r w:rsidR="007A106E" w:rsidRPr="00C05041">
        <w:rPr>
          <w:rFonts w:asciiTheme="minorHAnsi" w:hAnsiTheme="minorHAnsi" w:cstheme="minorHAnsi"/>
          <w:sz w:val="22"/>
          <w:szCs w:val="22"/>
        </w:rPr>
        <w:t xml:space="preserve"> - ředitel</w:t>
      </w:r>
      <w:proofErr w:type="gramEnd"/>
      <w:r w:rsidR="007A106E" w:rsidRPr="00C05041">
        <w:rPr>
          <w:rFonts w:asciiTheme="minorHAnsi" w:hAnsiTheme="minorHAnsi" w:cstheme="minorHAnsi"/>
          <w:sz w:val="22"/>
          <w:szCs w:val="22"/>
        </w:rPr>
        <w:t xml:space="preserve"> organizace, kontaktní e-mailová adresa: </w:t>
      </w:r>
      <w:proofErr w:type="spellStart"/>
      <w:r>
        <w:rPr>
          <w:rFonts w:asciiTheme="minorHAnsi" w:hAnsiTheme="minorHAnsi" w:cstheme="minorHAnsi"/>
          <w:sz w:val="22"/>
          <w:szCs w:val="22"/>
        </w:rPr>
        <w:t>xxxxxxxxxxxxx</w:t>
      </w:r>
      <w:proofErr w:type="spellEnd"/>
    </w:p>
    <w:p w14:paraId="0790701A" w14:textId="272DE070" w:rsidR="007A106E" w:rsidRPr="00C05041" w:rsidRDefault="001D4650" w:rsidP="007A106E">
      <w:pPr>
        <w:jc w:val="both"/>
        <w:rPr>
          <w:rFonts w:asciiTheme="minorHAnsi" w:hAnsiTheme="minorHAnsi" w:cstheme="minorHAnsi"/>
          <w:sz w:val="22"/>
          <w:szCs w:val="22"/>
        </w:rPr>
      </w:pPr>
      <w:proofErr w:type="spellStart"/>
      <w:proofErr w:type="gramStart"/>
      <w:r>
        <w:rPr>
          <w:rFonts w:asciiTheme="minorHAnsi" w:hAnsiTheme="minorHAnsi" w:cstheme="minorHAnsi"/>
          <w:sz w:val="22"/>
          <w:szCs w:val="22"/>
        </w:rPr>
        <w:t>xxxxxxxxxxx</w:t>
      </w:r>
      <w:proofErr w:type="spellEnd"/>
      <w:r w:rsidR="007A106E" w:rsidRPr="00C05041">
        <w:rPr>
          <w:rFonts w:asciiTheme="minorHAnsi" w:hAnsiTheme="minorHAnsi" w:cstheme="minorHAnsi"/>
          <w:sz w:val="22"/>
          <w:szCs w:val="22"/>
        </w:rPr>
        <w:t xml:space="preserve"> - zástupce</w:t>
      </w:r>
      <w:proofErr w:type="gramEnd"/>
      <w:r w:rsidR="007A106E" w:rsidRPr="00C05041">
        <w:rPr>
          <w:rFonts w:asciiTheme="minorHAnsi" w:hAnsiTheme="minorHAnsi" w:cstheme="minorHAnsi"/>
          <w:sz w:val="22"/>
          <w:szCs w:val="22"/>
        </w:rPr>
        <w:t xml:space="preserve"> ředitele organizace a koordinátor provozní jednotky Zakládání a údržba zeleně, kontaktní tel.: +420 </w:t>
      </w:r>
      <w:proofErr w:type="spellStart"/>
      <w:r>
        <w:rPr>
          <w:rFonts w:asciiTheme="minorHAnsi" w:hAnsiTheme="minorHAnsi" w:cstheme="minorHAnsi"/>
          <w:sz w:val="22"/>
          <w:szCs w:val="22"/>
        </w:rPr>
        <w:t>xxxxxxxx</w:t>
      </w:r>
      <w:proofErr w:type="spellEnd"/>
      <w:r w:rsidR="007A106E" w:rsidRPr="00C05041">
        <w:rPr>
          <w:rFonts w:asciiTheme="minorHAnsi" w:hAnsiTheme="minorHAnsi" w:cstheme="minorHAnsi"/>
          <w:sz w:val="22"/>
          <w:szCs w:val="22"/>
        </w:rPr>
        <w:t xml:space="preserve">, e-mail: </w:t>
      </w:r>
      <w:proofErr w:type="spellStart"/>
      <w:r>
        <w:rPr>
          <w:rFonts w:asciiTheme="minorHAnsi" w:hAnsiTheme="minorHAnsi" w:cstheme="minorHAnsi"/>
          <w:sz w:val="22"/>
          <w:szCs w:val="22"/>
        </w:rPr>
        <w:t>xxxxxxxxx</w:t>
      </w:r>
      <w:proofErr w:type="spellEnd"/>
    </w:p>
    <w:p w14:paraId="4B293703" w14:textId="77777777" w:rsidR="007A106E" w:rsidRPr="00C05041" w:rsidRDefault="007A106E" w:rsidP="007A106E">
      <w:pPr>
        <w:ind w:firstLine="567"/>
        <w:jc w:val="both"/>
        <w:rPr>
          <w:rFonts w:asciiTheme="minorHAnsi" w:hAnsiTheme="minorHAnsi" w:cstheme="minorHAnsi"/>
          <w:sz w:val="22"/>
          <w:szCs w:val="22"/>
        </w:rPr>
      </w:pPr>
    </w:p>
    <w:p w14:paraId="07305652" w14:textId="77777777" w:rsidR="007A106E" w:rsidRPr="00C05041" w:rsidRDefault="007A106E" w:rsidP="007A106E">
      <w:pPr>
        <w:jc w:val="both"/>
        <w:rPr>
          <w:rFonts w:asciiTheme="minorHAnsi" w:hAnsiTheme="minorHAnsi" w:cstheme="minorHAnsi"/>
          <w:i/>
          <w:sz w:val="22"/>
          <w:szCs w:val="22"/>
        </w:rPr>
      </w:pPr>
      <w:r w:rsidRPr="00C05041">
        <w:rPr>
          <w:rFonts w:asciiTheme="minorHAnsi" w:hAnsiTheme="minorHAnsi" w:cstheme="minorHAnsi"/>
          <w:i/>
          <w:sz w:val="22"/>
          <w:szCs w:val="22"/>
        </w:rPr>
        <w:t>(dále jen jako „kupující“)</w:t>
      </w:r>
    </w:p>
    <w:p w14:paraId="646C2E4D" w14:textId="77777777" w:rsidR="007A106E" w:rsidRPr="00C05041" w:rsidRDefault="007A106E" w:rsidP="007A106E">
      <w:pPr>
        <w:jc w:val="both"/>
        <w:rPr>
          <w:rFonts w:asciiTheme="minorHAnsi" w:hAnsiTheme="minorHAnsi" w:cstheme="minorHAnsi"/>
          <w:sz w:val="22"/>
          <w:szCs w:val="22"/>
        </w:rPr>
      </w:pPr>
    </w:p>
    <w:p w14:paraId="253927C0" w14:textId="77777777" w:rsidR="007A106E" w:rsidRPr="00C05041" w:rsidRDefault="007A106E" w:rsidP="007A106E">
      <w:pPr>
        <w:jc w:val="both"/>
        <w:rPr>
          <w:rFonts w:asciiTheme="minorHAnsi" w:hAnsiTheme="minorHAnsi" w:cstheme="minorHAnsi"/>
          <w:sz w:val="22"/>
          <w:szCs w:val="22"/>
        </w:rPr>
      </w:pPr>
    </w:p>
    <w:p w14:paraId="1CB6BA2F" w14:textId="77777777" w:rsidR="007A106E" w:rsidRPr="00C05041" w:rsidRDefault="007A106E" w:rsidP="007A106E">
      <w:pPr>
        <w:pStyle w:val="Parodstavec"/>
        <w:numPr>
          <w:ilvl w:val="0"/>
          <w:numId w:val="0"/>
        </w:numPr>
        <w:jc w:val="both"/>
        <w:rPr>
          <w:rFonts w:asciiTheme="minorHAnsi" w:hAnsiTheme="minorHAnsi" w:cstheme="minorHAnsi"/>
          <w:i/>
          <w:iCs/>
          <w:sz w:val="22"/>
          <w:szCs w:val="22"/>
        </w:rPr>
      </w:pPr>
      <w:r w:rsidRPr="00C05041">
        <w:rPr>
          <w:rFonts w:asciiTheme="minorHAnsi" w:hAnsiTheme="minorHAnsi" w:cstheme="minorHAnsi"/>
          <w:i/>
          <w:iCs/>
          <w:sz w:val="22"/>
          <w:szCs w:val="22"/>
        </w:rPr>
        <w:t xml:space="preserve">uzavírají dle </w:t>
      </w:r>
      <w:proofErr w:type="spellStart"/>
      <w:r w:rsidRPr="00C05041">
        <w:rPr>
          <w:rFonts w:asciiTheme="minorHAnsi" w:hAnsiTheme="minorHAnsi" w:cstheme="minorHAnsi"/>
          <w:i/>
          <w:iCs/>
          <w:sz w:val="22"/>
          <w:szCs w:val="22"/>
        </w:rPr>
        <w:t>ust</w:t>
      </w:r>
      <w:proofErr w:type="spellEnd"/>
      <w:r w:rsidRPr="00C05041">
        <w:rPr>
          <w:rFonts w:asciiTheme="minorHAnsi" w:hAnsiTheme="minorHAnsi" w:cstheme="minorHAnsi"/>
          <w:i/>
          <w:iCs/>
          <w:sz w:val="22"/>
          <w:szCs w:val="22"/>
        </w:rPr>
        <w:t>. § 2079 a násl. zákona č. 89/2012 Sb.,</w:t>
      </w:r>
      <w:r w:rsidRPr="00C05041">
        <w:rPr>
          <w:rFonts w:asciiTheme="minorHAnsi" w:hAnsiTheme="minorHAnsi" w:cstheme="minorHAnsi"/>
          <w:i/>
          <w:iCs/>
          <w:sz w:val="22"/>
          <w:szCs w:val="22"/>
          <w:lang w:val="cs-CZ"/>
        </w:rPr>
        <w:t xml:space="preserve"> </w:t>
      </w:r>
      <w:r w:rsidRPr="00C05041">
        <w:rPr>
          <w:rFonts w:asciiTheme="minorHAnsi" w:hAnsiTheme="minorHAnsi" w:cstheme="minorHAnsi"/>
          <w:i/>
          <w:iCs/>
          <w:sz w:val="22"/>
          <w:szCs w:val="22"/>
        </w:rPr>
        <w:t>občanský zákoník v platném znění tuto kupní smlouvu (dále jen „smlouva“)</w:t>
      </w:r>
    </w:p>
    <w:p w14:paraId="291150DA" w14:textId="77777777" w:rsidR="007A106E" w:rsidRPr="00C05041" w:rsidRDefault="007A106E" w:rsidP="007A106E">
      <w:pPr>
        <w:pStyle w:val="Parodstavec"/>
        <w:numPr>
          <w:ilvl w:val="0"/>
          <w:numId w:val="0"/>
        </w:numPr>
        <w:jc w:val="both"/>
        <w:rPr>
          <w:rFonts w:asciiTheme="minorHAnsi" w:hAnsiTheme="minorHAnsi" w:cstheme="minorHAnsi"/>
          <w:i/>
          <w:iCs/>
          <w:sz w:val="22"/>
          <w:szCs w:val="22"/>
        </w:rPr>
      </w:pPr>
    </w:p>
    <w:p w14:paraId="18578261" w14:textId="0C9DA8EF" w:rsidR="007A106E" w:rsidRDefault="007A106E" w:rsidP="007A106E">
      <w:pPr>
        <w:pStyle w:val="Parodstavec"/>
        <w:numPr>
          <w:ilvl w:val="0"/>
          <w:numId w:val="0"/>
        </w:numPr>
        <w:jc w:val="both"/>
        <w:rPr>
          <w:rFonts w:asciiTheme="minorHAnsi" w:hAnsiTheme="minorHAnsi" w:cstheme="minorHAnsi"/>
          <w:i/>
          <w:iCs/>
          <w:sz w:val="22"/>
          <w:szCs w:val="22"/>
        </w:rPr>
      </w:pPr>
    </w:p>
    <w:p w14:paraId="176698E4" w14:textId="77777777" w:rsidR="00C05041" w:rsidRPr="00C05041" w:rsidRDefault="00C05041" w:rsidP="007A106E">
      <w:pPr>
        <w:pStyle w:val="Parodstavec"/>
        <w:numPr>
          <w:ilvl w:val="0"/>
          <w:numId w:val="0"/>
        </w:numPr>
        <w:jc w:val="both"/>
        <w:rPr>
          <w:rFonts w:asciiTheme="minorHAnsi" w:hAnsiTheme="minorHAnsi" w:cstheme="minorHAnsi"/>
          <w:i/>
          <w:iCs/>
          <w:sz w:val="22"/>
          <w:szCs w:val="22"/>
        </w:rPr>
      </w:pPr>
    </w:p>
    <w:p w14:paraId="70318C24" w14:textId="77777777" w:rsidR="007A106E" w:rsidRPr="00C05041" w:rsidRDefault="007A106E" w:rsidP="007A106E">
      <w:pPr>
        <w:numPr>
          <w:ilvl w:val="0"/>
          <w:numId w:val="2"/>
        </w:numPr>
        <w:spacing w:before="240" w:after="80"/>
        <w:rPr>
          <w:rFonts w:asciiTheme="minorHAnsi" w:hAnsiTheme="minorHAnsi" w:cstheme="minorHAnsi"/>
          <w:b/>
          <w:bCs/>
          <w:smallCaps/>
          <w:sz w:val="22"/>
          <w:szCs w:val="22"/>
        </w:rPr>
      </w:pPr>
      <w:r w:rsidRPr="00C05041">
        <w:rPr>
          <w:rFonts w:asciiTheme="minorHAnsi" w:hAnsiTheme="minorHAnsi" w:cstheme="minorHAnsi"/>
          <w:b/>
          <w:bCs/>
          <w:smallCaps/>
          <w:sz w:val="22"/>
          <w:szCs w:val="22"/>
        </w:rPr>
        <w:lastRenderedPageBreak/>
        <w:t>Úvodní ustanovení</w:t>
      </w:r>
    </w:p>
    <w:p w14:paraId="37DA372A" w14:textId="358D09E8" w:rsidR="007A106E" w:rsidRPr="00C05041" w:rsidRDefault="007A106E" w:rsidP="007A106E">
      <w:pPr>
        <w:numPr>
          <w:ilvl w:val="1"/>
          <w:numId w:val="2"/>
        </w:numPr>
        <w:spacing w:before="120" w:after="80"/>
        <w:ind w:left="567" w:hanging="567"/>
        <w:jc w:val="both"/>
        <w:rPr>
          <w:rFonts w:asciiTheme="minorHAnsi" w:hAnsiTheme="minorHAnsi" w:cstheme="minorHAnsi"/>
          <w:sz w:val="22"/>
          <w:szCs w:val="22"/>
        </w:rPr>
      </w:pPr>
      <w:r w:rsidRPr="00C05041">
        <w:rPr>
          <w:rFonts w:asciiTheme="minorHAnsi" w:hAnsiTheme="minorHAnsi" w:cstheme="minorHAnsi"/>
          <w:sz w:val="22"/>
          <w:szCs w:val="22"/>
        </w:rPr>
        <w:t>Tato smlouva se uzavírá mezi výše uvedenými smluvními stranami na základě výsledků výběrového řízení č. P/</w:t>
      </w:r>
      <w:r w:rsidR="00FC7D32" w:rsidRPr="00C05041">
        <w:rPr>
          <w:rFonts w:asciiTheme="minorHAnsi" w:hAnsiTheme="minorHAnsi" w:cstheme="minorHAnsi"/>
          <w:sz w:val="22"/>
          <w:szCs w:val="22"/>
        </w:rPr>
        <w:t>4</w:t>
      </w:r>
      <w:r w:rsidRPr="00C05041">
        <w:rPr>
          <w:rFonts w:asciiTheme="minorHAnsi" w:hAnsiTheme="minorHAnsi" w:cstheme="minorHAnsi"/>
          <w:sz w:val="22"/>
          <w:szCs w:val="22"/>
        </w:rPr>
        <w:t xml:space="preserve">/25 veřejné zakázky malého rozsahu ve smyslu </w:t>
      </w:r>
      <w:proofErr w:type="spellStart"/>
      <w:r w:rsidRPr="00C05041">
        <w:rPr>
          <w:rFonts w:asciiTheme="minorHAnsi" w:hAnsiTheme="minorHAnsi" w:cstheme="minorHAnsi"/>
          <w:sz w:val="22"/>
          <w:szCs w:val="22"/>
        </w:rPr>
        <w:t>ust</w:t>
      </w:r>
      <w:proofErr w:type="spellEnd"/>
      <w:r w:rsidRPr="00C05041">
        <w:rPr>
          <w:rFonts w:asciiTheme="minorHAnsi" w:hAnsiTheme="minorHAnsi" w:cstheme="minorHAnsi"/>
          <w:sz w:val="22"/>
          <w:szCs w:val="22"/>
        </w:rPr>
        <w:t xml:space="preserve">. § 27 zákona č. 134/2016 Sb., o zadávání veřejných zakázek, ve znění pozdějších předpisů. </w:t>
      </w:r>
    </w:p>
    <w:p w14:paraId="49832A49" w14:textId="77777777" w:rsidR="007A106E" w:rsidRPr="00C05041" w:rsidRDefault="007A106E" w:rsidP="007A106E">
      <w:pPr>
        <w:numPr>
          <w:ilvl w:val="1"/>
          <w:numId w:val="2"/>
        </w:numPr>
        <w:spacing w:before="120" w:after="80"/>
        <w:ind w:left="567" w:hanging="567"/>
        <w:jc w:val="both"/>
        <w:rPr>
          <w:rFonts w:asciiTheme="minorHAnsi" w:hAnsiTheme="minorHAnsi" w:cstheme="minorHAnsi"/>
          <w:sz w:val="22"/>
          <w:szCs w:val="22"/>
        </w:rPr>
      </w:pPr>
      <w:r w:rsidRPr="00C05041">
        <w:rPr>
          <w:rFonts w:asciiTheme="minorHAnsi" w:hAnsiTheme="minorHAnsi" w:cstheme="minorHAnsi"/>
          <w:sz w:val="22"/>
          <w:szCs w:val="22"/>
        </w:rPr>
        <w:t>Prodávající prohlašuje, že je oprávněn vykonávat činnost, která je předmětem této smlouvy, a bude udržovat oprávnění k předmětné činnosti dle obecně závazných právních předpisů po celou dobu trvání této smlouvy.</w:t>
      </w:r>
    </w:p>
    <w:p w14:paraId="47FA1F2A" w14:textId="77777777" w:rsidR="007A106E" w:rsidRPr="003E54CE" w:rsidRDefault="007A106E" w:rsidP="007A106E">
      <w:pPr>
        <w:spacing w:before="120" w:after="80"/>
        <w:ind w:left="567"/>
        <w:jc w:val="both"/>
        <w:rPr>
          <w:rFonts w:asciiTheme="minorHAnsi" w:hAnsiTheme="minorHAnsi" w:cstheme="minorHAnsi"/>
          <w:sz w:val="8"/>
          <w:szCs w:val="8"/>
        </w:rPr>
      </w:pPr>
    </w:p>
    <w:p w14:paraId="618A76A2" w14:textId="77777777" w:rsidR="007A106E" w:rsidRPr="00C05041" w:rsidRDefault="007A106E" w:rsidP="007A106E">
      <w:pPr>
        <w:pStyle w:val="Parnadpis"/>
        <w:numPr>
          <w:ilvl w:val="0"/>
          <w:numId w:val="2"/>
        </w:numPr>
        <w:rPr>
          <w:rFonts w:asciiTheme="minorHAnsi" w:hAnsiTheme="minorHAnsi" w:cstheme="minorHAnsi"/>
          <w:sz w:val="22"/>
          <w:szCs w:val="22"/>
        </w:rPr>
      </w:pPr>
      <w:r w:rsidRPr="00C05041">
        <w:rPr>
          <w:rFonts w:asciiTheme="minorHAnsi" w:hAnsiTheme="minorHAnsi" w:cstheme="minorHAnsi"/>
          <w:sz w:val="22"/>
          <w:szCs w:val="22"/>
        </w:rPr>
        <w:t>Předmět smlouvy</w:t>
      </w:r>
    </w:p>
    <w:p w14:paraId="17F5FFAB" w14:textId="77777777" w:rsidR="007A106E" w:rsidRPr="00C05041" w:rsidRDefault="007A106E" w:rsidP="007A106E">
      <w:pPr>
        <w:pStyle w:val="Styl2"/>
        <w:numPr>
          <w:ilvl w:val="1"/>
          <w:numId w:val="2"/>
        </w:numPr>
        <w:ind w:left="567" w:hanging="567"/>
        <w:rPr>
          <w:rFonts w:asciiTheme="minorHAnsi" w:hAnsiTheme="minorHAnsi" w:cstheme="minorHAnsi"/>
          <w:sz w:val="22"/>
          <w:szCs w:val="22"/>
        </w:rPr>
      </w:pPr>
      <w:r w:rsidRPr="00C05041">
        <w:rPr>
          <w:rFonts w:asciiTheme="minorHAnsi" w:hAnsiTheme="minorHAnsi" w:cstheme="minorHAnsi"/>
          <w:sz w:val="22"/>
          <w:szCs w:val="22"/>
        </w:rPr>
        <w:t xml:space="preserve">Prodávající se na základě této smlouvy zavazuje dodat </w:t>
      </w:r>
      <w:r w:rsidRPr="00C05041">
        <w:rPr>
          <w:rFonts w:asciiTheme="minorHAnsi" w:hAnsiTheme="minorHAnsi" w:cstheme="minorHAnsi"/>
          <w:sz w:val="22"/>
          <w:szCs w:val="22"/>
          <w:lang w:val="cs-CZ"/>
        </w:rPr>
        <w:t xml:space="preserve">rostlinný materiál – stromy, specifikovaný v Příloze č. 1, která je nedílnou součástí této smlouvy </w:t>
      </w:r>
      <w:r w:rsidRPr="00C05041">
        <w:rPr>
          <w:rFonts w:asciiTheme="minorHAnsi" w:hAnsiTheme="minorHAnsi" w:cstheme="minorHAnsi"/>
          <w:sz w:val="22"/>
          <w:szCs w:val="22"/>
        </w:rPr>
        <w:t>(</w:t>
      </w:r>
      <w:r w:rsidRPr="00C05041">
        <w:rPr>
          <w:rFonts w:asciiTheme="minorHAnsi" w:hAnsiTheme="minorHAnsi" w:cstheme="minorHAnsi"/>
          <w:sz w:val="22"/>
          <w:szCs w:val="22"/>
          <w:lang w:val="cs-CZ"/>
        </w:rPr>
        <w:t>dále jen „</w:t>
      </w:r>
      <w:r w:rsidRPr="00C05041">
        <w:rPr>
          <w:rFonts w:asciiTheme="minorHAnsi" w:hAnsiTheme="minorHAnsi" w:cstheme="minorHAnsi"/>
          <w:sz w:val="22"/>
          <w:szCs w:val="22"/>
        </w:rPr>
        <w:t>zboží</w:t>
      </w:r>
      <w:r w:rsidRPr="00C05041">
        <w:rPr>
          <w:rFonts w:asciiTheme="minorHAnsi" w:hAnsiTheme="minorHAnsi" w:cstheme="minorHAnsi"/>
          <w:sz w:val="22"/>
          <w:szCs w:val="22"/>
          <w:lang w:val="cs-CZ"/>
        </w:rPr>
        <w:t>“</w:t>
      </w:r>
      <w:r w:rsidRPr="00C05041">
        <w:rPr>
          <w:rFonts w:asciiTheme="minorHAnsi" w:hAnsiTheme="minorHAnsi" w:cstheme="minorHAnsi"/>
          <w:sz w:val="22"/>
          <w:szCs w:val="22"/>
        </w:rPr>
        <w:t>)</w:t>
      </w:r>
      <w:r w:rsidRPr="00C05041">
        <w:rPr>
          <w:rFonts w:asciiTheme="minorHAnsi" w:hAnsiTheme="minorHAnsi" w:cstheme="minorHAnsi"/>
          <w:sz w:val="22"/>
          <w:szCs w:val="22"/>
          <w:lang w:val="cs-CZ"/>
        </w:rPr>
        <w:t>.</w:t>
      </w:r>
    </w:p>
    <w:p w14:paraId="535DFC4A" w14:textId="77777777" w:rsidR="007A106E" w:rsidRPr="00C05041" w:rsidRDefault="007A106E" w:rsidP="007A106E">
      <w:pPr>
        <w:numPr>
          <w:ilvl w:val="1"/>
          <w:numId w:val="2"/>
        </w:numPr>
        <w:spacing w:before="120" w:after="80"/>
        <w:ind w:left="567" w:hanging="567"/>
        <w:jc w:val="both"/>
        <w:rPr>
          <w:rFonts w:asciiTheme="minorHAnsi" w:hAnsiTheme="minorHAnsi" w:cstheme="minorHAnsi"/>
          <w:sz w:val="22"/>
          <w:szCs w:val="22"/>
        </w:rPr>
      </w:pPr>
      <w:r w:rsidRPr="00C05041">
        <w:rPr>
          <w:rFonts w:asciiTheme="minorHAnsi" w:hAnsiTheme="minorHAnsi" w:cstheme="minorHAnsi"/>
          <w:sz w:val="22"/>
          <w:szCs w:val="22"/>
        </w:rPr>
        <w:t xml:space="preserve">Termín dodání zboží: do </w:t>
      </w:r>
      <w:r w:rsidRPr="00C05041">
        <w:rPr>
          <w:rFonts w:asciiTheme="minorHAnsi" w:hAnsiTheme="minorHAnsi" w:cstheme="minorHAnsi"/>
          <w:b/>
          <w:sz w:val="22"/>
          <w:szCs w:val="22"/>
        </w:rPr>
        <w:t>30.11.2025</w:t>
      </w:r>
      <w:r w:rsidRPr="00C05041">
        <w:rPr>
          <w:rFonts w:asciiTheme="minorHAnsi" w:hAnsiTheme="minorHAnsi" w:cstheme="minorHAnsi"/>
          <w:sz w:val="22"/>
          <w:szCs w:val="22"/>
        </w:rPr>
        <w:t xml:space="preserve"> (v pracovních dnech zpravidla mezi 6,00 – 14,30 hod.).</w:t>
      </w:r>
    </w:p>
    <w:p w14:paraId="57A4936D" w14:textId="77777777" w:rsidR="007A106E" w:rsidRPr="00C05041" w:rsidRDefault="007A106E" w:rsidP="007A106E">
      <w:pPr>
        <w:numPr>
          <w:ilvl w:val="1"/>
          <w:numId w:val="2"/>
        </w:numPr>
        <w:spacing w:before="120" w:after="80"/>
        <w:ind w:left="567" w:hanging="567"/>
        <w:jc w:val="both"/>
        <w:rPr>
          <w:rFonts w:asciiTheme="minorHAnsi" w:hAnsiTheme="minorHAnsi" w:cstheme="minorHAnsi"/>
          <w:sz w:val="22"/>
          <w:szCs w:val="22"/>
        </w:rPr>
      </w:pPr>
      <w:r w:rsidRPr="00C05041">
        <w:rPr>
          <w:rFonts w:asciiTheme="minorHAnsi" w:hAnsiTheme="minorHAnsi" w:cstheme="minorHAnsi"/>
          <w:sz w:val="22"/>
          <w:szCs w:val="22"/>
        </w:rPr>
        <w:t>Prodávající upřesní kupujícímu písemně termín dodávky nejméně 2 pracovní dny předem. V opačném případě není kupující v prodlení s převzetím zboží.</w:t>
      </w:r>
    </w:p>
    <w:p w14:paraId="5FB88FB1" w14:textId="77777777" w:rsidR="007A106E" w:rsidRPr="00C05041" w:rsidRDefault="007A106E" w:rsidP="007A106E">
      <w:pPr>
        <w:pStyle w:val="Styl2"/>
        <w:numPr>
          <w:ilvl w:val="1"/>
          <w:numId w:val="2"/>
        </w:numPr>
        <w:ind w:left="567" w:hanging="567"/>
        <w:rPr>
          <w:rFonts w:asciiTheme="minorHAnsi" w:hAnsiTheme="minorHAnsi" w:cstheme="minorHAnsi"/>
          <w:sz w:val="22"/>
          <w:szCs w:val="22"/>
        </w:rPr>
      </w:pPr>
      <w:r w:rsidRPr="00C05041">
        <w:rPr>
          <w:rFonts w:asciiTheme="minorHAnsi" w:hAnsiTheme="minorHAnsi" w:cstheme="minorHAnsi"/>
          <w:sz w:val="22"/>
          <w:szCs w:val="22"/>
          <w:lang w:val="cs-CZ"/>
        </w:rPr>
        <w:t xml:space="preserve">Místo dodání zboží: </w:t>
      </w:r>
      <w:r w:rsidRPr="00C05041">
        <w:rPr>
          <w:rFonts w:asciiTheme="minorHAnsi" w:hAnsiTheme="minorHAnsi" w:cstheme="minorHAnsi"/>
          <w:sz w:val="22"/>
          <w:szCs w:val="22"/>
        </w:rPr>
        <w:t xml:space="preserve">areál kupujícího v </w:t>
      </w:r>
      <w:proofErr w:type="gramStart"/>
      <w:r w:rsidRPr="00C05041">
        <w:rPr>
          <w:rFonts w:asciiTheme="minorHAnsi" w:hAnsiTheme="minorHAnsi" w:cstheme="minorHAnsi"/>
          <w:sz w:val="22"/>
          <w:szCs w:val="22"/>
        </w:rPr>
        <w:t>Brně - Přízřenicích</w:t>
      </w:r>
      <w:proofErr w:type="gramEnd"/>
      <w:r w:rsidRPr="00C05041">
        <w:rPr>
          <w:rFonts w:asciiTheme="minorHAnsi" w:hAnsiTheme="minorHAnsi" w:cstheme="minorHAnsi"/>
          <w:sz w:val="22"/>
          <w:szCs w:val="22"/>
        </w:rPr>
        <w:t xml:space="preserve"> při ulici Moravanské. </w:t>
      </w:r>
    </w:p>
    <w:p w14:paraId="466D6400" w14:textId="77777777" w:rsidR="007A106E" w:rsidRPr="003E54CE" w:rsidRDefault="007A106E" w:rsidP="007A106E">
      <w:pPr>
        <w:pStyle w:val="Styl2"/>
        <w:numPr>
          <w:ilvl w:val="0"/>
          <w:numId w:val="0"/>
        </w:numPr>
        <w:rPr>
          <w:rFonts w:asciiTheme="minorHAnsi" w:hAnsiTheme="minorHAnsi" w:cstheme="minorHAnsi"/>
          <w:sz w:val="8"/>
          <w:szCs w:val="8"/>
        </w:rPr>
      </w:pPr>
    </w:p>
    <w:p w14:paraId="6DA220A6" w14:textId="77777777" w:rsidR="007A106E" w:rsidRPr="00C05041" w:rsidRDefault="007A106E" w:rsidP="007A106E">
      <w:pPr>
        <w:pStyle w:val="Styl1"/>
        <w:numPr>
          <w:ilvl w:val="0"/>
          <w:numId w:val="2"/>
        </w:numPr>
        <w:rPr>
          <w:rFonts w:asciiTheme="minorHAnsi" w:hAnsiTheme="minorHAnsi" w:cstheme="minorHAnsi"/>
          <w:sz w:val="22"/>
          <w:szCs w:val="22"/>
        </w:rPr>
      </w:pPr>
      <w:r w:rsidRPr="00C05041">
        <w:rPr>
          <w:rFonts w:asciiTheme="minorHAnsi" w:hAnsiTheme="minorHAnsi" w:cstheme="minorHAnsi"/>
          <w:sz w:val="22"/>
          <w:szCs w:val="22"/>
        </w:rPr>
        <w:t>P</w:t>
      </w:r>
      <w:r w:rsidRPr="00C05041">
        <w:rPr>
          <w:rFonts w:asciiTheme="minorHAnsi" w:hAnsiTheme="minorHAnsi" w:cstheme="minorHAnsi"/>
          <w:sz w:val="22"/>
          <w:szCs w:val="22"/>
          <w:lang w:val="cs-CZ"/>
        </w:rPr>
        <w:t>odmínky dodání zboží</w:t>
      </w:r>
    </w:p>
    <w:p w14:paraId="7FCB7989" w14:textId="77777777" w:rsidR="007A106E" w:rsidRPr="00C05041" w:rsidRDefault="007A106E" w:rsidP="007A106E">
      <w:pPr>
        <w:pStyle w:val="Styl2"/>
        <w:numPr>
          <w:ilvl w:val="1"/>
          <w:numId w:val="2"/>
        </w:numPr>
        <w:ind w:left="567" w:hanging="567"/>
        <w:rPr>
          <w:rFonts w:asciiTheme="minorHAnsi" w:hAnsiTheme="minorHAnsi" w:cstheme="minorHAnsi"/>
          <w:sz w:val="22"/>
          <w:szCs w:val="22"/>
        </w:rPr>
      </w:pPr>
      <w:r w:rsidRPr="00C05041">
        <w:rPr>
          <w:rFonts w:asciiTheme="minorHAnsi" w:hAnsiTheme="minorHAnsi" w:cstheme="minorHAnsi"/>
          <w:sz w:val="22"/>
          <w:szCs w:val="22"/>
        </w:rPr>
        <w:t xml:space="preserve">Prodávající se touto smlouvou zavazuje dodat kupujícímu zboží </w:t>
      </w:r>
      <w:r w:rsidRPr="00C05041">
        <w:rPr>
          <w:rFonts w:asciiTheme="minorHAnsi" w:hAnsiTheme="minorHAnsi" w:cstheme="minorHAnsi"/>
          <w:sz w:val="22"/>
          <w:szCs w:val="22"/>
          <w:lang w:val="cs-CZ"/>
        </w:rPr>
        <w:t xml:space="preserve">v souladu s podmínkami uvedenými v této smlouvě </w:t>
      </w:r>
      <w:r w:rsidRPr="00C05041">
        <w:rPr>
          <w:rFonts w:asciiTheme="minorHAnsi" w:hAnsiTheme="minorHAnsi" w:cstheme="minorHAnsi"/>
          <w:sz w:val="22"/>
          <w:szCs w:val="22"/>
        </w:rPr>
        <w:t xml:space="preserve">a převést na </w:t>
      </w:r>
      <w:r w:rsidRPr="00C05041">
        <w:rPr>
          <w:rFonts w:asciiTheme="minorHAnsi" w:hAnsiTheme="minorHAnsi" w:cstheme="minorHAnsi"/>
          <w:sz w:val="22"/>
          <w:szCs w:val="22"/>
          <w:lang w:val="cs-CZ"/>
        </w:rPr>
        <w:t>kupujícího</w:t>
      </w:r>
      <w:r w:rsidRPr="00C05041">
        <w:rPr>
          <w:rFonts w:asciiTheme="minorHAnsi" w:hAnsiTheme="minorHAnsi" w:cstheme="minorHAnsi"/>
          <w:sz w:val="22"/>
          <w:szCs w:val="22"/>
        </w:rPr>
        <w:t xml:space="preserve"> vlastnické právo k</w:t>
      </w:r>
      <w:r w:rsidRPr="00C05041">
        <w:rPr>
          <w:rFonts w:asciiTheme="minorHAnsi" w:hAnsiTheme="minorHAnsi" w:cstheme="minorHAnsi"/>
          <w:sz w:val="22"/>
          <w:szCs w:val="22"/>
          <w:lang w:val="cs-CZ"/>
        </w:rPr>
        <w:t>e</w:t>
      </w:r>
      <w:r w:rsidRPr="00C05041">
        <w:rPr>
          <w:rFonts w:asciiTheme="minorHAnsi" w:hAnsiTheme="minorHAnsi" w:cstheme="minorHAnsi"/>
          <w:sz w:val="22"/>
          <w:szCs w:val="22"/>
        </w:rPr>
        <w:t xml:space="preserve"> zboží.</w:t>
      </w:r>
    </w:p>
    <w:p w14:paraId="3C027913" w14:textId="77777777" w:rsidR="007A106E" w:rsidRPr="00C05041" w:rsidRDefault="007A106E" w:rsidP="007A106E">
      <w:pPr>
        <w:pStyle w:val="Styl2"/>
        <w:numPr>
          <w:ilvl w:val="1"/>
          <w:numId w:val="2"/>
        </w:numPr>
        <w:ind w:left="567" w:hanging="567"/>
        <w:rPr>
          <w:rFonts w:asciiTheme="minorHAnsi" w:hAnsiTheme="minorHAnsi" w:cstheme="minorHAnsi"/>
          <w:sz w:val="22"/>
          <w:szCs w:val="22"/>
        </w:rPr>
      </w:pPr>
      <w:r w:rsidRPr="00C05041">
        <w:rPr>
          <w:rFonts w:asciiTheme="minorHAnsi" w:hAnsiTheme="minorHAnsi" w:cstheme="minorHAnsi"/>
          <w:sz w:val="22"/>
          <w:szCs w:val="22"/>
        </w:rPr>
        <w:t>Zboží bude dodáno kupujícímu v optimální kvalitě, v živém stavu a bez zřejmých nemocí a škůdců.</w:t>
      </w:r>
    </w:p>
    <w:p w14:paraId="45EBB4EE" w14:textId="77777777" w:rsidR="007A106E" w:rsidRPr="00C05041" w:rsidRDefault="007A106E" w:rsidP="007A106E">
      <w:pPr>
        <w:pStyle w:val="Styl2"/>
        <w:numPr>
          <w:ilvl w:val="1"/>
          <w:numId w:val="2"/>
        </w:numPr>
        <w:ind w:left="567" w:hanging="567"/>
        <w:rPr>
          <w:rFonts w:asciiTheme="minorHAnsi" w:hAnsiTheme="minorHAnsi" w:cstheme="minorHAnsi"/>
          <w:sz w:val="22"/>
          <w:szCs w:val="22"/>
        </w:rPr>
      </w:pPr>
      <w:r w:rsidRPr="00C05041">
        <w:rPr>
          <w:rFonts w:asciiTheme="minorHAnsi" w:hAnsiTheme="minorHAnsi" w:cstheme="minorHAnsi"/>
          <w:sz w:val="22"/>
          <w:szCs w:val="22"/>
        </w:rPr>
        <w:t xml:space="preserve">Prodávající odpovídá za pravost dodávaných druhů a za splnění veškerých níže uvedených požadavků na kvalitu dodaného rostlinného materiálu: </w:t>
      </w:r>
    </w:p>
    <w:p w14:paraId="7E88DEEE" w14:textId="77777777" w:rsidR="007A106E" w:rsidRPr="00C05041" w:rsidRDefault="007A106E" w:rsidP="007A106E">
      <w:pPr>
        <w:tabs>
          <w:tab w:val="left" w:pos="5812"/>
          <w:tab w:val="left" w:pos="8222"/>
        </w:tabs>
        <w:ind w:left="993" w:hanging="426"/>
        <w:jc w:val="both"/>
        <w:rPr>
          <w:rFonts w:asciiTheme="minorHAnsi" w:hAnsiTheme="minorHAnsi" w:cstheme="minorHAnsi"/>
          <w:sz w:val="22"/>
          <w:szCs w:val="22"/>
        </w:rPr>
      </w:pPr>
      <w:r w:rsidRPr="00C05041">
        <w:rPr>
          <w:rFonts w:asciiTheme="minorHAnsi" w:hAnsiTheme="minorHAnsi" w:cstheme="minorHAnsi"/>
          <w:sz w:val="22"/>
          <w:szCs w:val="22"/>
        </w:rPr>
        <w:t xml:space="preserve">- </w:t>
      </w:r>
      <w:r w:rsidRPr="00C05041">
        <w:rPr>
          <w:rFonts w:asciiTheme="minorHAnsi" w:hAnsiTheme="minorHAnsi" w:cstheme="minorHAnsi"/>
          <w:sz w:val="22"/>
          <w:szCs w:val="22"/>
        </w:rPr>
        <w:tab/>
        <w:t xml:space="preserve">výška založení koruny dle požadavku objednatele, </w:t>
      </w:r>
    </w:p>
    <w:p w14:paraId="63DD53CF" w14:textId="77777777" w:rsidR="007A106E" w:rsidRPr="00C05041" w:rsidRDefault="007A106E" w:rsidP="007A106E">
      <w:pPr>
        <w:tabs>
          <w:tab w:val="left" w:pos="5812"/>
          <w:tab w:val="left" w:pos="8222"/>
        </w:tabs>
        <w:ind w:left="993" w:hanging="426"/>
        <w:jc w:val="both"/>
        <w:rPr>
          <w:rFonts w:asciiTheme="minorHAnsi" w:hAnsiTheme="minorHAnsi" w:cstheme="minorHAnsi"/>
          <w:sz w:val="22"/>
          <w:szCs w:val="22"/>
        </w:rPr>
      </w:pPr>
      <w:r w:rsidRPr="00C05041">
        <w:rPr>
          <w:rFonts w:asciiTheme="minorHAnsi" w:hAnsiTheme="minorHAnsi" w:cstheme="minorHAnsi"/>
          <w:sz w:val="22"/>
          <w:szCs w:val="22"/>
        </w:rPr>
        <w:t xml:space="preserve">-  </w:t>
      </w:r>
      <w:r w:rsidRPr="00C05041">
        <w:rPr>
          <w:rFonts w:asciiTheme="minorHAnsi" w:hAnsiTheme="minorHAnsi" w:cstheme="minorHAnsi"/>
          <w:sz w:val="22"/>
          <w:szCs w:val="22"/>
        </w:rPr>
        <w:tab/>
        <w:t>celková výška musí odpovídat druhu a kultivaru,</w:t>
      </w:r>
    </w:p>
    <w:p w14:paraId="3CE51613" w14:textId="77777777" w:rsidR="007A106E" w:rsidRPr="00C05041" w:rsidRDefault="007A106E" w:rsidP="007A106E">
      <w:pPr>
        <w:tabs>
          <w:tab w:val="left" w:pos="5812"/>
          <w:tab w:val="left" w:pos="8222"/>
        </w:tabs>
        <w:ind w:left="993" w:hanging="426"/>
        <w:jc w:val="both"/>
        <w:rPr>
          <w:rFonts w:asciiTheme="minorHAnsi" w:hAnsiTheme="minorHAnsi" w:cstheme="minorHAnsi"/>
          <w:color w:val="0000FF"/>
          <w:sz w:val="22"/>
          <w:szCs w:val="22"/>
        </w:rPr>
      </w:pPr>
      <w:r w:rsidRPr="00C05041">
        <w:rPr>
          <w:rFonts w:asciiTheme="minorHAnsi" w:hAnsiTheme="minorHAnsi" w:cstheme="minorHAnsi"/>
          <w:sz w:val="22"/>
          <w:szCs w:val="22"/>
        </w:rPr>
        <w:t xml:space="preserve">- </w:t>
      </w:r>
      <w:r w:rsidRPr="00C05041">
        <w:rPr>
          <w:rFonts w:asciiTheme="minorHAnsi" w:hAnsiTheme="minorHAnsi" w:cstheme="minorHAnsi"/>
          <w:sz w:val="22"/>
          <w:szCs w:val="22"/>
        </w:rPr>
        <w:tab/>
        <w:t xml:space="preserve">koruna musí odpovídat druhu a kultivaru, musí být pravidelně </w:t>
      </w:r>
      <w:proofErr w:type="spellStart"/>
      <w:r w:rsidRPr="00C05041">
        <w:rPr>
          <w:rFonts w:asciiTheme="minorHAnsi" w:hAnsiTheme="minorHAnsi" w:cstheme="minorHAnsi"/>
          <w:sz w:val="22"/>
          <w:szCs w:val="22"/>
        </w:rPr>
        <w:t>zavětvená</w:t>
      </w:r>
      <w:proofErr w:type="spellEnd"/>
      <w:r w:rsidRPr="00C05041">
        <w:rPr>
          <w:rFonts w:asciiTheme="minorHAnsi" w:hAnsiTheme="minorHAnsi" w:cstheme="minorHAnsi"/>
          <w:sz w:val="22"/>
          <w:szCs w:val="22"/>
        </w:rPr>
        <w:t xml:space="preserve"> a s průběžným a nepoškozeným terminálem u rostlinného materiálu s průběžným růstem,</w:t>
      </w:r>
      <w:r w:rsidRPr="00C05041">
        <w:rPr>
          <w:rFonts w:asciiTheme="minorHAnsi" w:hAnsiTheme="minorHAnsi" w:cstheme="minorHAnsi"/>
          <w:color w:val="0000FF"/>
          <w:sz w:val="22"/>
          <w:szCs w:val="22"/>
        </w:rPr>
        <w:t xml:space="preserve"> </w:t>
      </w:r>
    </w:p>
    <w:p w14:paraId="3B8CA3A1" w14:textId="77777777" w:rsidR="007A106E" w:rsidRPr="00C05041" w:rsidRDefault="007A106E" w:rsidP="007A106E">
      <w:pPr>
        <w:ind w:left="993" w:hanging="426"/>
        <w:jc w:val="both"/>
        <w:rPr>
          <w:rFonts w:asciiTheme="minorHAnsi" w:hAnsiTheme="minorHAnsi" w:cstheme="minorHAnsi"/>
          <w:sz w:val="22"/>
          <w:szCs w:val="22"/>
        </w:rPr>
      </w:pPr>
      <w:r w:rsidRPr="00C05041">
        <w:rPr>
          <w:rFonts w:asciiTheme="minorHAnsi" w:hAnsiTheme="minorHAnsi" w:cstheme="minorHAnsi"/>
          <w:sz w:val="22"/>
          <w:szCs w:val="22"/>
        </w:rPr>
        <w:t xml:space="preserve">- </w:t>
      </w:r>
      <w:r w:rsidRPr="00C05041">
        <w:rPr>
          <w:rFonts w:asciiTheme="minorHAnsi" w:hAnsiTheme="minorHAnsi" w:cstheme="minorHAnsi"/>
          <w:sz w:val="22"/>
          <w:szCs w:val="22"/>
        </w:rPr>
        <w:tab/>
        <w:t xml:space="preserve">kmen rovný, nepoškozený, s požadovaným obvodem ve výšce 100 cm nad zemí, </w:t>
      </w:r>
    </w:p>
    <w:p w14:paraId="1D6E3154" w14:textId="77777777" w:rsidR="007A106E" w:rsidRPr="00C05041" w:rsidRDefault="007A106E" w:rsidP="007A106E">
      <w:pPr>
        <w:spacing w:after="120"/>
        <w:ind w:left="993" w:hanging="426"/>
        <w:jc w:val="both"/>
        <w:rPr>
          <w:rFonts w:asciiTheme="minorHAnsi" w:hAnsiTheme="minorHAnsi" w:cstheme="minorHAnsi"/>
          <w:sz w:val="22"/>
          <w:szCs w:val="22"/>
        </w:rPr>
      </w:pPr>
      <w:r w:rsidRPr="00C05041">
        <w:rPr>
          <w:rFonts w:asciiTheme="minorHAnsi" w:hAnsiTheme="minorHAnsi" w:cstheme="minorHAnsi"/>
          <w:sz w:val="22"/>
          <w:szCs w:val="22"/>
        </w:rPr>
        <w:t xml:space="preserve">- </w:t>
      </w:r>
      <w:r w:rsidRPr="00C05041">
        <w:rPr>
          <w:rFonts w:asciiTheme="minorHAnsi" w:hAnsiTheme="minorHAnsi" w:cstheme="minorHAnsi"/>
          <w:sz w:val="22"/>
          <w:szCs w:val="22"/>
        </w:rPr>
        <w:tab/>
        <w:t>rostlinný materiál bude dodán se zemním balem, kořenový bal musí být řádně vyvinutý, nepoškozený.</w:t>
      </w:r>
    </w:p>
    <w:p w14:paraId="27673530" w14:textId="77777777" w:rsidR="007A106E" w:rsidRPr="00C05041" w:rsidRDefault="007A106E" w:rsidP="007A106E">
      <w:pPr>
        <w:numPr>
          <w:ilvl w:val="1"/>
          <w:numId w:val="2"/>
        </w:numPr>
        <w:spacing w:after="120"/>
        <w:ind w:left="567" w:hanging="567"/>
        <w:jc w:val="both"/>
        <w:rPr>
          <w:rFonts w:asciiTheme="minorHAnsi" w:hAnsiTheme="minorHAnsi" w:cstheme="minorHAnsi"/>
          <w:sz w:val="22"/>
          <w:szCs w:val="22"/>
          <w:lang w:val="en-US"/>
        </w:rPr>
      </w:pPr>
      <w:r w:rsidRPr="00C05041">
        <w:rPr>
          <w:rFonts w:asciiTheme="minorHAnsi" w:hAnsiTheme="minorHAnsi" w:cstheme="minorHAnsi"/>
          <w:sz w:val="22"/>
          <w:szCs w:val="22"/>
        </w:rPr>
        <w:t>Kupující požaduje, aby každý jednotlivý dodaný strom byl označen těmito údaji:</w:t>
      </w:r>
    </w:p>
    <w:p w14:paraId="3D704BD4" w14:textId="77777777" w:rsidR="007A106E" w:rsidRPr="00C05041" w:rsidRDefault="007A106E" w:rsidP="007A106E">
      <w:pPr>
        <w:ind w:left="993" w:hanging="426"/>
        <w:jc w:val="both"/>
        <w:rPr>
          <w:rFonts w:asciiTheme="minorHAnsi" w:hAnsiTheme="minorHAnsi" w:cstheme="minorHAnsi"/>
          <w:sz w:val="22"/>
          <w:szCs w:val="22"/>
        </w:rPr>
      </w:pPr>
      <w:r w:rsidRPr="00C05041">
        <w:rPr>
          <w:rFonts w:asciiTheme="minorHAnsi" w:hAnsiTheme="minorHAnsi" w:cstheme="minorHAnsi"/>
          <w:sz w:val="22"/>
          <w:szCs w:val="22"/>
        </w:rPr>
        <w:t xml:space="preserve">- </w:t>
      </w:r>
      <w:r w:rsidRPr="00C05041">
        <w:rPr>
          <w:rFonts w:asciiTheme="minorHAnsi" w:hAnsiTheme="minorHAnsi" w:cstheme="minorHAnsi"/>
          <w:sz w:val="22"/>
          <w:szCs w:val="22"/>
        </w:rPr>
        <w:tab/>
        <w:t>název druhu (latinsky),</w:t>
      </w:r>
    </w:p>
    <w:p w14:paraId="1819D23E" w14:textId="77777777" w:rsidR="007A106E" w:rsidRPr="00C05041" w:rsidRDefault="007A106E" w:rsidP="007A106E">
      <w:pPr>
        <w:spacing w:after="120"/>
        <w:ind w:left="993" w:hanging="426"/>
        <w:jc w:val="both"/>
        <w:rPr>
          <w:rFonts w:asciiTheme="minorHAnsi" w:hAnsiTheme="minorHAnsi" w:cstheme="minorHAnsi"/>
          <w:sz w:val="22"/>
          <w:szCs w:val="22"/>
        </w:rPr>
      </w:pPr>
      <w:r w:rsidRPr="00C05041">
        <w:rPr>
          <w:rFonts w:asciiTheme="minorHAnsi" w:hAnsiTheme="minorHAnsi" w:cstheme="minorHAnsi"/>
          <w:sz w:val="22"/>
          <w:szCs w:val="22"/>
        </w:rPr>
        <w:t xml:space="preserve">- </w:t>
      </w:r>
      <w:r w:rsidRPr="00C05041">
        <w:rPr>
          <w:rFonts w:asciiTheme="minorHAnsi" w:hAnsiTheme="minorHAnsi" w:cstheme="minorHAnsi"/>
          <w:sz w:val="22"/>
          <w:szCs w:val="22"/>
        </w:rPr>
        <w:tab/>
        <w:t>velikost (obvod kmene nebo výška).</w:t>
      </w:r>
    </w:p>
    <w:p w14:paraId="31A36047" w14:textId="77777777" w:rsidR="007A106E" w:rsidRPr="00C05041" w:rsidRDefault="007A106E" w:rsidP="007A106E">
      <w:pPr>
        <w:numPr>
          <w:ilvl w:val="1"/>
          <w:numId w:val="2"/>
        </w:numPr>
        <w:spacing w:after="120"/>
        <w:ind w:left="567" w:hanging="567"/>
        <w:jc w:val="both"/>
        <w:rPr>
          <w:rFonts w:asciiTheme="minorHAnsi" w:hAnsiTheme="minorHAnsi" w:cstheme="minorHAnsi"/>
          <w:sz w:val="22"/>
          <w:szCs w:val="22"/>
          <w:lang w:val="en-US"/>
        </w:rPr>
      </w:pPr>
      <w:r w:rsidRPr="00C05041">
        <w:rPr>
          <w:rFonts w:asciiTheme="minorHAnsi" w:hAnsiTheme="minorHAnsi" w:cstheme="minorHAnsi"/>
          <w:spacing w:val="-2"/>
          <w:sz w:val="22"/>
          <w:szCs w:val="22"/>
        </w:rPr>
        <w:t>Zboží dodané dle této smlouvy musí splňovat š</w:t>
      </w:r>
      <w:r w:rsidRPr="00C05041">
        <w:rPr>
          <w:rFonts w:asciiTheme="minorHAnsi" w:hAnsiTheme="minorHAnsi" w:cstheme="minorHAnsi"/>
          <w:sz w:val="22"/>
          <w:szCs w:val="22"/>
        </w:rPr>
        <w:t xml:space="preserve">kolkařskou normu ČSN 464902-1, která byla zpracována v souladu a s přihlédnutím k jakostním normám a pěstebním předpisům, které jsou platné v zemích EU a je zaměřena na výpěstky okrasných dřevin v celém pěstovaném sortimentu a podchycující u jednotlivých skupin dřevin jejich doporučené velikosti a tvary s ohledem na možné technologie pěstování. Uvedená školkařská norma platí pro výrobu a dodávání školkařských výpěstků, tj. listnatých a jehličnatých stromů a keřů, ovíjivých a pnoucích dřevin a růží, které jsou určeny k výsadbám na trvalé stanoviště nebo k dalšímu pěstování, doplňuje úvodní související normu ČSN 464902 Výpěstky okrasných dřevin a odpovídá technickým požadavkům DIN. </w:t>
      </w:r>
    </w:p>
    <w:p w14:paraId="63B14FC5" w14:textId="77777777" w:rsidR="007A106E" w:rsidRPr="00C05041" w:rsidRDefault="007A106E" w:rsidP="007A106E">
      <w:pPr>
        <w:pStyle w:val="Styl2"/>
        <w:numPr>
          <w:ilvl w:val="1"/>
          <w:numId w:val="2"/>
        </w:numPr>
        <w:ind w:left="567" w:hanging="567"/>
        <w:rPr>
          <w:rFonts w:asciiTheme="minorHAnsi" w:hAnsiTheme="minorHAnsi" w:cstheme="minorHAnsi"/>
          <w:sz w:val="22"/>
          <w:szCs w:val="22"/>
          <w:lang w:val="cs-CZ"/>
        </w:rPr>
      </w:pPr>
      <w:r w:rsidRPr="00C05041">
        <w:rPr>
          <w:rFonts w:asciiTheme="minorHAnsi" w:hAnsiTheme="minorHAnsi" w:cstheme="minorHAnsi"/>
          <w:sz w:val="22"/>
          <w:szCs w:val="22"/>
          <w:lang w:val="cs-CZ"/>
        </w:rPr>
        <w:t xml:space="preserve">V případě, že </w:t>
      </w:r>
      <w:proofErr w:type="gramStart"/>
      <w:r w:rsidRPr="00C05041">
        <w:rPr>
          <w:rFonts w:asciiTheme="minorHAnsi" w:hAnsiTheme="minorHAnsi" w:cstheme="minorHAnsi"/>
          <w:sz w:val="22"/>
          <w:szCs w:val="22"/>
          <w:lang w:val="cs-CZ"/>
        </w:rPr>
        <w:t>zboží</w:t>
      </w:r>
      <w:proofErr w:type="gramEnd"/>
      <w:r w:rsidRPr="00C05041">
        <w:rPr>
          <w:rFonts w:asciiTheme="minorHAnsi" w:hAnsiTheme="minorHAnsi" w:cstheme="minorHAnsi"/>
          <w:sz w:val="22"/>
          <w:szCs w:val="22"/>
          <w:lang w:val="cs-CZ"/>
        </w:rPr>
        <w:t xml:space="preserve"> byť i částečně nebude odpovídat sjednaným podmínkám nebo nebude řádně označeno, není kupující povinen dodávku zboží jako celek od</w:t>
      </w:r>
      <w:r w:rsidRPr="00C05041">
        <w:rPr>
          <w:rFonts w:asciiTheme="minorHAnsi" w:hAnsiTheme="minorHAnsi" w:cstheme="minorHAnsi"/>
          <w:sz w:val="22"/>
          <w:szCs w:val="22"/>
        </w:rPr>
        <w:t xml:space="preserve"> prodávající</w:t>
      </w:r>
      <w:r w:rsidRPr="00C05041">
        <w:rPr>
          <w:rFonts w:asciiTheme="minorHAnsi" w:hAnsiTheme="minorHAnsi" w:cstheme="minorHAnsi"/>
          <w:sz w:val="22"/>
          <w:szCs w:val="22"/>
          <w:lang w:val="cs-CZ"/>
        </w:rPr>
        <w:t>ho převzít.</w:t>
      </w:r>
    </w:p>
    <w:p w14:paraId="244E1973" w14:textId="77777777" w:rsidR="007A106E" w:rsidRPr="00C05041" w:rsidRDefault="007A106E" w:rsidP="007A106E">
      <w:pPr>
        <w:pStyle w:val="Styl2"/>
        <w:numPr>
          <w:ilvl w:val="1"/>
          <w:numId w:val="2"/>
        </w:numPr>
        <w:ind w:left="567" w:hanging="567"/>
        <w:rPr>
          <w:rFonts w:asciiTheme="minorHAnsi" w:hAnsiTheme="minorHAnsi" w:cstheme="minorHAnsi"/>
          <w:sz w:val="22"/>
          <w:szCs w:val="22"/>
          <w:lang w:val="cs-CZ"/>
        </w:rPr>
      </w:pPr>
      <w:r w:rsidRPr="00C05041">
        <w:rPr>
          <w:rFonts w:asciiTheme="minorHAnsi" w:hAnsiTheme="minorHAnsi" w:cstheme="minorHAnsi"/>
          <w:sz w:val="22"/>
          <w:szCs w:val="22"/>
          <w:lang w:val="cs-CZ"/>
        </w:rPr>
        <w:t>Vlastnické právo ke zboží a nebezpečí škody na zboží přechází na kupujícího okamžikem jeho předání a převzetí.</w:t>
      </w:r>
    </w:p>
    <w:p w14:paraId="6333254B" w14:textId="77777777" w:rsidR="007A106E" w:rsidRPr="00C05041" w:rsidRDefault="007A106E" w:rsidP="007A106E">
      <w:pPr>
        <w:pStyle w:val="Styl2"/>
        <w:numPr>
          <w:ilvl w:val="1"/>
          <w:numId w:val="2"/>
        </w:numPr>
        <w:ind w:left="567" w:hanging="567"/>
        <w:rPr>
          <w:rFonts w:asciiTheme="minorHAnsi" w:hAnsiTheme="minorHAnsi" w:cstheme="minorHAnsi"/>
          <w:sz w:val="22"/>
          <w:szCs w:val="22"/>
          <w:lang w:val="cs-CZ"/>
        </w:rPr>
      </w:pPr>
      <w:r w:rsidRPr="00C05041">
        <w:rPr>
          <w:rFonts w:asciiTheme="minorHAnsi" w:hAnsiTheme="minorHAnsi" w:cstheme="minorHAnsi"/>
          <w:sz w:val="22"/>
          <w:szCs w:val="22"/>
          <w:lang w:val="cs-CZ"/>
        </w:rPr>
        <w:lastRenderedPageBreak/>
        <w:t>Při prodlení prodávajícího s dodáním zboží má kupující nárok na úhradu smluvní pokuty ve výši 0,1 % z ceny nedodaného zboží za každý den prodlení.</w:t>
      </w:r>
    </w:p>
    <w:p w14:paraId="3C2AAA41" w14:textId="77777777" w:rsidR="007A106E" w:rsidRPr="00C05041" w:rsidRDefault="007A106E" w:rsidP="007A106E">
      <w:pPr>
        <w:pStyle w:val="Styl2"/>
        <w:numPr>
          <w:ilvl w:val="1"/>
          <w:numId w:val="2"/>
        </w:numPr>
        <w:ind w:left="567" w:hanging="567"/>
        <w:rPr>
          <w:rFonts w:asciiTheme="minorHAnsi" w:hAnsiTheme="minorHAnsi" w:cstheme="minorHAnsi"/>
          <w:sz w:val="22"/>
          <w:szCs w:val="22"/>
          <w:lang w:val="cs-CZ"/>
        </w:rPr>
      </w:pPr>
      <w:r w:rsidRPr="00C05041">
        <w:rPr>
          <w:rFonts w:asciiTheme="minorHAnsi" w:hAnsiTheme="minorHAnsi" w:cstheme="minorHAnsi"/>
          <w:sz w:val="22"/>
          <w:szCs w:val="22"/>
        </w:rPr>
        <w:t>Prodávající v souladu s § 1765 odst. 2 občanského zákoníku prohlašuje, že na sebe přebírá nebezpečí změny okolností.</w:t>
      </w:r>
    </w:p>
    <w:p w14:paraId="4BD24AB1" w14:textId="77777777" w:rsidR="007A106E" w:rsidRPr="003E54CE" w:rsidRDefault="007A106E" w:rsidP="007A106E">
      <w:pPr>
        <w:pStyle w:val="Styl2"/>
        <w:numPr>
          <w:ilvl w:val="0"/>
          <w:numId w:val="0"/>
        </w:numPr>
        <w:ind w:left="567"/>
        <w:rPr>
          <w:rFonts w:asciiTheme="minorHAnsi" w:hAnsiTheme="minorHAnsi" w:cstheme="minorHAnsi"/>
          <w:sz w:val="8"/>
          <w:szCs w:val="8"/>
        </w:rPr>
      </w:pPr>
    </w:p>
    <w:p w14:paraId="5D88424A" w14:textId="77777777" w:rsidR="007A106E" w:rsidRPr="00C05041" w:rsidRDefault="007A106E" w:rsidP="007A106E">
      <w:pPr>
        <w:pStyle w:val="Parnadpis"/>
        <w:numPr>
          <w:ilvl w:val="0"/>
          <w:numId w:val="2"/>
        </w:numPr>
        <w:rPr>
          <w:rFonts w:asciiTheme="minorHAnsi" w:hAnsiTheme="minorHAnsi" w:cstheme="minorHAnsi"/>
          <w:sz w:val="22"/>
          <w:szCs w:val="22"/>
        </w:rPr>
      </w:pPr>
      <w:r w:rsidRPr="00C05041">
        <w:rPr>
          <w:rFonts w:asciiTheme="minorHAnsi" w:hAnsiTheme="minorHAnsi" w:cstheme="minorHAnsi"/>
          <w:sz w:val="22"/>
          <w:szCs w:val="22"/>
        </w:rPr>
        <w:t>Kupní cena a platební podmínky</w:t>
      </w:r>
    </w:p>
    <w:p w14:paraId="4F63F07E" w14:textId="77777777" w:rsidR="007A106E" w:rsidRPr="00C05041" w:rsidRDefault="007A106E" w:rsidP="007A106E">
      <w:pPr>
        <w:pStyle w:val="Styl2"/>
        <w:numPr>
          <w:ilvl w:val="1"/>
          <w:numId w:val="2"/>
        </w:numPr>
        <w:ind w:left="567" w:hanging="567"/>
        <w:rPr>
          <w:rFonts w:asciiTheme="minorHAnsi" w:hAnsiTheme="minorHAnsi" w:cstheme="minorHAnsi"/>
          <w:sz w:val="22"/>
          <w:szCs w:val="22"/>
        </w:rPr>
      </w:pPr>
      <w:r w:rsidRPr="00C05041">
        <w:rPr>
          <w:rFonts w:asciiTheme="minorHAnsi" w:hAnsiTheme="minorHAnsi" w:cstheme="minorHAnsi"/>
          <w:sz w:val="22"/>
          <w:szCs w:val="22"/>
          <w:lang w:val="cs-CZ"/>
        </w:rPr>
        <w:t>Kupní cena je sjednána dohodou smluvních stran na základě jednotkových cen uvedených v Příloze č. 1 takto:</w:t>
      </w:r>
    </w:p>
    <w:p w14:paraId="480DE2EC" w14:textId="0EB2990B" w:rsidR="007A106E" w:rsidRPr="00C05041" w:rsidRDefault="007A106E" w:rsidP="007A106E">
      <w:pPr>
        <w:pStyle w:val="Styl2"/>
        <w:numPr>
          <w:ilvl w:val="0"/>
          <w:numId w:val="0"/>
        </w:numPr>
        <w:ind w:left="567"/>
        <w:rPr>
          <w:rFonts w:asciiTheme="minorHAnsi" w:hAnsiTheme="minorHAnsi" w:cstheme="minorHAnsi"/>
          <w:b/>
          <w:bCs/>
          <w:sz w:val="22"/>
          <w:szCs w:val="22"/>
          <w:lang w:val="cs-CZ"/>
        </w:rPr>
      </w:pPr>
      <w:r w:rsidRPr="00C05041">
        <w:rPr>
          <w:rFonts w:asciiTheme="minorHAnsi" w:hAnsiTheme="minorHAnsi" w:cstheme="minorHAnsi"/>
          <w:b/>
          <w:bCs/>
          <w:sz w:val="22"/>
          <w:szCs w:val="22"/>
        </w:rPr>
        <w:t xml:space="preserve">cena </w:t>
      </w:r>
      <w:r w:rsidRPr="00C05041">
        <w:rPr>
          <w:rFonts w:asciiTheme="minorHAnsi" w:hAnsiTheme="minorHAnsi" w:cstheme="minorHAnsi"/>
          <w:b/>
          <w:bCs/>
          <w:sz w:val="22"/>
          <w:szCs w:val="22"/>
          <w:lang w:val="cs-CZ"/>
        </w:rPr>
        <w:t xml:space="preserve">bez DPH celkem </w:t>
      </w:r>
      <w:r w:rsidR="00FC7D32" w:rsidRPr="00C05041">
        <w:rPr>
          <w:rFonts w:asciiTheme="minorHAnsi" w:hAnsiTheme="minorHAnsi" w:cstheme="minorHAnsi"/>
          <w:b/>
          <w:bCs/>
          <w:sz w:val="22"/>
          <w:szCs w:val="22"/>
          <w:lang w:val="cs-CZ"/>
        </w:rPr>
        <w:t>203</w:t>
      </w:r>
      <w:r w:rsidRPr="00C05041">
        <w:rPr>
          <w:rFonts w:asciiTheme="minorHAnsi" w:hAnsiTheme="minorHAnsi" w:cstheme="minorHAnsi"/>
          <w:b/>
          <w:bCs/>
          <w:sz w:val="22"/>
          <w:szCs w:val="22"/>
          <w:lang w:val="cs-CZ"/>
        </w:rPr>
        <w:t>.</w:t>
      </w:r>
      <w:r w:rsidR="00975DD0" w:rsidRPr="00C05041">
        <w:rPr>
          <w:rFonts w:asciiTheme="minorHAnsi" w:hAnsiTheme="minorHAnsi" w:cstheme="minorHAnsi"/>
          <w:b/>
          <w:bCs/>
          <w:sz w:val="22"/>
          <w:szCs w:val="22"/>
          <w:lang w:val="cs-CZ"/>
        </w:rPr>
        <w:t>34</w:t>
      </w:r>
      <w:r w:rsidR="00FC7D32" w:rsidRPr="00C05041">
        <w:rPr>
          <w:rFonts w:asciiTheme="minorHAnsi" w:hAnsiTheme="minorHAnsi" w:cstheme="minorHAnsi"/>
          <w:b/>
          <w:bCs/>
          <w:sz w:val="22"/>
          <w:szCs w:val="22"/>
          <w:lang w:val="cs-CZ"/>
        </w:rPr>
        <w:t>5</w:t>
      </w:r>
      <w:r w:rsidRPr="00C05041">
        <w:rPr>
          <w:rFonts w:asciiTheme="minorHAnsi" w:hAnsiTheme="minorHAnsi" w:cstheme="minorHAnsi"/>
          <w:b/>
          <w:bCs/>
          <w:sz w:val="22"/>
          <w:szCs w:val="22"/>
          <w:lang w:val="cs-CZ"/>
        </w:rPr>
        <w:t>,00 Kč.</w:t>
      </w:r>
    </w:p>
    <w:p w14:paraId="57C746B5" w14:textId="77777777" w:rsidR="007A106E" w:rsidRPr="00C05041" w:rsidRDefault="007A106E" w:rsidP="007A106E">
      <w:pPr>
        <w:pStyle w:val="Styl2"/>
        <w:numPr>
          <w:ilvl w:val="1"/>
          <w:numId w:val="2"/>
        </w:numPr>
        <w:ind w:left="567" w:hanging="567"/>
        <w:rPr>
          <w:rFonts w:asciiTheme="minorHAnsi" w:hAnsiTheme="minorHAnsi" w:cstheme="minorHAnsi"/>
          <w:sz w:val="22"/>
          <w:szCs w:val="22"/>
        </w:rPr>
      </w:pPr>
      <w:r w:rsidRPr="00C05041">
        <w:rPr>
          <w:rFonts w:asciiTheme="minorHAnsi" w:hAnsiTheme="minorHAnsi" w:cstheme="minorHAnsi"/>
          <w:sz w:val="22"/>
          <w:szCs w:val="22"/>
          <w:lang w:val="cs-CZ"/>
        </w:rPr>
        <w:t xml:space="preserve">K ceně bude připočtena daň z přidané hodnoty dle zákona </w:t>
      </w:r>
      <w:r w:rsidRPr="00C05041">
        <w:rPr>
          <w:rFonts w:asciiTheme="minorHAnsi" w:hAnsiTheme="minorHAnsi" w:cstheme="minorHAnsi"/>
          <w:sz w:val="22"/>
          <w:szCs w:val="22"/>
        </w:rPr>
        <w:t>č. 235/2004 Sb., o dani z přidané hodnoty, ve znění pozdějších předpisů</w:t>
      </w:r>
      <w:r w:rsidRPr="00C05041">
        <w:rPr>
          <w:rFonts w:asciiTheme="minorHAnsi" w:hAnsiTheme="minorHAnsi" w:cstheme="minorHAnsi"/>
          <w:sz w:val="22"/>
          <w:szCs w:val="22"/>
          <w:lang w:val="cs-CZ"/>
        </w:rPr>
        <w:t>, platná ke dni zdanitelného plnění.</w:t>
      </w:r>
    </w:p>
    <w:p w14:paraId="12F078D4" w14:textId="77777777" w:rsidR="007A106E" w:rsidRPr="00C05041" w:rsidRDefault="007A106E" w:rsidP="007A106E">
      <w:pPr>
        <w:pStyle w:val="Styl2"/>
        <w:numPr>
          <w:ilvl w:val="1"/>
          <w:numId w:val="2"/>
        </w:numPr>
        <w:ind w:left="567" w:hanging="567"/>
        <w:rPr>
          <w:rFonts w:asciiTheme="minorHAnsi" w:hAnsiTheme="minorHAnsi" w:cstheme="minorHAnsi"/>
          <w:sz w:val="22"/>
          <w:szCs w:val="22"/>
        </w:rPr>
      </w:pPr>
      <w:r w:rsidRPr="00C05041">
        <w:rPr>
          <w:rFonts w:asciiTheme="minorHAnsi" w:hAnsiTheme="minorHAnsi" w:cstheme="minorHAnsi"/>
          <w:sz w:val="22"/>
          <w:szCs w:val="22"/>
          <w:lang w:val="cs-CZ"/>
        </w:rPr>
        <w:t xml:space="preserve">Veškeré náklady </w:t>
      </w:r>
      <w:r w:rsidRPr="00C05041">
        <w:rPr>
          <w:rFonts w:asciiTheme="minorHAnsi" w:hAnsiTheme="minorHAnsi" w:cstheme="minorHAnsi"/>
          <w:sz w:val="22"/>
          <w:szCs w:val="22"/>
        </w:rPr>
        <w:t>související s dodáním zboží</w:t>
      </w:r>
      <w:r w:rsidRPr="00C05041">
        <w:rPr>
          <w:rFonts w:asciiTheme="minorHAnsi" w:hAnsiTheme="minorHAnsi" w:cstheme="minorHAnsi"/>
          <w:sz w:val="22"/>
          <w:szCs w:val="22"/>
          <w:lang w:val="cs-CZ"/>
        </w:rPr>
        <w:t xml:space="preserve"> včetně dopravy, ceny obalů</w:t>
      </w:r>
      <w:r w:rsidRPr="00C05041">
        <w:rPr>
          <w:rFonts w:asciiTheme="minorHAnsi" w:hAnsiTheme="minorHAnsi" w:cstheme="minorHAnsi"/>
          <w:sz w:val="22"/>
          <w:szCs w:val="22"/>
        </w:rPr>
        <w:t xml:space="preserve"> </w:t>
      </w:r>
      <w:r w:rsidRPr="00C05041">
        <w:rPr>
          <w:rFonts w:asciiTheme="minorHAnsi" w:hAnsiTheme="minorHAnsi" w:cstheme="minorHAnsi"/>
          <w:sz w:val="22"/>
          <w:szCs w:val="22"/>
          <w:lang w:val="cs-CZ"/>
        </w:rPr>
        <w:t xml:space="preserve">a balného </w:t>
      </w:r>
      <w:r w:rsidRPr="00C05041">
        <w:rPr>
          <w:rFonts w:asciiTheme="minorHAnsi" w:hAnsiTheme="minorHAnsi" w:cstheme="minorHAnsi"/>
          <w:sz w:val="22"/>
          <w:szCs w:val="22"/>
        </w:rPr>
        <w:t>jsou zahrnuty v</w:t>
      </w:r>
      <w:r w:rsidRPr="00C05041">
        <w:rPr>
          <w:rFonts w:asciiTheme="minorHAnsi" w:hAnsiTheme="minorHAnsi" w:cstheme="minorHAnsi"/>
          <w:sz w:val="22"/>
          <w:szCs w:val="22"/>
          <w:lang w:val="cs-CZ"/>
        </w:rPr>
        <w:t>e sjednané</w:t>
      </w:r>
      <w:r w:rsidRPr="00C05041">
        <w:rPr>
          <w:rFonts w:asciiTheme="minorHAnsi" w:hAnsiTheme="minorHAnsi" w:cstheme="minorHAnsi"/>
          <w:sz w:val="22"/>
          <w:szCs w:val="22"/>
        </w:rPr>
        <w:t xml:space="preserve"> kupní ceně.</w:t>
      </w:r>
    </w:p>
    <w:p w14:paraId="2E582626" w14:textId="77777777" w:rsidR="007A106E" w:rsidRPr="00C05041" w:rsidRDefault="007A106E" w:rsidP="007A106E">
      <w:pPr>
        <w:pStyle w:val="Styl2"/>
        <w:numPr>
          <w:ilvl w:val="1"/>
          <w:numId w:val="2"/>
        </w:numPr>
        <w:ind w:left="567" w:hanging="567"/>
        <w:rPr>
          <w:rFonts w:asciiTheme="minorHAnsi" w:hAnsiTheme="minorHAnsi" w:cstheme="minorHAnsi"/>
          <w:sz w:val="22"/>
          <w:szCs w:val="22"/>
        </w:rPr>
      </w:pPr>
      <w:r w:rsidRPr="00C05041">
        <w:rPr>
          <w:rFonts w:asciiTheme="minorHAnsi" w:hAnsiTheme="minorHAnsi" w:cstheme="minorHAnsi"/>
          <w:sz w:val="22"/>
          <w:szCs w:val="22"/>
        </w:rPr>
        <w:t xml:space="preserve">Sjednaná cena je dohodnuta jako nejvýše přípustná a platí po celou dobu trvání této smlouvy. </w:t>
      </w:r>
      <w:r w:rsidRPr="00C05041">
        <w:rPr>
          <w:rFonts w:asciiTheme="minorHAnsi" w:hAnsiTheme="minorHAnsi" w:cstheme="minorHAnsi"/>
          <w:sz w:val="22"/>
          <w:szCs w:val="22"/>
          <w:lang w:val="cs-CZ"/>
        </w:rPr>
        <w:t>Prodávající</w:t>
      </w:r>
      <w:r w:rsidRPr="00C05041">
        <w:rPr>
          <w:rFonts w:asciiTheme="minorHAnsi" w:hAnsiTheme="minorHAnsi" w:cstheme="minorHAnsi"/>
          <w:sz w:val="22"/>
          <w:szCs w:val="22"/>
        </w:rPr>
        <w:t xml:space="preserve"> potvrzuje, že sjednaná cena obsahuje veškeré náklady </w:t>
      </w:r>
      <w:r w:rsidRPr="00C05041">
        <w:rPr>
          <w:rFonts w:asciiTheme="minorHAnsi" w:hAnsiTheme="minorHAnsi" w:cstheme="minorHAnsi"/>
          <w:sz w:val="22"/>
          <w:szCs w:val="22"/>
          <w:lang w:val="cs-CZ"/>
        </w:rPr>
        <w:t>související s prodejem zboží</w:t>
      </w:r>
      <w:r w:rsidRPr="00C05041">
        <w:rPr>
          <w:rFonts w:asciiTheme="minorHAnsi" w:hAnsiTheme="minorHAnsi" w:cstheme="minorHAnsi"/>
          <w:sz w:val="22"/>
          <w:szCs w:val="22"/>
        </w:rPr>
        <w:t xml:space="preserve"> a zohledňuje veškerá rizika, režijní a provozní náklady, zisk a inflační vlivy, náklady na příp. rizika a vlivy ztížených podmínek během realizace, rezervy na pokrytí event. zvýšení cen vstupních nákladů, základní i vedlejší náklady </w:t>
      </w:r>
      <w:r w:rsidRPr="00C05041">
        <w:rPr>
          <w:rFonts w:asciiTheme="minorHAnsi" w:hAnsiTheme="minorHAnsi" w:cstheme="minorHAnsi"/>
          <w:sz w:val="22"/>
          <w:szCs w:val="22"/>
          <w:lang w:val="cs-CZ"/>
        </w:rPr>
        <w:t>prodávajícího</w:t>
      </w:r>
      <w:r w:rsidRPr="00C05041">
        <w:rPr>
          <w:rFonts w:asciiTheme="minorHAnsi" w:hAnsiTheme="minorHAnsi" w:cstheme="minorHAnsi"/>
          <w:sz w:val="22"/>
          <w:szCs w:val="22"/>
        </w:rPr>
        <w:t xml:space="preserve"> spojené s plněním </w:t>
      </w:r>
      <w:r w:rsidRPr="00C05041">
        <w:rPr>
          <w:rFonts w:asciiTheme="minorHAnsi" w:hAnsiTheme="minorHAnsi" w:cstheme="minorHAnsi"/>
          <w:sz w:val="22"/>
          <w:szCs w:val="22"/>
          <w:lang w:val="cs-CZ"/>
        </w:rPr>
        <w:t xml:space="preserve">dle </w:t>
      </w:r>
      <w:r w:rsidRPr="00C05041">
        <w:rPr>
          <w:rFonts w:asciiTheme="minorHAnsi" w:hAnsiTheme="minorHAnsi" w:cstheme="minorHAnsi"/>
          <w:sz w:val="22"/>
          <w:szCs w:val="22"/>
        </w:rPr>
        <w:t>této smlouvy.</w:t>
      </w:r>
    </w:p>
    <w:p w14:paraId="06BC3E13" w14:textId="77777777" w:rsidR="007A106E" w:rsidRPr="003E54CE" w:rsidRDefault="007A106E" w:rsidP="007A106E">
      <w:pPr>
        <w:pStyle w:val="Styl2"/>
        <w:numPr>
          <w:ilvl w:val="0"/>
          <w:numId w:val="0"/>
        </w:numPr>
        <w:ind w:left="567"/>
        <w:rPr>
          <w:rFonts w:asciiTheme="minorHAnsi" w:hAnsiTheme="minorHAnsi" w:cstheme="minorHAnsi"/>
          <w:sz w:val="8"/>
          <w:szCs w:val="8"/>
        </w:rPr>
      </w:pPr>
    </w:p>
    <w:p w14:paraId="7EA61034" w14:textId="77777777" w:rsidR="007A106E" w:rsidRPr="00C05041" w:rsidRDefault="007A106E" w:rsidP="007A106E">
      <w:pPr>
        <w:pStyle w:val="Styl1"/>
        <w:numPr>
          <w:ilvl w:val="0"/>
          <w:numId w:val="2"/>
        </w:numPr>
        <w:rPr>
          <w:rFonts w:asciiTheme="minorHAnsi" w:hAnsiTheme="minorHAnsi" w:cstheme="minorHAnsi"/>
          <w:sz w:val="22"/>
          <w:szCs w:val="22"/>
        </w:rPr>
      </w:pPr>
      <w:r w:rsidRPr="00C05041">
        <w:rPr>
          <w:rFonts w:asciiTheme="minorHAnsi" w:hAnsiTheme="minorHAnsi" w:cstheme="minorHAnsi"/>
          <w:sz w:val="22"/>
          <w:szCs w:val="22"/>
        </w:rPr>
        <w:t>Platební podmínky</w:t>
      </w:r>
    </w:p>
    <w:p w14:paraId="43C888A9" w14:textId="77777777" w:rsidR="007A106E" w:rsidRPr="00C05041" w:rsidRDefault="007A106E" w:rsidP="007A106E">
      <w:pPr>
        <w:pStyle w:val="Styl2"/>
        <w:numPr>
          <w:ilvl w:val="1"/>
          <w:numId w:val="2"/>
        </w:numPr>
        <w:ind w:left="567" w:hanging="567"/>
        <w:rPr>
          <w:rFonts w:asciiTheme="minorHAnsi" w:hAnsiTheme="minorHAnsi" w:cstheme="minorHAnsi"/>
          <w:sz w:val="22"/>
          <w:szCs w:val="22"/>
        </w:rPr>
      </w:pPr>
      <w:r w:rsidRPr="00C05041">
        <w:rPr>
          <w:rFonts w:asciiTheme="minorHAnsi" w:hAnsiTheme="minorHAnsi" w:cstheme="minorHAnsi"/>
          <w:sz w:val="22"/>
          <w:szCs w:val="22"/>
        </w:rPr>
        <w:t>Kupující se zavazuje uhradit sjednanou kupní cenu na základě daňového dokladu (faktury) vystaveného prodávajícím</w:t>
      </w:r>
      <w:r w:rsidRPr="00C05041">
        <w:rPr>
          <w:rFonts w:asciiTheme="minorHAnsi" w:hAnsiTheme="minorHAnsi" w:cstheme="minorHAnsi"/>
          <w:sz w:val="22"/>
          <w:szCs w:val="22"/>
          <w:lang w:val="cs-CZ"/>
        </w:rPr>
        <w:t xml:space="preserve"> po uskutečnění dodávky zboží</w:t>
      </w:r>
      <w:r w:rsidRPr="00C05041">
        <w:rPr>
          <w:rFonts w:asciiTheme="minorHAnsi" w:hAnsiTheme="minorHAnsi" w:cstheme="minorHAnsi"/>
          <w:sz w:val="22"/>
          <w:szCs w:val="22"/>
        </w:rPr>
        <w:t xml:space="preserve">. </w:t>
      </w:r>
      <w:r w:rsidRPr="00C05041">
        <w:rPr>
          <w:rFonts w:asciiTheme="minorHAnsi" w:hAnsiTheme="minorHAnsi" w:cstheme="minorHAnsi"/>
          <w:sz w:val="22"/>
          <w:szCs w:val="22"/>
          <w:lang w:val="cs-CZ"/>
        </w:rPr>
        <w:t>Prodávající</w:t>
      </w:r>
      <w:r w:rsidRPr="00C05041">
        <w:rPr>
          <w:rFonts w:asciiTheme="minorHAnsi" w:hAnsiTheme="minorHAnsi" w:cstheme="minorHAnsi"/>
          <w:sz w:val="22"/>
          <w:szCs w:val="22"/>
        </w:rPr>
        <w:t xml:space="preserve"> vystaví fakturu nejpozději do 15 dnů ode dne uskutečnění zdanitelného plnění.</w:t>
      </w:r>
    </w:p>
    <w:p w14:paraId="7F2F9947" w14:textId="77777777" w:rsidR="007A106E" w:rsidRPr="00C05041" w:rsidRDefault="007A106E" w:rsidP="007A106E">
      <w:pPr>
        <w:pStyle w:val="Styl2"/>
        <w:numPr>
          <w:ilvl w:val="1"/>
          <w:numId w:val="2"/>
        </w:numPr>
        <w:ind w:left="567" w:hanging="567"/>
        <w:rPr>
          <w:rFonts w:asciiTheme="minorHAnsi" w:hAnsiTheme="minorHAnsi" w:cstheme="minorHAnsi"/>
          <w:sz w:val="22"/>
          <w:szCs w:val="22"/>
        </w:rPr>
      </w:pPr>
      <w:r w:rsidRPr="00C05041">
        <w:rPr>
          <w:rFonts w:asciiTheme="minorHAnsi" w:hAnsiTheme="minorHAnsi" w:cstheme="minorHAnsi"/>
          <w:sz w:val="22"/>
          <w:szCs w:val="22"/>
        </w:rPr>
        <w:t>Nedílnou součástí faktury bude</w:t>
      </w:r>
      <w:r w:rsidRPr="00C05041">
        <w:rPr>
          <w:rFonts w:asciiTheme="minorHAnsi" w:hAnsiTheme="minorHAnsi" w:cstheme="minorHAnsi"/>
          <w:sz w:val="22"/>
          <w:szCs w:val="22"/>
          <w:lang w:val="cs-CZ"/>
        </w:rPr>
        <w:t xml:space="preserve"> příslušný dodací list</w:t>
      </w:r>
      <w:r w:rsidRPr="00C05041">
        <w:rPr>
          <w:rFonts w:asciiTheme="minorHAnsi" w:hAnsiTheme="minorHAnsi" w:cstheme="minorHAnsi"/>
          <w:sz w:val="22"/>
          <w:szCs w:val="22"/>
        </w:rPr>
        <w:t xml:space="preserve"> potvrzený</w:t>
      </w:r>
      <w:r w:rsidRPr="00C05041">
        <w:rPr>
          <w:rFonts w:asciiTheme="minorHAnsi" w:hAnsiTheme="minorHAnsi" w:cstheme="minorHAnsi"/>
          <w:sz w:val="22"/>
          <w:szCs w:val="22"/>
          <w:lang w:val="cs-CZ"/>
        </w:rPr>
        <w:t xml:space="preserve"> kupujícím.</w:t>
      </w:r>
    </w:p>
    <w:p w14:paraId="6018297C" w14:textId="77777777" w:rsidR="007A106E" w:rsidRPr="00C05041" w:rsidRDefault="007A106E" w:rsidP="007A106E">
      <w:pPr>
        <w:numPr>
          <w:ilvl w:val="1"/>
          <w:numId w:val="2"/>
        </w:numPr>
        <w:ind w:left="567" w:hanging="567"/>
        <w:jc w:val="both"/>
        <w:rPr>
          <w:rFonts w:asciiTheme="minorHAnsi" w:hAnsiTheme="minorHAnsi" w:cstheme="minorHAnsi"/>
          <w:sz w:val="22"/>
          <w:szCs w:val="22"/>
        </w:rPr>
      </w:pPr>
      <w:r w:rsidRPr="00C05041">
        <w:rPr>
          <w:rFonts w:asciiTheme="minorHAnsi" w:hAnsiTheme="minorHAnsi" w:cstheme="minorHAnsi"/>
          <w:sz w:val="22"/>
          <w:szCs w:val="22"/>
        </w:rPr>
        <w:t>Daňový doklad (faktura) vystavovaný poskytovatelem musí mít náležitosti dle obecně závazných právních předpisů a musí být věcně správný. Nebude-li daňový doklad obsahovat potřebné náležitosti nebo budou-li požadované údaje uváděny chybně, je objednatel oprávněn vrátit jej ve lhůtě splatnosti poskytovateli. Ode dne doručení opraveného nebo nově vystaveného daňového dokladu běží nová lhůta splatnosti.</w:t>
      </w:r>
    </w:p>
    <w:p w14:paraId="19FC5B15" w14:textId="77777777" w:rsidR="007A106E" w:rsidRPr="00C05041" w:rsidRDefault="007A106E" w:rsidP="007A106E">
      <w:pPr>
        <w:pStyle w:val="Styl2"/>
        <w:numPr>
          <w:ilvl w:val="1"/>
          <w:numId w:val="2"/>
        </w:numPr>
        <w:ind w:left="567" w:hanging="567"/>
        <w:rPr>
          <w:rFonts w:asciiTheme="minorHAnsi" w:hAnsiTheme="minorHAnsi" w:cstheme="minorHAnsi"/>
          <w:sz w:val="22"/>
          <w:szCs w:val="22"/>
        </w:rPr>
      </w:pPr>
      <w:r w:rsidRPr="00C05041">
        <w:rPr>
          <w:rFonts w:asciiTheme="minorHAnsi" w:hAnsiTheme="minorHAnsi" w:cstheme="minorHAnsi"/>
          <w:sz w:val="22"/>
          <w:szCs w:val="22"/>
        </w:rPr>
        <w:t xml:space="preserve">Splatnost faktury se sjednává na </w:t>
      </w:r>
      <w:r w:rsidRPr="00C05041">
        <w:rPr>
          <w:rFonts w:asciiTheme="minorHAnsi" w:hAnsiTheme="minorHAnsi" w:cstheme="minorHAnsi"/>
          <w:sz w:val="22"/>
          <w:szCs w:val="22"/>
          <w:lang w:val="cs-CZ"/>
        </w:rPr>
        <w:t>21</w:t>
      </w:r>
      <w:r w:rsidRPr="00C05041">
        <w:rPr>
          <w:rFonts w:asciiTheme="minorHAnsi" w:hAnsiTheme="minorHAnsi" w:cstheme="minorHAnsi"/>
          <w:sz w:val="22"/>
          <w:szCs w:val="22"/>
        </w:rPr>
        <w:t xml:space="preserve"> kalendářních dnů ode dne </w:t>
      </w:r>
      <w:r w:rsidRPr="00C05041">
        <w:rPr>
          <w:rFonts w:asciiTheme="minorHAnsi" w:hAnsiTheme="minorHAnsi" w:cstheme="minorHAnsi"/>
          <w:sz w:val="22"/>
          <w:szCs w:val="22"/>
          <w:lang w:val="cs-CZ"/>
        </w:rPr>
        <w:t>doručení</w:t>
      </w:r>
      <w:r w:rsidRPr="00C05041">
        <w:rPr>
          <w:rFonts w:asciiTheme="minorHAnsi" w:hAnsiTheme="minorHAnsi" w:cstheme="minorHAnsi"/>
          <w:sz w:val="22"/>
          <w:szCs w:val="22"/>
        </w:rPr>
        <w:t xml:space="preserve"> faktury. </w:t>
      </w:r>
    </w:p>
    <w:p w14:paraId="013EF0BA" w14:textId="77777777" w:rsidR="007A106E" w:rsidRPr="00C05041" w:rsidRDefault="007A106E" w:rsidP="007A106E">
      <w:pPr>
        <w:pStyle w:val="Styl2"/>
        <w:numPr>
          <w:ilvl w:val="1"/>
          <w:numId w:val="2"/>
        </w:numPr>
        <w:ind w:left="567" w:hanging="567"/>
        <w:rPr>
          <w:rFonts w:asciiTheme="minorHAnsi" w:hAnsiTheme="minorHAnsi" w:cstheme="minorHAnsi"/>
          <w:sz w:val="22"/>
          <w:szCs w:val="22"/>
        </w:rPr>
      </w:pPr>
      <w:r w:rsidRPr="00C05041">
        <w:rPr>
          <w:rFonts w:asciiTheme="minorHAnsi" w:hAnsiTheme="minorHAnsi" w:cstheme="minorHAnsi"/>
          <w:sz w:val="22"/>
          <w:szCs w:val="22"/>
          <w:lang w:val="cs-CZ"/>
        </w:rPr>
        <w:t>Kupní cena</w:t>
      </w:r>
      <w:r w:rsidRPr="00C05041">
        <w:rPr>
          <w:rFonts w:asciiTheme="minorHAnsi" w:hAnsiTheme="minorHAnsi" w:cstheme="minorHAnsi"/>
          <w:sz w:val="22"/>
          <w:szCs w:val="22"/>
        </w:rPr>
        <w:t xml:space="preserve"> bude </w:t>
      </w:r>
      <w:r w:rsidRPr="00C05041">
        <w:rPr>
          <w:rFonts w:asciiTheme="minorHAnsi" w:hAnsiTheme="minorHAnsi" w:cstheme="minorHAnsi"/>
          <w:sz w:val="22"/>
          <w:szCs w:val="22"/>
          <w:lang w:val="cs-CZ"/>
        </w:rPr>
        <w:t>kupujícím</w:t>
      </w:r>
      <w:r w:rsidRPr="00C05041">
        <w:rPr>
          <w:rFonts w:asciiTheme="minorHAnsi" w:hAnsiTheme="minorHAnsi" w:cstheme="minorHAnsi"/>
          <w:sz w:val="22"/>
          <w:szCs w:val="22"/>
        </w:rPr>
        <w:t xml:space="preserve"> uhrazena bezhotovostním převodem na </w:t>
      </w:r>
      <w:r w:rsidRPr="00C05041">
        <w:rPr>
          <w:rFonts w:asciiTheme="minorHAnsi" w:hAnsiTheme="minorHAnsi" w:cstheme="minorHAnsi"/>
          <w:sz w:val="22"/>
          <w:szCs w:val="22"/>
          <w:lang w:val="cs-CZ"/>
        </w:rPr>
        <w:t xml:space="preserve">bankovní </w:t>
      </w:r>
      <w:r w:rsidRPr="00C05041">
        <w:rPr>
          <w:rFonts w:asciiTheme="minorHAnsi" w:hAnsiTheme="minorHAnsi" w:cstheme="minorHAnsi"/>
          <w:sz w:val="22"/>
          <w:szCs w:val="22"/>
        </w:rPr>
        <w:t xml:space="preserve">účet </w:t>
      </w:r>
      <w:r w:rsidRPr="00C05041">
        <w:rPr>
          <w:rFonts w:asciiTheme="minorHAnsi" w:hAnsiTheme="minorHAnsi" w:cstheme="minorHAnsi"/>
          <w:sz w:val="22"/>
          <w:szCs w:val="22"/>
          <w:lang w:val="cs-CZ"/>
        </w:rPr>
        <w:t>prodávajícího</w:t>
      </w:r>
      <w:r w:rsidRPr="00C05041">
        <w:rPr>
          <w:rFonts w:asciiTheme="minorHAnsi" w:hAnsiTheme="minorHAnsi" w:cstheme="minorHAnsi"/>
          <w:sz w:val="22"/>
          <w:szCs w:val="22"/>
        </w:rPr>
        <w:t xml:space="preserve">. Závazek uhradit sjednanou cenu se považuje za splněný dnem odepsání fakturované částky z bankovního účtu </w:t>
      </w:r>
      <w:r w:rsidRPr="00C05041">
        <w:rPr>
          <w:rFonts w:asciiTheme="minorHAnsi" w:hAnsiTheme="minorHAnsi" w:cstheme="minorHAnsi"/>
          <w:sz w:val="22"/>
          <w:szCs w:val="22"/>
          <w:lang w:val="cs-CZ"/>
        </w:rPr>
        <w:t>kupujícího</w:t>
      </w:r>
      <w:r w:rsidRPr="00C05041">
        <w:rPr>
          <w:rFonts w:asciiTheme="minorHAnsi" w:hAnsiTheme="minorHAnsi" w:cstheme="minorHAnsi"/>
          <w:sz w:val="22"/>
          <w:szCs w:val="22"/>
        </w:rPr>
        <w:t xml:space="preserve">. </w:t>
      </w:r>
    </w:p>
    <w:p w14:paraId="7E5B4A7F" w14:textId="77777777" w:rsidR="007A106E" w:rsidRPr="003E54CE" w:rsidRDefault="007A106E" w:rsidP="007A106E">
      <w:pPr>
        <w:pStyle w:val="Styl2"/>
        <w:numPr>
          <w:ilvl w:val="0"/>
          <w:numId w:val="0"/>
        </w:numPr>
        <w:ind w:left="360"/>
        <w:rPr>
          <w:rFonts w:asciiTheme="minorHAnsi" w:hAnsiTheme="minorHAnsi" w:cstheme="minorHAnsi"/>
          <w:sz w:val="12"/>
          <w:szCs w:val="12"/>
        </w:rPr>
      </w:pPr>
    </w:p>
    <w:p w14:paraId="0F45EEEA" w14:textId="77777777" w:rsidR="007A106E" w:rsidRPr="00C05041" w:rsidRDefault="007A106E" w:rsidP="007A106E">
      <w:pPr>
        <w:pStyle w:val="Styl1"/>
        <w:numPr>
          <w:ilvl w:val="0"/>
          <w:numId w:val="2"/>
        </w:numPr>
        <w:rPr>
          <w:rFonts w:asciiTheme="minorHAnsi" w:hAnsiTheme="minorHAnsi" w:cstheme="minorHAnsi"/>
          <w:sz w:val="22"/>
          <w:szCs w:val="22"/>
        </w:rPr>
      </w:pPr>
      <w:r w:rsidRPr="00C05041">
        <w:rPr>
          <w:rFonts w:asciiTheme="minorHAnsi" w:hAnsiTheme="minorHAnsi" w:cstheme="minorHAnsi"/>
          <w:sz w:val="22"/>
          <w:szCs w:val="22"/>
        </w:rPr>
        <w:t>Záruka za jakost dodaného zboží</w:t>
      </w:r>
    </w:p>
    <w:p w14:paraId="08EB3564" w14:textId="77777777" w:rsidR="007A106E" w:rsidRPr="00C05041" w:rsidRDefault="007A106E" w:rsidP="007A106E">
      <w:pPr>
        <w:numPr>
          <w:ilvl w:val="1"/>
          <w:numId w:val="2"/>
        </w:numPr>
        <w:spacing w:before="120" w:after="80"/>
        <w:ind w:left="567" w:hanging="567"/>
        <w:jc w:val="both"/>
        <w:rPr>
          <w:rFonts w:asciiTheme="minorHAnsi" w:hAnsiTheme="minorHAnsi" w:cstheme="minorHAnsi"/>
          <w:sz w:val="22"/>
          <w:szCs w:val="22"/>
          <w:lang w:val="x-none" w:eastAsia="x-none"/>
        </w:rPr>
      </w:pPr>
      <w:r w:rsidRPr="00C05041">
        <w:rPr>
          <w:rFonts w:asciiTheme="minorHAnsi" w:hAnsiTheme="minorHAnsi" w:cstheme="minorHAnsi"/>
          <w:sz w:val="22"/>
          <w:szCs w:val="22"/>
          <w:lang w:val="x-none" w:eastAsia="x-none"/>
        </w:rPr>
        <w:t xml:space="preserve">Prodávající poskytuje kupujícímu na </w:t>
      </w:r>
      <w:r w:rsidRPr="00C05041">
        <w:rPr>
          <w:rFonts w:asciiTheme="minorHAnsi" w:hAnsiTheme="minorHAnsi" w:cstheme="minorHAnsi"/>
          <w:sz w:val="22"/>
          <w:szCs w:val="22"/>
          <w:lang w:eastAsia="x-none"/>
        </w:rPr>
        <w:t>dodané</w:t>
      </w:r>
      <w:r w:rsidRPr="00C05041">
        <w:rPr>
          <w:rFonts w:asciiTheme="minorHAnsi" w:hAnsiTheme="minorHAnsi" w:cstheme="minorHAnsi"/>
          <w:sz w:val="22"/>
          <w:szCs w:val="22"/>
          <w:lang w:val="x-none" w:eastAsia="x-none"/>
        </w:rPr>
        <w:t xml:space="preserve"> zboží záruku v délce </w:t>
      </w:r>
      <w:r w:rsidRPr="00C05041">
        <w:rPr>
          <w:rFonts w:asciiTheme="minorHAnsi" w:hAnsiTheme="minorHAnsi" w:cstheme="minorHAnsi"/>
          <w:sz w:val="22"/>
          <w:szCs w:val="22"/>
          <w:lang w:eastAsia="x-none"/>
        </w:rPr>
        <w:t xml:space="preserve">18 </w:t>
      </w:r>
      <w:r w:rsidRPr="00C05041">
        <w:rPr>
          <w:rFonts w:asciiTheme="minorHAnsi" w:hAnsiTheme="minorHAnsi" w:cstheme="minorHAnsi"/>
          <w:sz w:val="22"/>
          <w:szCs w:val="22"/>
          <w:lang w:val="x-none" w:eastAsia="x-none"/>
        </w:rPr>
        <w:t>měsíců. Záruční doba počíná běžet dnem převzetí zboží kupujícím.</w:t>
      </w:r>
      <w:r w:rsidRPr="00C05041">
        <w:rPr>
          <w:rFonts w:asciiTheme="minorHAnsi" w:hAnsiTheme="minorHAnsi" w:cstheme="minorHAnsi"/>
          <w:sz w:val="22"/>
          <w:szCs w:val="22"/>
          <w:lang w:eastAsia="x-none"/>
        </w:rPr>
        <w:t xml:space="preserve"> </w:t>
      </w:r>
    </w:p>
    <w:p w14:paraId="426C0183" w14:textId="77777777" w:rsidR="007A106E" w:rsidRPr="00C05041" w:rsidRDefault="007A106E" w:rsidP="007A106E">
      <w:pPr>
        <w:numPr>
          <w:ilvl w:val="1"/>
          <w:numId w:val="2"/>
        </w:numPr>
        <w:spacing w:before="120" w:after="80"/>
        <w:ind w:left="567" w:hanging="567"/>
        <w:jc w:val="both"/>
        <w:rPr>
          <w:rFonts w:asciiTheme="minorHAnsi" w:hAnsiTheme="minorHAnsi" w:cstheme="minorHAnsi"/>
          <w:sz w:val="22"/>
          <w:szCs w:val="22"/>
          <w:lang w:val="x-none" w:eastAsia="x-none"/>
        </w:rPr>
      </w:pPr>
      <w:r w:rsidRPr="00C05041">
        <w:rPr>
          <w:rFonts w:asciiTheme="minorHAnsi" w:hAnsiTheme="minorHAnsi" w:cstheme="minorHAnsi"/>
          <w:sz w:val="22"/>
          <w:szCs w:val="22"/>
          <w:lang w:val="x-none" w:eastAsia="x-none"/>
        </w:rPr>
        <w:t>Prodávající neodpovídá za vady zboží vzniklé neodbornou výsadbou, nedostatečnou následnou péčí, nepříznivými vnějšími podmínkami nebo zásahem třetí osoby včetně vandalismu.</w:t>
      </w:r>
    </w:p>
    <w:p w14:paraId="4482E3AB" w14:textId="77777777" w:rsidR="007A106E" w:rsidRPr="00C05041" w:rsidRDefault="007A106E" w:rsidP="007A106E">
      <w:pPr>
        <w:numPr>
          <w:ilvl w:val="1"/>
          <w:numId w:val="2"/>
        </w:numPr>
        <w:spacing w:before="120" w:after="80"/>
        <w:ind w:left="567" w:hanging="567"/>
        <w:jc w:val="both"/>
        <w:rPr>
          <w:rFonts w:asciiTheme="minorHAnsi" w:hAnsiTheme="minorHAnsi" w:cstheme="minorHAnsi"/>
          <w:sz w:val="22"/>
          <w:szCs w:val="22"/>
          <w:lang w:val="x-none" w:eastAsia="x-none"/>
        </w:rPr>
      </w:pPr>
      <w:r w:rsidRPr="00C05041">
        <w:rPr>
          <w:rFonts w:asciiTheme="minorHAnsi" w:hAnsiTheme="minorHAnsi" w:cstheme="minorHAnsi"/>
          <w:sz w:val="22"/>
          <w:szCs w:val="22"/>
          <w:lang w:val="x-none" w:eastAsia="x-none"/>
        </w:rPr>
        <w:t>V případě výskytu vady na dodaném zboží zašle kupující prodávajícímu písemné oznámení (reklamaci) se specifikací vady</w:t>
      </w:r>
      <w:r w:rsidRPr="00C05041">
        <w:rPr>
          <w:rFonts w:asciiTheme="minorHAnsi" w:hAnsiTheme="minorHAnsi" w:cstheme="minorHAnsi"/>
          <w:sz w:val="22"/>
          <w:szCs w:val="22"/>
          <w:lang w:eastAsia="x-none"/>
        </w:rPr>
        <w:t xml:space="preserve"> a uplatněním nároku vyplývajícího z vad zboží.</w:t>
      </w:r>
    </w:p>
    <w:p w14:paraId="6C64F23B" w14:textId="77777777" w:rsidR="007A106E" w:rsidRPr="00C05041" w:rsidRDefault="007A106E" w:rsidP="007A106E">
      <w:pPr>
        <w:numPr>
          <w:ilvl w:val="1"/>
          <w:numId w:val="2"/>
        </w:numPr>
        <w:spacing w:before="120" w:after="80"/>
        <w:ind w:left="567" w:hanging="567"/>
        <w:jc w:val="both"/>
        <w:rPr>
          <w:rFonts w:asciiTheme="minorHAnsi" w:hAnsiTheme="minorHAnsi" w:cstheme="minorHAnsi"/>
          <w:sz w:val="22"/>
          <w:szCs w:val="22"/>
          <w:lang w:val="x-none" w:eastAsia="x-none"/>
        </w:rPr>
      </w:pPr>
      <w:r w:rsidRPr="00C05041">
        <w:rPr>
          <w:rFonts w:asciiTheme="minorHAnsi" w:hAnsiTheme="minorHAnsi" w:cstheme="minorHAnsi"/>
          <w:sz w:val="22"/>
          <w:szCs w:val="22"/>
          <w:lang w:eastAsia="x-none"/>
        </w:rPr>
        <w:t>Kupující je oprávněn požadovat následující nároky z vad zboží:</w:t>
      </w:r>
      <w:r w:rsidRPr="00C05041">
        <w:rPr>
          <w:rFonts w:asciiTheme="minorHAnsi" w:hAnsiTheme="minorHAnsi" w:cstheme="minorHAnsi"/>
          <w:sz w:val="22"/>
          <w:szCs w:val="22"/>
          <w:lang w:val="x-none" w:eastAsia="x-none"/>
        </w:rPr>
        <w:t xml:space="preserve"> </w:t>
      </w:r>
    </w:p>
    <w:p w14:paraId="77ADBCD6" w14:textId="77777777" w:rsidR="007A106E" w:rsidRPr="00C05041" w:rsidRDefault="007A106E" w:rsidP="007A106E">
      <w:pPr>
        <w:numPr>
          <w:ilvl w:val="0"/>
          <w:numId w:val="3"/>
        </w:numPr>
        <w:shd w:val="clear" w:color="auto" w:fill="FDFDFD"/>
        <w:spacing w:after="60"/>
        <w:ind w:left="1020"/>
        <w:jc w:val="both"/>
        <w:rPr>
          <w:rFonts w:asciiTheme="minorHAnsi" w:hAnsiTheme="minorHAnsi" w:cstheme="minorHAnsi"/>
          <w:sz w:val="22"/>
          <w:szCs w:val="22"/>
          <w:lang w:eastAsia="x-none"/>
        </w:rPr>
      </w:pPr>
      <w:r w:rsidRPr="00C05041">
        <w:rPr>
          <w:rFonts w:asciiTheme="minorHAnsi" w:hAnsiTheme="minorHAnsi" w:cstheme="minorHAnsi"/>
          <w:sz w:val="22"/>
          <w:szCs w:val="22"/>
          <w:lang w:eastAsia="x-none"/>
        </w:rPr>
        <w:t>odstranění vady dodáním nového zboží,</w:t>
      </w:r>
    </w:p>
    <w:p w14:paraId="5F32643D" w14:textId="77777777" w:rsidR="007A106E" w:rsidRPr="00C05041" w:rsidRDefault="007A106E" w:rsidP="007A106E">
      <w:pPr>
        <w:numPr>
          <w:ilvl w:val="0"/>
          <w:numId w:val="3"/>
        </w:numPr>
        <w:shd w:val="clear" w:color="auto" w:fill="FDFDFD"/>
        <w:spacing w:after="60"/>
        <w:ind w:left="1020"/>
        <w:jc w:val="both"/>
        <w:rPr>
          <w:rFonts w:asciiTheme="minorHAnsi" w:hAnsiTheme="minorHAnsi" w:cstheme="minorHAnsi"/>
          <w:sz w:val="22"/>
          <w:szCs w:val="22"/>
          <w:lang w:eastAsia="x-none"/>
        </w:rPr>
      </w:pPr>
      <w:r w:rsidRPr="00C05041">
        <w:rPr>
          <w:rFonts w:asciiTheme="minorHAnsi" w:hAnsiTheme="minorHAnsi" w:cstheme="minorHAnsi"/>
          <w:sz w:val="22"/>
          <w:szCs w:val="22"/>
          <w:lang w:eastAsia="x-none"/>
        </w:rPr>
        <w:lastRenderedPageBreak/>
        <w:t>slevu z ceny,</w:t>
      </w:r>
    </w:p>
    <w:p w14:paraId="2B3C53CD" w14:textId="77777777" w:rsidR="007A106E" w:rsidRPr="00C05041" w:rsidRDefault="007A106E" w:rsidP="007A106E">
      <w:pPr>
        <w:numPr>
          <w:ilvl w:val="0"/>
          <w:numId w:val="3"/>
        </w:numPr>
        <w:shd w:val="clear" w:color="auto" w:fill="FDFDFD"/>
        <w:spacing w:after="60"/>
        <w:ind w:left="1020"/>
        <w:jc w:val="both"/>
        <w:rPr>
          <w:rFonts w:asciiTheme="minorHAnsi" w:hAnsiTheme="minorHAnsi" w:cstheme="minorHAnsi"/>
          <w:sz w:val="22"/>
          <w:szCs w:val="22"/>
          <w:lang w:eastAsia="x-none"/>
        </w:rPr>
      </w:pPr>
      <w:r w:rsidRPr="00C05041">
        <w:rPr>
          <w:rFonts w:asciiTheme="minorHAnsi" w:hAnsiTheme="minorHAnsi" w:cstheme="minorHAnsi"/>
          <w:sz w:val="22"/>
          <w:szCs w:val="22"/>
          <w:lang w:eastAsia="x-none"/>
        </w:rPr>
        <w:t>odstoupení od smlouvy.</w:t>
      </w:r>
    </w:p>
    <w:p w14:paraId="44679891" w14:textId="77777777" w:rsidR="007A106E" w:rsidRPr="00C05041" w:rsidRDefault="007A106E" w:rsidP="007A106E">
      <w:pPr>
        <w:numPr>
          <w:ilvl w:val="1"/>
          <w:numId w:val="2"/>
        </w:numPr>
        <w:spacing w:before="120" w:after="80"/>
        <w:ind w:left="567" w:hanging="567"/>
        <w:jc w:val="both"/>
        <w:rPr>
          <w:rFonts w:asciiTheme="minorHAnsi" w:hAnsiTheme="minorHAnsi" w:cstheme="minorHAnsi"/>
          <w:sz w:val="22"/>
          <w:szCs w:val="22"/>
          <w:lang w:val="x-none" w:eastAsia="x-none"/>
        </w:rPr>
      </w:pPr>
      <w:r w:rsidRPr="00C05041">
        <w:rPr>
          <w:rFonts w:asciiTheme="minorHAnsi" w:hAnsiTheme="minorHAnsi" w:cstheme="minorHAnsi"/>
          <w:sz w:val="22"/>
          <w:szCs w:val="22"/>
          <w:lang w:val="x-none" w:eastAsia="x-none"/>
        </w:rPr>
        <w:t>Spolu s  oznámením vady nebo bez zbytečného odkladu poté musí kupující sdělit, jaké právo z odpovědnosti za vady si zvolil</w:t>
      </w:r>
      <w:r w:rsidRPr="00C05041">
        <w:rPr>
          <w:rFonts w:asciiTheme="minorHAnsi" w:hAnsiTheme="minorHAnsi" w:cstheme="minorHAnsi"/>
          <w:sz w:val="22"/>
          <w:szCs w:val="22"/>
          <w:lang w:eastAsia="x-none"/>
        </w:rPr>
        <w:t xml:space="preserve">. </w:t>
      </w:r>
    </w:p>
    <w:p w14:paraId="5554DC40" w14:textId="77777777" w:rsidR="007A106E" w:rsidRPr="00C05041" w:rsidRDefault="007A106E" w:rsidP="007A106E">
      <w:pPr>
        <w:numPr>
          <w:ilvl w:val="1"/>
          <w:numId w:val="2"/>
        </w:numPr>
        <w:spacing w:before="120" w:after="80"/>
        <w:ind w:left="567" w:hanging="567"/>
        <w:jc w:val="both"/>
        <w:rPr>
          <w:rFonts w:asciiTheme="minorHAnsi" w:hAnsiTheme="minorHAnsi" w:cstheme="minorHAnsi"/>
          <w:sz w:val="22"/>
          <w:szCs w:val="22"/>
          <w:lang w:val="x-none" w:eastAsia="x-none"/>
        </w:rPr>
      </w:pPr>
      <w:r w:rsidRPr="00C05041">
        <w:rPr>
          <w:rFonts w:asciiTheme="minorHAnsi" w:hAnsiTheme="minorHAnsi" w:cstheme="minorHAnsi"/>
          <w:sz w:val="22"/>
          <w:szCs w:val="22"/>
          <w:lang w:eastAsia="x-none"/>
        </w:rPr>
        <w:t xml:space="preserve">Prodávající se zavazuje vyjádřit k doručené reklamaci bez zbytečného odkladu, nejpozději však do 5 pracovních dnů ode dne oznámení vad, v opačném případě se má za to, že oprávněnost reklamace uznává. </w:t>
      </w:r>
    </w:p>
    <w:p w14:paraId="33925A78" w14:textId="77777777" w:rsidR="007A106E" w:rsidRPr="00C05041" w:rsidRDefault="007A106E" w:rsidP="007A106E">
      <w:pPr>
        <w:numPr>
          <w:ilvl w:val="1"/>
          <w:numId w:val="2"/>
        </w:numPr>
        <w:spacing w:before="120" w:after="80"/>
        <w:ind w:left="567" w:hanging="567"/>
        <w:jc w:val="both"/>
        <w:rPr>
          <w:rFonts w:asciiTheme="minorHAnsi" w:hAnsiTheme="minorHAnsi" w:cstheme="minorHAnsi"/>
          <w:sz w:val="22"/>
          <w:szCs w:val="22"/>
          <w:lang w:val="x-none" w:eastAsia="x-none"/>
        </w:rPr>
      </w:pPr>
      <w:r w:rsidRPr="00C05041">
        <w:rPr>
          <w:rFonts w:asciiTheme="minorHAnsi" w:hAnsiTheme="minorHAnsi" w:cstheme="minorHAnsi"/>
          <w:sz w:val="22"/>
          <w:szCs w:val="22"/>
          <w:lang w:val="x-none" w:eastAsia="x-none"/>
        </w:rPr>
        <w:t>Prodávající je povinen v případě uplatnění nároku na odstranění vady dodáním nového zboží dodat nový rostlinný materiál bez zbytečného odkladu, tj. nejpozději do prvního termínu možné výsadby po doručení reklamace, přičemž jednotlivým termínem možné výsadby se rozumí jaro, nebo podzim s přihlédnutím k aktuálním klimatickým podmínkám.</w:t>
      </w:r>
    </w:p>
    <w:p w14:paraId="10A5718F" w14:textId="77777777" w:rsidR="007A106E" w:rsidRPr="00C05041" w:rsidRDefault="007A106E" w:rsidP="007A106E">
      <w:pPr>
        <w:numPr>
          <w:ilvl w:val="1"/>
          <w:numId w:val="2"/>
        </w:numPr>
        <w:spacing w:before="120" w:after="80"/>
        <w:ind w:left="567" w:hanging="567"/>
        <w:jc w:val="both"/>
        <w:rPr>
          <w:rFonts w:asciiTheme="minorHAnsi" w:hAnsiTheme="minorHAnsi" w:cstheme="minorHAnsi"/>
          <w:sz w:val="22"/>
          <w:szCs w:val="22"/>
          <w:lang w:val="x-none" w:eastAsia="x-none"/>
        </w:rPr>
      </w:pPr>
      <w:r w:rsidRPr="00C05041">
        <w:rPr>
          <w:rFonts w:asciiTheme="minorHAnsi" w:hAnsiTheme="minorHAnsi" w:cstheme="minorHAnsi"/>
          <w:sz w:val="22"/>
          <w:szCs w:val="22"/>
          <w:lang w:val="x-none" w:eastAsia="x-none"/>
        </w:rPr>
        <w:t>Splatnost nároku na slevu z kupní ceny nebo vrácení kupní ceny v případě odstoupení od smlouvy se sjednává na 15 dnů ode dne oznámení o uplatnění nároku.</w:t>
      </w:r>
    </w:p>
    <w:p w14:paraId="360224C3" w14:textId="77777777" w:rsidR="007A106E" w:rsidRPr="00C05041" w:rsidRDefault="007A106E" w:rsidP="007A106E">
      <w:pPr>
        <w:numPr>
          <w:ilvl w:val="1"/>
          <w:numId w:val="2"/>
        </w:numPr>
        <w:spacing w:before="120" w:after="80"/>
        <w:ind w:left="567" w:hanging="567"/>
        <w:jc w:val="both"/>
        <w:rPr>
          <w:rFonts w:asciiTheme="minorHAnsi" w:hAnsiTheme="minorHAnsi" w:cstheme="minorHAnsi"/>
          <w:sz w:val="22"/>
          <w:szCs w:val="22"/>
          <w:lang w:val="x-none" w:eastAsia="x-none"/>
        </w:rPr>
      </w:pPr>
      <w:r w:rsidRPr="00C05041">
        <w:rPr>
          <w:rFonts w:asciiTheme="minorHAnsi" w:hAnsiTheme="minorHAnsi" w:cstheme="minorHAnsi"/>
          <w:sz w:val="22"/>
          <w:szCs w:val="22"/>
          <w:lang w:val="x-none" w:eastAsia="x-none"/>
        </w:rPr>
        <w:t>Pro případ prodlení prodávajícího s </w:t>
      </w:r>
      <w:r w:rsidRPr="00C05041">
        <w:rPr>
          <w:rFonts w:asciiTheme="minorHAnsi" w:hAnsiTheme="minorHAnsi" w:cstheme="minorHAnsi"/>
          <w:sz w:val="22"/>
          <w:szCs w:val="22"/>
          <w:lang w:eastAsia="x-none"/>
        </w:rPr>
        <w:t>vyřízením reklamace</w:t>
      </w:r>
      <w:r w:rsidRPr="00C05041">
        <w:rPr>
          <w:rFonts w:asciiTheme="minorHAnsi" w:hAnsiTheme="minorHAnsi" w:cstheme="minorHAnsi"/>
          <w:sz w:val="22"/>
          <w:szCs w:val="22"/>
          <w:lang w:val="x-none" w:eastAsia="x-none"/>
        </w:rPr>
        <w:t xml:space="preserve"> smluvní strany sjednávají smluvní pokutu ve výši 0,</w:t>
      </w:r>
      <w:r w:rsidRPr="00C05041">
        <w:rPr>
          <w:rFonts w:asciiTheme="minorHAnsi" w:hAnsiTheme="minorHAnsi" w:cstheme="minorHAnsi"/>
          <w:sz w:val="22"/>
          <w:szCs w:val="22"/>
          <w:lang w:eastAsia="x-none"/>
        </w:rPr>
        <w:t>1</w:t>
      </w:r>
      <w:r w:rsidRPr="00C05041">
        <w:rPr>
          <w:rFonts w:asciiTheme="minorHAnsi" w:hAnsiTheme="minorHAnsi" w:cstheme="minorHAnsi"/>
          <w:sz w:val="22"/>
          <w:szCs w:val="22"/>
          <w:lang w:val="x-none" w:eastAsia="x-none"/>
        </w:rPr>
        <w:t xml:space="preserve"> % z ceny reklamovaného zboží za každý den prodlení. </w:t>
      </w:r>
    </w:p>
    <w:p w14:paraId="0B490DF5" w14:textId="77777777" w:rsidR="007A106E" w:rsidRPr="003E54CE" w:rsidRDefault="007A106E" w:rsidP="007A106E">
      <w:pPr>
        <w:pStyle w:val="Styl2"/>
        <w:numPr>
          <w:ilvl w:val="0"/>
          <w:numId w:val="0"/>
        </w:numPr>
        <w:ind w:left="567" w:hanging="567"/>
        <w:rPr>
          <w:rFonts w:asciiTheme="minorHAnsi" w:hAnsiTheme="minorHAnsi" w:cstheme="minorHAnsi"/>
          <w:sz w:val="8"/>
          <w:szCs w:val="8"/>
        </w:rPr>
      </w:pPr>
    </w:p>
    <w:p w14:paraId="0CA91D90" w14:textId="77777777" w:rsidR="007A106E" w:rsidRPr="00C05041" w:rsidRDefault="007A106E" w:rsidP="007A106E">
      <w:pPr>
        <w:pStyle w:val="Styl1"/>
        <w:numPr>
          <w:ilvl w:val="0"/>
          <w:numId w:val="2"/>
        </w:numPr>
        <w:rPr>
          <w:rFonts w:asciiTheme="minorHAnsi" w:hAnsiTheme="minorHAnsi" w:cstheme="minorHAnsi"/>
          <w:sz w:val="22"/>
          <w:szCs w:val="22"/>
        </w:rPr>
      </w:pPr>
      <w:r w:rsidRPr="00C05041">
        <w:rPr>
          <w:rFonts w:asciiTheme="minorHAnsi" w:hAnsiTheme="minorHAnsi" w:cstheme="minorHAnsi"/>
          <w:sz w:val="22"/>
          <w:szCs w:val="22"/>
        </w:rPr>
        <w:t xml:space="preserve">Závěrečná ustanovení </w:t>
      </w:r>
    </w:p>
    <w:p w14:paraId="4EDFE192" w14:textId="2F883F38" w:rsidR="007A106E" w:rsidRPr="003E54CE" w:rsidRDefault="007A106E" w:rsidP="007A106E">
      <w:pPr>
        <w:pStyle w:val="Styl2"/>
        <w:numPr>
          <w:ilvl w:val="1"/>
          <w:numId w:val="2"/>
        </w:numPr>
        <w:ind w:left="567" w:hanging="567"/>
        <w:rPr>
          <w:rFonts w:asciiTheme="minorHAnsi" w:hAnsiTheme="minorHAnsi" w:cstheme="minorHAnsi"/>
          <w:sz w:val="22"/>
          <w:szCs w:val="22"/>
        </w:rPr>
      </w:pPr>
      <w:r w:rsidRPr="00C05041">
        <w:rPr>
          <w:rFonts w:asciiTheme="minorHAnsi" w:hAnsiTheme="minorHAnsi" w:cstheme="minorHAnsi"/>
          <w:sz w:val="22"/>
          <w:szCs w:val="22"/>
        </w:rPr>
        <w:t xml:space="preserve">Smlouva nabývá platnosti </w:t>
      </w:r>
      <w:r w:rsidR="003E54CE" w:rsidRPr="007B02B6">
        <w:rPr>
          <w:rFonts w:ascii="Calibri" w:hAnsi="Calibri" w:cs="Calibri"/>
          <w:sz w:val="22"/>
          <w:szCs w:val="22"/>
        </w:rPr>
        <w:t xml:space="preserve">dnem podpisu oprávněnými zástupci obou smluvních stran a účinnosti dnem jejího uveřejnění v registru smluv dle zákona č. 340/2015 Sb., o zvláštních podmínkách účinnosti některých smluv, uveřejňování těchto smluv a o registru smluv (zákon o registru smluv). Smluvní strany se dohodly, že vložení smlouvy do registru smluv zajistí </w:t>
      </w:r>
      <w:r w:rsidR="003E54CE" w:rsidRPr="007B02B6">
        <w:rPr>
          <w:rFonts w:ascii="Calibri" w:hAnsi="Calibri" w:cs="Calibri"/>
          <w:sz w:val="22"/>
          <w:szCs w:val="22"/>
          <w:lang w:val="cs-CZ"/>
        </w:rPr>
        <w:t>kupující</w:t>
      </w:r>
      <w:r w:rsidR="003E54CE" w:rsidRPr="007B02B6">
        <w:rPr>
          <w:rFonts w:ascii="Calibri" w:hAnsi="Calibri" w:cs="Calibri"/>
          <w:sz w:val="22"/>
          <w:szCs w:val="22"/>
        </w:rPr>
        <w:t>.</w:t>
      </w:r>
    </w:p>
    <w:p w14:paraId="18EE271B" w14:textId="10D3D741" w:rsidR="003E54CE" w:rsidRPr="00C05041" w:rsidRDefault="003E54CE" w:rsidP="007A106E">
      <w:pPr>
        <w:pStyle w:val="Styl2"/>
        <w:numPr>
          <w:ilvl w:val="1"/>
          <w:numId w:val="2"/>
        </w:numPr>
        <w:ind w:left="567" w:hanging="567"/>
        <w:rPr>
          <w:rFonts w:asciiTheme="minorHAnsi" w:hAnsiTheme="minorHAnsi" w:cstheme="minorHAnsi"/>
          <w:sz w:val="22"/>
          <w:szCs w:val="22"/>
        </w:rPr>
      </w:pPr>
      <w:r>
        <w:rPr>
          <w:rFonts w:asciiTheme="minorHAnsi" w:hAnsiTheme="minorHAnsi" w:cstheme="minorHAnsi"/>
          <w:sz w:val="22"/>
          <w:szCs w:val="22"/>
          <w:lang w:val="cs-CZ"/>
        </w:rPr>
        <w:t xml:space="preserve">Prodávající </w:t>
      </w:r>
      <w:r w:rsidRPr="007B02B6">
        <w:rPr>
          <w:rFonts w:ascii="Calibri" w:hAnsi="Calibri" w:cs="Calibri"/>
          <w:sz w:val="22"/>
          <w:szCs w:val="22"/>
        </w:rPr>
        <w:t xml:space="preserve">prohlašuje, že souhlasí se zveřejněním smlouvy v registru smluv a nepovažuje obsah smlouvy za obchodní tajemství ve smyslu </w:t>
      </w:r>
      <w:proofErr w:type="spellStart"/>
      <w:r w:rsidRPr="007B02B6">
        <w:rPr>
          <w:rFonts w:ascii="Calibri" w:hAnsi="Calibri" w:cs="Calibri"/>
          <w:sz w:val="22"/>
          <w:szCs w:val="22"/>
        </w:rPr>
        <w:t>ust</w:t>
      </w:r>
      <w:proofErr w:type="spellEnd"/>
      <w:r w:rsidRPr="007B02B6">
        <w:rPr>
          <w:rFonts w:ascii="Calibri" w:hAnsi="Calibri" w:cs="Calibri"/>
          <w:sz w:val="22"/>
          <w:szCs w:val="22"/>
        </w:rPr>
        <w:t>. § 504 občanského zákoníku.</w:t>
      </w:r>
    </w:p>
    <w:p w14:paraId="370744FC" w14:textId="77777777" w:rsidR="007A106E" w:rsidRPr="00C05041" w:rsidRDefault="007A106E" w:rsidP="007A106E">
      <w:pPr>
        <w:pStyle w:val="Styl2"/>
        <w:numPr>
          <w:ilvl w:val="1"/>
          <w:numId w:val="2"/>
        </w:numPr>
        <w:ind w:left="567" w:hanging="567"/>
        <w:rPr>
          <w:rFonts w:asciiTheme="minorHAnsi" w:hAnsiTheme="minorHAnsi" w:cstheme="minorHAnsi"/>
          <w:sz w:val="22"/>
          <w:szCs w:val="22"/>
        </w:rPr>
      </w:pPr>
      <w:r w:rsidRPr="00C05041">
        <w:rPr>
          <w:rFonts w:asciiTheme="minorHAnsi" w:hAnsiTheme="minorHAnsi" w:cstheme="minorHAnsi"/>
          <w:sz w:val="22"/>
          <w:szCs w:val="22"/>
        </w:rPr>
        <w:t>Tato smlouva a veškeré právní vztahy z ní vyplývající se řídí právním řádem České republiky, zejména příslušnými ustanoveními občanského zákoníku, příp. předpisy souvisejícími.</w:t>
      </w:r>
      <w:r w:rsidRPr="00C05041">
        <w:rPr>
          <w:rFonts w:asciiTheme="minorHAnsi" w:hAnsiTheme="minorHAnsi" w:cstheme="minorHAnsi"/>
          <w:sz w:val="22"/>
          <w:szCs w:val="22"/>
          <w:lang w:val="cs-CZ"/>
        </w:rPr>
        <w:t xml:space="preserve"> </w:t>
      </w:r>
      <w:r w:rsidRPr="00C05041">
        <w:rPr>
          <w:rFonts w:asciiTheme="minorHAnsi" w:hAnsiTheme="minorHAnsi" w:cstheme="minorHAnsi"/>
          <w:sz w:val="22"/>
          <w:szCs w:val="22"/>
        </w:rPr>
        <w:t>Smluvní strany vylučují použití § 558 odst. 2 občanského zákoníku.</w:t>
      </w:r>
      <w:r w:rsidRPr="00C05041">
        <w:rPr>
          <w:rFonts w:asciiTheme="minorHAnsi" w:hAnsiTheme="minorHAnsi" w:cstheme="minorHAnsi"/>
          <w:sz w:val="22"/>
          <w:szCs w:val="22"/>
          <w:lang w:val="cs-CZ"/>
        </w:rPr>
        <w:t xml:space="preserve"> </w:t>
      </w:r>
    </w:p>
    <w:p w14:paraId="2CEE4D0B" w14:textId="77777777" w:rsidR="007A106E" w:rsidRPr="00C05041" w:rsidRDefault="007A106E" w:rsidP="007A106E">
      <w:pPr>
        <w:pStyle w:val="Styl2"/>
        <w:numPr>
          <w:ilvl w:val="1"/>
          <w:numId w:val="2"/>
        </w:numPr>
        <w:ind w:left="567" w:hanging="567"/>
        <w:rPr>
          <w:rFonts w:asciiTheme="minorHAnsi" w:hAnsiTheme="minorHAnsi" w:cstheme="minorHAnsi"/>
          <w:sz w:val="22"/>
          <w:szCs w:val="22"/>
        </w:rPr>
      </w:pPr>
      <w:r w:rsidRPr="00C05041">
        <w:rPr>
          <w:rFonts w:asciiTheme="minorHAnsi" w:hAnsiTheme="minorHAnsi" w:cstheme="minorHAnsi"/>
          <w:sz w:val="22"/>
          <w:szCs w:val="22"/>
        </w:rPr>
        <w:t xml:space="preserve">Tato smlouva byla vyhotovena ve dvou stejnopisech, z nichž po jednom obdrží každá ze smluvních stran. </w:t>
      </w:r>
    </w:p>
    <w:p w14:paraId="4D0E5C23" w14:textId="77777777" w:rsidR="007A106E" w:rsidRPr="00C05041" w:rsidRDefault="007A106E" w:rsidP="007A106E">
      <w:pPr>
        <w:pStyle w:val="Styl2"/>
        <w:numPr>
          <w:ilvl w:val="1"/>
          <w:numId w:val="2"/>
        </w:numPr>
        <w:ind w:left="567" w:hanging="567"/>
        <w:rPr>
          <w:rFonts w:asciiTheme="minorHAnsi" w:hAnsiTheme="minorHAnsi" w:cstheme="minorHAnsi"/>
          <w:sz w:val="22"/>
          <w:szCs w:val="22"/>
        </w:rPr>
      </w:pPr>
      <w:r w:rsidRPr="00C05041">
        <w:rPr>
          <w:rFonts w:asciiTheme="minorHAnsi" w:hAnsiTheme="minorHAnsi" w:cstheme="minorHAnsi"/>
          <w:sz w:val="22"/>
          <w:szCs w:val="22"/>
        </w:rPr>
        <w:t>Smluvní strany prohlašují, že tato smlouva je vyjádřením jejich pravé, svobodné a vážné vůle a na důkaz souhlasu s jejím obsahem připojují své podpisy.</w:t>
      </w:r>
    </w:p>
    <w:p w14:paraId="3AF18CF2" w14:textId="0C9070C7" w:rsidR="007A106E" w:rsidRPr="003E54CE" w:rsidRDefault="007A106E" w:rsidP="007A106E">
      <w:pPr>
        <w:pStyle w:val="Styl2"/>
        <w:numPr>
          <w:ilvl w:val="0"/>
          <w:numId w:val="0"/>
        </w:numPr>
        <w:ind w:left="567"/>
        <w:rPr>
          <w:rFonts w:asciiTheme="minorHAnsi" w:hAnsiTheme="minorHAnsi" w:cstheme="minorHAnsi"/>
          <w:sz w:val="12"/>
          <w:szCs w:val="12"/>
        </w:rPr>
      </w:pPr>
    </w:p>
    <w:p w14:paraId="5FB8FEC6" w14:textId="77777777" w:rsidR="007A106E" w:rsidRPr="00C05041" w:rsidRDefault="007A106E" w:rsidP="007A106E">
      <w:pPr>
        <w:rPr>
          <w:rFonts w:asciiTheme="minorHAnsi" w:hAnsiTheme="minorHAnsi" w:cstheme="minorHAnsi"/>
          <w:sz w:val="22"/>
          <w:szCs w:val="22"/>
        </w:rPr>
      </w:pPr>
      <w:r w:rsidRPr="00C05041">
        <w:rPr>
          <w:rFonts w:asciiTheme="minorHAnsi" w:hAnsiTheme="minorHAnsi" w:cstheme="minorHAnsi"/>
          <w:sz w:val="22"/>
          <w:szCs w:val="22"/>
        </w:rPr>
        <w:t>Příloha č. 1 – Specifikace zboží – cenová nabídka</w:t>
      </w:r>
    </w:p>
    <w:p w14:paraId="7AF4E1F4" w14:textId="77777777" w:rsidR="007A106E" w:rsidRPr="00C05041" w:rsidRDefault="007A106E" w:rsidP="007A106E">
      <w:pPr>
        <w:rPr>
          <w:rFonts w:asciiTheme="minorHAnsi" w:hAnsiTheme="minorHAnsi" w:cstheme="minorHAnsi"/>
          <w:sz w:val="22"/>
          <w:szCs w:val="22"/>
        </w:rPr>
      </w:pPr>
    </w:p>
    <w:p w14:paraId="1F8D39FD" w14:textId="6B557491" w:rsidR="007A106E" w:rsidRPr="00C05041" w:rsidRDefault="007A106E" w:rsidP="007A106E">
      <w:pPr>
        <w:rPr>
          <w:rFonts w:asciiTheme="minorHAnsi" w:hAnsiTheme="minorHAnsi" w:cstheme="minorHAnsi"/>
          <w:sz w:val="22"/>
          <w:szCs w:val="22"/>
        </w:rPr>
      </w:pPr>
      <w:r w:rsidRPr="00C05041">
        <w:rPr>
          <w:rFonts w:asciiTheme="minorHAnsi" w:hAnsiTheme="minorHAnsi" w:cstheme="minorHAnsi"/>
          <w:sz w:val="22"/>
          <w:szCs w:val="22"/>
        </w:rPr>
        <w:t>Za kupujícího:</w:t>
      </w:r>
      <w:r w:rsidRPr="00C05041">
        <w:rPr>
          <w:rFonts w:asciiTheme="minorHAnsi" w:hAnsiTheme="minorHAnsi" w:cstheme="minorHAnsi"/>
          <w:sz w:val="22"/>
          <w:szCs w:val="22"/>
        </w:rPr>
        <w:tab/>
      </w:r>
      <w:r w:rsidRPr="00C05041">
        <w:rPr>
          <w:rFonts w:asciiTheme="minorHAnsi" w:hAnsiTheme="minorHAnsi" w:cstheme="minorHAnsi"/>
          <w:sz w:val="22"/>
          <w:szCs w:val="22"/>
        </w:rPr>
        <w:tab/>
      </w:r>
      <w:r w:rsidRPr="00C05041">
        <w:rPr>
          <w:rFonts w:asciiTheme="minorHAnsi" w:hAnsiTheme="minorHAnsi" w:cstheme="minorHAnsi"/>
          <w:sz w:val="22"/>
          <w:szCs w:val="22"/>
        </w:rPr>
        <w:tab/>
      </w:r>
      <w:r w:rsidRPr="00C05041">
        <w:rPr>
          <w:rFonts w:asciiTheme="minorHAnsi" w:hAnsiTheme="minorHAnsi" w:cstheme="minorHAnsi"/>
          <w:sz w:val="22"/>
          <w:szCs w:val="22"/>
        </w:rPr>
        <w:tab/>
      </w:r>
      <w:r w:rsidRPr="00C05041">
        <w:rPr>
          <w:rFonts w:asciiTheme="minorHAnsi" w:hAnsiTheme="minorHAnsi" w:cstheme="minorHAnsi"/>
          <w:sz w:val="22"/>
          <w:szCs w:val="22"/>
        </w:rPr>
        <w:tab/>
        <w:t>Za prodávajícího:</w:t>
      </w:r>
    </w:p>
    <w:p w14:paraId="07F66B91" w14:textId="77777777" w:rsidR="007A106E" w:rsidRPr="00C05041" w:rsidRDefault="007A106E" w:rsidP="007A106E">
      <w:pPr>
        <w:rPr>
          <w:rFonts w:asciiTheme="minorHAnsi" w:hAnsiTheme="minorHAnsi" w:cstheme="minorHAnsi"/>
          <w:sz w:val="22"/>
          <w:szCs w:val="22"/>
        </w:rPr>
      </w:pPr>
    </w:p>
    <w:p w14:paraId="13894630" w14:textId="77823669" w:rsidR="007A106E" w:rsidRPr="00C05041" w:rsidRDefault="00E8089B" w:rsidP="007A106E">
      <w:pPr>
        <w:rPr>
          <w:rFonts w:asciiTheme="minorHAnsi" w:hAnsiTheme="minorHAnsi" w:cstheme="minorHAnsi"/>
          <w:sz w:val="22"/>
          <w:szCs w:val="22"/>
        </w:rPr>
      </w:pPr>
      <w:r w:rsidRPr="00C05041">
        <w:rPr>
          <w:rFonts w:asciiTheme="minorHAnsi" w:hAnsiTheme="minorHAnsi" w:cstheme="minorHAnsi"/>
          <w:sz w:val="22"/>
          <w:szCs w:val="22"/>
        </w:rPr>
        <w:t>V Brně dne 10</w:t>
      </w:r>
      <w:r w:rsidR="007A106E" w:rsidRPr="00C05041">
        <w:rPr>
          <w:rFonts w:asciiTheme="minorHAnsi" w:hAnsiTheme="minorHAnsi" w:cstheme="minorHAnsi"/>
          <w:sz w:val="22"/>
          <w:szCs w:val="22"/>
        </w:rPr>
        <w:t>.</w:t>
      </w:r>
      <w:r w:rsidRPr="00C05041">
        <w:rPr>
          <w:rFonts w:asciiTheme="minorHAnsi" w:hAnsiTheme="minorHAnsi" w:cstheme="minorHAnsi"/>
          <w:sz w:val="22"/>
          <w:szCs w:val="22"/>
        </w:rPr>
        <w:t>10</w:t>
      </w:r>
      <w:r w:rsidR="007A106E" w:rsidRPr="00C05041">
        <w:rPr>
          <w:rFonts w:asciiTheme="minorHAnsi" w:hAnsiTheme="minorHAnsi" w:cstheme="minorHAnsi"/>
          <w:sz w:val="22"/>
          <w:szCs w:val="22"/>
        </w:rPr>
        <w:t>.2025</w:t>
      </w:r>
      <w:r w:rsidR="007A106E" w:rsidRPr="00C05041">
        <w:rPr>
          <w:rFonts w:asciiTheme="minorHAnsi" w:hAnsiTheme="minorHAnsi" w:cstheme="minorHAnsi"/>
          <w:sz w:val="22"/>
          <w:szCs w:val="22"/>
        </w:rPr>
        <w:tab/>
      </w:r>
      <w:r w:rsidR="007A106E" w:rsidRPr="00C05041">
        <w:rPr>
          <w:rFonts w:asciiTheme="minorHAnsi" w:hAnsiTheme="minorHAnsi" w:cstheme="minorHAnsi"/>
          <w:sz w:val="22"/>
          <w:szCs w:val="22"/>
        </w:rPr>
        <w:tab/>
      </w:r>
      <w:r w:rsidR="007A106E" w:rsidRPr="00C05041">
        <w:rPr>
          <w:rFonts w:asciiTheme="minorHAnsi" w:hAnsiTheme="minorHAnsi" w:cstheme="minorHAnsi"/>
          <w:sz w:val="22"/>
          <w:szCs w:val="22"/>
        </w:rPr>
        <w:tab/>
      </w:r>
      <w:r w:rsidR="007A106E" w:rsidRPr="00C05041">
        <w:rPr>
          <w:rFonts w:asciiTheme="minorHAnsi" w:hAnsiTheme="minorHAnsi" w:cstheme="minorHAnsi"/>
          <w:sz w:val="22"/>
          <w:szCs w:val="22"/>
        </w:rPr>
        <w:tab/>
        <w:t>V </w:t>
      </w:r>
      <w:proofErr w:type="spellStart"/>
      <w:r w:rsidR="007A106E" w:rsidRPr="00C05041">
        <w:rPr>
          <w:rFonts w:asciiTheme="minorHAnsi" w:hAnsiTheme="minorHAnsi" w:cstheme="minorHAnsi"/>
          <w:sz w:val="22"/>
          <w:szCs w:val="22"/>
        </w:rPr>
        <w:t>Bosni</w:t>
      </w:r>
      <w:proofErr w:type="spellEnd"/>
      <w:r w:rsidR="007A106E" w:rsidRPr="00C05041">
        <w:rPr>
          <w:rFonts w:asciiTheme="minorHAnsi" w:hAnsiTheme="minorHAnsi" w:cstheme="minorHAnsi"/>
          <w:sz w:val="22"/>
          <w:szCs w:val="22"/>
        </w:rPr>
        <w:t xml:space="preserve"> dne ……</w:t>
      </w:r>
      <w:proofErr w:type="gramStart"/>
      <w:r w:rsidR="007A106E" w:rsidRPr="00C05041">
        <w:rPr>
          <w:rFonts w:asciiTheme="minorHAnsi" w:hAnsiTheme="minorHAnsi" w:cstheme="minorHAnsi"/>
          <w:sz w:val="22"/>
          <w:szCs w:val="22"/>
        </w:rPr>
        <w:t>…….</w:t>
      </w:r>
      <w:proofErr w:type="gramEnd"/>
      <w:r w:rsidR="007A106E" w:rsidRPr="00C05041">
        <w:rPr>
          <w:rFonts w:asciiTheme="minorHAnsi" w:hAnsiTheme="minorHAnsi" w:cstheme="minorHAnsi"/>
          <w:sz w:val="22"/>
          <w:szCs w:val="22"/>
        </w:rPr>
        <w:t>.</w:t>
      </w:r>
    </w:p>
    <w:p w14:paraId="14564EDF" w14:textId="77777777" w:rsidR="007A106E" w:rsidRPr="00C05041" w:rsidRDefault="007A106E" w:rsidP="007A106E">
      <w:pPr>
        <w:rPr>
          <w:rFonts w:asciiTheme="minorHAnsi" w:hAnsiTheme="minorHAnsi" w:cstheme="minorHAnsi"/>
          <w:sz w:val="22"/>
          <w:szCs w:val="22"/>
        </w:rPr>
      </w:pPr>
    </w:p>
    <w:p w14:paraId="4E1C73AA" w14:textId="77777777" w:rsidR="007A106E" w:rsidRPr="00C05041" w:rsidRDefault="007A106E" w:rsidP="007A106E">
      <w:pPr>
        <w:rPr>
          <w:rFonts w:asciiTheme="minorHAnsi" w:hAnsiTheme="minorHAnsi" w:cstheme="minorHAnsi"/>
          <w:sz w:val="22"/>
          <w:szCs w:val="22"/>
        </w:rPr>
      </w:pPr>
    </w:p>
    <w:p w14:paraId="4968BF39" w14:textId="77777777" w:rsidR="007A106E" w:rsidRPr="00C05041" w:rsidRDefault="007A106E" w:rsidP="007A106E">
      <w:pPr>
        <w:rPr>
          <w:rFonts w:asciiTheme="minorHAnsi" w:hAnsiTheme="minorHAnsi" w:cstheme="minorHAnsi"/>
          <w:sz w:val="22"/>
          <w:szCs w:val="22"/>
        </w:rPr>
      </w:pPr>
    </w:p>
    <w:p w14:paraId="527CB7CF" w14:textId="77777777" w:rsidR="007A106E" w:rsidRPr="00C05041" w:rsidRDefault="007A106E" w:rsidP="007A106E">
      <w:pPr>
        <w:rPr>
          <w:rFonts w:asciiTheme="minorHAnsi" w:hAnsiTheme="minorHAnsi" w:cstheme="minorHAnsi"/>
          <w:sz w:val="22"/>
          <w:szCs w:val="22"/>
        </w:rPr>
      </w:pPr>
    </w:p>
    <w:p w14:paraId="15A472B1" w14:textId="77777777" w:rsidR="007A106E" w:rsidRPr="00C05041" w:rsidRDefault="007A106E" w:rsidP="007A106E">
      <w:pPr>
        <w:rPr>
          <w:rFonts w:asciiTheme="minorHAnsi" w:hAnsiTheme="minorHAnsi" w:cstheme="minorHAnsi"/>
          <w:sz w:val="22"/>
          <w:szCs w:val="22"/>
        </w:rPr>
      </w:pPr>
    </w:p>
    <w:p w14:paraId="60D0B8C1" w14:textId="77777777" w:rsidR="007A106E" w:rsidRPr="00C05041" w:rsidRDefault="007A106E" w:rsidP="007A106E">
      <w:pPr>
        <w:rPr>
          <w:rFonts w:asciiTheme="minorHAnsi" w:hAnsiTheme="minorHAnsi" w:cstheme="minorHAnsi"/>
          <w:sz w:val="22"/>
          <w:szCs w:val="22"/>
        </w:rPr>
      </w:pPr>
    </w:p>
    <w:p w14:paraId="424CB6C1" w14:textId="77777777" w:rsidR="007A106E" w:rsidRPr="00C05041" w:rsidRDefault="007A106E" w:rsidP="007A106E">
      <w:pPr>
        <w:rPr>
          <w:rFonts w:asciiTheme="minorHAnsi" w:hAnsiTheme="minorHAnsi" w:cstheme="minorHAnsi"/>
          <w:sz w:val="22"/>
          <w:szCs w:val="22"/>
        </w:rPr>
      </w:pPr>
      <w:r w:rsidRPr="00C05041">
        <w:rPr>
          <w:rFonts w:asciiTheme="minorHAnsi" w:hAnsiTheme="minorHAnsi" w:cstheme="minorHAnsi"/>
          <w:sz w:val="22"/>
          <w:szCs w:val="22"/>
        </w:rPr>
        <w:t>________________________________</w:t>
      </w:r>
      <w:r w:rsidRPr="00C05041">
        <w:rPr>
          <w:rFonts w:asciiTheme="minorHAnsi" w:hAnsiTheme="minorHAnsi" w:cstheme="minorHAnsi"/>
          <w:sz w:val="22"/>
          <w:szCs w:val="22"/>
        </w:rPr>
        <w:tab/>
      </w:r>
      <w:r w:rsidRPr="00C05041">
        <w:rPr>
          <w:rFonts w:asciiTheme="minorHAnsi" w:hAnsiTheme="minorHAnsi" w:cstheme="minorHAnsi"/>
          <w:sz w:val="22"/>
          <w:szCs w:val="22"/>
        </w:rPr>
        <w:tab/>
        <w:t>__________________________________</w:t>
      </w:r>
    </w:p>
    <w:p w14:paraId="140BE082" w14:textId="77777777" w:rsidR="007A106E" w:rsidRPr="00C05041" w:rsidRDefault="007A106E" w:rsidP="007A106E">
      <w:pPr>
        <w:rPr>
          <w:rFonts w:asciiTheme="minorHAnsi" w:hAnsiTheme="minorHAnsi" w:cstheme="minorHAnsi"/>
          <w:sz w:val="22"/>
          <w:szCs w:val="22"/>
        </w:rPr>
      </w:pPr>
      <w:r w:rsidRPr="00C05041">
        <w:rPr>
          <w:rFonts w:asciiTheme="minorHAnsi" w:hAnsiTheme="minorHAnsi" w:cstheme="minorHAnsi"/>
          <w:sz w:val="22"/>
          <w:szCs w:val="22"/>
        </w:rPr>
        <w:t xml:space="preserve">Veřejná zeleň města Brna, příspěvková </w:t>
      </w:r>
      <w:r w:rsidRPr="00C05041">
        <w:rPr>
          <w:rFonts w:asciiTheme="minorHAnsi" w:hAnsiTheme="minorHAnsi" w:cstheme="minorHAnsi"/>
          <w:sz w:val="22"/>
          <w:szCs w:val="22"/>
        </w:rPr>
        <w:tab/>
      </w:r>
      <w:r w:rsidRPr="00C05041">
        <w:rPr>
          <w:rFonts w:asciiTheme="minorHAnsi" w:hAnsiTheme="minorHAnsi" w:cstheme="minorHAnsi"/>
          <w:sz w:val="22"/>
          <w:szCs w:val="22"/>
        </w:rPr>
        <w:tab/>
      </w:r>
      <w:proofErr w:type="spellStart"/>
      <w:r w:rsidRPr="00C05041">
        <w:rPr>
          <w:rFonts w:asciiTheme="minorHAnsi" w:hAnsiTheme="minorHAnsi" w:cstheme="minorHAnsi"/>
          <w:sz w:val="22"/>
          <w:szCs w:val="22"/>
        </w:rPr>
        <w:t>Agarden</w:t>
      </w:r>
      <w:proofErr w:type="spellEnd"/>
      <w:r w:rsidRPr="00C05041">
        <w:rPr>
          <w:rFonts w:asciiTheme="minorHAnsi" w:hAnsiTheme="minorHAnsi" w:cstheme="minorHAnsi"/>
          <w:sz w:val="22"/>
          <w:szCs w:val="22"/>
        </w:rPr>
        <w:t xml:space="preserve"> rostliny s.r.o.</w:t>
      </w:r>
    </w:p>
    <w:p w14:paraId="26B09F43" w14:textId="5B4013EE" w:rsidR="007A106E" w:rsidRPr="00C05041" w:rsidRDefault="007A106E" w:rsidP="007A106E">
      <w:pPr>
        <w:ind w:left="4248" w:hanging="4248"/>
        <w:rPr>
          <w:rFonts w:asciiTheme="minorHAnsi" w:hAnsiTheme="minorHAnsi" w:cstheme="minorHAnsi"/>
          <w:bCs/>
          <w:sz w:val="22"/>
          <w:szCs w:val="22"/>
        </w:rPr>
      </w:pPr>
      <w:r w:rsidRPr="00C05041">
        <w:rPr>
          <w:rFonts w:asciiTheme="minorHAnsi" w:hAnsiTheme="minorHAnsi" w:cstheme="minorHAnsi"/>
          <w:sz w:val="22"/>
          <w:szCs w:val="22"/>
        </w:rPr>
        <w:t xml:space="preserve">organizace, </w:t>
      </w:r>
      <w:proofErr w:type="spellStart"/>
      <w:r w:rsidR="001D4650">
        <w:rPr>
          <w:rFonts w:asciiTheme="minorHAnsi" w:hAnsiTheme="minorHAnsi" w:cstheme="minorHAnsi"/>
          <w:sz w:val="22"/>
          <w:szCs w:val="22"/>
        </w:rPr>
        <w:t>xxxxxxxxxxx</w:t>
      </w:r>
      <w:proofErr w:type="spellEnd"/>
      <w:r w:rsidRPr="00C05041">
        <w:rPr>
          <w:rFonts w:asciiTheme="minorHAnsi" w:hAnsiTheme="minorHAnsi" w:cstheme="minorHAnsi"/>
          <w:sz w:val="22"/>
          <w:szCs w:val="22"/>
        </w:rPr>
        <w:t>, ředitel</w:t>
      </w:r>
      <w:r w:rsidRPr="00C05041">
        <w:rPr>
          <w:rFonts w:asciiTheme="minorHAnsi" w:hAnsiTheme="minorHAnsi" w:cstheme="minorHAnsi"/>
          <w:sz w:val="22"/>
          <w:szCs w:val="22"/>
        </w:rPr>
        <w:tab/>
      </w:r>
      <w:proofErr w:type="spellStart"/>
      <w:r w:rsidR="001D4650">
        <w:rPr>
          <w:rFonts w:asciiTheme="minorHAnsi" w:hAnsiTheme="minorHAnsi" w:cstheme="minorHAnsi"/>
          <w:bCs/>
          <w:sz w:val="22"/>
          <w:szCs w:val="22"/>
        </w:rPr>
        <w:t>xxxxxxxxxxxxx</w:t>
      </w:r>
      <w:proofErr w:type="spellEnd"/>
      <w:r w:rsidRPr="00C05041">
        <w:rPr>
          <w:rFonts w:asciiTheme="minorHAnsi" w:hAnsiTheme="minorHAnsi" w:cstheme="minorHAnsi"/>
          <w:bCs/>
          <w:sz w:val="22"/>
          <w:szCs w:val="22"/>
        </w:rPr>
        <w:t>, jednatel</w:t>
      </w:r>
    </w:p>
    <w:p w14:paraId="662529C7" w14:textId="77777777" w:rsidR="007A106E" w:rsidRDefault="007A106E" w:rsidP="007A106E">
      <w:pPr>
        <w:ind w:left="4248" w:hanging="4248"/>
        <w:rPr>
          <w:rFonts w:ascii="Calibri" w:hAnsi="Calibri" w:cs="Calibri"/>
          <w:bCs/>
          <w:sz w:val="23"/>
          <w:szCs w:val="23"/>
        </w:rPr>
      </w:pPr>
    </w:p>
    <w:p w14:paraId="3AC0AC1B" w14:textId="77777777" w:rsidR="007A106E" w:rsidRDefault="007A106E" w:rsidP="007A106E">
      <w:pPr>
        <w:ind w:left="4248" w:hanging="4248"/>
        <w:rPr>
          <w:rFonts w:ascii="Calibri" w:hAnsi="Calibri" w:cs="Calibri"/>
          <w:bCs/>
          <w:sz w:val="23"/>
          <w:szCs w:val="23"/>
        </w:rPr>
        <w:sectPr w:rsidR="007A106E" w:rsidSect="00C05041">
          <w:footerReference w:type="default" r:id="rId10"/>
          <w:pgSz w:w="11906" w:h="16838"/>
          <w:pgMar w:top="1304" w:right="1361" w:bottom="1304" w:left="1361" w:header="709" w:footer="624" w:gutter="0"/>
          <w:cols w:space="708"/>
          <w:docGrid w:linePitch="360"/>
        </w:sectPr>
      </w:pPr>
    </w:p>
    <w:p w14:paraId="0C976878" w14:textId="5C4C980C" w:rsidR="007A106E" w:rsidRPr="00C05041" w:rsidRDefault="007A106E" w:rsidP="007A106E">
      <w:pPr>
        <w:ind w:firstLine="708"/>
        <w:rPr>
          <w:rFonts w:ascii="Calibri" w:hAnsi="Calibri" w:cs="Calibri"/>
          <w:sz w:val="22"/>
          <w:szCs w:val="22"/>
        </w:rPr>
      </w:pPr>
      <w:r w:rsidRPr="00C05041">
        <w:rPr>
          <w:rFonts w:ascii="Calibri" w:hAnsi="Calibri" w:cs="Calibri"/>
          <w:sz w:val="22"/>
          <w:szCs w:val="22"/>
        </w:rPr>
        <w:lastRenderedPageBreak/>
        <w:t>Příloha č. 1 ke kupní smlouvě č. D2 6</w:t>
      </w:r>
      <w:r w:rsidR="00E8089B" w:rsidRPr="00C05041">
        <w:rPr>
          <w:rFonts w:ascii="Calibri" w:hAnsi="Calibri" w:cs="Calibri"/>
          <w:sz w:val="22"/>
          <w:szCs w:val="22"/>
        </w:rPr>
        <w:t>8</w:t>
      </w:r>
      <w:r w:rsidRPr="00C05041">
        <w:rPr>
          <w:rFonts w:ascii="Calibri" w:hAnsi="Calibri" w:cs="Calibri"/>
          <w:sz w:val="22"/>
          <w:szCs w:val="22"/>
        </w:rPr>
        <w:t>/25</w:t>
      </w:r>
    </w:p>
    <w:p w14:paraId="47A96A43" w14:textId="77777777" w:rsidR="007A106E" w:rsidRPr="00C05041" w:rsidRDefault="007A106E" w:rsidP="007A106E">
      <w:pPr>
        <w:rPr>
          <w:rFonts w:ascii="Calibri" w:hAnsi="Calibri" w:cs="Calibri"/>
          <w:sz w:val="22"/>
          <w:szCs w:val="22"/>
        </w:rPr>
      </w:pPr>
    </w:p>
    <w:p w14:paraId="495E564B" w14:textId="77777777" w:rsidR="007A106E" w:rsidRPr="00C05041" w:rsidRDefault="007A106E" w:rsidP="007A106E">
      <w:pPr>
        <w:ind w:firstLine="708"/>
        <w:rPr>
          <w:rFonts w:ascii="Calibri" w:hAnsi="Calibri" w:cs="Calibri"/>
          <w:sz w:val="22"/>
          <w:szCs w:val="22"/>
        </w:rPr>
      </w:pPr>
      <w:r w:rsidRPr="00C05041">
        <w:rPr>
          <w:rFonts w:ascii="Calibri" w:hAnsi="Calibri" w:cs="Calibri"/>
          <w:sz w:val="22"/>
          <w:szCs w:val="22"/>
        </w:rPr>
        <w:t>Specifikace zboží – cenová nabídka</w:t>
      </w:r>
    </w:p>
    <w:p w14:paraId="43215FCD" w14:textId="722E0624" w:rsidR="007A106E" w:rsidRDefault="007A106E" w:rsidP="007A106E">
      <w:pPr>
        <w:ind w:firstLine="708"/>
        <w:rPr>
          <w:rFonts w:ascii="Calibri" w:hAnsi="Calibri" w:cs="Calibri"/>
          <w:sz w:val="22"/>
          <w:szCs w:val="22"/>
        </w:rPr>
      </w:pPr>
      <w:r w:rsidRPr="00C05041">
        <w:rPr>
          <w:rFonts w:ascii="Calibri" w:hAnsi="Calibri" w:cs="Calibri"/>
          <w:sz w:val="22"/>
          <w:szCs w:val="22"/>
        </w:rPr>
        <w:t>Dodání stromů pro podzimní výsadby v roce 2025 – VŘ P/</w:t>
      </w:r>
      <w:r w:rsidR="00E8089B" w:rsidRPr="00C05041">
        <w:rPr>
          <w:rFonts w:ascii="Calibri" w:hAnsi="Calibri" w:cs="Calibri"/>
          <w:sz w:val="22"/>
          <w:szCs w:val="22"/>
        </w:rPr>
        <w:t>4</w:t>
      </w:r>
      <w:r w:rsidRPr="00C05041">
        <w:rPr>
          <w:rFonts w:ascii="Calibri" w:hAnsi="Calibri" w:cs="Calibri"/>
          <w:sz w:val="22"/>
          <w:szCs w:val="22"/>
        </w:rPr>
        <w:t>/25</w:t>
      </w:r>
    </w:p>
    <w:p w14:paraId="6AAE8FC2" w14:textId="77777777" w:rsidR="009B306A" w:rsidRPr="00C05041" w:rsidRDefault="009B306A" w:rsidP="007A106E">
      <w:pPr>
        <w:ind w:firstLine="708"/>
        <w:rPr>
          <w:rFonts w:ascii="Calibri" w:hAnsi="Calibri" w:cs="Calibri"/>
          <w:sz w:val="22"/>
          <w:szCs w:val="22"/>
        </w:rPr>
      </w:pPr>
    </w:p>
    <w:p w14:paraId="07F5E7FF" w14:textId="2B19B766" w:rsidR="0097767F" w:rsidRDefault="00C05041" w:rsidP="007A106E">
      <w:pPr>
        <w:rPr>
          <w:rFonts w:ascii="Calibri" w:hAnsi="Calibri" w:cs="Calibri"/>
          <w:sz w:val="23"/>
          <w:szCs w:val="23"/>
        </w:rPr>
      </w:pPr>
      <w:r w:rsidRPr="00C05041">
        <w:rPr>
          <w:noProof/>
        </w:rPr>
        <w:drawing>
          <wp:inline distT="0" distB="0" distL="0" distR="0" wp14:anchorId="35D9A51A" wp14:editId="3289C081">
            <wp:extent cx="8892540" cy="2698910"/>
            <wp:effectExtent l="0" t="0" r="3810"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2540" cy="2698910"/>
                    </a:xfrm>
                    <a:prstGeom prst="rect">
                      <a:avLst/>
                    </a:prstGeom>
                    <a:noFill/>
                    <a:ln>
                      <a:noFill/>
                    </a:ln>
                  </pic:spPr>
                </pic:pic>
              </a:graphicData>
            </a:graphic>
          </wp:inline>
        </w:drawing>
      </w:r>
    </w:p>
    <w:p w14:paraId="68D219D1" w14:textId="77777777" w:rsidR="0097767F" w:rsidRDefault="0097767F" w:rsidP="007A106E">
      <w:pPr>
        <w:rPr>
          <w:rFonts w:ascii="Calibri" w:hAnsi="Calibri" w:cs="Calibri"/>
          <w:sz w:val="23"/>
          <w:szCs w:val="23"/>
        </w:rPr>
      </w:pPr>
    </w:p>
    <w:p w14:paraId="59C741FE" w14:textId="05E66B5D" w:rsidR="007A106E" w:rsidRPr="00C05041" w:rsidRDefault="007A106E" w:rsidP="007A106E">
      <w:pPr>
        <w:ind w:firstLine="708"/>
        <w:rPr>
          <w:rFonts w:ascii="Calibri" w:hAnsi="Calibri" w:cs="Calibri"/>
          <w:sz w:val="22"/>
          <w:szCs w:val="22"/>
        </w:rPr>
      </w:pPr>
      <w:r w:rsidRPr="00C05041">
        <w:rPr>
          <w:rFonts w:ascii="Calibri" w:hAnsi="Calibri" w:cs="Calibri"/>
          <w:sz w:val="22"/>
          <w:szCs w:val="22"/>
        </w:rPr>
        <w:t>Za kupujícího:</w:t>
      </w:r>
      <w:r w:rsidRPr="00C05041">
        <w:rPr>
          <w:rFonts w:ascii="Calibri" w:hAnsi="Calibri" w:cs="Calibri"/>
          <w:sz w:val="22"/>
          <w:szCs w:val="22"/>
        </w:rPr>
        <w:tab/>
      </w:r>
      <w:r w:rsidRPr="00C05041">
        <w:rPr>
          <w:rFonts w:ascii="Calibri" w:hAnsi="Calibri" w:cs="Calibri"/>
          <w:sz w:val="22"/>
          <w:szCs w:val="22"/>
        </w:rPr>
        <w:tab/>
      </w:r>
      <w:r w:rsidRPr="00C05041">
        <w:rPr>
          <w:rFonts w:ascii="Calibri" w:hAnsi="Calibri" w:cs="Calibri"/>
          <w:sz w:val="22"/>
          <w:szCs w:val="22"/>
        </w:rPr>
        <w:tab/>
      </w:r>
      <w:r w:rsidRPr="00C05041">
        <w:rPr>
          <w:rFonts w:ascii="Calibri" w:hAnsi="Calibri" w:cs="Calibri"/>
          <w:sz w:val="22"/>
          <w:szCs w:val="22"/>
        </w:rPr>
        <w:tab/>
      </w:r>
      <w:r w:rsidRPr="00C05041">
        <w:rPr>
          <w:rFonts w:ascii="Calibri" w:hAnsi="Calibri" w:cs="Calibri"/>
          <w:sz w:val="22"/>
          <w:szCs w:val="22"/>
        </w:rPr>
        <w:tab/>
      </w:r>
      <w:r w:rsidRPr="00C05041">
        <w:rPr>
          <w:rFonts w:ascii="Calibri" w:hAnsi="Calibri" w:cs="Calibri"/>
          <w:sz w:val="22"/>
          <w:szCs w:val="22"/>
        </w:rPr>
        <w:tab/>
      </w:r>
      <w:r w:rsidR="001B25C1">
        <w:rPr>
          <w:rFonts w:ascii="Calibri" w:hAnsi="Calibri" w:cs="Calibri"/>
          <w:sz w:val="22"/>
          <w:szCs w:val="22"/>
        </w:rPr>
        <w:tab/>
      </w:r>
      <w:r w:rsidRPr="00C05041">
        <w:rPr>
          <w:rFonts w:ascii="Calibri" w:hAnsi="Calibri" w:cs="Calibri"/>
          <w:sz w:val="22"/>
          <w:szCs w:val="22"/>
        </w:rPr>
        <w:t>Za prodávajícího:</w:t>
      </w:r>
    </w:p>
    <w:p w14:paraId="4C3B8D7B" w14:textId="77777777" w:rsidR="007A106E" w:rsidRPr="00C05041" w:rsidRDefault="007A106E" w:rsidP="007A106E">
      <w:pPr>
        <w:rPr>
          <w:rFonts w:ascii="Calibri" w:hAnsi="Calibri" w:cs="Calibri"/>
          <w:sz w:val="22"/>
          <w:szCs w:val="22"/>
        </w:rPr>
      </w:pPr>
    </w:p>
    <w:p w14:paraId="23AF8A37" w14:textId="2DA1D327" w:rsidR="007A106E" w:rsidRPr="00C05041" w:rsidRDefault="007A106E" w:rsidP="007A106E">
      <w:pPr>
        <w:ind w:firstLine="708"/>
        <w:rPr>
          <w:rFonts w:ascii="Calibri" w:hAnsi="Calibri" w:cs="Calibri"/>
          <w:sz w:val="22"/>
          <w:szCs w:val="22"/>
        </w:rPr>
      </w:pPr>
      <w:r w:rsidRPr="00C05041">
        <w:rPr>
          <w:rFonts w:ascii="Calibri" w:hAnsi="Calibri" w:cs="Calibri"/>
          <w:sz w:val="22"/>
          <w:szCs w:val="22"/>
        </w:rPr>
        <w:t xml:space="preserve">V Brně dne </w:t>
      </w:r>
      <w:r w:rsidR="00E8089B" w:rsidRPr="00C05041">
        <w:rPr>
          <w:rFonts w:ascii="Calibri" w:hAnsi="Calibri" w:cs="Calibri"/>
          <w:sz w:val="22"/>
          <w:szCs w:val="22"/>
        </w:rPr>
        <w:t>10</w:t>
      </w:r>
      <w:r w:rsidRPr="00C05041">
        <w:rPr>
          <w:rFonts w:ascii="Calibri" w:hAnsi="Calibri" w:cs="Calibri"/>
          <w:sz w:val="22"/>
          <w:szCs w:val="22"/>
        </w:rPr>
        <w:t>.</w:t>
      </w:r>
      <w:r w:rsidR="00E8089B" w:rsidRPr="00C05041">
        <w:rPr>
          <w:rFonts w:ascii="Calibri" w:hAnsi="Calibri" w:cs="Calibri"/>
          <w:sz w:val="22"/>
          <w:szCs w:val="22"/>
        </w:rPr>
        <w:t>10</w:t>
      </w:r>
      <w:r w:rsidRPr="00C05041">
        <w:rPr>
          <w:rFonts w:ascii="Calibri" w:hAnsi="Calibri" w:cs="Calibri"/>
          <w:sz w:val="22"/>
          <w:szCs w:val="22"/>
        </w:rPr>
        <w:t>.2025</w:t>
      </w:r>
      <w:r w:rsidRPr="00C05041">
        <w:rPr>
          <w:rFonts w:ascii="Calibri" w:hAnsi="Calibri" w:cs="Calibri"/>
          <w:sz w:val="22"/>
          <w:szCs w:val="22"/>
        </w:rPr>
        <w:tab/>
      </w:r>
      <w:r w:rsidRPr="00C05041">
        <w:rPr>
          <w:rFonts w:ascii="Calibri" w:hAnsi="Calibri" w:cs="Calibri"/>
          <w:sz w:val="22"/>
          <w:szCs w:val="22"/>
        </w:rPr>
        <w:tab/>
      </w:r>
      <w:r w:rsidRPr="00C05041">
        <w:rPr>
          <w:rFonts w:ascii="Calibri" w:hAnsi="Calibri" w:cs="Calibri"/>
          <w:sz w:val="22"/>
          <w:szCs w:val="22"/>
        </w:rPr>
        <w:tab/>
      </w:r>
      <w:r w:rsidRPr="00C05041">
        <w:rPr>
          <w:rFonts w:ascii="Calibri" w:hAnsi="Calibri" w:cs="Calibri"/>
          <w:sz w:val="22"/>
          <w:szCs w:val="22"/>
        </w:rPr>
        <w:tab/>
      </w:r>
      <w:r w:rsidR="00C05041">
        <w:rPr>
          <w:rFonts w:ascii="Calibri" w:hAnsi="Calibri" w:cs="Calibri"/>
          <w:sz w:val="22"/>
          <w:szCs w:val="22"/>
        </w:rPr>
        <w:tab/>
      </w:r>
      <w:r w:rsidR="001B25C1">
        <w:rPr>
          <w:rFonts w:ascii="Calibri" w:hAnsi="Calibri" w:cs="Calibri"/>
          <w:sz w:val="22"/>
          <w:szCs w:val="22"/>
        </w:rPr>
        <w:tab/>
      </w:r>
      <w:r w:rsidRPr="00C05041">
        <w:rPr>
          <w:rFonts w:ascii="Calibri" w:hAnsi="Calibri" w:cs="Calibri"/>
          <w:sz w:val="22"/>
          <w:szCs w:val="22"/>
        </w:rPr>
        <w:t>V </w:t>
      </w:r>
      <w:proofErr w:type="spellStart"/>
      <w:r w:rsidRPr="00C05041">
        <w:rPr>
          <w:rFonts w:ascii="Calibri" w:hAnsi="Calibri" w:cs="Calibri"/>
          <w:sz w:val="22"/>
          <w:szCs w:val="22"/>
        </w:rPr>
        <w:t>Bosni</w:t>
      </w:r>
      <w:proofErr w:type="spellEnd"/>
      <w:r w:rsidRPr="00C05041">
        <w:rPr>
          <w:rFonts w:ascii="Calibri" w:hAnsi="Calibri" w:cs="Calibri"/>
          <w:sz w:val="22"/>
          <w:szCs w:val="22"/>
        </w:rPr>
        <w:t xml:space="preserve"> dne ………</w:t>
      </w:r>
      <w:proofErr w:type="gramStart"/>
      <w:r w:rsidRPr="00C05041">
        <w:rPr>
          <w:rFonts w:ascii="Calibri" w:hAnsi="Calibri" w:cs="Calibri"/>
          <w:sz w:val="22"/>
          <w:szCs w:val="22"/>
        </w:rPr>
        <w:t>…….</w:t>
      </w:r>
      <w:proofErr w:type="gramEnd"/>
      <w:r w:rsidRPr="00C05041">
        <w:rPr>
          <w:rFonts w:ascii="Calibri" w:hAnsi="Calibri" w:cs="Calibri"/>
          <w:sz w:val="22"/>
          <w:szCs w:val="22"/>
        </w:rPr>
        <w:t>.</w:t>
      </w:r>
    </w:p>
    <w:p w14:paraId="2056345A" w14:textId="77777777" w:rsidR="007A106E" w:rsidRPr="00C05041" w:rsidRDefault="007A106E" w:rsidP="007A106E">
      <w:pPr>
        <w:rPr>
          <w:rFonts w:ascii="Calibri" w:hAnsi="Calibri" w:cs="Calibri"/>
          <w:sz w:val="22"/>
          <w:szCs w:val="22"/>
        </w:rPr>
      </w:pPr>
    </w:p>
    <w:p w14:paraId="26232867" w14:textId="77777777" w:rsidR="007A106E" w:rsidRPr="00C05041" w:rsidRDefault="007A106E" w:rsidP="007A106E">
      <w:pPr>
        <w:rPr>
          <w:rFonts w:ascii="Calibri" w:hAnsi="Calibri" w:cs="Calibri"/>
          <w:sz w:val="22"/>
          <w:szCs w:val="22"/>
        </w:rPr>
      </w:pPr>
    </w:p>
    <w:p w14:paraId="2DD1CABD" w14:textId="77777777" w:rsidR="007A106E" w:rsidRPr="00C05041" w:rsidRDefault="007A106E" w:rsidP="007A106E">
      <w:pPr>
        <w:tabs>
          <w:tab w:val="left" w:pos="1500"/>
        </w:tabs>
        <w:rPr>
          <w:rFonts w:ascii="Calibri" w:hAnsi="Calibri" w:cs="Calibri"/>
          <w:sz w:val="22"/>
          <w:szCs w:val="22"/>
        </w:rPr>
      </w:pPr>
      <w:r w:rsidRPr="00C05041">
        <w:rPr>
          <w:rFonts w:ascii="Calibri" w:hAnsi="Calibri" w:cs="Calibri"/>
          <w:sz w:val="22"/>
          <w:szCs w:val="22"/>
        </w:rPr>
        <w:tab/>
      </w:r>
    </w:p>
    <w:p w14:paraId="645B8DE6" w14:textId="77777777" w:rsidR="007A106E" w:rsidRPr="00C05041" w:rsidRDefault="007A106E" w:rsidP="007A106E">
      <w:pPr>
        <w:rPr>
          <w:rFonts w:ascii="Calibri" w:hAnsi="Calibri" w:cs="Calibri"/>
          <w:sz w:val="22"/>
          <w:szCs w:val="22"/>
        </w:rPr>
      </w:pPr>
    </w:p>
    <w:p w14:paraId="275F9735" w14:textId="77777777" w:rsidR="007A106E" w:rsidRPr="00C05041" w:rsidRDefault="007A106E" w:rsidP="007A106E">
      <w:pPr>
        <w:rPr>
          <w:rFonts w:ascii="Calibri" w:hAnsi="Calibri" w:cs="Calibri"/>
          <w:sz w:val="22"/>
          <w:szCs w:val="22"/>
        </w:rPr>
      </w:pPr>
    </w:p>
    <w:p w14:paraId="1938A040" w14:textId="25CF9511" w:rsidR="007A106E" w:rsidRPr="00C05041" w:rsidRDefault="007A106E" w:rsidP="007A106E">
      <w:pPr>
        <w:ind w:firstLine="708"/>
        <w:rPr>
          <w:rFonts w:ascii="Calibri" w:hAnsi="Calibri" w:cs="Calibri"/>
          <w:sz w:val="22"/>
          <w:szCs w:val="22"/>
        </w:rPr>
      </w:pPr>
      <w:r w:rsidRPr="00C05041">
        <w:rPr>
          <w:rFonts w:ascii="Calibri" w:hAnsi="Calibri" w:cs="Calibri"/>
          <w:sz w:val="22"/>
          <w:szCs w:val="22"/>
        </w:rPr>
        <w:t>________________________________</w:t>
      </w:r>
      <w:r w:rsidRPr="00C05041">
        <w:rPr>
          <w:rFonts w:ascii="Calibri" w:hAnsi="Calibri" w:cs="Calibri"/>
          <w:sz w:val="22"/>
          <w:szCs w:val="22"/>
        </w:rPr>
        <w:tab/>
      </w:r>
      <w:r w:rsidRPr="00C05041">
        <w:rPr>
          <w:rFonts w:ascii="Calibri" w:hAnsi="Calibri" w:cs="Calibri"/>
          <w:sz w:val="22"/>
          <w:szCs w:val="22"/>
        </w:rPr>
        <w:tab/>
      </w:r>
      <w:r w:rsidR="00C05041">
        <w:rPr>
          <w:rFonts w:ascii="Calibri" w:hAnsi="Calibri" w:cs="Calibri"/>
          <w:sz w:val="22"/>
          <w:szCs w:val="22"/>
        </w:rPr>
        <w:tab/>
      </w:r>
      <w:r w:rsidR="001B25C1">
        <w:rPr>
          <w:rFonts w:ascii="Calibri" w:hAnsi="Calibri" w:cs="Calibri"/>
          <w:sz w:val="22"/>
          <w:szCs w:val="22"/>
        </w:rPr>
        <w:tab/>
      </w:r>
      <w:r w:rsidRPr="00C05041">
        <w:rPr>
          <w:rFonts w:ascii="Calibri" w:hAnsi="Calibri" w:cs="Calibri"/>
          <w:sz w:val="22"/>
          <w:szCs w:val="22"/>
        </w:rPr>
        <w:t>__________________________________</w:t>
      </w:r>
    </w:p>
    <w:p w14:paraId="2C68827B" w14:textId="56FD4E54" w:rsidR="007A106E" w:rsidRPr="00C05041" w:rsidRDefault="007A106E" w:rsidP="007A106E">
      <w:pPr>
        <w:ind w:firstLine="708"/>
        <w:rPr>
          <w:rFonts w:ascii="Calibri" w:hAnsi="Calibri" w:cs="Calibri"/>
          <w:sz w:val="22"/>
          <w:szCs w:val="22"/>
        </w:rPr>
      </w:pPr>
      <w:r w:rsidRPr="00C05041">
        <w:rPr>
          <w:rFonts w:ascii="Calibri" w:hAnsi="Calibri" w:cs="Calibri"/>
          <w:sz w:val="22"/>
          <w:szCs w:val="22"/>
        </w:rPr>
        <w:t xml:space="preserve">Veřejná zeleň města Brna, příspěvková </w:t>
      </w:r>
      <w:r w:rsidRPr="00C05041">
        <w:rPr>
          <w:rFonts w:ascii="Calibri" w:hAnsi="Calibri" w:cs="Calibri"/>
          <w:sz w:val="22"/>
          <w:szCs w:val="22"/>
        </w:rPr>
        <w:tab/>
      </w:r>
      <w:r w:rsidRPr="00C05041">
        <w:rPr>
          <w:rFonts w:ascii="Calibri" w:hAnsi="Calibri" w:cs="Calibri"/>
          <w:sz w:val="22"/>
          <w:szCs w:val="22"/>
        </w:rPr>
        <w:tab/>
      </w:r>
      <w:r w:rsidR="00C05041">
        <w:rPr>
          <w:rFonts w:ascii="Calibri" w:hAnsi="Calibri" w:cs="Calibri"/>
          <w:sz w:val="22"/>
          <w:szCs w:val="22"/>
        </w:rPr>
        <w:tab/>
      </w:r>
      <w:r w:rsidR="001B25C1">
        <w:rPr>
          <w:rFonts w:ascii="Calibri" w:hAnsi="Calibri" w:cs="Calibri"/>
          <w:sz w:val="22"/>
          <w:szCs w:val="22"/>
        </w:rPr>
        <w:tab/>
      </w:r>
      <w:proofErr w:type="spellStart"/>
      <w:r w:rsidRPr="00C05041">
        <w:rPr>
          <w:rFonts w:ascii="Calibri" w:hAnsi="Calibri" w:cs="Calibri"/>
          <w:sz w:val="22"/>
          <w:szCs w:val="22"/>
        </w:rPr>
        <w:t>Agarden</w:t>
      </w:r>
      <w:proofErr w:type="spellEnd"/>
      <w:r w:rsidRPr="00C05041">
        <w:rPr>
          <w:rFonts w:ascii="Calibri" w:hAnsi="Calibri" w:cs="Calibri"/>
          <w:sz w:val="22"/>
          <w:szCs w:val="22"/>
        </w:rPr>
        <w:t xml:space="preserve"> rostliny s.r.o.</w:t>
      </w:r>
    </w:p>
    <w:p w14:paraId="0C65F183" w14:textId="24530E4E" w:rsidR="00EB21EC" w:rsidRPr="00C05041" w:rsidRDefault="007A106E" w:rsidP="00C05041">
      <w:pPr>
        <w:ind w:firstLine="708"/>
        <w:rPr>
          <w:sz w:val="22"/>
          <w:szCs w:val="22"/>
        </w:rPr>
      </w:pPr>
      <w:r w:rsidRPr="00C05041">
        <w:rPr>
          <w:rFonts w:ascii="Calibri" w:hAnsi="Calibri" w:cs="Calibri"/>
          <w:sz w:val="22"/>
          <w:szCs w:val="22"/>
        </w:rPr>
        <w:t xml:space="preserve">organizace, </w:t>
      </w:r>
      <w:proofErr w:type="spellStart"/>
      <w:r w:rsidR="001D4650">
        <w:rPr>
          <w:rFonts w:ascii="Calibri" w:hAnsi="Calibri" w:cs="Calibri"/>
          <w:sz w:val="22"/>
          <w:szCs w:val="22"/>
        </w:rPr>
        <w:t>xxxxxxxxxx</w:t>
      </w:r>
      <w:proofErr w:type="spellEnd"/>
      <w:r w:rsidRPr="00C05041">
        <w:rPr>
          <w:rFonts w:ascii="Calibri" w:hAnsi="Calibri" w:cs="Calibri"/>
          <w:sz w:val="22"/>
          <w:szCs w:val="22"/>
        </w:rPr>
        <w:t>, ředitel</w:t>
      </w:r>
      <w:r w:rsidRPr="00C05041">
        <w:rPr>
          <w:rFonts w:ascii="Calibri" w:hAnsi="Calibri" w:cs="Calibri"/>
          <w:sz w:val="22"/>
          <w:szCs w:val="22"/>
        </w:rPr>
        <w:tab/>
      </w:r>
      <w:r w:rsidRPr="00C05041">
        <w:rPr>
          <w:rFonts w:ascii="Calibri" w:hAnsi="Calibri" w:cs="Calibri"/>
          <w:sz w:val="22"/>
          <w:szCs w:val="22"/>
        </w:rPr>
        <w:tab/>
      </w:r>
      <w:r w:rsidR="00C05041">
        <w:rPr>
          <w:rFonts w:ascii="Calibri" w:hAnsi="Calibri" w:cs="Calibri"/>
          <w:sz w:val="22"/>
          <w:szCs w:val="22"/>
        </w:rPr>
        <w:tab/>
      </w:r>
      <w:r w:rsidR="001B25C1">
        <w:rPr>
          <w:rFonts w:ascii="Calibri" w:hAnsi="Calibri" w:cs="Calibri"/>
          <w:sz w:val="22"/>
          <w:szCs w:val="22"/>
        </w:rPr>
        <w:tab/>
      </w:r>
      <w:r w:rsidR="001D4650">
        <w:rPr>
          <w:rFonts w:ascii="Calibri" w:hAnsi="Calibri" w:cs="Calibri"/>
          <w:sz w:val="22"/>
          <w:szCs w:val="22"/>
        </w:rPr>
        <w:t xml:space="preserve">              </w:t>
      </w:r>
      <w:bookmarkStart w:id="2" w:name="_GoBack"/>
      <w:bookmarkEnd w:id="2"/>
      <w:r w:rsidR="001D4650">
        <w:rPr>
          <w:rFonts w:ascii="Calibri" w:hAnsi="Calibri" w:cs="Calibri"/>
          <w:bCs/>
          <w:sz w:val="22"/>
          <w:szCs w:val="22"/>
        </w:rPr>
        <w:t>xxxxxxxxxxx</w:t>
      </w:r>
      <w:r w:rsidRPr="00C05041">
        <w:rPr>
          <w:rFonts w:ascii="Calibri" w:hAnsi="Calibri" w:cs="Calibri"/>
          <w:bCs/>
          <w:sz w:val="22"/>
          <w:szCs w:val="22"/>
        </w:rPr>
        <w:t>, jednatel</w:t>
      </w:r>
    </w:p>
    <w:sectPr w:rsidR="00EB21EC" w:rsidRPr="00C05041" w:rsidSect="00C05041">
      <w:pgSz w:w="16838" w:h="11906" w:orient="landscape"/>
      <w:pgMar w:top="1361" w:right="1418" w:bottom="130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0EF72" w14:textId="77777777" w:rsidR="004A3AA7" w:rsidRDefault="004A3AA7" w:rsidP="004A3AA7">
      <w:r>
        <w:separator/>
      </w:r>
    </w:p>
  </w:endnote>
  <w:endnote w:type="continuationSeparator" w:id="0">
    <w:p w14:paraId="148B30E2" w14:textId="77777777" w:rsidR="004A3AA7" w:rsidRDefault="004A3AA7" w:rsidP="004A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A7314" w14:textId="65F8EC7F" w:rsidR="00AE6B4A" w:rsidRDefault="004A3AA7">
    <w:pPr>
      <w:pStyle w:val="Zpat"/>
      <w:jc w:val="center"/>
    </w:pPr>
    <w:r>
      <w:fldChar w:fldCharType="begin"/>
    </w:r>
    <w:r>
      <w:instrText>PAGE   \* MERGEFORMAT</w:instrText>
    </w:r>
    <w:r>
      <w:fldChar w:fldCharType="separate"/>
    </w:r>
    <w:r w:rsidR="003E54CE">
      <w:rPr>
        <w:noProof/>
      </w:rPr>
      <w:t>1</w:t>
    </w:r>
    <w:r>
      <w:fldChar w:fldCharType="end"/>
    </w:r>
  </w:p>
  <w:p w14:paraId="26DDACEB" w14:textId="77777777" w:rsidR="00AE6B4A" w:rsidRDefault="001D46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55865" w14:textId="77777777" w:rsidR="004A3AA7" w:rsidRDefault="004A3AA7" w:rsidP="004A3AA7">
      <w:r>
        <w:separator/>
      </w:r>
    </w:p>
  </w:footnote>
  <w:footnote w:type="continuationSeparator" w:id="0">
    <w:p w14:paraId="3C4EF3F4" w14:textId="77777777" w:rsidR="004A3AA7" w:rsidRDefault="004A3AA7" w:rsidP="004A3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6772B"/>
    <w:multiLevelType w:val="multilevel"/>
    <w:tmpl w:val="DE3AF690"/>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2"/>
        <w:szCs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48F77E27"/>
    <w:multiLevelType w:val="multilevel"/>
    <w:tmpl w:val="D660D4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99B2882"/>
    <w:multiLevelType w:val="multilevel"/>
    <w:tmpl w:val="9AA4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06E"/>
    <w:rsid w:val="001B25C1"/>
    <w:rsid w:val="001D4650"/>
    <w:rsid w:val="003B2DF9"/>
    <w:rsid w:val="003D52D0"/>
    <w:rsid w:val="003E54CE"/>
    <w:rsid w:val="004A3AA7"/>
    <w:rsid w:val="007A106E"/>
    <w:rsid w:val="008A3B78"/>
    <w:rsid w:val="00975DD0"/>
    <w:rsid w:val="0097767F"/>
    <w:rsid w:val="009B306A"/>
    <w:rsid w:val="00AC0658"/>
    <w:rsid w:val="00C05041"/>
    <w:rsid w:val="00CA7D3E"/>
    <w:rsid w:val="00D524D2"/>
    <w:rsid w:val="00D930C2"/>
    <w:rsid w:val="00DC7098"/>
    <w:rsid w:val="00E118AE"/>
    <w:rsid w:val="00E8089B"/>
    <w:rsid w:val="00E963EF"/>
    <w:rsid w:val="00EB21EC"/>
    <w:rsid w:val="00F778B4"/>
    <w:rsid w:val="00FC7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52064"/>
  <w15:chartTrackingRefBased/>
  <w15:docId w15:val="{617AF2E9-ACD4-4631-BD6B-5813C220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A106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A106E"/>
    <w:pPr>
      <w:keepNext/>
      <w:spacing w:line="360" w:lineRule="auto"/>
      <w:jc w:val="center"/>
      <w:outlineLvl w:val="0"/>
    </w:pPr>
    <w:rPr>
      <w:b/>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A106E"/>
    <w:rPr>
      <w:rFonts w:ascii="Times New Roman" w:eastAsia="Times New Roman" w:hAnsi="Times New Roman" w:cs="Times New Roman"/>
      <w:b/>
      <w:sz w:val="24"/>
      <w:szCs w:val="24"/>
      <w:lang w:val="x-none" w:eastAsia="x-none"/>
    </w:rPr>
  </w:style>
  <w:style w:type="paragraph" w:customStyle="1" w:styleId="Parnadpis">
    <w:name w:val="Par_nadpis"/>
    <w:basedOn w:val="Normln"/>
    <w:link w:val="ParnadpisChar"/>
    <w:rsid w:val="007A106E"/>
    <w:pPr>
      <w:numPr>
        <w:numId w:val="1"/>
      </w:numPr>
      <w:spacing w:before="240" w:after="80"/>
    </w:pPr>
    <w:rPr>
      <w:rFonts w:ascii="Arial" w:hAnsi="Arial"/>
      <w:b/>
      <w:bCs/>
      <w:smallCaps/>
      <w:sz w:val="28"/>
      <w:szCs w:val="28"/>
      <w:lang w:val="x-none" w:eastAsia="x-none"/>
    </w:rPr>
  </w:style>
  <w:style w:type="paragraph" w:customStyle="1" w:styleId="Parodstavec">
    <w:name w:val="Par_odstavec"/>
    <w:basedOn w:val="Normln"/>
    <w:link w:val="ParodstavecChar"/>
    <w:rsid w:val="007A106E"/>
    <w:pPr>
      <w:numPr>
        <w:ilvl w:val="1"/>
        <w:numId w:val="1"/>
      </w:numPr>
      <w:spacing w:before="120" w:after="80"/>
    </w:pPr>
    <w:rPr>
      <w:rFonts w:ascii="Arial" w:hAnsi="Arial"/>
      <w:sz w:val="20"/>
      <w:szCs w:val="20"/>
      <w:lang w:val="x-none" w:eastAsia="x-none"/>
    </w:rPr>
  </w:style>
  <w:style w:type="paragraph" w:customStyle="1" w:styleId="Styl1">
    <w:name w:val="Styl1"/>
    <w:basedOn w:val="Parnadpis"/>
    <w:link w:val="Styl1Char"/>
    <w:qFormat/>
    <w:rsid w:val="007A106E"/>
  </w:style>
  <w:style w:type="paragraph" w:customStyle="1" w:styleId="Styl2">
    <w:name w:val="Styl2"/>
    <w:basedOn w:val="Parodstavec"/>
    <w:link w:val="Styl2Char"/>
    <w:qFormat/>
    <w:rsid w:val="007A106E"/>
    <w:pPr>
      <w:jc w:val="both"/>
    </w:pPr>
  </w:style>
  <w:style w:type="character" w:customStyle="1" w:styleId="ParnadpisChar">
    <w:name w:val="Par_nadpis Char"/>
    <w:link w:val="Parnadpis"/>
    <w:rsid w:val="007A106E"/>
    <w:rPr>
      <w:rFonts w:ascii="Arial" w:eastAsia="Times New Roman" w:hAnsi="Arial" w:cs="Times New Roman"/>
      <w:b/>
      <w:bCs/>
      <w:smallCaps/>
      <w:sz w:val="28"/>
      <w:szCs w:val="28"/>
      <w:lang w:val="x-none" w:eastAsia="x-none"/>
    </w:rPr>
  </w:style>
  <w:style w:type="character" w:customStyle="1" w:styleId="Styl1Char">
    <w:name w:val="Styl1 Char"/>
    <w:basedOn w:val="ParnadpisChar"/>
    <w:link w:val="Styl1"/>
    <w:rsid w:val="007A106E"/>
    <w:rPr>
      <w:rFonts w:ascii="Arial" w:eastAsia="Times New Roman" w:hAnsi="Arial" w:cs="Times New Roman"/>
      <w:b/>
      <w:bCs/>
      <w:smallCaps/>
      <w:sz w:val="28"/>
      <w:szCs w:val="28"/>
      <w:lang w:val="x-none" w:eastAsia="x-none"/>
    </w:rPr>
  </w:style>
  <w:style w:type="character" w:customStyle="1" w:styleId="ParodstavecChar">
    <w:name w:val="Par_odstavec Char"/>
    <w:link w:val="Parodstavec"/>
    <w:rsid w:val="007A106E"/>
    <w:rPr>
      <w:rFonts w:ascii="Arial" w:eastAsia="Times New Roman" w:hAnsi="Arial" w:cs="Times New Roman"/>
      <w:sz w:val="20"/>
      <w:szCs w:val="20"/>
      <w:lang w:val="x-none" w:eastAsia="x-none"/>
    </w:rPr>
  </w:style>
  <w:style w:type="character" w:customStyle="1" w:styleId="Styl2Char">
    <w:name w:val="Styl2 Char"/>
    <w:link w:val="Styl2"/>
    <w:rsid w:val="007A106E"/>
    <w:rPr>
      <w:rFonts w:ascii="Arial" w:eastAsia="Times New Roman" w:hAnsi="Arial" w:cs="Times New Roman"/>
      <w:sz w:val="20"/>
      <w:szCs w:val="20"/>
      <w:lang w:val="x-none" w:eastAsia="x-none"/>
    </w:rPr>
  </w:style>
  <w:style w:type="paragraph" w:styleId="Zhlav">
    <w:name w:val="header"/>
    <w:basedOn w:val="Normln"/>
    <w:link w:val="ZhlavChar"/>
    <w:uiPriority w:val="99"/>
    <w:unhideWhenUsed/>
    <w:rsid w:val="007A106E"/>
    <w:pPr>
      <w:tabs>
        <w:tab w:val="center" w:pos="4536"/>
        <w:tab w:val="right" w:pos="9072"/>
      </w:tabs>
    </w:pPr>
  </w:style>
  <w:style w:type="character" w:customStyle="1" w:styleId="ZhlavChar">
    <w:name w:val="Záhlaví Char"/>
    <w:basedOn w:val="Standardnpsmoodstavce"/>
    <w:link w:val="Zhlav"/>
    <w:uiPriority w:val="99"/>
    <w:rsid w:val="007A106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A106E"/>
    <w:pPr>
      <w:tabs>
        <w:tab w:val="center" w:pos="4536"/>
        <w:tab w:val="right" w:pos="9072"/>
      </w:tabs>
    </w:pPr>
  </w:style>
  <w:style w:type="character" w:customStyle="1" w:styleId="ZpatChar">
    <w:name w:val="Zápatí Char"/>
    <w:basedOn w:val="Standardnpsmoodstavce"/>
    <w:link w:val="Zpat"/>
    <w:uiPriority w:val="99"/>
    <w:rsid w:val="007A106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04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9a2aca5-0eb8-4e8b-af22-0755226ce7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8DCB936A706C24F98B9510C3B57A8F6" ma:contentTypeVersion="12" ma:contentTypeDescription="Vytvoří nový dokument" ma:contentTypeScope="" ma:versionID="6f6ff2c3f3dcf730945b5b85469d4df9">
  <xsd:schema xmlns:xsd="http://www.w3.org/2001/XMLSchema" xmlns:xs="http://www.w3.org/2001/XMLSchema" xmlns:p="http://schemas.microsoft.com/office/2006/metadata/properties" xmlns:ns3="99a2aca5-0eb8-4e8b-af22-0755226ce706" targetNamespace="http://schemas.microsoft.com/office/2006/metadata/properties" ma:root="true" ma:fieldsID="88bd92ab9a9dc9c21c172584e6c69d03" ns3:_="">
    <xsd:import namespace="99a2aca5-0eb8-4e8b-af22-0755226ce70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aca5-0eb8-4e8b-af22-0755226ce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5EEE4-8671-412E-A28B-9BB30A263F1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9a2aca5-0eb8-4e8b-af22-0755226ce706"/>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2CFDF00-B013-4813-91CB-5E8471B70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2aca5-0eb8-4e8b-af22-0755226ce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FC143-BD93-4CE1-8A5C-00CC400CA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1439</Words>
  <Characters>8495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Heimlichová</dc:creator>
  <cp:keywords/>
  <dc:description/>
  <cp:lastModifiedBy>Michaela Aulehlová</cp:lastModifiedBy>
  <cp:revision>21</cp:revision>
  <dcterms:created xsi:type="dcterms:W3CDTF">2025-09-25T10:59:00Z</dcterms:created>
  <dcterms:modified xsi:type="dcterms:W3CDTF">2025-10-24T10:05:00Z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0x01010048DCB936A706C24F98B9510C3B57A8F6</vt:lpwstr>
  </property>
</Properties>
</file>