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59A48" w14:textId="77777777" w:rsidR="00201AFF" w:rsidRDefault="00201AFF" w:rsidP="00201AFF">
      <w:pPr>
        <w:pStyle w:val="Default"/>
      </w:pPr>
    </w:p>
    <w:p w14:paraId="6B0C7BB1" w14:textId="433A8DBB" w:rsidR="00201AFF" w:rsidRPr="00CE2FC0" w:rsidRDefault="00450371" w:rsidP="00201AFF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CE2FC0">
        <w:rPr>
          <w:rFonts w:ascii="Arial" w:hAnsi="Arial" w:cs="Arial"/>
          <w:b/>
          <w:bCs/>
          <w:sz w:val="22"/>
          <w:szCs w:val="22"/>
        </w:rPr>
        <w:t>S</w:t>
      </w:r>
      <w:r w:rsidR="00201AFF" w:rsidRPr="00CE2FC0">
        <w:rPr>
          <w:rFonts w:ascii="Arial" w:hAnsi="Arial" w:cs="Arial"/>
          <w:b/>
          <w:bCs/>
          <w:sz w:val="22"/>
          <w:szCs w:val="22"/>
        </w:rPr>
        <w:t>MLOUVA O DÍLO</w:t>
      </w:r>
      <w:r w:rsidR="00FA7E0F">
        <w:rPr>
          <w:rFonts w:ascii="Arial" w:hAnsi="Arial" w:cs="Arial"/>
          <w:b/>
          <w:bCs/>
          <w:sz w:val="22"/>
          <w:szCs w:val="22"/>
        </w:rPr>
        <w:t xml:space="preserve"> č. 32/2025/RR/</w:t>
      </w:r>
      <w:proofErr w:type="spellStart"/>
      <w:r w:rsidR="00FA7E0F">
        <w:rPr>
          <w:rFonts w:ascii="Arial" w:hAnsi="Arial" w:cs="Arial"/>
          <w:b/>
          <w:bCs/>
          <w:sz w:val="22"/>
          <w:szCs w:val="22"/>
        </w:rPr>
        <w:t>Krz</w:t>
      </w:r>
      <w:proofErr w:type="spellEnd"/>
    </w:p>
    <w:p w14:paraId="58F236B3" w14:textId="13715590" w:rsidR="00201AFF" w:rsidRPr="00CE2FC0" w:rsidRDefault="00201AFF" w:rsidP="00201AFF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CE2FC0">
        <w:rPr>
          <w:rFonts w:ascii="Arial" w:hAnsi="Arial" w:cs="Arial"/>
          <w:b/>
          <w:bCs/>
          <w:sz w:val="22"/>
          <w:szCs w:val="22"/>
        </w:rPr>
        <w:t xml:space="preserve">o odstranění černé skládky z veřejných prostranství </w:t>
      </w:r>
      <w:r w:rsidR="00320643" w:rsidRPr="00CE2FC0">
        <w:rPr>
          <w:rFonts w:ascii="Arial" w:hAnsi="Arial" w:cs="Arial"/>
          <w:b/>
          <w:bCs/>
          <w:sz w:val="22"/>
          <w:szCs w:val="22"/>
        </w:rPr>
        <w:t>m</w:t>
      </w:r>
      <w:r w:rsidRPr="00CE2FC0">
        <w:rPr>
          <w:rFonts w:ascii="Arial" w:hAnsi="Arial" w:cs="Arial"/>
          <w:b/>
          <w:bCs/>
          <w:sz w:val="22"/>
          <w:szCs w:val="22"/>
        </w:rPr>
        <w:t>ěsta Bílovce</w:t>
      </w:r>
    </w:p>
    <w:p w14:paraId="5F29658A" w14:textId="24684823" w:rsidR="00201AFF" w:rsidRPr="00CE2FC0" w:rsidRDefault="00201AFF" w:rsidP="00201AFF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CE2FC0">
        <w:rPr>
          <w:rFonts w:ascii="Arial" w:hAnsi="Arial" w:cs="Arial"/>
          <w:sz w:val="22"/>
          <w:szCs w:val="22"/>
        </w:rPr>
        <w:t xml:space="preserve">uzavřená dle </w:t>
      </w:r>
      <w:proofErr w:type="spellStart"/>
      <w:r w:rsidRPr="00CE2FC0">
        <w:rPr>
          <w:rFonts w:ascii="Arial" w:hAnsi="Arial" w:cs="Arial"/>
          <w:sz w:val="22"/>
          <w:szCs w:val="22"/>
        </w:rPr>
        <w:t>ust</w:t>
      </w:r>
      <w:proofErr w:type="spellEnd"/>
      <w:r w:rsidRPr="00CE2FC0">
        <w:rPr>
          <w:rFonts w:ascii="Arial" w:hAnsi="Arial" w:cs="Arial"/>
          <w:sz w:val="22"/>
          <w:szCs w:val="22"/>
        </w:rPr>
        <w:t>. § 2586 a násl. občanského zákoníku</w:t>
      </w:r>
    </w:p>
    <w:p w14:paraId="057175AE" w14:textId="77777777" w:rsidR="00201AFF" w:rsidRPr="00CE2FC0" w:rsidRDefault="00201AFF" w:rsidP="00201A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294A48" w14:textId="75958DE5" w:rsidR="00201AFF" w:rsidRPr="00CE2FC0" w:rsidRDefault="00201AFF" w:rsidP="00201AFF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CE2FC0">
        <w:rPr>
          <w:rFonts w:ascii="Arial" w:hAnsi="Arial" w:cs="Arial"/>
          <w:b/>
          <w:bCs/>
          <w:sz w:val="22"/>
          <w:szCs w:val="22"/>
        </w:rPr>
        <w:t>Čl. I.</w:t>
      </w:r>
    </w:p>
    <w:p w14:paraId="15137C42" w14:textId="682B5D56" w:rsidR="00201AFF" w:rsidRPr="00CE2FC0" w:rsidRDefault="00201AFF" w:rsidP="00201AFF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CE2FC0">
        <w:rPr>
          <w:rFonts w:ascii="Arial" w:hAnsi="Arial" w:cs="Arial"/>
          <w:b/>
          <w:bCs/>
          <w:sz w:val="22"/>
          <w:szCs w:val="22"/>
        </w:rPr>
        <w:t>Smluvní strany</w:t>
      </w:r>
    </w:p>
    <w:p w14:paraId="3EE51592" w14:textId="77777777" w:rsidR="00201AFF" w:rsidRPr="00CE2FC0" w:rsidRDefault="00201AFF" w:rsidP="00201AFF">
      <w:pPr>
        <w:pStyle w:val="Default"/>
        <w:rPr>
          <w:rFonts w:ascii="Arial" w:hAnsi="Arial" w:cs="Arial"/>
          <w:sz w:val="22"/>
          <w:szCs w:val="22"/>
        </w:rPr>
      </w:pPr>
    </w:p>
    <w:p w14:paraId="2792AA1F" w14:textId="45BA5568" w:rsidR="00201AFF" w:rsidRPr="00CE2FC0" w:rsidRDefault="00201AFF" w:rsidP="00201AFF">
      <w:pPr>
        <w:pStyle w:val="Default"/>
        <w:rPr>
          <w:rFonts w:ascii="Arial" w:hAnsi="Arial" w:cs="Arial"/>
          <w:sz w:val="22"/>
          <w:szCs w:val="22"/>
        </w:rPr>
      </w:pPr>
      <w:r w:rsidRPr="00CE2FC0">
        <w:rPr>
          <w:rFonts w:ascii="Arial" w:hAnsi="Arial" w:cs="Arial"/>
          <w:sz w:val="22"/>
          <w:szCs w:val="22"/>
        </w:rPr>
        <w:t xml:space="preserve">Objednatel: </w:t>
      </w:r>
      <w:r w:rsidR="00320643" w:rsidRPr="00CE2FC0">
        <w:rPr>
          <w:rFonts w:ascii="Arial" w:hAnsi="Arial" w:cs="Arial"/>
          <w:b/>
          <w:bCs/>
          <w:sz w:val="22"/>
          <w:szCs w:val="22"/>
        </w:rPr>
        <w:t>M</w:t>
      </w:r>
      <w:r w:rsidRPr="00CE2FC0">
        <w:rPr>
          <w:rFonts w:ascii="Arial" w:hAnsi="Arial" w:cs="Arial"/>
          <w:b/>
          <w:bCs/>
          <w:sz w:val="22"/>
          <w:szCs w:val="22"/>
        </w:rPr>
        <w:t>ěsto Bílovec</w:t>
      </w:r>
    </w:p>
    <w:p w14:paraId="40953F4E" w14:textId="6F2252F8" w:rsidR="00201AFF" w:rsidRPr="00CE2FC0" w:rsidRDefault="00201AFF" w:rsidP="00201AFF">
      <w:pPr>
        <w:pStyle w:val="Default"/>
        <w:rPr>
          <w:rFonts w:ascii="Arial" w:hAnsi="Arial" w:cs="Arial"/>
          <w:sz w:val="22"/>
          <w:szCs w:val="22"/>
        </w:rPr>
      </w:pPr>
      <w:r w:rsidRPr="00CE2FC0">
        <w:rPr>
          <w:rFonts w:ascii="Arial" w:hAnsi="Arial" w:cs="Arial"/>
          <w:sz w:val="22"/>
          <w:szCs w:val="22"/>
        </w:rPr>
        <w:t>se sídlem Slezské náměstí 1, 743 01 Bílovec</w:t>
      </w:r>
    </w:p>
    <w:p w14:paraId="38AA5739" w14:textId="4774690B" w:rsidR="00201AFF" w:rsidRPr="00CE2FC0" w:rsidRDefault="00201AFF" w:rsidP="00201AFF">
      <w:pPr>
        <w:pStyle w:val="Default"/>
        <w:rPr>
          <w:rFonts w:ascii="Arial" w:hAnsi="Arial" w:cs="Arial"/>
          <w:sz w:val="22"/>
          <w:szCs w:val="22"/>
        </w:rPr>
      </w:pPr>
      <w:r w:rsidRPr="00CE2FC0">
        <w:rPr>
          <w:rFonts w:ascii="Arial" w:hAnsi="Arial" w:cs="Arial"/>
          <w:sz w:val="22"/>
          <w:szCs w:val="22"/>
        </w:rPr>
        <w:t>zastoupená Martinem Holubem, starostou města</w:t>
      </w:r>
    </w:p>
    <w:p w14:paraId="091B81BB" w14:textId="77777777" w:rsidR="00320643" w:rsidRPr="00CE2FC0" w:rsidRDefault="00201AFF" w:rsidP="00201AFF">
      <w:pPr>
        <w:pStyle w:val="Default"/>
        <w:rPr>
          <w:rFonts w:ascii="Arial" w:hAnsi="Arial" w:cs="Arial"/>
          <w:sz w:val="22"/>
          <w:szCs w:val="22"/>
        </w:rPr>
      </w:pPr>
      <w:r w:rsidRPr="00CE2FC0">
        <w:rPr>
          <w:rFonts w:ascii="Arial" w:hAnsi="Arial" w:cs="Arial"/>
          <w:sz w:val="22"/>
          <w:szCs w:val="22"/>
        </w:rPr>
        <w:t xml:space="preserve">IČO: 00297755 </w:t>
      </w:r>
    </w:p>
    <w:p w14:paraId="79E0EEE9" w14:textId="44303985" w:rsidR="00201AFF" w:rsidRPr="00CE2FC0" w:rsidRDefault="00201AFF" w:rsidP="00201AFF">
      <w:pPr>
        <w:pStyle w:val="Default"/>
        <w:rPr>
          <w:rFonts w:ascii="Arial" w:hAnsi="Arial" w:cs="Arial"/>
          <w:sz w:val="22"/>
          <w:szCs w:val="22"/>
        </w:rPr>
      </w:pPr>
      <w:r w:rsidRPr="00CE2FC0">
        <w:rPr>
          <w:rFonts w:ascii="Arial" w:hAnsi="Arial" w:cs="Arial"/>
          <w:sz w:val="22"/>
          <w:szCs w:val="22"/>
        </w:rPr>
        <w:t>DIČ: CZ00297755</w:t>
      </w:r>
    </w:p>
    <w:p w14:paraId="2C79A59B" w14:textId="48ACEA0E" w:rsidR="00320643" w:rsidRPr="00CE2FC0" w:rsidRDefault="00201AFF" w:rsidP="00201AFF">
      <w:pPr>
        <w:pStyle w:val="Default"/>
        <w:rPr>
          <w:rFonts w:ascii="Arial" w:hAnsi="Arial" w:cs="Arial"/>
          <w:sz w:val="22"/>
          <w:szCs w:val="22"/>
        </w:rPr>
      </w:pPr>
      <w:r w:rsidRPr="00CE2FC0">
        <w:rPr>
          <w:rFonts w:ascii="Arial" w:hAnsi="Arial" w:cs="Arial"/>
          <w:sz w:val="22"/>
          <w:szCs w:val="22"/>
        </w:rPr>
        <w:t>bankovní spojení:</w:t>
      </w:r>
      <w:r w:rsidR="00634A9F" w:rsidRPr="00CE2FC0">
        <w:rPr>
          <w:rFonts w:ascii="Arial" w:hAnsi="Arial" w:cs="Arial"/>
          <w:sz w:val="22"/>
          <w:szCs w:val="22"/>
        </w:rPr>
        <w:t xml:space="preserve"> Česká spořitelna a.s.</w:t>
      </w:r>
    </w:p>
    <w:p w14:paraId="189A9B48" w14:textId="77777777" w:rsidR="00634A9F" w:rsidRPr="00CE2FC0" w:rsidRDefault="00201AFF" w:rsidP="00634A9F">
      <w:pPr>
        <w:jc w:val="both"/>
        <w:rPr>
          <w:rFonts w:ascii="Arial" w:hAnsi="Arial" w:cs="Arial"/>
          <w:color w:val="000000"/>
        </w:rPr>
      </w:pPr>
      <w:r w:rsidRPr="00CE2FC0">
        <w:rPr>
          <w:rFonts w:ascii="Arial" w:hAnsi="Arial" w:cs="Arial"/>
          <w:color w:val="000000"/>
        </w:rPr>
        <w:t xml:space="preserve">účet č. </w:t>
      </w:r>
      <w:r w:rsidR="00634A9F" w:rsidRPr="00CE2FC0">
        <w:rPr>
          <w:rFonts w:ascii="Arial" w:hAnsi="Arial" w:cs="Arial"/>
          <w:color w:val="000000"/>
        </w:rPr>
        <w:t>19-1761833319/0800</w:t>
      </w:r>
    </w:p>
    <w:p w14:paraId="536E0C52" w14:textId="75794B04" w:rsidR="00201AFF" w:rsidRPr="00CE2FC0" w:rsidRDefault="00201AFF" w:rsidP="00201AFF">
      <w:pPr>
        <w:pStyle w:val="Default"/>
        <w:rPr>
          <w:rFonts w:ascii="Arial" w:hAnsi="Arial" w:cs="Arial"/>
          <w:sz w:val="22"/>
          <w:szCs w:val="22"/>
        </w:rPr>
      </w:pPr>
      <w:r w:rsidRPr="00CE2FC0">
        <w:rPr>
          <w:rFonts w:ascii="Arial" w:hAnsi="Arial" w:cs="Arial"/>
          <w:sz w:val="22"/>
          <w:szCs w:val="22"/>
        </w:rPr>
        <w:t xml:space="preserve">a </w:t>
      </w:r>
    </w:p>
    <w:p w14:paraId="51B7313E" w14:textId="77777777" w:rsidR="00201AFF" w:rsidRPr="00CE2FC0" w:rsidRDefault="00201AFF" w:rsidP="00201AFF">
      <w:pPr>
        <w:pStyle w:val="Default"/>
        <w:rPr>
          <w:rFonts w:ascii="Arial" w:hAnsi="Arial" w:cs="Arial"/>
          <w:sz w:val="22"/>
          <w:szCs w:val="22"/>
        </w:rPr>
      </w:pPr>
    </w:p>
    <w:p w14:paraId="3FDB8014" w14:textId="2773C3AA" w:rsidR="00201AFF" w:rsidRPr="00CE2FC0" w:rsidRDefault="00201AFF" w:rsidP="00201AFF">
      <w:pPr>
        <w:pStyle w:val="Default"/>
        <w:rPr>
          <w:rFonts w:ascii="Arial" w:hAnsi="Arial" w:cs="Arial"/>
          <w:sz w:val="22"/>
          <w:szCs w:val="22"/>
        </w:rPr>
      </w:pPr>
      <w:r w:rsidRPr="00CE2FC0">
        <w:rPr>
          <w:rFonts w:ascii="Arial" w:hAnsi="Arial" w:cs="Arial"/>
          <w:sz w:val="22"/>
          <w:szCs w:val="22"/>
        </w:rPr>
        <w:t xml:space="preserve">Zhotovitel: </w:t>
      </w:r>
      <w:r w:rsidR="004B5CE3">
        <w:rPr>
          <w:rFonts w:ascii="Arial" w:hAnsi="Arial" w:cs="Arial"/>
          <w:sz w:val="22"/>
          <w:szCs w:val="22"/>
        </w:rPr>
        <w:t>SLUMBI spol. s r.o.</w:t>
      </w:r>
    </w:p>
    <w:p w14:paraId="62CD5462" w14:textId="2062229F" w:rsidR="00201AFF" w:rsidRPr="00CE2FC0" w:rsidRDefault="00201AFF" w:rsidP="00201AFF">
      <w:pPr>
        <w:pStyle w:val="Default"/>
        <w:rPr>
          <w:rFonts w:ascii="Arial" w:hAnsi="Arial" w:cs="Arial"/>
          <w:sz w:val="22"/>
          <w:szCs w:val="22"/>
        </w:rPr>
      </w:pPr>
      <w:r w:rsidRPr="00CE2FC0">
        <w:rPr>
          <w:rFonts w:ascii="Arial" w:hAnsi="Arial" w:cs="Arial"/>
          <w:sz w:val="22"/>
          <w:szCs w:val="22"/>
        </w:rPr>
        <w:t xml:space="preserve">se sídlem </w:t>
      </w:r>
      <w:r w:rsidR="004B5CE3">
        <w:rPr>
          <w:rFonts w:ascii="Arial" w:hAnsi="Arial" w:cs="Arial"/>
          <w:sz w:val="22"/>
          <w:szCs w:val="22"/>
        </w:rPr>
        <w:t>Opavská 828/61, 743 01 Bílovec</w:t>
      </w:r>
    </w:p>
    <w:p w14:paraId="7A2B1AA0" w14:textId="581E92EB" w:rsidR="00201AFF" w:rsidRPr="00CE2FC0" w:rsidRDefault="00201AFF" w:rsidP="00201AFF">
      <w:pPr>
        <w:pStyle w:val="Default"/>
        <w:rPr>
          <w:rFonts w:ascii="Arial" w:hAnsi="Arial" w:cs="Arial"/>
          <w:sz w:val="22"/>
          <w:szCs w:val="22"/>
        </w:rPr>
      </w:pPr>
      <w:r w:rsidRPr="00CE2FC0">
        <w:rPr>
          <w:rFonts w:ascii="Arial" w:hAnsi="Arial" w:cs="Arial"/>
          <w:sz w:val="22"/>
          <w:szCs w:val="22"/>
        </w:rPr>
        <w:t xml:space="preserve">zastoupený </w:t>
      </w:r>
      <w:r w:rsidR="004B5CE3">
        <w:rPr>
          <w:rFonts w:ascii="Arial" w:hAnsi="Arial" w:cs="Arial"/>
          <w:sz w:val="22"/>
          <w:szCs w:val="22"/>
        </w:rPr>
        <w:t xml:space="preserve">Radim Vlček, jednatel </w:t>
      </w:r>
    </w:p>
    <w:p w14:paraId="376F949D" w14:textId="1B3B31F3" w:rsidR="00320643" w:rsidRPr="00CE2FC0" w:rsidRDefault="00201AFF" w:rsidP="00201AFF">
      <w:pPr>
        <w:pStyle w:val="Default"/>
        <w:rPr>
          <w:rFonts w:ascii="Arial" w:hAnsi="Arial" w:cs="Arial"/>
          <w:sz w:val="22"/>
          <w:szCs w:val="22"/>
        </w:rPr>
      </w:pPr>
      <w:r w:rsidRPr="00CE2FC0">
        <w:rPr>
          <w:rFonts w:ascii="Arial" w:hAnsi="Arial" w:cs="Arial"/>
          <w:sz w:val="22"/>
          <w:szCs w:val="22"/>
        </w:rPr>
        <w:t xml:space="preserve">IČO: </w:t>
      </w:r>
      <w:r w:rsidR="00A84E0E">
        <w:rPr>
          <w:rFonts w:ascii="Arial" w:hAnsi="Arial" w:cs="Arial"/>
          <w:sz w:val="22"/>
          <w:szCs w:val="22"/>
        </w:rPr>
        <w:t>64613771</w:t>
      </w:r>
    </w:p>
    <w:p w14:paraId="62A962F6" w14:textId="7E43FD2B" w:rsidR="00201AFF" w:rsidRPr="00CE2FC0" w:rsidRDefault="00201AFF" w:rsidP="00201AFF">
      <w:pPr>
        <w:pStyle w:val="Default"/>
        <w:rPr>
          <w:rFonts w:ascii="Arial" w:hAnsi="Arial" w:cs="Arial"/>
          <w:sz w:val="22"/>
          <w:szCs w:val="22"/>
        </w:rPr>
      </w:pPr>
      <w:r w:rsidRPr="00CE2FC0">
        <w:rPr>
          <w:rFonts w:ascii="Arial" w:hAnsi="Arial" w:cs="Arial"/>
          <w:sz w:val="22"/>
          <w:szCs w:val="22"/>
        </w:rPr>
        <w:t xml:space="preserve">DIČ: </w:t>
      </w:r>
      <w:r w:rsidR="00A84E0E">
        <w:rPr>
          <w:rFonts w:ascii="Arial" w:hAnsi="Arial" w:cs="Arial"/>
          <w:sz w:val="22"/>
          <w:szCs w:val="22"/>
        </w:rPr>
        <w:t>CZ64613771</w:t>
      </w:r>
      <w:r w:rsidRPr="00CE2FC0">
        <w:rPr>
          <w:rFonts w:ascii="Arial" w:hAnsi="Arial" w:cs="Arial"/>
          <w:sz w:val="22"/>
          <w:szCs w:val="22"/>
        </w:rPr>
        <w:t xml:space="preserve"> </w:t>
      </w:r>
    </w:p>
    <w:p w14:paraId="17465482" w14:textId="36BB6D29" w:rsidR="00201AFF" w:rsidRPr="00CE2FC0" w:rsidRDefault="00201AFF" w:rsidP="00201AFF">
      <w:pPr>
        <w:pStyle w:val="Default"/>
        <w:rPr>
          <w:rFonts w:ascii="Arial" w:hAnsi="Arial" w:cs="Arial"/>
          <w:sz w:val="22"/>
          <w:szCs w:val="22"/>
        </w:rPr>
      </w:pPr>
      <w:r w:rsidRPr="00CE2FC0">
        <w:rPr>
          <w:rFonts w:ascii="Arial" w:hAnsi="Arial" w:cs="Arial"/>
          <w:sz w:val="22"/>
          <w:szCs w:val="22"/>
        </w:rPr>
        <w:t xml:space="preserve">bankovní spojení: </w:t>
      </w:r>
      <w:r w:rsidR="00A84E0E">
        <w:rPr>
          <w:rFonts w:ascii="Arial" w:hAnsi="Arial" w:cs="Arial"/>
          <w:sz w:val="22"/>
          <w:szCs w:val="22"/>
        </w:rPr>
        <w:t>Komerční banka a.s.</w:t>
      </w:r>
    </w:p>
    <w:p w14:paraId="0024AA3D" w14:textId="3A121306" w:rsidR="00201AFF" w:rsidRPr="00CE2FC0" w:rsidRDefault="00201AFF" w:rsidP="00201AFF">
      <w:pPr>
        <w:pStyle w:val="Default"/>
        <w:rPr>
          <w:rFonts w:ascii="Arial" w:hAnsi="Arial" w:cs="Arial"/>
          <w:sz w:val="22"/>
          <w:szCs w:val="22"/>
        </w:rPr>
      </w:pPr>
      <w:r w:rsidRPr="00CE2FC0">
        <w:rPr>
          <w:rFonts w:ascii="Arial" w:hAnsi="Arial" w:cs="Arial"/>
          <w:sz w:val="22"/>
          <w:szCs w:val="22"/>
        </w:rPr>
        <w:t xml:space="preserve">účet č. </w:t>
      </w:r>
      <w:r w:rsidR="00A84E0E" w:rsidRPr="00A84E0E">
        <w:rPr>
          <w:rFonts w:ascii="Arial" w:hAnsi="Arial" w:cs="Arial"/>
          <w:sz w:val="22"/>
          <w:szCs w:val="22"/>
        </w:rPr>
        <w:t>9475120277/0100</w:t>
      </w:r>
    </w:p>
    <w:p w14:paraId="19A3A3AE" w14:textId="20FA2072" w:rsidR="00201AFF" w:rsidRPr="00CE2FC0" w:rsidRDefault="00201AFF" w:rsidP="00201AFF">
      <w:pPr>
        <w:pStyle w:val="Default"/>
        <w:rPr>
          <w:rFonts w:ascii="Arial" w:hAnsi="Arial" w:cs="Arial"/>
          <w:sz w:val="22"/>
          <w:szCs w:val="22"/>
        </w:rPr>
      </w:pPr>
      <w:r w:rsidRPr="00CE2FC0">
        <w:rPr>
          <w:rFonts w:ascii="Arial" w:hAnsi="Arial" w:cs="Arial"/>
          <w:sz w:val="22"/>
          <w:szCs w:val="22"/>
        </w:rPr>
        <w:t xml:space="preserve">zapsaný v obchodním rejstříku u </w:t>
      </w:r>
      <w:r w:rsidR="00A84E0E">
        <w:rPr>
          <w:rFonts w:ascii="Arial" w:hAnsi="Arial" w:cs="Arial"/>
          <w:sz w:val="22"/>
          <w:szCs w:val="22"/>
        </w:rPr>
        <w:t>Krajského soudu v Ostravě</w:t>
      </w:r>
      <w:r w:rsidRPr="00CE2FC0">
        <w:rPr>
          <w:rFonts w:ascii="Arial" w:hAnsi="Arial" w:cs="Arial"/>
          <w:sz w:val="22"/>
          <w:szCs w:val="22"/>
        </w:rPr>
        <w:t xml:space="preserve">, oddíl </w:t>
      </w:r>
      <w:r w:rsidR="00A84E0E">
        <w:rPr>
          <w:rFonts w:ascii="Arial" w:hAnsi="Arial" w:cs="Arial"/>
          <w:sz w:val="22"/>
          <w:szCs w:val="22"/>
        </w:rPr>
        <w:t>C,</w:t>
      </w:r>
      <w:r w:rsidRPr="00CE2FC0">
        <w:rPr>
          <w:rFonts w:ascii="Arial" w:hAnsi="Arial" w:cs="Arial"/>
          <w:sz w:val="22"/>
          <w:szCs w:val="22"/>
        </w:rPr>
        <w:t xml:space="preserve"> vložka </w:t>
      </w:r>
      <w:r w:rsidR="00A84E0E">
        <w:rPr>
          <w:rFonts w:ascii="Arial" w:hAnsi="Arial" w:cs="Arial"/>
          <w:sz w:val="22"/>
          <w:szCs w:val="22"/>
        </w:rPr>
        <w:t>8967</w:t>
      </w:r>
    </w:p>
    <w:p w14:paraId="39642CD0" w14:textId="77777777" w:rsidR="00201AFF" w:rsidRPr="00CE2FC0" w:rsidRDefault="00201AFF" w:rsidP="00201A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CB028F" w14:textId="209CC5FD" w:rsidR="00201AFF" w:rsidRPr="00CE2FC0" w:rsidRDefault="00201AFF" w:rsidP="00201AFF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CE2FC0">
        <w:rPr>
          <w:rFonts w:ascii="Arial" w:hAnsi="Arial" w:cs="Arial"/>
          <w:b/>
          <w:bCs/>
          <w:sz w:val="22"/>
          <w:szCs w:val="22"/>
        </w:rPr>
        <w:t>Čl. II.</w:t>
      </w:r>
    </w:p>
    <w:p w14:paraId="482E0092" w14:textId="7BB005CC" w:rsidR="00201AFF" w:rsidRPr="00CE2FC0" w:rsidRDefault="00201AFF" w:rsidP="00201AFF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CE2FC0">
        <w:rPr>
          <w:rFonts w:ascii="Arial" w:hAnsi="Arial" w:cs="Arial"/>
          <w:b/>
          <w:bCs/>
          <w:sz w:val="22"/>
          <w:szCs w:val="22"/>
        </w:rPr>
        <w:t>Základní ustanovení</w:t>
      </w:r>
    </w:p>
    <w:p w14:paraId="27D8BE2D" w14:textId="691A68C2" w:rsidR="00201AFF" w:rsidRPr="00CE2FC0" w:rsidRDefault="00201AFF" w:rsidP="00201AFF">
      <w:pPr>
        <w:pStyle w:val="Default"/>
        <w:spacing w:after="135"/>
        <w:jc w:val="both"/>
        <w:rPr>
          <w:rFonts w:ascii="Arial" w:hAnsi="Arial" w:cs="Arial"/>
          <w:sz w:val="22"/>
          <w:szCs w:val="22"/>
        </w:rPr>
      </w:pPr>
      <w:r w:rsidRPr="00CE2FC0">
        <w:rPr>
          <w:rFonts w:ascii="Arial" w:hAnsi="Arial" w:cs="Arial"/>
          <w:sz w:val="22"/>
          <w:szCs w:val="22"/>
        </w:rPr>
        <w:t xml:space="preserve">1. Smluvní strany se dohodly na uzavření této smlouvy o dílo na zajištění odstranění černé skládky z veřejných prostranství </w:t>
      </w:r>
      <w:r w:rsidR="00320643" w:rsidRPr="00CE2FC0">
        <w:rPr>
          <w:rFonts w:ascii="Arial" w:hAnsi="Arial" w:cs="Arial"/>
          <w:sz w:val="22"/>
          <w:szCs w:val="22"/>
        </w:rPr>
        <w:t>m</w:t>
      </w:r>
      <w:r w:rsidRPr="00CE2FC0">
        <w:rPr>
          <w:rFonts w:ascii="Arial" w:hAnsi="Arial" w:cs="Arial"/>
          <w:sz w:val="22"/>
          <w:szCs w:val="22"/>
        </w:rPr>
        <w:t xml:space="preserve">ěsta Bílovce. </w:t>
      </w:r>
    </w:p>
    <w:p w14:paraId="67F097B9" w14:textId="5AD15EE9" w:rsidR="00201AFF" w:rsidRPr="00CE2FC0" w:rsidRDefault="00201AFF" w:rsidP="00201AF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E2FC0">
        <w:rPr>
          <w:rFonts w:ascii="Arial" w:hAnsi="Arial" w:cs="Arial"/>
          <w:sz w:val="22"/>
          <w:szCs w:val="22"/>
        </w:rPr>
        <w:t xml:space="preserve">2. Zhotovitel prohlašuje, že je oprávněný a plně způsobilý k výkonu uvedené činnosti, tj. odstraňování černých skládek včetně jejich likvidace, a to na základě živnostenského oprávnění a zápisu předmětu podnikání v obchodním rejstříku, je-li v obchodník rejstříku zapsán. </w:t>
      </w:r>
    </w:p>
    <w:p w14:paraId="13F972EB" w14:textId="77777777" w:rsidR="00201AFF" w:rsidRPr="00CE2FC0" w:rsidRDefault="00201AFF" w:rsidP="00201AFF">
      <w:pPr>
        <w:pStyle w:val="Default"/>
        <w:rPr>
          <w:rFonts w:ascii="Arial" w:hAnsi="Arial" w:cs="Arial"/>
          <w:sz w:val="22"/>
          <w:szCs w:val="22"/>
        </w:rPr>
      </w:pPr>
    </w:p>
    <w:p w14:paraId="63BA6BA0" w14:textId="2D33060F" w:rsidR="00201AFF" w:rsidRPr="00CE2FC0" w:rsidRDefault="00201AFF" w:rsidP="00201AFF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CE2FC0">
        <w:rPr>
          <w:rFonts w:ascii="Arial" w:hAnsi="Arial" w:cs="Arial"/>
          <w:b/>
          <w:bCs/>
          <w:sz w:val="22"/>
          <w:szCs w:val="22"/>
        </w:rPr>
        <w:t>Čl. III.</w:t>
      </w:r>
    </w:p>
    <w:p w14:paraId="01BFB331" w14:textId="197C3921" w:rsidR="00201AFF" w:rsidRPr="00CE2FC0" w:rsidRDefault="00201AFF" w:rsidP="00201AFF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CE2FC0">
        <w:rPr>
          <w:rFonts w:ascii="Arial" w:hAnsi="Arial" w:cs="Arial"/>
          <w:b/>
          <w:bCs/>
          <w:sz w:val="22"/>
          <w:szCs w:val="22"/>
        </w:rPr>
        <w:t>Předmět plnění</w:t>
      </w:r>
    </w:p>
    <w:p w14:paraId="35C7CCD4" w14:textId="23B38237" w:rsidR="00201AFF" w:rsidRPr="00CE2FC0" w:rsidRDefault="00201AFF" w:rsidP="00201AF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E2FC0">
        <w:rPr>
          <w:rFonts w:ascii="Arial" w:hAnsi="Arial" w:cs="Arial"/>
          <w:sz w:val="22"/>
          <w:szCs w:val="22"/>
        </w:rPr>
        <w:t xml:space="preserve">1. Zhotovitel se zavazuje, že pro objednatele zajistí za úplatu odstranění černé skládky včetně likvidace </w:t>
      </w:r>
      <w:r w:rsidRPr="00CE2FC0">
        <w:rPr>
          <w:rFonts w:ascii="Arial" w:hAnsi="Arial" w:cs="Arial"/>
          <w:color w:val="auto"/>
          <w:sz w:val="22"/>
          <w:szCs w:val="22"/>
        </w:rPr>
        <w:t xml:space="preserve">dle čl. II. odst. 1 této smlouvy, a to za podmínek dále uvedených. </w:t>
      </w:r>
    </w:p>
    <w:p w14:paraId="057561B9" w14:textId="76CA615F" w:rsidR="00201AFF" w:rsidRPr="00CE2FC0" w:rsidRDefault="00201AFF" w:rsidP="00201AFF">
      <w:pPr>
        <w:pStyle w:val="Default"/>
        <w:spacing w:after="135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 xml:space="preserve">2. Zhotovitel se zavazuje zajišťovat výkon shora uvedeného předmětu plnění v souladu se zákonem č. 541/2020 Sb., o odpadech, ve znění pozdějších předpisů a dále zejména i v souladu s ostatními právními předpisy upravujícími nakládání s odpady. </w:t>
      </w:r>
    </w:p>
    <w:p w14:paraId="0332A770" w14:textId="0DE262F0" w:rsidR="00201AFF" w:rsidRPr="00CE2FC0" w:rsidRDefault="00201AFF" w:rsidP="00201AF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 xml:space="preserve">3. Smluvní strany sjednaly následující rozsah prací: </w:t>
      </w:r>
    </w:p>
    <w:p w14:paraId="5832918F" w14:textId="6C58188C" w:rsidR="00201AFF" w:rsidRPr="00CE2FC0" w:rsidRDefault="00201AFF" w:rsidP="00201AF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 xml:space="preserve">Odstranění černé skládky vč. její likvidace </w:t>
      </w:r>
      <w:r w:rsidRPr="00CE2FC0">
        <w:rPr>
          <w:rFonts w:ascii="Arial" w:hAnsi="Arial" w:cs="Arial"/>
          <w:sz w:val="22"/>
          <w:szCs w:val="22"/>
        </w:rPr>
        <w:t xml:space="preserve">z veřejných prostranství </w:t>
      </w:r>
      <w:r w:rsidR="00320643" w:rsidRPr="00CE2FC0">
        <w:rPr>
          <w:rFonts w:ascii="Arial" w:hAnsi="Arial" w:cs="Arial"/>
          <w:sz w:val="22"/>
          <w:szCs w:val="22"/>
        </w:rPr>
        <w:t>m</w:t>
      </w:r>
      <w:r w:rsidRPr="00CE2FC0">
        <w:rPr>
          <w:rFonts w:ascii="Arial" w:hAnsi="Arial" w:cs="Arial"/>
          <w:sz w:val="22"/>
          <w:szCs w:val="22"/>
        </w:rPr>
        <w:t>ěsta Bílovce</w:t>
      </w:r>
      <w:r w:rsidRPr="00CE2FC0">
        <w:rPr>
          <w:rFonts w:ascii="Arial" w:hAnsi="Arial" w:cs="Arial"/>
          <w:color w:val="auto"/>
          <w:sz w:val="22"/>
          <w:szCs w:val="22"/>
        </w:rPr>
        <w:t xml:space="preserve">, v rozsahu dle </w:t>
      </w:r>
      <w:r w:rsidR="007157A6" w:rsidRPr="00CE2FC0">
        <w:rPr>
          <w:rFonts w:ascii="Arial" w:hAnsi="Arial" w:cs="Arial"/>
          <w:color w:val="auto"/>
          <w:sz w:val="22"/>
          <w:szCs w:val="22"/>
        </w:rPr>
        <w:t xml:space="preserve">Přílohy č. 1 </w:t>
      </w:r>
      <w:r w:rsidRPr="00CE2FC0">
        <w:rPr>
          <w:rFonts w:ascii="Arial" w:hAnsi="Arial" w:cs="Arial"/>
          <w:color w:val="auto"/>
          <w:sz w:val="22"/>
          <w:szCs w:val="22"/>
        </w:rPr>
        <w:t xml:space="preserve">, která je nedílnou součástí této smlouvy. </w:t>
      </w:r>
    </w:p>
    <w:p w14:paraId="06AAD8F5" w14:textId="77777777" w:rsidR="007157A6" w:rsidRPr="00CE2FC0" w:rsidRDefault="007157A6" w:rsidP="00201AFF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706F4F1" w14:textId="4093F1AA" w:rsidR="00201AFF" w:rsidRPr="00CE2FC0" w:rsidRDefault="00201AFF" w:rsidP="00201AFF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b/>
          <w:bCs/>
          <w:color w:val="auto"/>
          <w:sz w:val="22"/>
          <w:szCs w:val="22"/>
        </w:rPr>
        <w:t>Čl. IV.</w:t>
      </w:r>
    </w:p>
    <w:p w14:paraId="50EF7ACC" w14:textId="1DA6D3EF" w:rsidR="00201AFF" w:rsidRPr="00CE2FC0" w:rsidRDefault="00201AFF" w:rsidP="00201AFF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b/>
          <w:bCs/>
          <w:color w:val="auto"/>
          <w:sz w:val="22"/>
          <w:szCs w:val="22"/>
        </w:rPr>
        <w:t>Cena předmětu plnění</w:t>
      </w:r>
    </w:p>
    <w:p w14:paraId="0E46B543" w14:textId="3E1B3185" w:rsidR="00201AFF" w:rsidRPr="00CE2FC0" w:rsidRDefault="00201AFF" w:rsidP="007157A6">
      <w:pPr>
        <w:pStyle w:val="Default"/>
        <w:spacing w:after="125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 xml:space="preserve">1. Cena sjednaných služeb a prací je stanovena v příloze č. 1 smlouvy a je v souladu s cenovou nabídkou zhotovitele ze dne </w:t>
      </w:r>
      <w:r w:rsidR="00676AFD">
        <w:rPr>
          <w:rFonts w:ascii="Arial" w:hAnsi="Arial" w:cs="Arial"/>
          <w:color w:val="auto"/>
          <w:sz w:val="22"/>
          <w:szCs w:val="22"/>
        </w:rPr>
        <w:t>1. 10. 2025</w:t>
      </w:r>
      <w:r w:rsidRPr="00CE2FC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5011C5A" w14:textId="6E211A57" w:rsidR="00201AFF" w:rsidRPr="00CE2FC0" w:rsidRDefault="00C451E5" w:rsidP="007157A6">
      <w:pPr>
        <w:pStyle w:val="Default"/>
        <w:spacing w:after="125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>2</w:t>
      </w:r>
      <w:r w:rsidR="00201AFF" w:rsidRPr="00CE2FC0">
        <w:rPr>
          <w:rFonts w:ascii="Arial" w:hAnsi="Arial" w:cs="Arial"/>
          <w:color w:val="auto"/>
          <w:sz w:val="22"/>
          <w:szCs w:val="22"/>
        </w:rPr>
        <w:t xml:space="preserve">. Objednatel se zavazuje zaplatit zhotoviteli dohodnutou cenu plnění za řádně vykonané práce způsobem a ve lhůtách touto smlouvou sjednaných. </w:t>
      </w:r>
    </w:p>
    <w:p w14:paraId="56A971D3" w14:textId="1B7A902A" w:rsidR="00201AFF" w:rsidRPr="00CE2FC0" w:rsidRDefault="00C451E5" w:rsidP="007157A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lastRenderedPageBreak/>
        <w:t>3</w:t>
      </w:r>
      <w:r w:rsidR="00201AFF" w:rsidRPr="00CE2FC0">
        <w:rPr>
          <w:rFonts w:ascii="Arial" w:hAnsi="Arial" w:cs="Arial"/>
          <w:color w:val="auto"/>
          <w:sz w:val="22"/>
          <w:szCs w:val="22"/>
        </w:rPr>
        <w:t xml:space="preserve">. Podmínky, při jejichž splnění je možné změnit v nezbytném rozsahu cenu za plnění zhotovitele touto smlouvou sjednaná, jsou smluvními stranami sjednány takto: </w:t>
      </w:r>
    </w:p>
    <w:p w14:paraId="3D809048" w14:textId="42F7EC57" w:rsidR="00201AFF" w:rsidRPr="00CE2FC0" w:rsidRDefault="00C451E5" w:rsidP="007157A6">
      <w:pPr>
        <w:pStyle w:val="Default"/>
        <w:spacing w:after="77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>3</w:t>
      </w:r>
      <w:r w:rsidR="00201AFF" w:rsidRPr="00CE2FC0">
        <w:rPr>
          <w:rFonts w:ascii="Arial" w:hAnsi="Arial" w:cs="Arial"/>
          <w:color w:val="auto"/>
          <w:sz w:val="22"/>
          <w:szCs w:val="22"/>
        </w:rPr>
        <w:t xml:space="preserve">.1. pokud v průběhu plnění předmětu této smlouvy dojde ke změnám sazeb daně z přidané hodnoty (případné zvýšení či snížení sazby DPH po dni uskutečnění zdanitelného plnění není důvodem pro zvýšení či snížení ceny provedené části plnění podle této smlouvy); </w:t>
      </w:r>
    </w:p>
    <w:p w14:paraId="082BF1D3" w14:textId="7D401285" w:rsidR="00201AFF" w:rsidRPr="00CE2FC0" w:rsidRDefault="00C451E5" w:rsidP="00634A9F">
      <w:pPr>
        <w:pStyle w:val="Default"/>
        <w:spacing w:after="77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>3</w:t>
      </w:r>
      <w:r w:rsidR="00201AFF" w:rsidRPr="00CE2FC0">
        <w:rPr>
          <w:rFonts w:ascii="Arial" w:hAnsi="Arial" w:cs="Arial"/>
          <w:color w:val="auto"/>
          <w:sz w:val="22"/>
          <w:szCs w:val="22"/>
        </w:rPr>
        <w:t xml:space="preserve">.2. </w:t>
      </w:r>
      <w:r w:rsidR="00450371" w:rsidRPr="00CE2FC0">
        <w:rPr>
          <w:rFonts w:ascii="Arial" w:hAnsi="Arial" w:cs="Arial"/>
          <w:color w:val="auto"/>
          <w:sz w:val="22"/>
          <w:szCs w:val="22"/>
        </w:rPr>
        <w:t xml:space="preserve">pokud dojde ke </w:t>
      </w:r>
      <w:r w:rsidR="00201AFF" w:rsidRPr="00CE2FC0">
        <w:rPr>
          <w:rFonts w:ascii="Arial" w:hAnsi="Arial" w:cs="Arial"/>
          <w:color w:val="auto"/>
          <w:sz w:val="22"/>
          <w:szCs w:val="22"/>
        </w:rPr>
        <w:t xml:space="preserve">zvýšení </w:t>
      </w:r>
      <w:r w:rsidR="00450371" w:rsidRPr="00CE2FC0">
        <w:rPr>
          <w:rFonts w:ascii="Arial" w:hAnsi="Arial" w:cs="Arial"/>
          <w:color w:val="auto"/>
          <w:sz w:val="22"/>
          <w:szCs w:val="22"/>
        </w:rPr>
        <w:t>rozsahu</w:t>
      </w:r>
      <w:r w:rsidR="00201AFF" w:rsidRPr="00CE2FC0">
        <w:rPr>
          <w:rFonts w:ascii="Arial" w:hAnsi="Arial" w:cs="Arial"/>
          <w:color w:val="auto"/>
          <w:sz w:val="22"/>
          <w:szCs w:val="22"/>
        </w:rPr>
        <w:t xml:space="preserve"> předmětu; </w:t>
      </w:r>
      <w:r w:rsidR="00634A9F" w:rsidRPr="00CE2FC0">
        <w:rPr>
          <w:rFonts w:ascii="Arial" w:hAnsi="Arial" w:cs="Arial"/>
          <w:color w:val="auto"/>
          <w:sz w:val="22"/>
          <w:szCs w:val="22"/>
        </w:rPr>
        <w:t>Vícepráce budou oceněny maximálně ve výši jednotkových cen uvedených zhotovitelem v nabídce v soupisu prací a služeb a mohou být realizovány až po odsouhlasení objednatelem na základě uzavřeného písemného dodatku ke smlouvě. Pokud soupis prací a služeb z nabídky zhotovitele neobsahuje jednotkové ceny prací a služeb, které jsou předmětem víceprací, bude cena víceprací sjednána dohodou smluvních stran.</w:t>
      </w:r>
    </w:p>
    <w:p w14:paraId="18E8F310" w14:textId="6F4272DE" w:rsidR="00201AFF" w:rsidRPr="00CE2FC0" w:rsidRDefault="00C451E5" w:rsidP="007157A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>3</w:t>
      </w:r>
      <w:r w:rsidR="00201AFF" w:rsidRPr="00CE2FC0">
        <w:rPr>
          <w:rFonts w:ascii="Arial" w:hAnsi="Arial" w:cs="Arial"/>
          <w:color w:val="auto"/>
          <w:sz w:val="22"/>
          <w:szCs w:val="22"/>
        </w:rPr>
        <w:t>.3. pokud dojde k</w:t>
      </w:r>
      <w:r w:rsidR="00634A9F" w:rsidRPr="00CE2FC0">
        <w:rPr>
          <w:rFonts w:ascii="Arial" w:hAnsi="Arial" w:cs="Arial"/>
          <w:color w:val="auto"/>
          <w:sz w:val="22"/>
          <w:szCs w:val="22"/>
        </w:rPr>
        <w:t>e snížení</w:t>
      </w:r>
      <w:r w:rsidR="00201AFF" w:rsidRPr="00CE2FC0">
        <w:rPr>
          <w:rFonts w:ascii="Arial" w:hAnsi="Arial" w:cs="Arial"/>
          <w:color w:val="auto"/>
          <w:sz w:val="22"/>
          <w:szCs w:val="22"/>
        </w:rPr>
        <w:t xml:space="preserve"> předmětu plnění. </w:t>
      </w:r>
    </w:p>
    <w:p w14:paraId="7A811EB4" w14:textId="55799742" w:rsidR="00634A9F" w:rsidRPr="00CE2FC0" w:rsidRDefault="00634A9F" w:rsidP="00634A9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>Méněpráce budou oceněny ve výši jednotkových cen uvedených zhotovitelem v nabídce v soupisu prací a služeb.</w:t>
      </w:r>
    </w:p>
    <w:p w14:paraId="3BC16443" w14:textId="77777777" w:rsidR="00201AFF" w:rsidRPr="00CE2FC0" w:rsidRDefault="00201AFF" w:rsidP="00201AF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53021B4" w14:textId="6351EC71" w:rsidR="00201AFF" w:rsidRPr="00CE2FC0" w:rsidRDefault="00201AFF" w:rsidP="007157A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b/>
          <w:bCs/>
          <w:color w:val="auto"/>
          <w:sz w:val="22"/>
          <w:szCs w:val="22"/>
        </w:rPr>
        <w:t>Čl. V.</w:t>
      </w:r>
    </w:p>
    <w:p w14:paraId="2289B52F" w14:textId="58E8A927" w:rsidR="00201AFF" w:rsidRPr="00CE2FC0" w:rsidRDefault="00201AFF" w:rsidP="007157A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b/>
          <w:bCs/>
          <w:color w:val="auto"/>
          <w:sz w:val="22"/>
          <w:szCs w:val="22"/>
        </w:rPr>
        <w:t>Cena a platební podmínky</w:t>
      </w:r>
    </w:p>
    <w:p w14:paraId="17F887CB" w14:textId="486D8EB8" w:rsidR="00201AFF" w:rsidRPr="004E2B30" w:rsidRDefault="00201AFF" w:rsidP="00C451E5">
      <w:pPr>
        <w:pStyle w:val="Default"/>
        <w:spacing w:after="138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>1. Obě smluvní strany se dohodly, že náklady spojené s</w:t>
      </w:r>
      <w:r w:rsidR="00C451E5" w:rsidRPr="00CE2FC0">
        <w:rPr>
          <w:rFonts w:ascii="Arial" w:hAnsi="Arial" w:cs="Arial"/>
          <w:color w:val="auto"/>
          <w:sz w:val="22"/>
          <w:szCs w:val="22"/>
        </w:rPr>
        <w:t> </w:t>
      </w:r>
      <w:r w:rsidRPr="00CE2FC0">
        <w:rPr>
          <w:rFonts w:ascii="Arial" w:hAnsi="Arial" w:cs="Arial"/>
          <w:color w:val="auto"/>
          <w:sz w:val="22"/>
          <w:szCs w:val="22"/>
        </w:rPr>
        <w:t>odstra</w:t>
      </w:r>
      <w:r w:rsidR="00C451E5" w:rsidRPr="00CE2FC0">
        <w:rPr>
          <w:rFonts w:ascii="Arial" w:hAnsi="Arial" w:cs="Arial"/>
          <w:color w:val="auto"/>
          <w:sz w:val="22"/>
          <w:szCs w:val="22"/>
        </w:rPr>
        <w:t xml:space="preserve">něním </w:t>
      </w:r>
      <w:r w:rsidRPr="00CE2FC0">
        <w:rPr>
          <w:rFonts w:ascii="Arial" w:hAnsi="Arial" w:cs="Arial"/>
          <w:color w:val="auto"/>
          <w:sz w:val="22"/>
          <w:szCs w:val="22"/>
        </w:rPr>
        <w:t>čern</w:t>
      </w:r>
      <w:r w:rsidR="00C451E5" w:rsidRPr="00CE2FC0">
        <w:rPr>
          <w:rFonts w:ascii="Arial" w:hAnsi="Arial" w:cs="Arial"/>
          <w:color w:val="auto"/>
          <w:sz w:val="22"/>
          <w:szCs w:val="22"/>
        </w:rPr>
        <w:t>é skládky</w:t>
      </w:r>
      <w:r w:rsidRPr="00CE2FC0">
        <w:rPr>
          <w:rFonts w:ascii="Arial" w:hAnsi="Arial" w:cs="Arial"/>
          <w:color w:val="auto"/>
          <w:sz w:val="22"/>
          <w:szCs w:val="22"/>
        </w:rPr>
        <w:t xml:space="preserve"> v rozsahu </w:t>
      </w:r>
      <w:r w:rsidRPr="004E2B30">
        <w:rPr>
          <w:rFonts w:ascii="Arial" w:hAnsi="Arial" w:cs="Arial"/>
          <w:color w:val="auto"/>
          <w:sz w:val="22"/>
          <w:szCs w:val="22"/>
        </w:rPr>
        <w:t>stanoveném přílohou č. 1 této smlouvy budou fakturovány dle skutečně vynaložených nákladů dle jednotkov</w:t>
      </w:r>
      <w:r w:rsidR="00741797" w:rsidRPr="004E2B30">
        <w:rPr>
          <w:rFonts w:ascii="Arial" w:hAnsi="Arial" w:cs="Arial"/>
          <w:color w:val="auto"/>
          <w:sz w:val="22"/>
          <w:szCs w:val="22"/>
        </w:rPr>
        <w:t xml:space="preserve">ých </w:t>
      </w:r>
      <w:r w:rsidRPr="004E2B30">
        <w:rPr>
          <w:rFonts w:ascii="Arial" w:hAnsi="Arial" w:cs="Arial"/>
          <w:color w:val="auto"/>
          <w:sz w:val="22"/>
          <w:szCs w:val="22"/>
        </w:rPr>
        <w:t>cen prací</w:t>
      </w:r>
      <w:r w:rsidR="00741797" w:rsidRPr="004E2B30">
        <w:rPr>
          <w:rFonts w:ascii="Arial" w:hAnsi="Arial" w:cs="Arial"/>
          <w:color w:val="auto"/>
          <w:sz w:val="22"/>
          <w:szCs w:val="22"/>
        </w:rPr>
        <w:t xml:space="preserve"> a služeb</w:t>
      </w:r>
      <w:r w:rsidRPr="004E2B30">
        <w:rPr>
          <w:rFonts w:ascii="Arial" w:hAnsi="Arial" w:cs="Arial"/>
          <w:color w:val="auto"/>
          <w:sz w:val="22"/>
          <w:szCs w:val="22"/>
        </w:rPr>
        <w:t xml:space="preserve">, </w:t>
      </w:r>
      <w:r w:rsidR="00741797" w:rsidRPr="004E2B30">
        <w:rPr>
          <w:rFonts w:ascii="Arial" w:hAnsi="Arial" w:cs="Arial"/>
          <w:color w:val="auto"/>
          <w:sz w:val="22"/>
          <w:szCs w:val="22"/>
        </w:rPr>
        <w:t xml:space="preserve">uvedených v příloze </w:t>
      </w:r>
      <w:r w:rsidRPr="004E2B30">
        <w:rPr>
          <w:rFonts w:ascii="Arial" w:hAnsi="Arial" w:cs="Arial"/>
          <w:color w:val="auto"/>
          <w:sz w:val="22"/>
          <w:szCs w:val="22"/>
        </w:rPr>
        <w:t>č. 1</w:t>
      </w:r>
      <w:r w:rsidR="00741797" w:rsidRPr="004E2B30">
        <w:rPr>
          <w:rFonts w:ascii="Arial" w:hAnsi="Arial" w:cs="Arial"/>
          <w:color w:val="auto"/>
          <w:sz w:val="22"/>
          <w:szCs w:val="22"/>
        </w:rPr>
        <w:t>.</w:t>
      </w:r>
    </w:p>
    <w:p w14:paraId="6EC4E402" w14:textId="531404CB" w:rsidR="009A4729" w:rsidRPr="004E2B30" w:rsidRDefault="00201AFF" w:rsidP="009A4729">
      <w:pPr>
        <w:pStyle w:val="Default"/>
        <w:spacing w:after="138"/>
        <w:jc w:val="both"/>
        <w:rPr>
          <w:rFonts w:ascii="Arial" w:hAnsi="Arial" w:cs="Arial"/>
          <w:color w:val="auto"/>
          <w:sz w:val="22"/>
          <w:szCs w:val="22"/>
        </w:rPr>
      </w:pPr>
      <w:r w:rsidRPr="004E2B30">
        <w:rPr>
          <w:rFonts w:ascii="Arial" w:hAnsi="Arial" w:cs="Arial"/>
          <w:color w:val="auto"/>
          <w:sz w:val="22"/>
          <w:szCs w:val="22"/>
        </w:rPr>
        <w:t xml:space="preserve">2. </w:t>
      </w:r>
      <w:r w:rsidR="009A4729" w:rsidRPr="004E2B30">
        <w:rPr>
          <w:rFonts w:ascii="Arial" w:hAnsi="Arial" w:cs="Arial"/>
          <w:sz w:val="22"/>
          <w:szCs w:val="22"/>
        </w:rPr>
        <w:t>Cena za dílo bude hrazena průběžně na základě daňových dokladů (faktur) vystavených zhotovitelem 1x za</w:t>
      </w:r>
      <w:r w:rsidR="00882A37" w:rsidRPr="004E2B30">
        <w:rPr>
          <w:rFonts w:ascii="Arial" w:hAnsi="Arial" w:cs="Arial"/>
          <w:sz w:val="22"/>
          <w:szCs w:val="22"/>
        </w:rPr>
        <w:t>3 měsíce</w:t>
      </w:r>
      <w:r w:rsidR="009A4729" w:rsidRPr="004E2B30">
        <w:rPr>
          <w:rFonts w:ascii="Arial" w:hAnsi="Arial" w:cs="Arial"/>
          <w:sz w:val="22"/>
          <w:szCs w:val="22"/>
        </w:rPr>
        <w:t xml:space="preserve"> </w:t>
      </w:r>
      <w:r w:rsidR="00882A37" w:rsidRPr="004E2B30">
        <w:rPr>
          <w:rFonts w:ascii="Arial" w:hAnsi="Arial" w:cs="Arial"/>
          <w:sz w:val="22"/>
          <w:szCs w:val="22"/>
        </w:rPr>
        <w:t>(</w:t>
      </w:r>
      <w:r w:rsidR="009A4729" w:rsidRPr="004E2B30">
        <w:rPr>
          <w:rFonts w:ascii="Arial" w:hAnsi="Arial" w:cs="Arial"/>
          <w:sz w:val="22"/>
          <w:szCs w:val="22"/>
        </w:rPr>
        <w:t>čtvrtletí</w:t>
      </w:r>
      <w:r w:rsidR="00882A37" w:rsidRPr="004E2B30">
        <w:rPr>
          <w:rFonts w:ascii="Arial" w:hAnsi="Arial" w:cs="Arial"/>
          <w:sz w:val="22"/>
          <w:szCs w:val="22"/>
        </w:rPr>
        <w:t>)</w:t>
      </w:r>
      <w:r w:rsidR="009A4729" w:rsidRPr="004E2B30">
        <w:rPr>
          <w:rFonts w:ascii="Arial" w:hAnsi="Arial" w:cs="Arial"/>
          <w:sz w:val="22"/>
          <w:szCs w:val="22"/>
        </w:rPr>
        <w:t xml:space="preserve">. </w:t>
      </w:r>
      <w:r w:rsidR="009A4729" w:rsidRPr="004E2B30">
        <w:rPr>
          <w:rFonts w:ascii="Arial" w:hAnsi="Arial" w:cs="Arial"/>
          <w:color w:val="auto"/>
          <w:sz w:val="22"/>
          <w:szCs w:val="22"/>
        </w:rPr>
        <w:t>Zhotovitel vystaví fakturu za práce a služby skutečně provedené.</w:t>
      </w:r>
    </w:p>
    <w:p w14:paraId="6B904B8D" w14:textId="78BCAD06" w:rsidR="00201AFF" w:rsidRPr="00CE2FC0" w:rsidRDefault="00201AFF" w:rsidP="00C451E5">
      <w:pPr>
        <w:pStyle w:val="Default"/>
        <w:spacing w:after="138"/>
        <w:jc w:val="both"/>
        <w:rPr>
          <w:rFonts w:ascii="Arial" w:hAnsi="Arial" w:cs="Arial"/>
          <w:color w:val="auto"/>
          <w:sz w:val="22"/>
          <w:szCs w:val="22"/>
        </w:rPr>
      </w:pPr>
      <w:r w:rsidRPr="004E2B30">
        <w:rPr>
          <w:rFonts w:ascii="Arial" w:hAnsi="Arial" w:cs="Arial"/>
          <w:color w:val="auto"/>
          <w:sz w:val="22"/>
          <w:szCs w:val="22"/>
        </w:rPr>
        <w:t xml:space="preserve">3. Podkladem pro fakturaci plateb dle odst. 1 tohoto článku bude přehled všech odstraněných </w:t>
      </w:r>
      <w:r w:rsidR="00C451E5" w:rsidRPr="004E2B30">
        <w:rPr>
          <w:rFonts w:ascii="Arial" w:hAnsi="Arial" w:cs="Arial"/>
          <w:color w:val="auto"/>
          <w:sz w:val="22"/>
          <w:szCs w:val="22"/>
        </w:rPr>
        <w:t>odpadů</w:t>
      </w:r>
      <w:r w:rsidRPr="004E2B30">
        <w:rPr>
          <w:rFonts w:ascii="Arial" w:hAnsi="Arial" w:cs="Arial"/>
          <w:color w:val="auto"/>
          <w:sz w:val="22"/>
          <w:szCs w:val="22"/>
        </w:rPr>
        <w:t>, který bude přílohou faktury</w:t>
      </w:r>
      <w:r w:rsidRPr="00CE2FC0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19AF57A9" w14:textId="77777777" w:rsidR="00201AFF" w:rsidRPr="00CE2FC0" w:rsidRDefault="00201AFF" w:rsidP="00C451E5">
      <w:pPr>
        <w:pStyle w:val="Default"/>
        <w:spacing w:after="138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 xml:space="preserve">4. Daň z přidané hodnoty bude účtována vždy v zákonné výši ke dni uskutečnění zdanitelného plnění. </w:t>
      </w:r>
    </w:p>
    <w:p w14:paraId="76C2B68C" w14:textId="190FEF7A" w:rsidR="00201AFF" w:rsidRPr="00CE2FC0" w:rsidRDefault="00201AFF" w:rsidP="00C451E5">
      <w:pPr>
        <w:pStyle w:val="Default"/>
        <w:spacing w:after="138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 xml:space="preserve">5. Splatnost faktur – daňových dokladů je </w:t>
      </w:r>
      <w:r w:rsidR="00C451E5" w:rsidRPr="00CE2FC0">
        <w:rPr>
          <w:rFonts w:ascii="Arial" w:hAnsi="Arial" w:cs="Arial"/>
          <w:color w:val="auto"/>
          <w:sz w:val="22"/>
          <w:szCs w:val="22"/>
        </w:rPr>
        <w:t>30</w:t>
      </w:r>
      <w:r w:rsidRPr="00CE2FC0">
        <w:rPr>
          <w:rFonts w:ascii="Arial" w:hAnsi="Arial" w:cs="Arial"/>
          <w:color w:val="auto"/>
          <w:sz w:val="22"/>
          <w:szCs w:val="22"/>
        </w:rPr>
        <w:t xml:space="preserve"> kalendářních dnů. Splatnost faktury běží ode dne doručení faktury do sídla objednatele. </w:t>
      </w:r>
    </w:p>
    <w:p w14:paraId="26E215FE" w14:textId="77777777" w:rsidR="00201AFF" w:rsidRPr="00CE2FC0" w:rsidRDefault="00201AFF" w:rsidP="00C451E5">
      <w:pPr>
        <w:pStyle w:val="Default"/>
        <w:spacing w:after="138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 xml:space="preserve">6. Úhrady faktur bude provádět objednatel bezhotovostním převodem na účet zhotovitele uvedený v této smlouvě, přičemž za den úhrady faktury se považuje odúčtování částky z účtu objednatele. </w:t>
      </w:r>
    </w:p>
    <w:p w14:paraId="4A7271F0" w14:textId="6DA62C81" w:rsidR="00201AFF" w:rsidRPr="00CE2FC0" w:rsidRDefault="00201AFF" w:rsidP="00C451E5">
      <w:pPr>
        <w:pStyle w:val="Default"/>
        <w:spacing w:after="138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 xml:space="preserve">7. </w:t>
      </w:r>
      <w:r w:rsidR="00C451E5" w:rsidRPr="00CE2FC0">
        <w:rPr>
          <w:rFonts w:ascii="Arial" w:hAnsi="Arial" w:cs="Arial"/>
          <w:color w:val="auto"/>
          <w:sz w:val="22"/>
          <w:szCs w:val="22"/>
        </w:rPr>
        <w:t>F</w:t>
      </w:r>
      <w:r w:rsidRPr="00CE2FC0">
        <w:rPr>
          <w:rFonts w:ascii="Arial" w:hAnsi="Arial" w:cs="Arial"/>
          <w:color w:val="auto"/>
          <w:sz w:val="22"/>
          <w:szCs w:val="22"/>
        </w:rPr>
        <w:t>aktur</w:t>
      </w:r>
      <w:r w:rsidR="00C451E5" w:rsidRPr="00CE2FC0">
        <w:rPr>
          <w:rFonts w:ascii="Arial" w:hAnsi="Arial" w:cs="Arial"/>
          <w:color w:val="auto"/>
          <w:sz w:val="22"/>
          <w:szCs w:val="22"/>
        </w:rPr>
        <w:t>a</w:t>
      </w:r>
      <w:r w:rsidRPr="00CE2FC0">
        <w:rPr>
          <w:rFonts w:ascii="Arial" w:hAnsi="Arial" w:cs="Arial"/>
          <w:color w:val="auto"/>
          <w:sz w:val="22"/>
          <w:szCs w:val="22"/>
        </w:rPr>
        <w:t xml:space="preserve"> – daňov</w:t>
      </w:r>
      <w:r w:rsidR="00C451E5" w:rsidRPr="00CE2FC0">
        <w:rPr>
          <w:rFonts w:ascii="Arial" w:hAnsi="Arial" w:cs="Arial"/>
          <w:color w:val="auto"/>
          <w:sz w:val="22"/>
          <w:szCs w:val="22"/>
        </w:rPr>
        <w:t>ý</w:t>
      </w:r>
      <w:r w:rsidRPr="00CE2FC0">
        <w:rPr>
          <w:rFonts w:ascii="Arial" w:hAnsi="Arial" w:cs="Arial"/>
          <w:color w:val="auto"/>
          <w:sz w:val="22"/>
          <w:szCs w:val="22"/>
        </w:rPr>
        <w:t xml:space="preserve"> doklad bud</w:t>
      </w:r>
      <w:r w:rsidR="00C451E5" w:rsidRPr="00CE2FC0">
        <w:rPr>
          <w:rFonts w:ascii="Arial" w:hAnsi="Arial" w:cs="Arial"/>
          <w:color w:val="auto"/>
          <w:sz w:val="22"/>
          <w:szCs w:val="22"/>
        </w:rPr>
        <w:t>e</w:t>
      </w:r>
      <w:r w:rsidRPr="00CE2FC0">
        <w:rPr>
          <w:rFonts w:ascii="Arial" w:hAnsi="Arial" w:cs="Arial"/>
          <w:color w:val="auto"/>
          <w:sz w:val="22"/>
          <w:szCs w:val="22"/>
        </w:rPr>
        <w:t xml:space="preserve"> obsahovat: </w:t>
      </w:r>
    </w:p>
    <w:p w14:paraId="47A77D05" w14:textId="62544F61" w:rsidR="00C451E5" w:rsidRPr="00CE2FC0" w:rsidRDefault="00201AFF" w:rsidP="003C0205">
      <w:pPr>
        <w:pStyle w:val="Default"/>
        <w:numPr>
          <w:ilvl w:val="0"/>
          <w:numId w:val="17"/>
        </w:numPr>
        <w:tabs>
          <w:tab w:val="left" w:pos="284"/>
          <w:tab w:val="left" w:pos="567"/>
        </w:tabs>
        <w:spacing w:after="138"/>
        <w:ind w:left="284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 xml:space="preserve">označení povinné a oprávněné osoby, adresy jejich sídla, IČO, DIČ, identifikace podle OR </w:t>
      </w:r>
    </w:p>
    <w:p w14:paraId="4C0E3A5D" w14:textId="35B064E5" w:rsidR="00201AFF" w:rsidRPr="00CE2FC0" w:rsidRDefault="00201AFF" w:rsidP="003C0205">
      <w:pPr>
        <w:pStyle w:val="Default"/>
        <w:numPr>
          <w:ilvl w:val="0"/>
          <w:numId w:val="17"/>
        </w:numPr>
        <w:tabs>
          <w:tab w:val="left" w:pos="284"/>
          <w:tab w:val="left" w:pos="567"/>
        </w:tabs>
        <w:spacing w:after="138"/>
        <w:ind w:left="284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>číslo smlouvy</w:t>
      </w:r>
    </w:p>
    <w:p w14:paraId="3923BCB1" w14:textId="08A43CF0" w:rsidR="00CC79AD" w:rsidRPr="00CE2FC0" w:rsidRDefault="00CC79AD" w:rsidP="003C0205">
      <w:pPr>
        <w:pStyle w:val="Default"/>
        <w:numPr>
          <w:ilvl w:val="0"/>
          <w:numId w:val="17"/>
        </w:numPr>
        <w:tabs>
          <w:tab w:val="left" w:pos="284"/>
          <w:tab w:val="left" w:pos="567"/>
        </w:tabs>
        <w:spacing w:after="138"/>
        <w:ind w:left="284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>název projektu a identifikační číslo projektu</w:t>
      </w:r>
    </w:p>
    <w:p w14:paraId="58E1DA20" w14:textId="74A0D8B8" w:rsidR="00201AFF" w:rsidRPr="00CE2FC0" w:rsidRDefault="00201AFF" w:rsidP="003C0205">
      <w:pPr>
        <w:pStyle w:val="Default"/>
        <w:numPr>
          <w:ilvl w:val="0"/>
          <w:numId w:val="17"/>
        </w:numPr>
        <w:tabs>
          <w:tab w:val="left" w:pos="284"/>
          <w:tab w:val="left" w:pos="567"/>
        </w:tabs>
        <w:spacing w:after="138"/>
        <w:ind w:left="284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 xml:space="preserve">evidenční číslo daňového dokladu </w:t>
      </w:r>
    </w:p>
    <w:p w14:paraId="6B79DD62" w14:textId="7745E9C7" w:rsidR="00201AFF" w:rsidRPr="00CE2FC0" w:rsidRDefault="00201AFF" w:rsidP="003C0205">
      <w:pPr>
        <w:pStyle w:val="Default"/>
        <w:numPr>
          <w:ilvl w:val="0"/>
          <w:numId w:val="17"/>
        </w:numPr>
        <w:tabs>
          <w:tab w:val="left" w:pos="284"/>
          <w:tab w:val="left" w:pos="567"/>
        </w:tabs>
        <w:spacing w:after="138"/>
        <w:ind w:left="284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 xml:space="preserve">den vystavení a den splatnosti daňového dokladu </w:t>
      </w:r>
    </w:p>
    <w:p w14:paraId="3D2ED7B0" w14:textId="6D0588DA" w:rsidR="00201AFF" w:rsidRPr="00CE2FC0" w:rsidRDefault="00201AFF" w:rsidP="003C0205">
      <w:pPr>
        <w:pStyle w:val="Default"/>
        <w:numPr>
          <w:ilvl w:val="0"/>
          <w:numId w:val="17"/>
        </w:numPr>
        <w:tabs>
          <w:tab w:val="left" w:pos="284"/>
          <w:tab w:val="left" w:pos="567"/>
        </w:tabs>
        <w:spacing w:after="138"/>
        <w:ind w:left="284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 xml:space="preserve">datum uskutečněného zdanitelného plnění </w:t>
      </w:r>
    </w:p>
    <w:p w14:paraId="491541BF" w14:textId="66C139CD" w:rsidR="00201AFF" w:rsidRPr="00CE2FC0" w:rsidRDefault="00201AFF" w:rsidP="003C0205">
      <w:pPr>
        <w:pStyle w:val="Default"/>
        <w:numPr>
          <w:ilvl w:val="0"/>
          <w:numId w:val="17"/>
        </w:numPr>
        <w:tabs>
          <w:tab w:val="left" w:pos="284"/>
          <w:tab w:val="left" w:pos="567"/>
        </w:tabs>
        <w:spacing w:after="138"/>
        <w:ind w:left="284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 xml:space="preserve">označení peněžního ústavu a číslo účtu </w:t>
      </w:r>
    </w:p>
    <w:p w14:paraId="4F8808D0" w14:textId="4EAE2ADC" w:rsidR="00201AFF" w:rsidRPr="00CE2FC0" w:rsidRDefault="00201AFF" w:rsidP="003C0205">
      <w:pPr>
        <w:pStyle w:val="Default"/>
        <w:numPr>
          <w:ilvl w:val="0"/>
          <w:numId w:val="17"/>
        </w:numPr>
        <w:tabs>
          <w:tab w:val="left" w:pos="284"/>
          <w:tab w:val="left" w:pos="567"/>
        </w:tabs>
        <w:spacing w:after="138"/>
        <w:ind w:left="284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 xml:space="preserve">označení předmětu smlouvy </w:t>
      </w:r>
    </w:p>
    <w:p w14:paraId="30C6F7E5" w14:textId="7D3C277A" w:rsidR="00201AFF" w:rsidRPr="00CE2FC0" w:rsidRDefault="00201AFF" w:rsidP="003C0205">
      <w:pPr>
        <w:pStyle w:val="Default"/>
        <w:numPr>
          <w:ilvl w:val="0"/>
          <w:numId w:val="17"/>
        </w:numPr>
        <w:tabs>
          <w:tab w:val="left" w:pos="284"/>
          <w:tab w:val="left" w:pos="567"/>
        </w:tabs>
        <w:spacing w:after="138"/>
        <w:ind w:left="284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 xml:space="preserve">celkovou fakturovanou částku bez DPH, sazbu DPH a částku včetně DPH </w:t>
      </w:r>
    </w:p>
    <w:p w14:paraId="5C20C7FC" w14:textId="70A3C874" w:rsidR="00201AFF" w:rsidRPr="00CE2FC0" w:rsidRDefault="00201AFF" w:rsidP="003C0205">
      <w:pPr>
        <w:pStyle w:val="Default"/>
        <w:numPr>
          <w:ilvl w:val="0"/>
          <w:numId w:val="17"/>
        </w:numPr>
        <w:tabs>
          <w:tab w:val="left" w:pos="284"/>
          <w:tab w:val="left" w:pos="567"/>
        </w:tabs>
        <w:spacing w:after="138"/>
        <w:ind w:left="284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 xml:space="preserve">razítko a podpis oprávněné osoby zhotovitele </w:t>
      </w:r>
    </w:p>
    <w:p w14:paraId="70A4E66F" w14:textId="0BDE390F" w:rsidR="00201AFF" w:rsidRPr="00CE2FC0" w:rsidRDefault="00201AFF" w:rsidP="003C0205">
      <w:pPr>
        <w:pStyle w:val="Default"/>
        <w:numPr>
          <w:ilvl w:val="0"/>
          <w:numId w:val="17"/>
        </w:numPr>
        <w:tabs>
          <w:tab w:val="left" w:pos="284"/>
          <w:tab w:val="left" w:pos="567"/>
        </w:tabs>
        <w:spacing w:after="138"/>
        <w:ind w:left="284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lastRenderedPageBreak/>
        <w:t xml:space="preserve">potvrzení objednatele o rozsahu provedených služeb podle příslušných ustanovení této smlouvy </w:t>
      </w:r>
    </w:p>
    <w:p w14:paraId="01293301" w14:textId="129B03EF" w:rsidR="00201AFF" w:rsidRPr="00CE2FC0" w:rsidRDefault="00201AFF" w:rsidP="003C0205">
      <w:pPr>
        <w:pStyle w:val="Default"/>
        <w:numPr>
          <w:ilvl w:val="0"/>
          <w:numId w:val="17"/>
        </w:numPr>
        <w:tabs>
          <w:tab w:val="left" w:pos="284"/>
          <w:tab w:val="left" w:pos="567"/>
        </w:tabs>
        <w:spacing w:after="138"/>
        <w:ind w:left="284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 xml:space="preserve">doklady o likvidaci odpadu </w:t>
      </w:r>
    </w:p>
    <w:p w14:paraId="045D31C4" w14:textId="39718905" w:rsidR="00CC79AD" w:rsidRPr="00CE2FC0" w:rsidRDefault="00CC79AD" w:rsidP="003C0205">
      <w:pPr>
        <w:pStyle w:val="Default"/>
        <w:numPr>
          <w:ilvl w:val="0"/>
          <w:numId w:val="17"/>
        </w:numPr>
        <w:tabs>
          <w:tab w:val="left" w:pos="284"/>
          <w:tab w:val="left" w:pos="567"/>
        </w:tabs>
        <w:spacing w:after="138"/>
        <w:ind w:left="284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>objednatel může požadovat doplnění faktury o další údaje</w:t>
      </w:r>
    </w:p>
    <w:p w14:paraId="24965873" w14:textId="77777777" w:rsidR="00201AFF" w:rsidRPr="00CE2FC0" w:rsidRDefault="00201AFF" w:rsidP="003C0205">
      <w:pPr>
        <w:pStyle w:val="Default"/>
        <w:spacing w:after="87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 xml:space="preserve">8. V případě, že faktura – daňový doklad – nebude obsahovat náležitosti uvedené v předchozím odstavci výše, je objednatel oprávněn vrátit ji ve lhůtě splatnosti zhotoviteli k doplnění, aniž se tak dostane do prodlení. V takovém případě se přeruší plynutí lhůty splatnosti a nová lhůta splatnosti začne plynout doručením bezvadné faktury objednateli. </w:t>
      </w:r>
    </w:p>
    <w:p w14:paraId="36CBF844" w14:textId="2159A97E" w:rsidR="00201AFF" w:rsidRPr="00CE2FC0" w:rsidRDefault="00201AFF" w:rsidP="003C0205">
      <w:pPr>
        <w:pStyle w:val="Default"/>
        <w:spacing w:after="87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>9. Přejímk</w:t>
      </w:r>
      <w:r w:rsidR="003C0205" w:rsidRPr="00CE2FC0">
        <w:rPr>
          <w:rFonts w:ascii="Arial" w:hAnsi="Arial" w:cs="Arial"/>
          <w:color w:val="auto"/>
          <w:sz w:val="22"/>
          <w:szCs w:val="22"/>
        </w:rPr>
        <w:t>a</w:t>
      </w:r>
      <w:r w:rsidRPr="00CE2FC0">
        <w:rPr>
          <w:rFonts w:ascii="Arial" w:hAnsi="Arial" w:cs="Arial"/>
          <w:color w:val="auto"/>
          <w:sz w:val="22"/>
          <w:szCs w:val="22"/>
        </w:rPr>
        <w:t xml:space="preserve"> provedených služeb bude </w:t>
      </w:r>
      <w:r w:rsidR="003C0205" w:rsidRPr="00CE2FC0">
        <w:rPr>
          <w:rFonts w:ascii="Arial" w:hAnsi="Arial" w:cs="Arial"/>
          <w:color w:val="auto"/>
          <w:sz w:val="22"/>
          <w:szCs w:val="22"/>
        </w:rPr>
        <w:t xml:space="preserve">provedena za účasti zástupce objednatele a </w:t>
      </w:r>
      <w:r w:rsidRPr="00CE2FC0">
        <w:rPr>
          <w:rFonts w:ascii="Arial" w:hAnsi="Arial" w:cs="Arial"/>
          <w:color w:val="auto"/>
          <w:sz w:val="22"/>
          <w:szCs w:val="22"/>
        </w:rPr>
        <w:t xml:space="preserve">zástupce zhotovitele, nedohodnou-li se smluvní strany jinak. </w:t>
      </w:r>
    </w:p>
    <w:p w14:paraId="4A00086E" w14:textId="16BBB55A" w:rsidR="00201AFF" w:rsidRPr="00CE2FC0" w:rsidRDefault="00201AFF" w:rsidP="003C020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>1</w:t>
      </w:r>
      <w:r w:rsidR="009A4729" w:rsidRPr="00CE2FC0">
        <w:rPr>
          <w:rFonts w:ascii="Arial" w:hAnsi="Arial" w:cs="Arial"/>
          <w:color w:val="auto"/>
          <w:sz w:val="22"/>
          <w:szCs w:val="22"/>
        </w:rPr>
        <w:t>0</w:t>
      </w:r>
      <w:r w:rsidRPr="00CE2FC0">
        <w:rPr>
          <w:rFonts w:ascii="Arial" w:hAnsi="Arial" w:cs="Arial"/>
          <w:color w:val="auto"/>
          <w:sz w:val="22"/>
          <w:szCs w:val="22"/>
        </w:rPr>
        <w:t xml:space="preserve">. Objednatel má právo požadovat úpravu fakturované částky v případě zjištěného nesplnění části dodávky vyúčtovaných prací, případně zjištěných vad vyúčtování služby, jestliže nebyla služba na základě předem dohodnutého požadavku řádně předána nebo převzata nebo v případě převýšení dohodnutých cen prací a služeb. </w:t>
      </w:r>
    </w:p>
    <w:p w14:paraId="7E503D46" w14:textId="77777777" w:rsidR="00201AFF" w:rsidRPr="00CE2FC0" w:rsidRDefault="00201AFF" w:rsidP="00201AF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74B940C" w14:textId="0791B66E" w:rsidR="00201AFF" w:rsidRPr="00CE2FC0" w:rsidRDefault="00201AFF" w:rsidP="003C0205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b/>
          <w:bCs/>
          <w:color w:val="auto"/>
          <w:sz w:val="22"/>
          <w:szCs w:val="22"/>
        </w:rPr>
        <w:t>Čl. VI.</w:t>
      </w:r>
    </w:p>
    <w:p w14:paraId="597B86AB" w14:textId="7C105633" w:rsidR="00201AFF" w:rsidRPr="00CE2FC0" w:rsidRDefault="00201AFF" w:rsidP="003C0205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b/>
          <w:bCs/>
          <w:color w:val="auto"/>
          <w:sz w:val="22"/>
          <w:szCs w:val="22"/>
        </w:rPr>
        <w:t>Povinnosti zhotovitele</w:t>
      </w:r>
    </w:p>
    <w:p w14:paraId="20B4C45F" w14:textId="77777777" w:rsidR="00201AFF" w:rsidRPr="00CE2FC0" w:rsidRDefault="00201AFF" w:rsidP="00201AF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1DE33B9" w14:textId="23CE0F62" w:rsidR="00201AFF" w:rsidRPr="004E2B30" w:rsidRDefault="00201AFF" w:rsidP="003C020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 xml:space="preserve">1. Zhotovitel je při provádění prací a služeb dle předmětu smlouvy povinen řídit se platnou </w:t>
      </w:r>
      <w:r w:rsidRPr="004E2B30">
        <w:rPr>
          <w:rFonts w:ascii="Arial" w:hAnsi="Arial" w:cs="Arial"/>
          <w:color w:val="auto"/>
          <w:sz w:val="22"/>
          <w:szCs w:val="22"/>
        </w:rPr>
        <w:t xml:space="preserve">legislativou vč. ustanovení obecně závazných vyhlášek a nařízení </w:t>
      </w:r>
      <w:r w:rsidR="00320643" w:rsidRPr="004E2B30">
        <w:rPr>
          <w:rFonts w:ascii="Arial" w:hAnsi="Arial" w:cs="Arial"/>
          <w:color w:val="auto"/>
          <w:sz w:val="22"/>
          <w:szCs w:val="22"/>
        </w:rPr>
        <w:t>m</w:t>
      </w:r>
      <w:r w:rsidRPr="004E2B30">
        <w:rPr>
          <w:rFonts w:ascii="Arial" w:hAnsi="Arial" w:cs="Arial"/>
          <w:color w:val="auto"/>
          <w:sz w:val="22"/>
          <w:szCs w:val="22"/>
        </w:rPr>
        <w:t>ěsta B</w:t>
      </w:r>
      <w:r w:rsidR="003C0205" w:rsidRPr="004E2B30">
        <w:rPr>
          <w:rFonts w:ascii="Arial" w:hAnsi="Arial" w:cs="Arial"/>
          <w:color w:val="auto"/>
          <w:sz w:val="22"/>
          <w:szCs w:val="22"/>
        </w:rPr>
        <w:t>ílov</w:t>
      </w:r>
      <w:r w:rsidR="00320643" w:rsidRPr="004E2B30">
        <w:rPr>
          <w:rFonts w:ascii="Arial" w:hAnsi="Arial" w:cs="Arial"/>
          <w:color w:val="auto"/>
          <w:sz w:val="22"/>
          <w:szCs w:val="22"/>
        </w:rPr>
        <w:t>ce</w:t>
      </w:r>
      <w:r w:rsidRPr="004E2B30">
        <w:rPr>
          <w:rFonts w:ascii="Arial" w:hAnsi="Arial" w:cs="Arial"/>
          <w:color w:val="auto"/>
          <w:sz w:val="22"/>
          <w:szCs w:val="22"/>
        </w:rPr>
        <w:t xml:space="preserve">, které upravují zejména nakládání s odpady. </w:t>
      </w:r>
    </w:p>
    <w:p w14:paraId="7D3B26BC" w14:textId="4208B684" w:rsidR="00201AFF" w:rsidRPr="004E2B30" w:rsidRDefault="003C0205" w:rsidP="003C020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4E2B30">
        <w:rPr>
          <w:rFonts w:ascii="Arial" w:hAnsi="Arial" w:cs="Arial"/>
          <w:color w:val="auto"/>
          <w:sz w:val="22"/>
          <w:szCs w:val="22"/>
        </w:rPr>
        <w:t>2</w:t>
      </w:r>
      <w:r w:rsidR="00201AFF" w:rsidRPr="004E2B30">
        <w:rPr>
          <w:rFonts w:ascii="Arial" w:hAnsi="Arial" w:cs="Arial"/>
          <w:color w:val="auto"/>
          <w:sz w:val="22"/>
          <w:szCs w:val="22"/>
        </w:rPr>
        <w:t>. Zhotovitel je povinen odstranit černou skládku</w:t>
      </w:r>
      <w:r w:rsidR="00432AD3" w:rsidRPr="004E2B30">
        <w:rPr>
          <w:rFonts w:ascii="Arial" w:hAnsi="Arial" w:cs="Arial"/>
          <w:color w:val="auto"/>
          <w:sz w:val="22"/>
          <w:szCs w:val="22"/>
        </w:rPr>
        <w:t xml:space="preserve"> a místo plnění předat objednateli </w:t>
      </w:r>
      <w:r w:rsidR="00E15367" w:rsidRPr="004E2B30">
        <w:rPr>
          <w:rFonts w:ascii="Arial" w:hAnsi="Arial" w:cs="Arial"/>
          <w:color w:val="auto"/>
          <w:sz w:val="22"/>
          <w:szCs w:val="22"/>
        </w:rPr>
        <w:t>nejpozději</w:t>
      </w:r>
      <w:r w:rsidR="00201AFF" w:rsidRPr="004E2B30">
        <w:rPr>
          <w:rFonts w:ascii="Arial" w:hAnsi="Arial" w:cs="Arial"/>
          <w:color w:val="auto"/>
          <w:sz w:val="22"/>
          <w:szCs w:val="22"/>
        </w:rPr>
        <w:t xml:space="preserve"> do </w:t>
      </w:r>
      <w:r w:rsidR="00432AD3" w:rsidRPr="004E2B30">
        <w:rPr>
          <w:rFonts w:ascii="Arial" w:hAnsi="Arial" w:cs="Arial"/>
          <w:color w:val="auto"/>
          <w:sz w:val="22"/>
          <w:szCs w:val="22"/>
        </w:rPr>
        <w:t>30. 12. 2026</w:t>
      </w:r>
      <w:r w:rsidR="00E15367" w:rsidRPr="004E2B30">
        <w:rPr>
          <w:rFonts w:ascii="Arial" w:hAnsi="Arial" w:cs="Arial"/>
          <w:color w:val="auto"/>
          <w:sz w:val="22"/>
          <w:szCs w:val="22"/>
        </w:rPr>
        <w:t>.</w:t>
      </w:r>
      <w:r w:rsidR="00201AFF" w:rsidRPr="004E2B3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38BC63" w14:textId="5E7DCC39" w:rsidR="00201AFF" w:rsidRPr="00CE2FC0" w:rsidRDefault="003C0205" w:rsidP="003C020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4E2B30">
        <w:rPr>
          <w:rFonts w:ascii="Arial" w:hAnsi="Arial" w:cs="Arial"/>
          <w:color w:val="auto"/>
          <w:sz w:val="22"/>
          <w:szCs w:val="22"/>
        </w:rPr>
        <w:t>3</w:t>
      </w:r>
      <w:r w:rsidR="00201AFF" w:rsidRPr="004E2B30">
        <w:rPr>
          <w:rFonts w:ascii="Arial" w:hAnsi="Arial" w:cs="Arial"/>
          <w:color w:val="auto"/>
          <w:sz w:val="22"/>
          <w:szCs w:val="22"/>
        </w:rPr>
        <w:t>. Zhotovitel povede provozní deník, do kterého se budou mimo jiné zapisovat požadavky vydané objednatelem a případné vady a nedodělky služby. Za požadavky objednatele dle této smlouvy se považují požadavky vydané</w:t>
      </w:r>
      <w:r w:rsidR="00201AFF" w:rsidRPr="00CE2FC0">
        <w:rPr>
          <w:rFonts w:ascii="Arial" w:hAnsi="Arial" w:cs="Arial"/>
          <w:color w:val="auto"/>
          <w:sz w:val="22"/>
          <w:szCs w:val="22"/>
        </w:rPr>
        <w:t xml:space="preserve"> vedoucím Odboru životního prostředí </w:t>
      </w:r>
      <w:r w:rsidR="00320643" w:rsidRPr="00CE2FC0">
        <w:rPr>
          <w:rFonts w:ascii="Arial" w:hAnsi="Arial" w:cs="Arial"/>
          <w:color w:val="auto"/>
          <w:sz w:val="22"/>
          <w:szCs w:val="22"/>
        </w:rPr>
        <w:t>m</w:t>
      </w:r>
      <w:r w:rsidRPr="00CE2FC0">
        <w:rPr>
          <w:rFonts w:ascii="Arial" w:hAnsi="Arial" w:cs="Arial"/>
          <w:color w:val="auto"/>
          <w:sz w:val="22"/>
          <w:szCs w:val="22"/>
        </w:rPr>
        <w:t>ěsta Bílov</w:t>
      </w:r>
      <w:r w:rsidR="00320643" w:rsidRPr="00CE2FC0">
        <w:rPr>
          <w:rFonts w:ascii="Arial" w:hAnsi="Arial" w:cs="Arial"/>
          <w:color w:val="auto"/>
          <w:sz w:val="22"/>
          <w:szCs w:val="22"/>
        </w:rPr>
        <w:t>ce</w:t>
      </w:r>
      <w:r w:rsidR="00201AFF" w:rsidRPr="00CE2FC0">
        <w:rPr>
          <w:rFonts w:ascii="Arial" w:hAnsi="Arial" w:cs="Arial"/>
          <w:color w:val="auto"/>
          <w:sz w:val="22"/>
          <w:szCs w:val="22"/>
        </w:rPr>
        <w:t xml:space="preserve"> či jiným jím pověřeným pracovníkem </w:t>
      </w:r>
      <w:r w:rsidR="00320643" w:rsidRPr="00CE2FC0">
        <w:rPr>
          <w:rFonts w:ascii="Arial" w:hAnsi="Arial" w:cs="Arial"/>
          <w:color w:val="auto"/>
          <w:sz w:val="22"/>
          <w:szCs w:val="22"/>
        </w:rPr>
        <w:t>m</w:t>
      </w:r>
      <w:r w:rsidRPr="00CE2FC0">
        <w:rPr>
          <w:rFonts w:ascii="Arial" w:hAnsi="Arial" w:cs="Arial"/>
          <w:color w:val="auto"/>
          <w:sz w:val="22"/>
          <w:szCs w:val="22"/>
        </w:rPr>
        <w:t>ěsta Bílov</w:t>
      </w:r>
      <w:r w:rsidR="00320643" w:rsidRPr="00CE2FC0">
        <w:rPr>
          <w:rFonts w:ascii="Arial" w:hAnsi="Arial" w:cs="Arial"/>
          <w:color w:val="auto"/>
          <w:sz w:val="22"/>
          <w:szCs w:val="22"/>
        </w:rPr>
        <w:t>ce</w:t>
      </w:r>
      <w:r w:rsidR="00201AFF" w:rsidRPr="00CE2FC0">
        <w:rPr>
          <w:rFonts w:ascii="Arial" w:hAnsi="Arial" w:cs="Arial"/>
          <w:color w:val="auto"/>
          <w:sz w:val="22"/>
          <w:szCs w:val="22"/>
        </w:rPr>
        <w:t xml:space="preserve"> pověřenému pracovníku zhotovitele, a to formou písemnou (písemně anebo e-mailem na adresu určenou zhotovitelem)</w:t>
      </w:r>
      <w:r w:rsidRPr="00CE2FC0">
        <w:rPr>
          <w:rFonts w:ascii="Arial" w:hAnsi="Arial" w:cs="Arial"/>
          <w:color w:val="auto"/>
          <w:sz w:val="22"/>
          <w:szCs w:val="22"/>
        </w:rPr>
        <w:t>.</w:t>
      </w:r>
    </w:p>
    <w:p w14:paraId="1A714C88" w14:textId="77777777" w:rsidR="003C0205" w:rsidRPr="00CE2FC0" w:rsidRDefault="003C0205" w:rsidP="00201AFF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4A00E03" w14:textId="5EA5A1B3" w:rsidR="00201AFF" w:rsidRPr="00CE2FC0" w:rsidRDefault="00201AFF" w:rsidP="003C0205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b/>
          <w:bCs/>
          <w:color w:val="auto"/>
          <w:sz w:val="22"/>
          <w:szCs w:val="22"/>
        </w:rPr>
        <w:t>Čl. VII.</w:t>
      </w:r>
    </w:p>
    <w:p w14:paraId="7B46603A" w14:textId="133947B1" w:rsidR="00201AFF" w:rsidRPr="00CE2FC0" w:rsidRDefault="00201AFF" w:rsidP="003C0205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b/>
          <w:bCs/>
          <w:color w:val="auto"/>
          <w:sz w:val="22"/>
          <w:szCs w:val="22"/>
        </w:rPr>
        <w:t>Povinnosti a práva objednatele</w:t>
      </w:r>
    </w:p>
    <w:p w14:paraId="55E69ACA" w14:textId="77777777" w:rsidR="00201AFF" w:rsidRPr="00CE2FC0" w:rsidRDefault="00201AFF" w:rsidP="00201AFF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 xml:space="preserve">1. Kromě pravidelné úhrady faktur za podmínek a způsobem touto smlouvou sjednaných patří k povinnostem objednatele: </w:t>
      </w:r>
    </w:p>
    <w:p w14:paraId="774B92B0" w14:textId="1AA6A3CE" w:rsidR="00201AFF" w:rsidRPr="00CE2FC0" w:rsidRDefault="00201AFF" w:rsidP="00201AF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51C5B67" w14:textId="62A586C0" w:rsidR="00201AFF" w:rsidRPr="00CE2FC0" w:rsidRDefault="00201AFF" w:rsidP="00783CA8">
      <w:pPr>
        <w:pStyle w:val="Default"/>
        <w:numPr>
          <w:ilvl w:val="0"/>
          <w:numId w:val="17"/>
        </w:numPr>
        <w:tabs>
          <w:tab w:val="left" w:pos="284"/>
          <w:tab w:val="left" w:pos="567"/>
        </w:tabs>
        <w:spacing w:after="138"/>
        <w:ind w:left="142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 xml:space="preserve">oznámit zhotoviteli jakékoliv skutečnosti ovlivňující možnosti řádného provádění sjednané služby, a to bez zbytečného odkladu poté, kdy se o těchto skutečnostech dozví, pokud mohou mít vliv na provádění sjednané služby. </w:t>
      </w:r>
    </w:p>
    <w:p w14:paraId="73CE20C3" w14:textId="4E38318B" w:rsidR="003C0205" w:rsidRPr="00CE2FC0" w:rsidRDefault="003C0205" w:rsidP="00783CA8">
      <w:pPr>
        <w:pStyle w:val="Default"/>
        <w:numPr>
          <w:ilvl w:val="0"/>
          <w:numId w:val="17"/>
        </w:numPr>
        <w:tabs>
          <w:tab w:val="left" w:pos="284"/>
          <w:tab w:val="left" w:pos="567"/>
        </w:tabs>
        <w:spacing w:after="138"/>
        <w:ind w:left="142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>o</w:t>
      </w:r>
      <w:r w:rsidR="00201AFF" w:rsidRPr="00CE2FC0">
        <w:rPr>
          <w:rFonts w:ascii="Arial" w:hAnsi="Arial" w:cs="Arial"/>
          <w:color w:val="auto"/>
          <w:sz w:val="22"/>
          <w:szCs w:val="22"/>
        </w:rPr>
        <w:t xml:space="preserve">bjednatel je oprávněn ke kontrole předmětu plnění smlouvy. Provedenou práci, pokud to objektivní podmínky dovolí, převezme pověřený pracovník objednatele – věcně příslušného odboru </w:t>
      </w:r>
      <w:r w:rsidR="00320643" w:rsidRPr="00CE2FC0">
        <w:rPr>
          <w:rFonts w:ascii="Arial" w:hAnsi="Arial" w:cs="Arial"/>
          <w:color w:val="auto"/>
          <w:sz w:val="22"/>
          <w:szCs w:val="22"/>
        </w:rPr>
        <w:t>m</w:t>
      </w:r>
      <w:r w:rsidRPr="00CE2FC0">
        <w:rPr>
          <w:rFonts w:ascii="Arial" w:hAnsi="Arial" w:cs="Arial"/>
          <w:color w:val="auto"/>
          <w:sz w:val="22"/>
          <w:szCs w:val="22"/>
        </w:rPr>
        <w:t>ěsta Bílov</w:t>
      </w:r>
      <w:r w:rsidR="00320643" w:rsidRPr="00CE2FC0">
        <w:rPr>
          <w:rFonts w:ascii="Arial" w:hAnsi="Arial" w:cs="Arial"/>
          <w:color w:val="auto"/>
          <w:sz w:val="22"/>
          <w:szCs w:val="22"/>
        </w:rPr>
        <w:t>ce</w:t>
      </w:r>
      <w:r w:rsidR="00201AFF" w:rsidRPr="00CE2FC0">
        <w:rPr>
          <w:rFonts w:ascii="Arial" w:hAnsi="Arial" w:cs="Arial"/>
          <w:color w:val="auto"/>
          <w:sz w:val="22"/>
          <w:szCs w:val="22"/>
        </w:rPr>
        <w:t>, který případně též upozorní na vady a nedodělky</w:t>
      </w:r>
    </w:p>
    <w:p w14:paraId="2CCB62FD" w14:textId="65666FA5" w:rsidR="00201AFF" w:rsidRPr="00CE2FC0" w:rsidRDefault="003C0205" w:rsidP="00783CA8">
      <w:pPr>
        <w:pStyle w:val="Default"/>
        <w:numPr>
          <w:ilvl w:val="0"/>
          <w:numId w:val="17"/>
        </w:numPr>
        <w:tabs>
          <w:tab w:val="left" w:pos="284"/>
          <w:tab w:val="left" w:pos="567"/>
        </w:tabs>
        <w:spacing w:after="138"/>
        <w:ind w:left="142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>o</w:t>
      </w:r>
      <w:r w:rsidR="00201AFF" w:rsidRPr="00CE2FC0">
        <w:rPr>
          <w:rFonts w:ascii="Arial" w:hAnsi="Arial" w:cs="Arial"/>
          <w:color w:val="auto"/>
          <w:sz w:val="22"/>
          <w:szCs w:val="22"/>
        </w:rPr>
        <w:t xml:space="preserve">bjednatel je oprávněn požadovat po zhotoviteli předložení dokladů o likvidaci černé skládky a zhotovitel je povinen takové doklady objednateli bez zbytečného odkladu, nejpozději do </w:t>
      </w:r>
      <w:r w:rsidRPr="00CE2FC0">
        <w:rPr>
          <w:rFonts w:ascii="Arial" w:hAnsi="Arial" w:cs="Arial"/>
          <w:color w:val="auto"/>
          <w:sz w:val="22"/>
          <w:szCs w:val="22"/>
        </w:rPr>
        <w:t>10</w:t>
      </w:r>
      <w:r w:rsidR="00201AFF" w:rsidRPr="00CE2FC0">
        <w:rPr>
          <w:rFonts w:ascii="Arial" w:hAnsi="Arial" w:cs="Arial"/>
          <w:color w:val="auto"/>
          <w:sz w:val="22"/>
          <w:szCs w:val="22"/>
        </w:rPr>
        <w:t xml:space="preserve">-ti dnů od písemného požadavku objednatele, předložit. </w:t>
      </w:r>
    </w:p>
    <w:p w14:paraId="11A152BD" w14:textId="77777777" w:rsidR="00201AFF" w:rsidRPr="00CE2FC0" w:rsidRDefault="00201AFF" w:rsidP="00201AF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4EFD36E" w14:textId="25D5F099" w:rsidR="00201AFF" w:rsidRPr="00CE2FC0" w:rsidRDefault="00201AFF" w:rsidP="003C0205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b/>
          <w:bCs/>
          <w:color w:val="auto"/>
          <w:sz w:val="22"/>
          <w:szCs w:val="22"/>
        </w:rPr>
        <w:t>Čl. VIII.</w:t>
      </w:r>
    </w:p>
    <w:p w14:paraId="2F8F1AB3" w14:textId="1B7BE764" w:rsidR="00201AFF" w:rsidRPr="00CE2FC0" w:rsidRDefault="00201AFF" w:rsidP="003C0205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b/>
          <w:bCs/>
          <w:color w:val="auto"/>
          <w:sz w:val="22"/>
          <w:szCs w:val="22"/>
        </w:rPr>
        <w:t>Odpovědnost za vady a za škody</w:t>
      </w:r>
    </w:p>
    <w:p w14:paraId="200002B2" w14:textId="77777777" w:rsidR="00201AFF" w:rsidRPr="00CE2FC0" w:rsidRDefault="00201AFF" w:rsidP="00783CA8">
      <w:pPr>
        <w:pStyle w:val="Default"/>
        <w:spacing w:after="138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 xml:space="preserve">1. Pokud plnění zhotovitele neodpovídá účelu nebo předmětu této smlouvy, popřípadě touto smlouvou předpokládanému výsledku, má vady. Zhotovitel odpovídá objednateli za vady a zavazuje se je odstranit nejpozději ve lhůtě touto smlouvou sjednané, a to i v případě, že na ně nebyl výslovně objednatelem upozorněn, zjistí-li je vlastní kontrolní činností. </w:t>
      </w:r>
    </w:p>
    <w:p w14:paraId="3B742CF3" w14:textId="1687288F" w:rsidR="00201AFF" w:rsidRPr="00CE2FC0" w:rsidRDefault="00201AFF" w:rsidP="00783CA8">
      <w:pPr>
        <w:pStyle w:val="Default"/>
        <w:spacing w:after="138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lastRenderedPageBreak/>
        <w:t xml:space="preserve">2. Pověřený pracovník věcně příslušného odboru </w:t>
      </w:r>
      <w:r w:rsidR="00783CA8" w:rsidRPr="00CE2FC0">
        <w:rPr>
          <w:rFonts w:ascii="Arial" w:hAnsi="Arial" w:cs="Arial"/>
          <w:color w:val="auto"/>
          <w:sz w:val="22"/>
          <w:szCs w:val="22"/>
        </w:rPr>
        <w:t>města Bílovce</w:t>
      </w:r>
      <w:r w:rsidRPr="00CE2FC0">
        <w:rPr>
          <w:rFonts w:ascii="Arial" w:hAnsi="Arial" w:cs="Arial"/>
          <w:color w:val="auto"/>
          <w:sz w:val="22"/>
          <w:szCs w:val="22"/>
        </w:rPr>
        <w:t xml:space="preserve"> upozorní zhotovitele na vady a nedodělky. Zhotovitel je povinen odstranit vady a nedodělky do </w:t>
      </w:r>
      <w:r w:rsidR="00783CA8" w:rsidRPr="00CE2FC0">
        <w:rPr>
          <w:rFonts w:ascii="Arial" w:hAnsi="Arial" w:cs="Arial"/>
          <w:color w:val="auto"/>
          <w:sz w:val="22"/>
          <w:szCs w:val="22"/>
        </w:rPr>
        <w:t>72</w:t>
      </w:r>
      <w:r w:rsidRPr="00CE2FC0">
        <w:rPr>
          <w:rFonts w:ascii="Arial" w:hAnsi="Arial" w:cs="Arial"/>
          <w:color w:val="auto"/>
          <w:sz w:val="22"/>
          <w:szCs w:val="22"/>
        </w:rPr>
        <w:t xml:space="preserve"> hodin od upozornění (telefonicky, písemně vč. e-mailu, není-li dohodnuto jinak) na nedostatek. </w:t>
      </w:r>
    </w:p>
    <w:p w14:paraId="72ED2849" w14:textId="77777777" w:rsidR="00201AFF" w:rsidRPr="00CE2FC0" w:rsidRDefault="00201AFF" w:rsidP="00783CA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 xml:space="preserve">3. Zhotovitel odpovídá za škodu či újmu, kterou způsobí objednateli nebo třetím osobám zaviněným porušením povinností při plnění předmětu této smlouvy. V souvislosti s tím zhotovitel k této smlouvě doloží pojistné smlouvy prokazující, že pro tyto případy má sjednáno odpovědnostní pojištění. </w:t>
      </w:r>
    </w:p>
    <w:p w14:paraId="0F2F79B3" w14:textId="77777777" w:rsidR="00201AFF" w:rsidRPr="00CE2FC0" w:rsidRDefault="00201AFF" w:rsidP="00201AF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B5C8133" w14:textId="7C257DC2" w:rsidR="00201AFF" w:rsidRPr="00CE2FC0" w:rsidRDefault="00201AFF" w:rsidP="00783CA8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b/>
          <w:bCs/>
          <w:color w:val="auto"/>
          <w:sz w:val="22"/>
          <w:szCs w:val="22"/>
        </w:rPr>
        <w:t>Čl. IX.</w:t>
      </w:r>
    </w:p>
    <w:p w14:paraId="16D54BB6" w14:textId="45567DC7" w:rsidR="00201AFF" w:rsidRPr="00CE2FC0" w:rsidRDefault="00201AFF" w:rsidP="00783CA8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b/>
          <w:bCs/>
          <w:color w:val="auto"/>
          <w:sz w:val="22"/>
          <w:szCs w:val="22"/>
        </w:rPr>
        <w:t>Smluvní pokuty</w:t>
      </w:r>
    </w:p>
    <w:p w14:paraId="0FC631DA" w14:textId="3BBD5792" w:rsidR="00201AFF" w:rsidRPr="00CE2FC0" w:rsidRDefault="00201AFF" w:rsidP="00783CA8">
      <w:pPr>
        <w:pStyle w:val="Default"/>
        <w:spacing w:after="138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 xml:space="preserve">1. Pro případ, že zhotovitel nedodrží rozsah plnění či kvalitu prací a služeb sjednaných v této smlouvě, případně technologický postup, uhradí objednateli smluvní pokutu ve výši </w:t>
      </w:r>
      <w:r w:rsidR="00783CA8" w:rsidRPr="00CE2FC0">
        <w:rPr>
          <w:rFonts w:ascii="Arial" w:hAnsi="Arial" w:cs="Arial"/>
          <w:color w:val="auto"/>
          <w:sz w:val="22"/>
          <w:szCs w:val="22"/>
        </w:rPr>
        <w:t>30 000,-</w:t>
      </w:r>
      <w:r w:rsidRPr="00CE2FC0">
        <w:rPr>
          <w:rFonts w:ascii="Arial" w:hAnsi="Arial" w:cs="Arial"/>
          <w:color w:val="auto"/>
          <w:sz w:val="22"/>
          <w:szCs w:val="22"/>
        </w:rPr>
        <w:t xml:space="preserve"> </w:t>
      </w:r>
      <w:r w:rsidR="00783CA8" w:rsidRPr="00CE2FC0">
        <w:rPr>
          <w:rFonts w:ascii="Arial" w:hAnsi="Arial" w:cs="Arial"/>
          <w:color w:val="auto"/>
          <w:sz w:val="22"/>
          <w:szCs w:val="22"/>
        </w:rPr>
        <w:t>Kč</w:t>
      </w:r>
      <w:r w:rsidRPr="00CE2FC0">
        <w:rPr>
          <w:rFonts w:ascii="Arial" w:hAnsi="Arial" w:cs="Arial"/>
          <w:color w:val="auto"/>
          <w:sz w:val="22"/>
          <w:szCs w:val="22"/>
        </w:rPr>
        <w:t xml:space="preserve">, a to za každý takovýto případ. </w:t>
      </w:r>
    </w:p>
    <w:p w14:paraId="41733C88" w14:textId="3D438E09" w:rsidR="00201AFF" w:rsidRPr="00CE2FC0" w:rsidRDefault="00201AFF" w:rsidP="00783CA8">
      <w:pPr>
        <w:pStyle w:val="Default"/>
        <w:spacing w:after="138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>2. Pro případ, že zhotovitel neprovede práce a služby sjednané v této smlouvě ve lhůtách dle této smlouvy, uhradí objednateli smluvní pokutu ve výši 0,1 % z</w:t>
      </w:r>
      <w:r w:rsidR="00783CA8" w:rsidRPr="00CE2FC0">
        <w:rPr>
          <w:rFonts w:ascii="Arial" w:hAnsi="Arial" w:cs="Arial"/>
          <w:color w:val="auto"/>
          <w:sz w:val="22"/>
          <w:szCs w:val="22"/>
        </w:rPr>
        <w:t>e sjednané</w:t>
      </w:r>
      <w:r w:rsidRPr="00CE2FC0">
        <w:rPr>
          <w:rFonts w:ascii="Arial" w:hAnsi="Arial" w:cs="Arial"/>
          <w:color w:val="auto"/>
          <w:sz w:val="22"/>
          <w:szCs w:val="22"/>
        </w:rPr>
        <w:t xml:space="preserve"> ceny bez DPH, a to za každý takovýto případ a za každý i započatý den prodlení až do doby poskytnutí řádného plnění. </w:t>
      </w:r>
    </w:p>
    <w:p w14:paraId="7CE5FA0E" w14:textId="25298AAE" w:rsidR="00201AFF" w:rsidRPr="00CE2FC0" w:rsidRDefault="00201AFF" w:rsidP="00783CA8">
      <w:pPr>
        <w:pStyle w:val="Default"/>
        <w:spacing w:after="138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>3. Pro případ, že zhotovitel ve sjednané lhůtě dle této smlouvy neodstraní vady a nedodělky, ač byl na ně písemně objednatelem upozorněn (neodstranění vadného plnění ve sjednaných lhůtách), uhradí objednateli smluvní pokutu ve výši 0,1 % z</w:t>
      </w:r>
      <w:r w:rsidR="00783CA8" w:rsidRPr="00CE2FC0">
        <w:rPr>
          <w:rFonts w:ascii="Arial" w:hAnsi="Arial" w:cs="Arial"/>
          <w:color w:val="auto"/>
          <w:sz w:val="22"/>
          <w:szCs w:val="22"/>
        </w:rPr>
        <w:t>e sjednané</w:t>
      </w:r>
      <w:r w:rsidRPr="00CE2FC0">
        <w:rPr>
          <w:rFonts w:ascii="Arial" w:hAnsi="Arial" w:cs="Arial"/>
          <w:color w:val="auto"/>
          <w:sz w:val="22"/>
          <w:szCs w:val="22"/>
        </w:rPr>
        <w:t xml:space="preserve"> ceny bez DPH, a to za každý takovýto případ a za každý i započatý den prodlení až do doby řádného odstranění. </w:t>
      </w:r>
    </w:p>
    <w:p w14:paraId="1DB6E453" w14:textId="77777777" w:rsidR="00201AFF" w:rsidRPr="00CE2FC0" w:rsidRDefault="00201AFF" w:rsidP="00783CA8">
      <w:pPr>
        <w:pStyle w:val="Default"/>
        <w:spacing w:after="138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 xml:space="preserve">4. Jestliže se objednatel bezdůvodně opozdí s platbou ceny poskytovaných služeb, je povinen uhradit zhotoviteli úrok z prodlení ve výši 0,1 % z dlužné částky bez DPH za každý den prodlení. </w:t>
      </w:r>
    </w:p>
    <w:p w14:paraId="0C61F3BC" w14:textId="77777777" w:rsidR="00201AFF" w:rsidRPr="00CE2FC0" w:rsidRDefault="00201AFF" w:rsidP="00783CA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 xml:space="preserve">5. Ustanovením o smluvních pokutách není dotčeno právo na náhradu škody či nemajetkové újmy. </w:t>
      </w:r>
    </w:p>
    <w:p w14:paraId="24D033E3" w14:textId="77777777" w:rsidR="00201AFF" w:rsidRPr="00CE2FC0" w:rsidRDefault="00201AFF" w:rsidP="00201AF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26354F8" w14:textId="22241057" w:rsidR="00201AFF" w:rsidRPr="00CE2FC0" w:rsidRDefault="00201AFF" w:rsidP="00783CA8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b/>
          <w:bCs/>
          <w:color w:val="auto"/>
          <w:sz w:val="22"/>
          <w:szCs w:val="22"/>
        </w:rPr>
        <w:t>Čl. X.</w:t>
      </w:r>
    </w:p>
    <w:p w14:paraId="17BF8F34" w14:textId="106FEF09" w:rsidR="00201AFF" w:rsidRPr="00CE2FC0" w:rsidRDefault="00783CA8" w:rsidP="00783CA8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b/>
          <w:bCs/>
          <w:color w:val="auto"/>
          <w:sz w:val="22"/>
          <w:szCs w:val="22"/>
        </w:rPr>
        <w:t>Z</w:t>
      </w:r>
      <w:r w:rsidR="00201AFF" w:rsidRPr="00CE2FC0">
        <w:rPr>
          <w:rFonts w:ascii="Arial" w:hAnsi="Arial" w:cs="Arial"/>
          <w:b/>
          <w:bCs/>
          <w:color w:val="auto"/>
          <w:sz w:val="22"/>
          <w:szCs w:val="22"/>
        </w:rPr>
        <w:t>působy ukončení</w:t>
      </w:r>
      <w:r w:rsidRPr="00CE2FC0">
        <w:rPr>
          <w:rFonts w:ascii="Arial" w:hAnsi="Arial" w:cs="Arial"/>
          <w:b/>
          <w:bCs/>
          <w:color w:val="auto"/>
          <w:sz w:val="22"/>
          <w:szCs w:val="22"/>
        </w:rPr>
        <w:t xml:space="preserve"> smlouvy</w:t>
      </w:r>
    </w:p>
    <w:p w14:paraId="6C4EA3D5" w14:textId="77777777" w:rsidR="007734F7" w:rsidRPr="00CE2FC0" w:rsidRDefault="007734F7" w:rsidP="00201AF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96F2216" w14:textId="3B525AD4" w:rsidR="00201AFF" w:rsidRPr="00CE2FC0" w:rsidRDefault="007734F7" w:rsidP="007734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>1</w:t>
      </w:r>
      <w:r w:rsidR="00201AFF" w:rsidRPr="00CE2FC0">
        <w:rPr>
          <w:rFonts w:ascii="Arial" w:hAnsi="Arial" w:cs="Arial"/>
          <w:color w:val="auto"/>
          <w:sz w:val="22"/>
          <w:szCs w:val="22"/>
        </w:rPr>
        <w:t xml:space="preserve">. Objednatel může odstoupit od smlouvy, pokud zhotovitel poruší smlouvu závažným způsobem, a to zejména z následujícího důvodu: </w:t>
      </w:r>
    </w:p>
    <w:p w14:paraId="3368F3A7" w14:textId="70DB7B75" w:rsidR="00201AFF" w:rsidRPr="00CE2FC0" w:rsidRDefault="00201AFF" w:rsidP="007734F7">
      <w:pPr>
        <w:pStyle w:val="Default"/>
        <w:numPr>
          <w:ilvl w:val="0"/>
          <w:numId w:val="17"/>
        </w:numPr>
        <w:tabs>
          <w:tab w:val="left" w:pos="284"/>
          <w:tab w:val="left" w:pos="567"/>
        </w:tabs>
        <w:spacing w:after="138"/>
        <w:ind w:left="142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 xml:space="preserve">pokud zhotovitel porušuje opakovaně přes písemné upozornění objednatele své povinnosti touto smlouvou sjednané, </w:t>
      </w:r>
    </w:p>
    <w:p w14:paraId="3C1321DB" w14:textId="224C6EEB" w:rsidR="00201AFF" w:rsidRPr="00CE2FC0" w:rsidRDefault="00201AFF" w:rsidP="007734F7">
      <w:pPr>
        <w:pStyle w:val="Default"/>
        <w:numPr>
          <w:ilvl w:val="0"/>
          <w:numId w:val="17"/>
        </w:numPr>
        <w:tabs>
          <w:tab w:val="left" w:pos="284"/>
          <w:tab w:val="left" w:pos="567"/>
        </w:tabs>
        <w:spacing w:after="138"/>
        <w:ind w:left="142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>pokud bude proti zhotoviteli zahájeno insolvenční řízení</w:t>
      </w:r>
    </w:p>
    <w:p w14:paraId="2CF57187" w14:textId="5F00723A" w:rsidR="00201AFF" w:rsidRPr="00CE2FC0" w:rsidRDefault="007734F7" w:rsidP="007734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>2</w:t>
      </w:r>
      <w:r w:rsidR="00201AFF" w:rsidRPr="00CE2FC0">
        <w:rPr>
          <w:rFonts w:ascii="Arial" w:hAnsi="Arial" w:cs="Arial"/>
          <w:color w:val="auto"/>
          <w:sz w:val="22"/>
          <w:szCs w:val="22"/>
        </w:rPr>
        <w:t xml:space="preserve">. Odstoupení je účinné ke dni uvedenému v písemném oznámení o odstoupení. V případě odstoupení od smlouvy zhotovitelem bude doba mezi doručením oznámení objednateli a nabytím jeho účinnosti 1 měsíc. </w:t>
      </w:r>
    </w:p>
    <w:p w14:paraId="49254A78" w14:textId="77777777" w:rsidR="00E15367" w:rsidRPr="00CE2FC0" w:rsidRDefault="00E15367" w:rsidP="007734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380B2A24" w14:textId="77777777" w:rsidR="00E15367" w:rsidRPr="00CE2FC0" w:rsidRDefault="00E15367" w:rsidP="007734F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66258159" w14:textId="58CA8C8D" w:rsidR="00E15367" w:rsidRPr="00CE2FC0" w:rsidRDefault="00E15367" w:rsidP="00E15367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b/>
          <w:bCs/>
          <w:color w:val="auto"/>
          <w:sz w:val="22"/>
          <w:szCs w:val="22"/>
        </w:rPr>
        <w:t>Čl. XI.</w:t>
      </w:r>
    </w:p>
    <w:p w14:paraId="47E029A5" w14:textId="3D5CC104" w:rsidR="00E15367" w:rsidRPr="00CE2FC0" w:rsidRDefault="00E15367" w:rsidP="00E15367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b/>
          <w:bCs/>
          <w:color w:val="auto"/>
          <w:sz w:val="22"/>
          <w:szCs w:val="22"/>
        </w:rPr>
        <w:t>Prohlášení zhotovitele k mezinárodním sankcím</w:t>
      </w:r>
    </w:p>
    <w:p w14:paraId="1677123F" w14:textId="77777777" w:rsidR="00E15367" w:rsidRPr="00CE2FC0" w:rsidRDefault="00E15367" w:rsidP="00E15367">
      <w:pPr>
        <w:jc w:val="both"/>
        <w:rPr>
          <w:rFonts w:ascii="Arial" w:hAnsi="Arial" w:cs="Arial"/>
        </w:rPr>
      </w:pPr>
    </w:p>
    <w:p w14:paraId="6E34FB1D" w14:textId="3121B50F" w:rsidR="00E15367" w:rsidRPr="00CE2FC0" w:rsidRDefault="00E15367" w:rsidP="001D60BB">
      <w:pPr>
        <w:tabs>
          <w:tab w:val="left" w:pos="284"/>
        </w:tabs>
        <w:jc w:val="both"/>
        <w:rPr>
          <w:rFonts w:ascii="Arial" w:hAnsi="Arial" w:cs="Arial"/>
        </w:rPr>
      </w:pPr>
      <w:r w:rsidRPr="00CE2FC0">
        <w:rPr>
          <w:rFonts w:ascii="Arial" w:hAnsi="Arial" w:cs="Arial"/>
        </w:rPr>
        <w:t>1.</w:t>
      </w:r>
      <w:r w:rsidR="001D60BB" w:rsidRPr="00CE2FC0">
        <w:rPr>
          <w:rFonts w:ascii="Arial" w:hAnsi="Arial" w:cs="Arial"/>
        </w:rPr>
        <w:t xml:space="preserve"> </w:t>
      </w:r>
      <w:r w:rsidRPr="00CE2FC0">
        <w:rPr>
          <w:rFonts w:ascii="Arial" w:hAnsi="Arial" w:cs="Arial"/>
        </w:rPr>
        <w:t>Jako Zhotovitel touto smlouvou sjednané veřejné zakázky prohlašuji, že:</w:t>
      </w:r>
    </w:p>
    <w:p w14:paraId="01926AF8" w14:textId="77777777" w:rsidR="00E15367" w:rsidRPr="00CE2FC0" w:rsidRDefault="00E15367" w:rsidP="001D60BB">
      <w:pPr>
        <w:pStyle w:val="Default"/>
        <w:numPr>
          <w:ilvl w:val="0"/>
          <w:numId w:val="17"/>
        </w:numPr>
        <w:tabs>
          <w:tab w:val="left" w:pos="284"/>
          <w:tab w:val="left" w:pos="567"/>
        </w:tabs>
        <w:spacing w:after="138"/>
        <w:ind w:left="284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>nejsem dodavatelem ve smyslu nařízení Rady EU č. 2022/576, tj. nejsem:</w:t>
      </w:r>
    </w:p>
    <w:p w14:paraId="691E6111" w14:textId="77777777" w:rsidR="00E15367" w:rsidRPr="00CE2FC0" w:rsidRDefault="00E15367" w:rsidP="001D60BB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Arial" w:hAnsi="Arial" w:cs="Arial"/>
        </w:rPr>
      </w:pPr>
      <w:r w:rsidRPr="00CE2FC0">
        <w:rPr>
          <w:rFonts w:ascii="Arial" w:eastAsia="Arial" w:hAnsi="Arial" w:cs="Arial"/>
        </w:rPr>
        <w:t>ruským státním příslušníkem, fyzickou či právnickou osobou, subjektem či orgánem se sídlem v Rusku,</w:t>
      </w:r>
    </w:p>
    <w:p w14:paraId="4D7EB320" w14:textId="77777777" w:rsidR="00E15367" w:rsidRPr="00CE2FC0" w:rsidRDefault="00E15367" w:rsidP="001D60BB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Arial" w:hAnsi="Arial" w:cs="Arial"/>
        </w:rPr>
      </w:pPr>
      <w:r w:rsidRPr="00CE2FC0">
        <w:rPr>
          <w:rFonts w:ascii="Arial" w:eastAsia="Arial" w:hAnsi="Arial" w:cs="Arial"/>
        </w:rPr>
        <w:t>právnickou osobou, subjektem nebo orgánem, který je z více než 50 % přímo či nepřímo vlastněný některým ze subjektů uvedených v písmeni a), nebo</w:t>
      </w:r>
    </w:p>
    <w:p w14:paraId="10AAB1CA" w14:textId="77777777" w:rsidR="00E15367" w:rsidRPr="00CE2FC0" w:rsidRDefault="00E15367" w:rsidP="001D60BB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Arial" w:hAnsi="Arial" w:cs="Arial"/>
        </w:rPr>
      </w:pPr>
      <w:r w:rsidRPr="00CE2FC0">
        <w:rPr>
          <w:rFonts w:ascii="Arial" w:eastAsia="Arial" w:hAnsi="Arial" w:cs="Arial"/>
        </w:rPr>
        <w:lastRenderedPageBreak/>
        <w:t>fyzickou nebo právnickou osobou, subjektem nebo orgánem, který jedná jménem nebo na pokyn některého ze subjektů uvedených v písmeni a) nebo b).</w:t>
      </w:r>
    </w:p>
    <w:p w14:paraId="332E7B1B" w14:textId="77777777" w:rsidR="001D60BB" w:rsidRPr="00CE2FC0" w:rsidRDefault="00E15367" w:rsidP="001D60BB">
      <w:pPr>
        <w:pStyle w:val="Default"/>
        <w:numPr>
          <w:ilvl w:val="0"/>
          <w:numId w:val="17"/>
        </w:numPr>
        <w:tabs>
          <w:tab w:val="left" w:pos="284"/>
          <w:tab w:val="left" w:pos="567"/>
        </w:tabs>
        <w:ind w:left="284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 xml:space="preserve">nevyužiji při plnění veřejné zakázky poddodavatele, který by naplnil výše uvedené pod </w:t>
      </w:r>
    </w:p>
    <w:p w14:paraId="7F7339B7" w14:textId="19359ACB" w:rsidR="00E15367" w:rsidRPr="00CE2FC0" w:rsidRDefault="001D60BB" w:rsidP="001D60BB">
      <w:pPr>
        <w:pStyle w:val="Default"/>
        <w:tabs>
          <w:tab w:val="left" w:pos="284"/>
          <w:tab w:val="left" w:pos="567"/>
        </w:tabs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ab/>
        <w:t xml:space="preserve">předchozím </w:t>
      </w:r>
      <w:r w:rsidR="00E15367" w:rsidRPr="00CE2FC0">
        <w:rPr>
          <w:rFonts w:ascii="Arial" w:hAnsi="Arial" w:cs="Arial"/>
          <w:color w:val="auto"/>
          <w:sz w:val="22"/>
          <w:szCs w:val="22"/>
        </w:rPr>
        <w:t>bodem písm. a) – c), pokud by plnil více než 10 % hodnoty zakázky.</w:t>
      </w:r>
    </w:p>
    <w:p w14:paraId="22D31C56" w14:textId="77777777" w:rsidR="001D60BB" w:rsidRPr="00CE2FC0" w:rsidRDefault="00E15367" w:rsidP="001D60BB">
      <w:pPr>
        <w:pStyle w:val="Default"/>
        <w:numPr>
          <w:ilvl w:val="0"/>
          <w:numId w:val="17"/>
        </w:numPr>
        <w:tabs>
          <w:tab w:val="left" w:pos="284"/>
          <w:tab w:val="left" w:pos="567"/>
        </w:tabs>
        <w:ind w:left="284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 xml:space="preserve">neobchoduji se sankcionovaným zbožím, které se nachází v Rusku nebo Bělorusku, či z Ruska </w:t>
      </w:r>
    </w:p>
    <w:p w14:paraId="027A2F8C" w14:textId="17F2D4B4" w:rsidR="00E15367" w:rsidRPr="00CE2FC0" w:rsidRDefault="001D60BB" w:rsidP="001D60BB">
      <w:pPr>
        <w:pStyle w:val="Default"/>
        <w:tabs>
          <w:tab w:val="left" w:pos="284"/>
          <w:tab w:val="left" w:pos="567"/>
        </w:tabs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ab/>
      </w:r>
      <w:r w:rsidR="00E15367" w:rsidRPr="00CE2FC0">
        <w:rPr>
          <w:rFonts w:ascii="Arial" w:hAnsi="Arial" w:cs="Arial"/>
          <w:color w:val="auto"/>
          <w:sz w:val="22"/>
          <w:szCs w:val="22"/>
        </w:rPr>
        <w:t>nebo Běloruska pochází, a nenabízím takové zboží v rámci plnění veřejných zakázek.</w:t>
      </w:r>
    </w:p>
    <w:p w14:paraId="247ED053" w14:textId="77777777" w:rsidR="00E15367" w:rsidRPr="00CE2FC0" w:rsidRDefault="00E15367" w:rsidP="001D60BB">
      <w:pPr>
        <w:pStyle w:val="Default"/>
        <w:numPr>
          <w:ilvl w:val="0"/>
          <w:numId w:val="17"/>
        </w:numPr>
        <w:tabs>
          <w:tab w:val="left" w:pos="567"/>
        </w:tabs>
        <w:ind w:left="567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>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2643A889" w14:textId="6395DF32" w:rsidR="00E15367" w:rsidRPr="00CE2FC0" w:rsidRDefault="001D60BB" w:rsidP="001D60BB">
      <w:pPr>
        <w:pStyle w:val="KUsmlouva-2rove"/>
        <w:numPr>
          <w:ilvl w:val="0"/>
          <w:numId w:val="0"/>
        </w:numPr>
        <w:spacing w:after="0"/>
        <w:ind w:left="567" w:hanging="567"/>
        <w:rPr>
          <w:sz w:val="22"/>
          <w:szCs w:val="22"/>
        </w:rPr>
      </w:pPr>
      <w:r w:rsidRPr="00CE2FC0">
        <w:rPr>
          <w:sz w:val="22"/>
          <w:szCs w:val="22"/>
        </w:rPr>
        <w:t xml:space="preserve">2. </w:t>
      </w:r>
      <w:r w:rsidR="00E15367" w:rsidRPr="00CE2FC0">
        <w:rPr>
          <w:sz w:val="22"/>
          <w:szCs w:val="22"/>
        </w:rPr>
        <w:t>Změna v prohlášení zhotovitele</w:t>
      </w:r>
    </w:p>
    <w:p w14:paraId="0CA55322" w14:textId="443E8EA4" w:rsidR="00E15367" w:rsidRPr="00CE2FC0" w:rsidRDefault="00E15367" w:rsidP="001D60BB">
      <w:pPr>
        <w:pStyle w:val="Default"/>
        <w:numPr>
          <w:ilvl w:val="0"/>
          <w:numId w:val="17"/>
        </w:numPr>
        <w:tabs>
          <w:tab w:val="left" w:pos="567"/>
        </w:tabs>
        <w:ind w:left="567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 xml:space="preserve">Zhotovitel je povinen bez zbytečného odkladu oznámit </w:t>
      </w:r>
      <w:r w:rsidR="00144C03" w:rsidRPr="00CE2FC0">
        <w:rPr>
          <w:rFonts w:ascii="Arial" w:hAnsi="Arial" w:cs="Arial"/>
          <w:color w:val="auto"/>
          <w:sz w:val="22"/>
          <w:szCs w:val="22"/>
        </w:rPr>
        <w:t>o</w:t>
      </w:r>
      <w:r w:rsidRPr="00CE2FC0">
        <w:rPr>
          <w:rFonts w:ascii="Arial" w:hAnsi="Arial" w:cs="Arial"/>
          <w:color w:val="auto"/>
          <w:sz w:val="22"/>
          <w:szCs w:val="22"/>
        </w:rPr>
        <w:t>bjednateli veškeré změny proti prohlášení v bodě 1 tohoto článku, pokud nastanou v průběhu plnění veřejné zakázky dle této smlouvy.</w:t>
      </w:r>
    </w:p>
    <w:p w14:paraId="3D72FE24" w14:textId="20C4F300" w:rsidR="00E15367" w:rsidRPr="00CE2FC0" w:rsidRDefault="001D60BB" w:rsidP="001D60BB">
      <w:pPr>
        <w:pStyle w:val="KUsmlouva-2rove"/>
        <w:numPr>
          <w:ilvl w:val="0"/>
          <w:numId w:val="0"/>
        </w:numPr>
        <w:spacing w:after="0"/>
        <w:ind w:left="567" w:hanging="567"/>
        <w:rPr>
          <w:sz w:val="22"/>
          <w:szCs w:val="22"/>
        </w:rPr>
      </w:pPr>
      <w:r w:rsidRPr="00CE2FC0">
        <w:rPr>
          <w:sz w:val="22"/>
          <w:szCs w:val="22"/>
        </w:rPr>
        <w:t xml:space="preserve">3. </w:t>
      </w:r>
      <w:r w:rsidR="00E15367" w:rsidRPr="00CE2FC0">
        <w:rPr>
          <w:sz w:val="22"/>
          <w:szCs w:val="22"/>
        </w:rPr>
        <w:t>Nepravdivé informace v prohlášení</w:t>
      </w:r>
    </w:p>
    <w:p w14:paraId="7F8C8D28" w14:textId="4F20DDF0" w:rsidR="00E15367" w:rsidRPr="00CE2FC0" w:rsidRDefault="00E15367" w:rsidP="001D60BB">
      <w:pPr>
        <w:pStyle w:val="Default"/>
        <w:numPr>
          <w:ilvl w:val="0"/>
          <w:numId w:val="17"/>
        </w:numPr>
        <w:tabs>
          <w:tab w:val="left" w:pos="567"/>
        </w:tabs>
        <w:ind w:left="567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 xml:space="preserve">Pokud </w:t>
      </w:r>
      <w:r w:rsidR="00144C03" w:rsidRPr="00CE2FC0">
        <w:rPr>
          <w:rFonts w:ascii="Arial" w:hAnsi="Arial" w:cs="Arial"/>
          <w:color w:val="auto"/>
          <w:sz w:val="22"/>
          <w:szCs w:val="22"/>
        </w:rPr>
        <w:t>o</w:t>
      </w:r>
      <w:r w:rsidRPr="00CE2FC0">
        <w:rPr>
          <w:rFonts w:ascii="Arial" w:hAnsi="Arial" w:cs="Arial"/>
          <w:color w:val="auto"/>
          <w:sz w:val="22"/>
          <w:szCs w:val="22"/>
        </w:rPr>
        <w:t xml:space="preserve">bjednatel zjistí, že </w:t>
      </w:r>
      <w:r w:rsidR="00144C03" w:rsidRPr="00CE2FC0">
        <w:rPr>
          <w:rFonts w:ascii="Arial" w:hAnsi="Arial" w:cs="Arial"/>
          <w:color w:val="auto"/>
          <w:sz w:val="22"/>
          <w:szCs w:val="22"/>
        </w:rPr>
        <w:t>z</w:t>
      </w:r>
      <w:r w:rsidRPr="00CE2FC0">
        <w:rPr>
          <w:rFonts w:ascii="Arial" w:hAnsi="Arial" w:cs="Arial"/>
          <w:color w:val="auto"/>
          <w:sz w:val="22"/>
          <w:szCs w:val="22"/>
        </w:rPr>
        <w:t xml:space="preserve">hotovitel učinil nepravdivé prohlášení dle bodu 1 tohoto článku nebo že neoznámil bezodkladně změny dle bodu 2 tohoto článku, sdělí tuto skutečnost </w:t>
      </w:r>
      <w:r w:rsidR="00144C03" w:rsidRPr="00CE2FC0">
        <w:rPr>
          <w:rFonts w:ascii="Arial" w:hAnsi="Arial" w:cs="Arial"/>
          <w:color w:val="auto"/>
          <w:sz w:val="22"/>
          <w:szCs w:val="22"/>
        </w:rPr>
        <w:t>o</w:t>
      </w:r>
      <w:r w:rsidRPr="00CE2FC0">
        <w:rPr>
          <w:rFonts w:ascii="Arial" w:hAnsi="Arial" w:cs="Arial"/>
          <w:color w:val="auto"/>
          <w:sz w:val="22"/>
          <w:szCs w:val="22"/>
        </w:rPr>
        <w:t xml:space="preserve">bjednatel </w:t>
      </w:r>
      <w:r w:rsidR="00144C03" w:rsidRPr="00CE2FC0">
        <w:rPr>
          <w:rFonts w:ascii="Arial" w:hAnsi="Arial" w:cs="Arial"/>
          <w:color w:val="auto"/>
          <w:sz w:val="22"/>
          <w:szCs w:val="22"/>
        </w:rPr>
        <w:t>z</w:t>
      </w:r>
      <w:r w:rsidRPr="00CE2FC0">
        <w:rPr>
          <w:rFonts w:ascii="Arial" w:hAnsi="Arial" w:cs="Arial"/>
          <w:color w:val="auto"/>
          <w:sz w:val="22"/>
          <w:szCs w:val="22"/>
        </w:rPr>
        <w:t xml:space="preserve">hotoviteli a </w:t>
      </w:r>
      <w:r w:rsidR="00144C03" w:rsidRPr="00CE2FC0">
        <w:rPr>
          <w:rFonts w:ascii="Arial" w:hAnsi="Arial" w:cs="Arial"/>
          <w:color w:val="auto"/>
          <w:sz w:val="22"/>
          <w:szCs w:val="22"/>
        </w:rPr>
        <w:t>o</w:t>
      </w:r>
      <w:r w:rsidRPr="00CE2FC0">
        <w:rPr>
          <w:rFonts w:ascii="Arial" w:hAnsi="Arial" w:cs="Arial"/>
          <w:color w:val="auto"/>
          <w:sz w:val="22"/>
          <w:szCs w:val="22"/>
        </w:rPr>
        <w:t>bjednatel je v takovém případě oprávněn od této smlouvy s okamžitou platností odstoupit.</w:t>
      </w:r>
    </w:p>
    <w:p w14:paraId="4E102ED1" w14:textId="00385B89" w:rsidR="00E15367" w:rsidRPr="00CE2FC0" w:rsidRDefault="00E15367" w:rsidP="001D60BB">
      <w:pPr>
        <w:pStyle w:val="Default"/>
        <w:numPr>
          <w:ilvl w:val="0"/>
          <w:numId w:val="17"/>
        </w:numPr>
        <w:tabs>
          <w:tab w:val="left" w:pos="567"/>
        </w:tabs>
        <w:ind w:left="567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 xml:space="preserve">Odstoupí-li </w:t>
      </w:r>
      <w:r w:rsidR="00144C03" w:rsidRPr="00CE2FC0">
        <w:rPr>
          <w:rFonts w:ascii="Arial" w:hAnsi="Arial" w:cs="Arial"/>
          <w:color w:val="auto"/>
          <w:sz w:val="22"/>
          <w:szCs w:val="22"/>
        </w:rPr>
        <w:t>o</w:t>
      </w:r>
      <w:r w:rsidRPr="00CE2FC0">
        <w:rPr>
          <w:rFonts w:ascii="Arial" w:hAnsi="Arial" w:cs="Arial"/>
          <w:color w:val="auto"/>
          <w:sz w:val="22"/>
          <w:szCs w:val="22"/>
        </w:rPr>
        <w:t xml:space="preserve">bjednatel od </w:t>
      </w:r>
      <w:r w:rsidR="00144C03" w:rsidRPr="00CE2FC0">
        <w:rPr>
          <w:rFonts w:ascii="Arial" w:hAnsi="Arial" w:cs="Arial"/>
          <w:color w:val="auto"/>
          <w:sz w:val="22"/>
          <w:szCs w:val="22"/>
        </w:rPr>
        <w:t>s</w:t>
      </w:r>
      <w:r w:rsidRPr="00CE2FC0">
        <w:rPr>
          <w:rFonts w:ascii="Arial" w:hAnsi="Arial" w:cs="Arial"/>
          <w:color w:val="auto"/>
          <w:sz w:val="22"/>
          <w:szCs w:val="22"/>
        </w:rPr>
        <w:t xml:space="preserve">mlouvy dle výše popsaného ujednání tohoto článku </w:t>
      </w:r>
      <w:r w:rsidR="00144C03" w:rsidRPr="00CE2FC0">
        <w:rPr>
          <w:rFonts w:ascii="Arial" w:hAnsi="Arial" w:cs="Arial"/>
          <w:color w:val="auto"/>
          <w:sz w:val="22"/>
          <w:szCs w:val="22"/>
        </w:rPr>
        <w:t>s</w:t>
      </w:r>
      <w:r w:rsidRPr="00CE2FC0">
        <w:rPr>
          <w:rFonts w:ascii="Arial" w:hAnsi="Arial" w:cs="Arial"/>
          <w:color w:val="auto"/>
          <w:sz w:val="22"/>
          <w:szCs w:val="22"/>
        </w:rPr>
        <w:t xml:space="preserve">mlouvy, je </w:t>
      </w:r>
      <w:r w:rsidR="00144C03" w:rsidRPr="00CE2FC0">
        <w:rPr>
          <w:rFonts w:ascii="Arial" w:hAnsi="Arial" w:cs="Arial"/>
          <w:color w:val="auto"/>
          <w:sz w:val="22"/>
          <w:szCs w:val="22"/>
        </w:rPr>
        <w:t>z</w:t>
      </w:r>
      <w:r w:rsidRPr="00CE2FC0">
        <w:rPr>
          <w:rFonts w:ascii="Arial" w:hAnsi="Arial" w:cs="Arial"/>
          <w:color w:val="auto"/>
          <w:sz w:val="22"/>
          <w:szCs w:val="22"/>
        </w:rPr>
        <w:t xml:space="preserve">hotovitel povinen nejpozději do 14 kalendářních dnů ode dne sdělení </w:t>
      </w:r>
      <w:r w:rsidR="00144C03" w:rsidRPr="00CE2FC0">
        <w:rPr>
          <w:rFonts w:ascii="Arial" w:hAnsi="Arial" w:cs="Arial"/>
          <w:color w:val="auto"/>
          <w:sz w:val="22"/>
          <w:szCs w:val="22"/>
        </w:rPr>
        <w:t>o</w:t>
      </w:r>
      <w:r w:rsidRPr="00CE2FC0">
        <w:rPr>
          <w:rFonts w:ascii="Arial" w:hAnsi="Arial" w:cs="Arial"/>
          <w:color w:val="auto"/>
          <w:sz w:val="22"/>
          <w:szCs w:val="22"/>
        </w:rPr>
        <w:t xml:space="preserve">bjednatele dle </w:t>
      </w:r>
      <w:r w:rsidR="001D60BB" w:rsidRPr="00CE2FC0">
        <w:rPr>
          <w:rFonts w:ascii="Arial" w:hAnsi="Arial" w:cs="Arial"/>
          <w:color w:val="auto"/>
          <w:sz w:val="22"/>
          <w:szCs w:val="22"/>
        </w:rPr>
        <w:t xml:space="preserve">předchozího </w:t>
      </w:r>
      <w:r w:rsidRPr="00CE2FC0">
        <w:rPr>
          <w:rFonts w:ascii="Arial" w:hAnsi="Arial" w:cs="Arial"/>
          <w:color w:val="auto"/>
          <w:sz w:val="22"/>
          <w:szCs w:val="22"/>
        </w:rPr>
        <w:t xml:space="preserve">bodu, vrátit </w:t>
      </w:r>
      <w:r w:rsidR="00144C03" w:rsidRPr="00CE2FC0">
        <w:rPr>
          <w:rFonts w:ascii="Arial" w:hAnsi="Arial" w:cs="Arial"/>
          <w:color w:val="auto"/>
          <w:sz w:val="22"/>
          <w:szCs w:val="22"/>
        </w:rPr>
        <w:t>o</w:t>
      </w:r>
      <w:r w:rsidRPr="00CE2FC0">
        <w:rPr>
          <w:rFonts w:ascii="Arial" w:hAnsi="Arial" w:cs="Arial"/>
          <w:color w:val="auto"/>
          <w:sz w:val="22"/>
          <w:szCs w:val="22"/>
        </w:rPr>
        <w:t xml:space="preserve">bjednateli veškeré finanční prostředky poskytnuté </w:t>
      </w:r>
      <w:r w:rsidR="00144C03" w:rsidRPr="00CE2FC0">
        <w:rPr>
          <w:rFonts w:ascii="Arial" w:hAnsi="Arial" w:cs="Arial"/>
          <w:color w:val="auto"/>
          <w:sz w:val="22"/>
          <w:szCs w:val="22"/>
        </w:rPr>
        <w:t>o</w:t>
      </w:r>
      <w:r w:rsidRPr="00CE2FC0">
        <w:rPr>
          <w:rFonts w:ascii="Arial" w:hAnsi="Arial" w:cs="Arial"/>
          <w:color w:val="auto"/>
          <w:sz w:val="22"/>
          <w:szCs w:val="22"/>
        </w:rPr>
        <w:t xml:space="preserve">bjednatelem </w:t>
      </w:r>
      <w:r w:rsidR="00144C03" w:rsidRPr="00CE2FC0">
        <w:rPr>
          <w:rFonts w:ascii="Arial" w:hAnsi="Arial" w:cs="Arial"/>
          <w:color w:val="auto"/>
          <w:sz w:val="22"/>
          <w:szCs w:val="22"/>
        </w:rPr>
        <w:t>z</w:t>
      </w:r>
      <w:r w:rsidRPr="00CE2FC0">
        <w:rPr>
          <w:rFonts w:ascii="Arial" w:hAnsi="Arial" w:cs="Arial"/>
          <w:color w:val="auto"/>
          <w:sz w:val="22"/>
          <w:szCs w:val="22"/>
        </w:rPr>
        <w:t>hotoviteli v souvislosti s plněním dle této smlouvy.</w:t>
      </w:r>
    </w:p>
    <w:p w14:paraId="5DE0E85B" w14:textId="128FDD9E" w:rsidR="00E15367" w:rsidRPr="00CE2FC0" w:rsidRDefault="00E15367" w:rsidP="001D60BB">
      <w:pPr>
        <w:pStyle w:val="Default"/>
        <w:numPr>
          <w:ilvl w:val="0"/>
          <w:numId w:val="17"/>
        </w:numPr>
        <w:tabs>
          <w:tab w:val="left" w:pos="567"/>
        </w:tabs>
        <w:ind w:left="567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 xml:space="preserve">Následně obě smluvní strany projednají způsob, výši a formu úhrady za plnění poskytnuté </w:t>
      </w:r>
      <w:r w:rsidR="00144C03" w:rsidRPr="00CE2FC0">
        <w:rPr>
          <w:rFonts w:ascii="Arial" w:hAnsi="Arial" w:cs="Arial"/>
          <w:color w:val="auto"/>
          <w:sz w:val="22"/>
          <w:szCs w:val="22"/>
        </w:rPr>
        <w:t>z</w:t>
      </w:r>
      <w:r w:rsidRPr="00CE2FC0">
        <w:rPr>
          <w:rFonts w:ascii="Arial" w:hAnsi="Arial" w:cs="Arial"/>
          <w:color w:val="auto"/>
          <w:sz w:val="22"/>
          <w:szCs w:val="22"/>
        </w:rPr>
        <w:t xml:space="preserve">hotovitelem do doby odstoupení </w:t>
      </w:r>
      <w:r w:rsidR="00144C03" w:rsidRPr="00CE2FC0">
        <w:rPr>
          <w:rFonts w:ascii="Arial" w:hAnsi="Arial" w:cs="Arial"/>
          <w:color w:val="auto"/>
          <w:sz w:val="22"/>
          <w:szCs w:val="22"/>
        </w:rPr>
        <w:t>o</w:t>
      </w:r>
      <w:r w:rsidRPr="00CE2FC0">
        <w:rPr>
          <w:rFonts w:ascii="Arial" w:hAnsi="Arial" w:cs="Arial"/>
          <w:color w:val="auto"/>
          <w:sz w:val="22"/>
          <w:szCs w:val="22"/>
        </w:rPr>
        <w:t xml:space="preserve">bjednatele od této smlouvy, přičemž </w:t>
      </w:r>
      <w:r w:rsidR="00144C03" w:rsidRPr="00CE2FC0">
        <w:rPr>
          <w:rFonts w:ascii="Arial" w:hAnsi="Arial" w:cs="Arial"/>
          <w:color w:val="auto"/>
          <w:sz w:val="22"/>
          <w:szCs w:val="22"/>
        </w:rPr>
        <w:t>z</w:t>
      </w:r>
      <w:r w:rsidRPr="00CE2FC0">
        <w:rPr>
          <w:rFonts w:ascii="Arial" w:hAnsi="Arial" w:cs="Arial"/>
          <w:color w:val="auto"/>
          <w:sz w:val="22"/>
          <w:szCs w:val="22"/>
        </w:rPr>
        <w:t>hotovitel bere na vědomí, že v případě nepravdivého prohlášení může být úhrada odmítnuta zcela.</w:t>
      </w:r>
    </w:p>
    <w:p w14:paraId="4F537992" w14:textId="77777777" w:rsidR="00144C03" w:rsidRPr="00CE2FC0" w:rsidRDefault="00144C03" w:rsidP="00144C03">
      <w:pPr>
        <w:pStyle w:val="Default"/>
        <w:tabs>
          <w:tab w:val="left" w:pos="567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14:paraId="0CD69D68" w14:textId="69A43E4F" w:rsidR="00144C03" w:rsidRPr="00CE2FC0" w:rsidRDefault="00144C03" w:rsidP="00144C03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b/>
          <w:bCs/>
          <w:color w:val="auto"/>
          <w:sz w:val="22"/>
          <w:szCs w:val="22"/>
        </w:rPr>
        <w:t>Čl. XII.</w:t>
      </w:r>
    </w:p>
    <w:p w14:paraId="20615375" w14:textId="4A7944A2" w:rsidR="00144C03" w:rsidRPr="00CE2FC0" w:rsidRDefault="00144C03" w:rsidP="00144C03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b/>
          <w:bCs/>
          <w:color w:val="auto"/>
          <w:sz w:val="22"/>
          <w:szCs w:val="22"/>
        </w:rPr>
        <w:t>Sociální a enviromentální aspekty plnění</w:t>
      </w:r>
    </w:p>
    <w:p w14:paraId="49B19FCF" w14:textId="40C3E378" w:rsidR="00144C03" w:rsidRPr="00CE2FC0" w:rsidRDefault="00144C03" w:rsidP="00144C03">
      <w:pPr>
        <w:pStyle w:val="KUsmlouva-2rove"/>
        <w:numPr>
          <w:ilvl w:val="0"/>
          <w:numId w:val="0"/>
        </w:numPr>
        <w:spacing w:after="0"/>
        <w:ind w:left="224" w:hanging="224"/>
        <w:rPr>
          <w:sz w:val="22"/>
          <w:szCs w:val="22"/>
        </w:rPr>
      </w:pPr>
      <w:r w:rsidRPr="00CE2FC0">
        <w:rPr>
          <w:sz w:val="22"/>
          <w:szCs w:val="22"/>
        </w:rPr>
        <w:t xml:space="preserve">1. </w:t>
      </w:r>
      <w:r w:rsidR="00CC79AD" w:rsidRPr="00CE2FC0">
        <w:rPr>
          <w:sz w:val="22"/>
          <w:szCs w:val="22"/>
        </w:rPr>
        <w:t>Objednatel</w:t>
      </w:r>
      <w:r w:rsidRPr="00CE2FC0">
        <w:rPr>
          <w:sz w:val="22"/>
          <w:szCs w:val="22"/>
        </w:rPr>
        <w:t xml:space="preserve"> v souladu s ustanovením § 6 odst. 4 zákona č. 134/2016 Sb., o zadávání veřejných zakázek, ve znění pozdějších předpisů, trvá na dodržování zásad sociálně odpovědného zadávání, environmentálně odpovědného zadávání a inovací ve smyslu daného zákona. S ohledem na charakter zakázky </w:t>
      </w:r>
      <w:r w:rsidR="00CC79AD" w:rsidRPr="00CE2FC0">
        <w:rPr>
          <w:sz w:val="22"/>
          <w:szCs w:val="22"/>
        </w:rPr>
        <w:t>objednatel</w:t>
      </w:r>
      <w:r w:rsidRPr="00CE2FC0">
        <w:rPr>
          <w:sz w:val="22"/>
          <w:szCs w:val="22"/>
        </w:rPr>
        <w:t xml:space="preserve"> zejména požaduje po </w:t>
      </w:r>
      <w:r w:rsidR="00CC79AD" w:rsidRPr="00CE2FC0">
        <w:rPr>
          <w:sz w:val="22"/>
          <w:szCs w:val="22"/>
        </w:rPr>
        <w:t>zhotoviteli</w:t>
      </w:r>
      <w:r w:rsidRPr="00CE2FC0">
        <w:rPr>
          <w:sz w:val="22"/>
          <w:szCs w:val="22"/>
        </w:rPr>
        <w:t>, aby v průběhu plnění dle této smlouvy dodržoval níže uvedené povinnosti:</w:t>
      </w:r>
    </w:p>
    <w:p w14:paraId="3E4C9B25" w14:textId="00B10C05" w:rsidR="00144C03" w:rsidRPr="00CE2FC0" w:rsidRDefault="00144C03" w:rsidP="00144C03">
      <w:pPr>
        <w:pStyle w:val="Odstavec111"/>
        <w:numPr>
          <w:ilvl w:val="0"/>
          <w:numId w:val="23"/>
        </w:numPr>
        <w:ind w:left="567" w:hanging="284"/>
        <w:rPr>
          <w:sz w:val="22"/>
          <w:szCs w:val="22"/>
        </w:rPr>
      </w:pPr>
      <w:r w:rsidRPr="00CE2FC0">
        <w:rPr>
          <w:sz w:val="22"/>
          <w:szCs w:val="22"/>
        </w:rPr>
        <w:t xml:space="preserve">aby </w:t>
      </w:r>
      <w:r w:rsidR="00CC79AD" w:rsidRPr="00CE2FC0">
        <w:rPr>
          <w:sz w:val="22"/>
          <w:szCs w:val="22"/>
        </w:rPr>
        <w:t>zhotovitel</w:t>
      </w:r>
      <w:r w:rsidRPr="00CE2FC0">
        <w:rPr>
          <w:sz w:val="22"/>
          <w:szCs w:val="22"/>
        </w:rPr>
        <w:t xml:space="preserve"> zajistil, že veškeré dodávky potřebné k plnění této smlouvy budou pocházet od výrobců, u kterých jsou dodržovány odpovídající pracovní podmínky osob podílejících se na výrobě či produkci, je zakázána dětská práce, není využívána nucená práce a práce v nebezpečných či zdravotně závadných podmínkách,</w:t>
      </w:r>
    </w:p>
    <w:p w14:paraId="1BE8B735" w14:textId="2127F63A" w:rsidR="00144C03" w:rsidRPr="00CE2FC0" w:rsidRDefault="00144C03" w:rsidP="00144C03">
      <w:pPr>
        <w:pStyle w:val="Odstavec111"/>
        <w:numPr>
          <w:ilvl w:val="0"/>
          <w:numId w:val="23"/>
        </w:numPr>
        <w:ind w:left="567" w:hanging="284"/>
        <w:rPr>
          <w:sz w:val="22"/>
          <w:szCs w:val="22"/>
        </w:rPr>
      </w:pPr>
      <w:r w:rsidRPr="00CE2FC0">
        <w:rPr>
          <w:sz w:val="22"/>
          <w:szCs w:val="22"/>
        </w:rPr>
        <w:t xml:space="preserve">aby </w:t>
      </w:r>
      <w:r w:rsidR="00CC79AD" w:rsidRPr="00CE2FC0">
        <w:rPr>
          <w:sz w:val="22"/>
          <w:szCs w:val="22"/>
        </w:rPr>
        <w:t>zhotovitel</w:t>
      </w:r>
      <w:r w:rsidRPr="00CE2FC0">
        <w:rPr>
          <w:sz w:val="22"/>
          <w:szCs w:val="22"/>
        </w:rPr>
        <w:t xml:space="preserve"> dodržoval a zajistil dodržování pracovněprávních předpisů (zejména zákoníku práce a zákona o zaměstnanosti) vůči všem osobám, které se na plnění této smlouvy budou podílet,</w:t>
      </w:r>
    </w:p>
    <w:p w14:paraId="49C91AC9" w14:textId="3AB8DD51" w:rsidR="00144C03" w:rsidRPr="00CE2FC0" w:rsidRDefault="00144C03" w:rsidP="00144C03">
      <w:pPr>
        <w:pStyle w:val="Odstavec111"/>
        <w:numPr>
          <w:ilvl w:val="0"/>
          <w:numId w:val="23"/>
        </w:numPr>
        <w:ind w:left="567" w:hanging="284"/>
        <w:rPr>
          <w:sz w:val="22"/>
          <w:szCs w:val="22"/>
        </w:rPr>
      </w:pPr>
      <w:r w:rsidRPr="00CE2FC0">
        <w:rPr>
          <w:sz w:val="22"/>
          <w:szCs w:val="22"/>
        </w:rPr>
        <w:t xml:space="preserve">aby </w:t>
      </w:r>
      <w:r w:rsidR="00CC79AD" w:rsidRPr="00CE2FC0">
        <w:rPr>
          <w:sz w:val="22"/>
          <w:szCs w:val="22"/>
        </w:rPr>
        <w:t>zhotovitel</w:t>
      </w:r>
      <w:r w:rsidRPr="00CE2FC0">
        <w:rPr>
          <w:sz w:val="22"/>
          <w:szCs w:val="22"/>
        </w:rPr>
        <w:t xml:space="preserve"> v případě, že k plnění dle této smlouvy využije poddodavatele, zabezpečil plnění férových podmínek v dodavatelském řetězci, tedy zejména, aby smlouvy mezi </w:t>
      </w:r>
      <w:r w:rsidR="00CC79AD" w:rsidRPr="00CE2FC0">
        <w:rPr>
          <w:sz w:val="22"/>
          <w:szCs w:val="22"/>
        </w:rPr>
        <w:t>zhotovitelem</w:t>
      </w:r>
      <w:r w:rsidRPr="00CE2FC0">
        <w:rPr>
          <w:sz w:val="22"/>
          <w:szCs w:val="22"/>
        </w:rPr>
        <w:t xml:space="preserve"> a jeho poddodavatelem obsahovaly obchodní podmínky obdobné, jako jsou obchodní podmínky této smlouvy (se zohledněním rozsahu a charakteru poddodávky), a zejména, aby řádně a včas hradil dluhy svým poddodavatelům,</w:t>
      </w:r>
    </w:p>
    <w:p w14:paraId="43156324" w14:textId="21F07169" w:rsidR="00144C03" w:rsidRPr="00CE2FC0" w:rsidRDefault="00144C03" w:rsidP="00144C03">
      <w:pPr>
        <w:pStyle w:val="Odstavec111"/>
        <w:numPr>
          <w:ilvl w:val="0"/>
          <w:numId w:val="23"/>
        </w:numPr>
        <w:ind w:left="567" w:hanging="284"/>
        <w:rPr>
          <w:sz w:val="22"/>
          <w:szCs w:val="22"/>
        </w:rPr>
      </w:pPr>
      <w:r w:rsidRPr="00CE2FC0">
        <w:rPr>
          <w:sz w:val="22"/>
          <w:szCs w:val="22"/>
        </w:rPr>
        <w:t xml:space="preserve">aby </w:t>
      </w:r>
      <w:r w:rsidR="00CC79AD" w:rsidRPr="00CE2FC0">
        <w:rPr>
          <w:sz w:val="22"/>
          <w:szCs w:val="22"/>
        </w:rPr>
        <w:t>zhotovitel</w:t>
      </w:r>
      <w:r w:rsidRPr="00CE2FC0">
        <w:rPr>
          <w:sz w:val="22"/>
          <w:szCs w:val="22"/>
        </w:rPr>
        <w:t xml:space="preserve"> ve zvýšené míře dbal na ochranu životního prostředí, a to v rozsahu, ve kterém to realizace předmětu plnění dle této smlouvy dovoluje, přijímal vhodná opatření k ochraně životního prostředí, zejména předcházel znečišťování nebo poškozování životního prostředí a minimalizoval nepříznivé důsledky své činnosti na životní prostředí a při realizaci předmětu plnění zvolil přednostně takové materiály, předměty a postupy, </w:t>
      </w:r>
      <w:r w:rsidRPr="00CE2FC0">
        <w:rPr>
          <w:sz w:val="22"/>
          <w:szCs w:val="22"/>
        </w:rPr>
        <w:lastRenderedPageBreak/>
        <w:t xml:space="preserve">které mají co nejmenší negativní dopad na životní prostředí, pakliže splní požadavky </w:t>
      </w:r>
      <w:r w:rsidR="00CC79AD" w:rsidRPr="00CE2FC0">
        <w:rPr>
          <w:sz w:val="22"/>
          <w:szCs w:val="22"/>
        </w:rPr>
        <w:t>objednatele</w:t>
      </w:r>
      <w:r w:rsidRPr="00CE2FC0">
        <w:rPr>
          <w:sz w:val="22"/>
          <w:szCs w:val="22"/>
        </w:rPr>
        <w:t xml:space="preserve"> dle této smlouvy.</w:t>
      </w:r>
    </w:p>
    <w:p w14:paraId="268938EB" w14:textId="2A08394F" w:rsidR="00144C03" w:rsidRDefault="00144C03" w:rsidP="00144C03">
      <w:pPr>
        <w:pStyle w:val="Odstavec111"/>
        <w:numPr>
          <w:ilvl w:val="0"/>
          <w:numId w:val="23"/>
        </w:numPr>
        <w:ind w:left="567" w:hanging="284"/>
        <w:rPr>
          <w:sz w:val="22"/>
          <w:szCs w:val="22"/>
        </w:rPr>
      </w:pPr>
      <w:r w:rsidRPr="00CE2FC0">
        <w:rPr>
          <w:sz w:val="22"/>
          <w:szCs w:val="22"/>
        </w:rPr>
        <w:t xml:space="preserve">aby </w:t>
      </w:r>
      <w:r w:rsidR="00CC79AD" w:rsidRPr="00CE2FC0">
        <w:rPr>
          <w:sz w:val="22"/>
          <w:szCs w:val="22"/>
        </w:rPr>
        <w:t>zhotovitel</w:t>
      </w:r>
      <w:r w:rsidRPr="00CE2FC0">
        <w:rPr>
          <w:sz w:val="22"/>
          <w:szCs w:val="22"/>
        </w:rPr>
        <w:t xml:space="preserve"> v míře, kterou připouští řádné plnění předmětu dle této smlouvy, využíval pro komunikaci a korespondenci prostředky elektronické komunikace, minimalizoval spotřebu kancelářského materiálu, používal výrobky z recyklovaného materiálu nebo materiálu z obnovitelných zdrojů, nebo výrobky opakovaně použitelné.</w:t>
      </w:r>
    </w:p>
    <w:p w14:paraId="5EFD437A" w14:textId="77777777" w:rsidR="00CE2FC0" w:rsidRPr="00CE2FC0" w:rsidRDefault="00CE2FC0" w:rsidP="00144C03">
      <w:pPr>
        <w:pStyle w:val="Odstavec111"/>
        <w:numPr>
          <w:ilvl w:val="0"/>
          <w:numId w:val="23"/>
        </w:numPr>
        <w:ind w:left="567" w:hanging="284"/>
        <w:rPr>
          <w:sz w:val="22"/>
          <w:szCs w:val="22"/>
        </w:rPr>
      </w:pPr>
    </w:p>
    <w:p w14:paraId="5F11166B" w14:textId="77777777" w:rsidR="00201AFF" w:rsidRPr="00CE2FC0" w:rsidRDefault="00201AFF" w:rsidP="00201AF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D95E090" w14:textId="5CF745D2" w:rsidR="00201AFF" w:rsidRPr="00CE2FC0" w:rsidRDefault="00201AFF" w:rsidP="00783CA8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b/>
          <w:bCs/>
          <w:color w:val="auto"/>
          <w:sz w:val="22"/>
          <w:szCs w:val="22"/>
        </w:rPr>
        <w:t>Čl. X</w:t>
      </w:r>
      <w:r w:rsidR="00E15367" w:rsidRPr="00CE2FC0"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="00144C03" w:rsidRPr="00CE2FC0"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Pr="00CE2FC0">
        <w:rPr>
          <w:rFonts w:ascii="Arial" w:hAnsi="Arial" w:cs="Arial"/>
          <w:b/>
          <w:bCs/>
          <w:color w:val="auto"/>
          <w:sz w:val="22"/>
          <w:szCs w:val="22"/>
        </w:rPr>
        <w:t>I.</w:t>
      </w:r>
    </w:p>
    <w:p w14:paraId="69D4B80C" w14:textId="38294BBF" w:rsidR="00201AFF" w:rsidRPr="00CE2FC0" w:rsidRDefault="00201AFF" w:rsidP="00783CA8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CE2FC0">
        <w:rPr>
          <w:rFonts w:ascii="Arial" w:hAnsi="Arial" w:cs="Arial"/>
          <w:b/>
          <w:bCs/>
          <w:color w:val="auto"/>
          <w:sz w:val="22"/>
          <w:szCs w:val="22"/>
        </w:rPr>
        <w:t>Závěrečná ujednání</w:t>
      </w:r>
    </w:p>
    <w:p w14:paraId="5F468274" w14:textId="7AD67B8E" w:rsidR="00144C03" w:rsidRPr="00CE2FC0" w:rsidRDefault="00144C03" w:rsidP="00144C03">
      <w:pPr>
        <w:pStyle w:val="Default"/>
        <w:spacing w:after="138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 xml:space="preserve">1. Podkladem pro uzavření této smlouvy je nabídka </w:t>
      </w:r>
      <w:r w:rsidR="00CC79AD" w:rsidRPr="00CE2FC0">
        <w:rPr>
          <w:rFonts w:ascii="Arial" w:hAnsi="Arial" w:cs="Arial"/>
          <w:color w:val="auto"/>
          <w:sz w:val="22"/>
          <w:szCs w:val="22"/>
        </w:rPr>
        <w:t>z</w:t>
      </w:r>
      <w:r w:rsidRPr="00CE2FC0">
        <w:rPr>
          <w:rFonts w:ascii="Arial" w:hAnsi="Arial" w:cs="Arial"/>
          <w:color w:val="auto"/>
          <w:sz w:val="22"/>
          <w:szCs w:val="22"/>
        </w:rPr>
        <w:t xml:space="preserve">hotovitele, kterou v postavení účastníka výběrového řízení podal do </w:t>
      </w:r>
      <w:r w:rsidR="00DA0C6E" w:rsidRPr="00CE2FC0">
        <w:rPr>
          <w:rFonts w:ascii="Arial" w:hAnsi="Arial" w:cs="Arial"/>
          <w:color w:val="auto"/>
          <w:sz w:val="22"/>
          <w:szCs w:val="22"/>
        </w:rPr>
        <w:t>výběrového</w:t>
      </w:r>
      <w:r w:rsidRPr="00CE2FC0">
        <w:rPr>
          <w:rFonts w:ascii="Arial" w:hAnsi="Arial" w:cs="Arial"/>
          <w:color w:val="auto"/>
          <w:sz w:val="22"/>
          <w:szCs w:val="22"/>
        </w:rPr>
        <w:t xml:space="preserve"> řízení na veřejnou zakázku s názvem „</w:t>
      </w:r>
      <w:r w:rsidR="00DA0C6E" w:rsidRPr="00CE2FC0">
        <w:rPr>
          <w:rFonts w:ascii="Arial" w:hAnsi="Arial" w:cs="Arial"/>
          <w:b/>
          <w:bCs/>
          <w:color w:val="auto"/>
          <w:sz w:val="22"/>
          <w:szCs w:val="22"/>
        </w:rPr>
        <w:t xml:space="preserve">Likvidace černé skládky na pozemku města Bílovec </w:t>
      </w:r>
      <w:proofErr w:type="spellStart"/>
      <w:r w:rsidR="00DA0C6E" w:rsidRPr="00CE2FC0">
        <w:rPr>
          <w:rFonts w:ascii="Arial" w:hAnsi="Arial" w:cs="Arial"/>
          <w:b/>
          <w:bCs/>
          <w:color w:val="auto"/>
          <w:sz w:val="22"/>
          <w:szCs w:val="22"/>
        </w:rPr>
        <w:t>parc</w:t>
      </w:r>
      <w:proofErr w:type="spellEnd"/>
      <w:r w:rsidR="00DA0C6E" w:rsidRPr="00CE2FC0">
        <w:rPr>
          <w:rFonts w:ascii="Arial" w:hAnsi="Arial" w:cs="Arial"/>
          <w:b/>
          <w:bCs/>
          <w:color w:val="auto"/>
          <w:sz w:val="22"/>
          <w:szCs w:val="22"/>
        </w:rPr>
        <w:t xml:space="preserve">. č. 324/1 v </w:t>
      </w:r>
      <w:proofErr w:type="spellStart"/>
      <w:r w:rsidR="00DA0C6E" w:rsidRPr="00CE2FC0">
        <w:rPr>
          <w:rFonts w:ascii="Arial" w:hAnsi="Arial" w:cs="Arial"/>
          <w:b/>
          <w:bCs/>
          <w:color w:val="auto"/>
          <w:sz w:val="22"/>
          <w:szCs w:val="22"/>
        </w:rPr>
        <w:t>k.ú</w:t>
      </w:r>
      <w:proofErr w:type="spellEnd"/>
      <w:r w:rsidR="00DA0C6E" w:rsidRPr="00CE2FC0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proofErr w:type="spellStart"/>
      <w:r w:rsidR="00DA0C6E" w:rsidRPr="00CE2FC0">
        <w:rPr>
          <w:rFonts w:ascii="Arial" w:hAnsi="Arial" w:cs="Arial"/>
          <w:b/>
          <w:bCs/>
          <w:color w:val="auto"/>
          <w:sz w:val="22"/>
          <w:szCs w:val="22"/>
        </w:rPr>
        <w:t>Bravinné</w:t>
      </w:r>
      <w:proofErr w:type="spellEnd"/>
      <w:r w:rsidRPr="00CE2FC0">
        <w:rPr>
          <w:rFonts w:ascii="Arial" w:hAnsi="Arial" w:cs="Arial"/>
          <w:color w:val="auto"/>
          <w:sz w:val="22"/>
          <w:szCs w:val="22"/>
        </w:rPr>
        <w:t>“. Podkladem pro uzavření této smlouvy je rovněž zadávací dokumentace k uvedené zakázce včetně všech jejích příloh.</w:t>
      </w:r>
    </w:p>
    <w:p w14:paraId="2F077921" w14:textId="4AB80F06" w:rsidR="00144C03" w:rsidRPr="00CE2FC0" w:rsidRDefault="00144C03" w:rsidP="00144C03">
      <w:pPr>
        <w:pStyle w:val="Default"/>
        <w:spacing w:after="138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 xml:space="preserve">2. Jestliže ze zadávací dokumentace k zakázce nebo z nabídky </w:t>
      </w:r>
      <w:r w:rsidR="00CC79AD" w:rsidRPr="00CE2FC0">
        <w:rPr>
          <w:rFonts w:ascii="Arial" w:hAnsi="Arial" w:cs="Arial"/>
          <w:color w:val="auto"/>
          <w:sz w:val="22"/>
          <w:szCs w:val="22"/>
        </w:rPr>
        <w:t>z</w:t>
      </w:r>
      <w:r w:rsidRPr="00CE2FC0">
        <w:rPr>
          <w:rFonts w:ascii="Arial" w:hAnsi="Arial" w:cs="Arial"/>
          <w:color w:val="auto"/>
          <w:sz w:val="22"/>
          <w:szCs w:val="22"/>
        </w:rPr>
        <w:t xml:space="preserve">hotovitele vyplývají </w:t>
      </w:r>
      <w:r w:rsidR="00CC79AD" w:rsidRPr="00CE2FC0">
        <w:rPr>
          <w:rFonts w:ascii="Arial" w:hAnsi="Arial" w:cs="Arial"/>
          <w:color w:val="auto"/>
          <w:sz w:val="22"/>
          <w:szCs w:val="22"/>
        </w:rPr>
        <w:t>z</w:t>
      </w:r>
      <w:r w:rsidRPr="00CE2FC0">
        <w:rPr>
          <w:rFonts w:ascii="Arial" w:hAnsi="Arial" w:cs="Arial"/>
          <w:color w:val="auto"/>
          <w:sz w:val="22"/>
          <w:szCs w:val="22"/>
        </w:rPr>
        <w:t xml:space="preserve">hotoviteli povinnosti vztahující se k realizaci předmětu této smlouvy, avšak tyto povinnosti nejsou výslovně v této smlouvě uvedeny, smluvní strany se pro tento případ dohodly, že i tyto povinnosti </w:t>
      </w:r>
      <w:r w:rsidR="00CC79AD" w:rsidRPr="00CE2FC0">
        <w:rPr>
          <w:rFonts w:ascii="Arial" w:hAnsi="Arial" w:cs="Arial"/>
          <w:color w:val="auto"/>
          <w:sz w:val="22"/>
          <w:szCs w:val="22"/>
        </w:rPr>
        <w:t>z</w:t>
      </w:r>
      <w:r w:rsidRPr="00CE2FC0">
        <w:rPr>
          <w:rFonts w:ascii="Arial" w:hAnsi="Arial" w:cs="Arial"/>
          <w:color w:val="auto"/>
          <w:sz w:val="22"/>
          <w:szCs w:val="22"/>
        </w:rPr>
        <w:t xml:space="preserve">hotovitele jsou součástí obsahu závazkového vztahu založeného touto smlouvou a </w:t>
      </w:r>
      <w:r w:rsidR="00CC79AD" w:rsidRPr="00CE2FC0">
        <w:rPr>
          <w:rFonts w:ascii="Arial" w:hAnsi="Arial" w:cs="Arial"/>
          <w:color w:val="auto"/>
          <w:sz w:val="22"/>
          <w:szCs w:val="22"/>
        </w:rPr>
        <w:t>z</w:t>
      </w:r>
      <w:r w:rsidRPr="00CE2FC0">
        <w:rPr>
          <w:rFonts w:ascii="Arial" w:hAnsi="Arial" w:cs="Arial"/>
          <w:color w:val="auto"/>
          <w:sz w:val="22"/>
          <w:szCs w:val="22"/>
        </w:rPr>
        <w:t>hotovitel je povinen je dodržet.</w:t>
      </w:r>
    </w:p>
    <w:p w14:paraId="4CBEAA6C" w14:textId="3B593380" w:rsidR="00144C03" w:rsidRPr="00CE2FC0" w:rsidRDefault="00144C03" w:rsidP="00144C03">
      <w:pPr>
        <w:pStyle w:val="Default"/>
        <w:spacing w:after="138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>3. Zhotovitel je povinen minimálně do 31. 12. 2035 poskytovat požadované informace a dokumentaci související s realizací díla zaměstnancům nebo zmocněncům pověřených orgánů a je povinen vytvořit výše uvedeným osobám podmínky k provedení kontroly vztahující se k realizaci díla a poskytnout jim při provádění kontroly součinnost.</w:t>
      </w:r>
    </w:p>
    <w:p w14:paraId="19240E46" w14:textId="2FE31703" w:rsidR="00144C03" w:rsidRPr="00CE2FC0" w:rsidRDefault="00144C03" w:rsidP="00144C03">
      <w:pPr>
        <w:pStyle w:val="Default"/>
        <w:spacing w:after="138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>4. Zhotovitel je povinen uchovávat veškerou dokumentaci související s realizací díla včetně účetních dokladů minimálně do 31. 12. 2035, pokud není v českých právních předpisech stanovena lhůta delší.</w:t>
      </w:r>
    </w:p>
    <w:p w14:paraId="20A585FE" w14:textId="35BC093F" w:rsidR="00201AFF" w:rsidRPr="00CE2FC0" w:rsidRDefault="00144C03" w:rsidP="007734F7">
      <w:pPr>
        <w:pStyle w:val="Default"/>
        <w:spacing w:after="138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>5</w:t>
      </w:r>
      <w:r w:rsidR="00201AFF" w:rsidRPr="00CE2FC0">
        <w:rPr>
          <w:rFonts w:ascii="Arial" w:hAnsi="Arial" w:cs="Arial"/>
          <w:color w:val="auto"/>
          <w:sz w:val="22"/>
          <w:szCs w:val="22"/>
        </w:rPr>
        <w:t xml:space="preserve">. Zhotovitel podpisem této smlouvy o dílo prohlašuje, že má vyrovnané závazky vůči městu </w:t>
      </w:r>
      <w:r w:rsidR="007734F7" w:rsidRPr="00CE2FC0">
        <w:rPr>
          <w:rFonts w:ascii="Arial" w:hAnsi="Arial" w:cs="Arial"/>
          <w:color w:val="auto"/>
          <w:sz w:val="22"/>
          <w:szCs w:val="22"/>
        </w:rPr>
        <w:t>Bílovec</w:t>
      </w:r>
      <w:r w:rsidR="00201AFF" w:rsidRPr="00CE2FC0">
        <w:rPr>
          <w:rFonts w:ascii="Arial" w:hAnsi="Arial" w:cs="Arial"/>
          <w:color w:val="auto"/>
          <w:sz w:val="22"/>
          <w:szCs w:val="22"/>
        </w:rPr>
        <w:t xml:space="preserve">,  organizacím zřízeným městem </w:t>
      </w:r>
      <w:r w:rsidR="007734F7" w:rsidRPr="00CE2FC0">
        <w:rPr>
          <w:rFonts w:ascii="Arial" w:hAnsi="Arial" w:cs="Arial"/>
          <w:color w:val="auto"/>
          <w:sz w:val="22"/>
          <w:szCs w:val="22"/>
        </w:rPr>
        <w:t>Bílovec</w:t>
      </w:r>
      <w:r w:rsidR="00201AFF" w:rsidRPr="00CE2FC0">
        <w:rPr>
          <w:rFonts w:ascii="Arial" w:hAnsi="Arial" w:cs="Arial"/>
          <w:color w:val="auto"/>
          <w:sz w:val="22"/>
          <w:szCs w:val="22"/>
        </w:rPr>
        <w:t xml:space="preserve"> včetně těch organizací, ve kterých má město B</w:t>
      </w:r>
      <w:r w:rsidR="007734F7" w:rsidRPr="00CE2FC0">
        <w:rPr>
          <w:rFonts w:ascii="Arial" w:hAnsi="Arial" w:cs="Arial"/>
          <w:color w:val="auto"/>
          <w:sz w:val="22"/>
          <w:szCs w:val="22"/>
        </w:rPr>
        <w:t>ílovec</w:t>
      </w:r>
      <w:r w:rsidR="00201AFF" w:rsidRPr="00CE2FC0">
        <w:rPr>
          <w:rFonts w:ascii="Arial" w:hAnsi="Arial" w:cs="Arial"/>
          <w:color w:val="auto"/>
          <w:sz w:val="22"/>
          <w:szCs w:val="22"/>
        </w:rPr>
        <w:t xml:space="preserve"> podíl. </w:t>
      </w:r>
    </w:p>
    <w:p w14:paraId="09122EC1" w14:textId="48B55D5E" w:rsidR="00201AFF" w:rsidRPr="00CE2FC0" w:rsidRDefault="00144C03" w:rsidP="007734F7">
      <w:pPr>
        <w:pStyle w:val="Default"/>
        <w:spacing w:after="138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>6</w:t>
      </w:r>
      <w:r w:rsidR="00201AFF" w:rsidRPr="00CE2FC0">
        <w:rPr>
          <w:rFonts w:ascii="Arial" w:hAnsi="Arial" w:cs="Arial"/>
          <w:color w:val="auto"/>
          <w:sz w:val="22"/>
          <w:szCs w:val="22"/>
        </w:rPr>
        <w:t xml:space="preserve">. Ustanovení této smlouvy výslovně neupravená touto smlouvou se řídí ustanovením § 2586 a následujících zákona č. 89/2012 Sb., občanského zákoníku. </w:t>
      </w:r>
    </w:p>
    <w:p w14:paraId="19984E8C" w14:textId="5436A00E" w:rsidR="00201AFF" w:rsidRPr="00CE2FC0" w:rsidRDefault="00144C03" w:rsidP="007734F7">
      <w:pPr>
        <w:pStyle w:val="Default"/>
        <w:spacing w:after="138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>7</w:t>
      </w:r>
      <w:r w:rsidR="00201AFF" w:rsidRPr="00CE2FC0">
        <w:rPr>
          <w:rFonts w:ascii="Arial" w:hAnsi="Arial" w:cs="Arial"/>
          <w:color w:val="auto"/>
          <w:sz w:val="22"/>
          <w:szCs w:val="22"/>
        </w:rPr>
        <w:t xml:space="preserve">. Ustanovení této smlouvy je možno měnit nebo doplňovat jen formou písemných dodatků za dodatek výslovně označených, průběžně číslovaných a podepsaných oprávněnými zástupci smluvních stran. </w:t>
      </w:r>
    </w:p>
    <w:p w14:paraId="030A1FB0" w14:textId="793AAF07" w:rsidR="00201AFF" w:rsidRPr="00CE2FC0" w:rsidRDefault="00144C03" w:rsidP="007734F7">
      <w:pPr>
        <w:pStyle w:val="Default"/>
        <w:spacing w:after="138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>8</w:t>
      </w:r>
      <w:r w:rsidR="00201AFF" w:rsidRPr="00CE2FC0">
        <w:rPr>
          <w:rFonts w:ascii="Arial" w:hAnsi="Arial" w:cs="Arial"/>
          <w:color w:val="auto"/>
          <w:sz w:val="22"/>
          <w:szCs w:val="22"/>
        </w:rPr>
        <w:t xml:space="preserve">. Smluvní strany prohlašují, že údaje uvedené v této smlouvě nejsou předmětem obchodního tajemství. </w:t>
      </w:r>
    </w:p>
    <w:p w14:paraId="366E59B6" w14:textId="1663CA61" w:rsidR="00201AFF" w:rsidRPr="00CE2FC0" w:rsidRDefault="00144C03" w:rsidP="007734F7">
      <w:pPr>
        <w:pStyle w:val="Default"/>
        <w:spacing w:after="138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>9</w:t>
      </w:r>
      <w:r w:rsidR="00201AFF" w:rsidRPr="00CE2FC0">
        <w:rPr>
          <w:rFonts w:ascii="Arial" w:hAnsi="Arial" w:cs="Arial"/>
          <w:color w:val="auto"/>
          <w:sz w:val="22"/>
          <w:szCs w:val="22"/>
        </w:rPr>
        <w:t xml:space="preserve">. Smluvní strany prohlašují, že údaje uvedené v této smlouvě nejsou informacemi požívajícími ochrany důvěrnosti majetkových poměrů. </w:t>
      </w:r>
    </w:p>
    <w:p w14:paraId="42746C7E" w14:textId="12612F5F" w:rsidR="00201AFF" w:rsidRPr="00CE2FC0" w:rsidRDefault="00144C03" w:rsidP="007734F7">
      <w:pPr>
        <w:pStyle w:val="Default"/>
        <w:spacing w:after="138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>10</w:t>
      </w:r>
      <w:r w:rsidR="00201AFF" w:rsidRPr="00CE2FC0">
        <w:rPr>
          <w:rFonts w:ascii="Arial" w:hAnsi="Arial" w:cs="Arial"/>
          <w:color w:val="auto"/>
          <w:sz w:val="22"/>
          <w:szCs w:val="22"/>
        </w:rPr>
        <w:t xml:space="preserve">. Tato smlouva nabývá platnosti dnem podpisu oprávněnými zástupci smluvních strana, účinnosti nabývá dnem jejího uveřejnění v registru smluv; uveřejnění zajistí objednatel. </w:t>
      </w:r>
    </w:p>
    <w:p w14:paraId="0772F24C" w14:textId="03A2CA75" w:rsidR="00201AFF" w:rsidRPr="00CE2FC0" w:rsidRDefault="00144C03" w:rsidP="007734F7">
      <w:pPr>
        <w:pStyle w:val="Default"/>
        <w:spacing w:after="138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>11</w:t>
      </w:r>
      <w:r w:rsidR="00201AFF" w:rsidRPr="00CE2FC0">
        <w:rPr>
          <w:rFonts w:ascii="Arial" w:hAnsi="Arial" w:cs="Arial"/>
          <w:color w:val="auto"/>
          <w:sz w:val="22"/>
          <w:szCs w:val="22"/>
        </w:rPr>
        <w:t xml:space="preserve">. Tato smlouva se uzavírá v </w:t>
      </w:r>
      <w:r w:rsidR="007734F7" w:rsidRPr="00CE2FC0">
        <w:rPr>
          <w:rFonts w:ascii="Arial" w:hAnsi="Arial" w:cs="Arial"/>
          <w:color w:val="auto"/>
          <w:sz w:val="22"/>
          <w:szCs w:val="22"/>
        </w:rPr>
        <w:t>5</w:t>
      </w:r>
      <w:r w:rsidR="00201AFF" w:rsidRPr="00CE2FC0">
        <w:rPr>
          <w:rFonts w:ascii="Arial" w:hAnsi="Arial" w:cs="Arial"/>
          <w:color w:val="auto"/>
          <w:sz w:val="22"/>
          <w:szCs w:val="22"/>
        </w:rPr>
        <w:t xml:space="preserve"> vyhotoveních, z nichž po </w:t>
      </w:r>
      <w:r w:rsidR="007734F7" w:rsidRPr="00CE2FC0">
        <w:rPr>
          <w:rFonts w:ascii="Arial" w:hAnsi="Arial" w:cs="Arial"/>
          <w:color w:val="auto"/>
          <w:sz w:val="22"/>
          <w:szCs w:val="22"/>
        </w:rPr>
        <w:t>třech</w:t>
      </w:r>
      <w:r w:rsidR="00201AFF" w:rsidRPr="00CE2FC0">
        <w:rPr>
          <w:rFonts w:ascii="Arial" w:hAnsi="Arial" w:cs="Arial"/>
          <w:color w:val="auto"/>
          <w:sz w:val="22"/>
          <w:szCs w:val="22"/>
        </w:rPr>
        <w:t xml:space="preserve"> výtiscích obdrží objednatel a po</w:t>
      </w:r>
      <w:r w:rsidR="007734F7" w:rsidRPr="00CE2FC0">
        <w:rPr>
          <w:rFonts w:ascii="Arial" w:hAnsi="Arial" w:cs="Arial"/>
          <w:color w:val="auto"/>
          <w:sz w:val="22"/>
          <w:szCs w:val="22"/>
        </w:rPr>
        <w:t xml:space="preserve"> dvou</w:t>
      </w:r>
      <w:r w:rsidR="00201AFF" w:rsidRPr="00CE2FC0">
        <w:rPr>
          <w:rFonts w:ascii="Arial" w:hAnsi="Arial" w:cs="Arial"/>
          <w:color w:val="auto"/>
          <w:sz w:val="22"/>
          <w:szCs w:val="22"/>
        </w:rPr>
        <w:t xml:space="preserve"> výtiscích obdrží zhotovitel. </w:t>
      </w:r>
    </w:p>
    <w:p w14:paraId="5FC5FCE3" w14:textId="16CC1C99" w:rsidR="00201AFF" w:rsidRPr="00CE2FC0" w:rsidRDefault="00144C03" w:rsidP="007734F7">
      <w:pPr>
        <w:pStyle w:val="Default"/>
        <w:spacing w:after="138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>12</w:t>
      </w:r>
      <w:r w:rsidR="00201AFF" w:rsidRPr="00CE2FC0">
        <w:rPr>
          <w:rFonts w:ascii="Arial" w:hAnsi="Arial" w:cs="Arial"/>
          <w:color w:val="auto"/>
          <w:sz w:val="22"/>
          <w:szCs w:val="22"/>
        </w:rPr>
        <w:t xml:space="preserve">. Zhotovitel podpisem této smlouvy prohlašuje, že neporušuje etické principy, principy společenské odpovědnosti a základní lidská práva. </w:t>
      </w:r>
    </w:p>
    <w:p w14:paraId="12EEFABF" w14:textId="59F43EFE" w:rsidR="00201AFF" w:rsidRPr="004E2B30" w:rsidRDefault="00144C03" w:rsidP="0040335B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>13</w:t>
      </w:r>
      <w:r w:rsidR="00201AFF" w:rsidRPr="00CE2FC0">
        <w:rPr>
          <w:rFonts w:ascii="Arial" w:hAnsi="Arial" w:cs="Arial"/>
          <w:color w:val="auto"/>
          <w:sz w:val="22"/>
          <w:szCs w:val="22"/>
        </w:rPr>
        <w:t xml:space="preserve">. 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 </w:t>
      </w:r>
      <w:r w:rsidR="00201AFF" w:rsidRPr="00CE2FC0">
        <w:rPr>
          <w:rFonts w:ascii="Arial" w:hAnsi="Arial" w:cs="Arial"/>
          <w:color w:val="auto"/>
          <w:sz w:val="22"/>
          <w:szCs w:val="22"/>
        </w:rPr>
        <w:lastRenderedPageBreak/>
        <w:t xml:space="preserve">registru smluv, vyjma údajů, které požívají ochrany dle zvláštních zákonů, zejména osobní a citlivé údaje a </w:t>
      </w:r>
      <w:r w:rsidR="00201AFF" w:rsidRPr="004E2B30">
        <w:rPr>
          <w:rFonts w:ascii="Arial" w:hAnsi="Arial" w:cs="Arial"/>
          <w:color w:val="auto"/>
          <w:sz w:val="22"/>
          <w:szCs w:val="22"/>
        </w:rPr>
        <w:t xml:space="preserve">obchodní tajemství. </w:t>
      </w:r>
    </w:p>
    <w:p w14:paraId="75163A97" w14:textId="77777777" w:rsidR="00201AFF" w:rsidRPr="004E2B30" w:rsidRDefault="00201AFF" w:rsidP="00201AF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0D29E73" w14:textId="77777777" w:rsidR="00201AFF" w:rsidRPr="004E2B30" w:rsidRDefault="00201AFF" w:rsidP="00201AFF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4E2B30">
        <w:rPr>
          <w:rFonts w:ascii="Arial" w:hAnsi="Arial" w:cs="Arial"/>
          <w:color w:val="auto"/>
          <w:sz w:val="22"/>
          <w:szCs w:val="22"/>
        </w:rPr>
        <w:t xml:space="preserve">Nedílnou součástí této smlouvy je: </w:t>
      </w:r>
    </w:p>
    <w:p w14:paraId="5B159BAF" w14:textId="710345F7" w:rsidR="00201AFF" w:rsidRPr="00CE2FC0" w:rsidRDefault="00201AFF" w:rsidP="00201AFF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4E2B30">
        <w:rPr>
          <w:rFonts w:ascii="Arial" w:hAnsi="Arial" w:cs="Arial"/>
          <w:color w:val="auto"/>
          <w:sz w:val="22"/>
          <w:szCs w:val="22"/>
        </w:rPr>
        <w:t xml:space="preserve">Příloha č. 1 </w:t>
      </w:r>
      <w:r w:rsidR="00741797" w:rsidRPr="004E2B30">
        <w:rPr>
          <w:rFonts w:ascii="Arial" w:hAnsi="Arial" w:cs="Arial"/>
          <w:color w:val="auto"/>
          <w:sz w:val="22"/>
          <w:szCs w:val="22"/>
        </w:rPr>
        <w:t>– Položkový rozpočet (oceněný soupis prací</w:t>
      </w:r>
      <w:r w:rsidR="00C63A23" w:rsidRPr="004E2B30">
        <w:rPr>
          <w:rFonts w:ascii="Arial" w:hAnsi="Arial" w:cs="Arial"/>
          <w:color w:val="auto"/>
          <w:sz w:val="22"/>
          <w:szCs w:val="22"/>
        </w:rPr>
        <w:t xml:space="preserve"> a služeb</w:t>
      </w:r>
      <w:r w:rsidR="00741797" w:rsidRPr="004E2B30">
        <w:rPr>
          <w:rFonts w:ascii="Arial" w:hAnsi="Arial" w:cs="Arial"/>
          <w:color w:val="auto"/>
          <w:sz w:val="22"/>
          <w:szCs w:val="22"/>
        </w:rPr>
        <w:t>)</w:t>
      </w:r>
    </w:p>
    <w:p w14:paraId="49EE6FDC" w14:textId="77777777" w:rsidR="00CE2FC0" w:rsidRPr="00CE2FC0" w:rsidRDefault="00CE2FC0" w:rsidP="00201AFF">
      <w:pPr>
        <w:pStyle w:val="Default"/>
        <w:rPr>
          <w:rFonts w:ascii="Arial" w:hAnsi="Arial" w:cs="Arial"/>
          <w:b/>
          <w:bCs/>
          <w:color w:val="auto"/>
          <w:sz w:val="22"/>
          <w:szCs w:val="22"/>
          <w:highlight w:val="lightGray"/>
        </w:rPr>
      </w:pPr>
    </w:p>
    <w:p w14:paraId="670276CB" w14:textId="6A0B2DF1" w:rsidR="00201AFF" w:rsidRPr="00CE2FC0" w:rsidRDefault="00201AFF" w:rsidP="00201AFF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b/>
          <w:bCs/>
          <w:color w:val="auto"/>
          <w:sz w:val="22"/>
          <w:szCs w:val="22"/>
        </w:rPr>
        <w:t xml:space="preserve">Doložka </w:t>
      </w:r>
    </w:p>
    <w:p w14:paraId="64942B00" w14:textId="1F2C5191" w:rsidR="00201AFF" w:rsidRPr="005E539C" w:rsidRDefault="00201AFF" w:rsidP="005E539C">
      <w:pPr>
        <w:pStyle w:val="Bezmezer"/>
        <w:jc w:val="both"/>
        <w:rPr>
          <w:rFonts w:eastAsia="Times New Roman"/>
          <w:b/>
          <w:bCs/>
          <w:lang w:eastAsia="cs-CZ"/>
        </w:rPr>
      </w:pPr>
      <w:r w:rsidRPr="00CE2FC0">
        <w:rPr>
          <w:rFonts w:ascii="Arial" w:hAnsi="Arial" w:cs="Arial"/>
          <w:sz w:val="22"/>
          <w:szCs w:val="22"/>
        </w:rPr>
        <w:t xml:space="preserve">Tato smlouva o dílo byla schválena Radou </w:t>
      </w:r>
      <w:r w:rsidR="007734F7" w:rsidRPr="00CE2FC0">
        <w:rPr>
          <w:rFonts w:ascii="Arial" w:hAnsi="Arial" w:cs="Arial"/>
          <w:sz w:val="22"/>
          <w:szCs w:val="22"/>
        </w:rPr>
        <w:t>města Bílovce</w:t>
      </w:r>
      <w:r w:rsidRPr="00CE2FC0">
        <w:rPr>
          <w:rFonts w:ascii="Arial" w:hAnsi="Arial" w:cs="Arial"/>
          <w:sz w:val="22"/>
          <w:szCs w:val="22"/>
        </w:rPr>
        <w:t xml:space="preserve">, </w:t>
      </w:r>
      <w:r w:rsidRPr="005E539C">
        <w:rPr>
          <w:rFonts w:ascii="Arial" w:hAnsi="Arial" w:cs="Arial"/>
          <w:sz w:val="22"/>
          <w:szCs w:val="22"/>
        </w:rPr>
        <w:t xml:space="preserve">na schůzi č. </w:t>
      </w:r>
      <w:r w:rsidR="005E539C" w:rsidRPr="005E539C">
        <w:rPr>
          <w:rFonts w:ascii="Arial" w:hAnsi="Arial" w:cs="Arial"/>
          <w:sz w:val="22"/>
          <w:szCs w:val="22"/>
        </w:rPr>
        <w:t xml:space="preserve">77 </w:t>
      </w:r>
      <w:r w:rsidRPr="005E539C">
        <w:rPr>
          <w:rFonts w:ascii="Arial" w:hAnsi="Arial" w:cs="Arial"/>
          <w:sz w:val="22"/>
          <w:szCs w:val="22"/>
        </w:rPr>
        <w:t xml:space="preserve">konané dne </w:t>
      </w:r>
      <w:r w:rsidR="005E539C">
        <w:rPr>
          <w:rFonts w:ascii="Arial" w:hAnsi="Arial" w:cs="Arial"/>
          <w:sz w:val="22"/>
          <w:szCs w:val="22"/>
        </w:rPr>
        <w:t>14.10.</w:t>
      </w:r>
      <w:r w:rsidRPr="005E539C">
        <w:rPr>
          <w:rFonts w:ascii="Arial" w:hAnsi="Arial" w:cs="Arial"/>
          <w:sz w:val="22"/>
          <w:szCs w:val="22"/>
        </w:rPr>
        <w:t>202</w:t>
      </w:r>
      <w:r w:rsidR="00320643" w:rsidRPr="005E539C">
        <w:rPr>
          <w:rFonts w:ascii="Arial" w:hAnsi="Arial" w:cs="Arial"/>
          <w:sz w:val="22"/>
          <w:szCs w:val="22"/>
        </w:rPr>
        <w:t>5</w:t>
      </w:r>
      <w:r w:rsidRPr="005E539C">
        <w:rPr>
          <w:rFonts w:ascii="Arial" w:hAnsi="Arial" w:cs="Arial"/>
          <w:sz w:val="22"/>
          <w:szCs w:val="22"/>
        </w:rPr>
        <w:t xml:space="preserve">, usnesením číslo </w:t>
      </w:r>
      <w:r w:rsidR="005E539C" w:rsidRPr="005E539C">
        <w:rPr>
          <w:rFonts w:eastAsia="Times New Roman"/>
          <w:b/>
          <w:bCs/>
          <w:lang w:eastAsia="cs-CZ"/>
        </w:rPr>
        <w:t>RM/1878/77/2025</w:t>
      </w:r>
      <w:r w:rsidRPr="005E539C">
        <w:rPr>
          <w:rFonts w:ascii="Arial" w:hAnsi="Arial" w:cs="Arial"/>
          <w:sz w:val="22"/>
          <w:szCs w:val="22"/>
        </w:rPr>
        <w:t>.</w:t>
      </w:r>
      <w:r w:rsidRPr="00CE2FC0">
        <w:rPr>
          <w:rFonts w:ascii="Arial" w:hAnsi="Arial" w:cs="Arial"/>
          <w:sz w:val="22"/>
          <w:szCs w:val="22"/>
        </w:rPr>
        <w:t xml:space="preserve"> </w:t>
      </w:r>
    </w:p>
    <w:p w14:paraId="3A8DE2F9" w14:textId="77777777" w:rsidR="004E2B30" w:rsidRDefault="004E2B30" w:rsidP="00201AF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397B9C3" w14:textId="77777777" w:rsidR="004E2B30" w:rsidRDefault="004E2B30" w:rsidP="00201AF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4523592" w14:textId="77777777" w:rsidR="004E2B30" w:rsidRDefault="004E2B30" w:rsidP="00201AF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342965D" w14:textId="2EBE4462" w:rsidR="00201AFF" w:rsidRPr="00CE2FC0" w:rsidRDefault="00201AFF" w:rsidP="00201AFF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 xml:space="preserve">Za objednatele: </w:t>
      </w:r>
      <w:r w:rsidR="00320643" w:rsidRPr="00CE2FC0">
        <w:rPr>
          <w:rFonts w:ascii="Arial" w:hAnsi="Arial" w:cs="Arial"/>
          <w:color w:val="auto"/>
          <w:sz w:val="22"/>
          <w:szCs w:val="22"/>
        </w:rPr>
        <w:tab/>
      </w:r>
      <w:r w:rsidR="00320643" w:rsidRPr="00CE2FC0">
        <w:rPr>
          <w:rFonts w:ascii="Arial" w:hAnsi="Arial" w:cs="Arial"/>
          <w:color w:val="auto"/>
          <w:sz w:val="22"/>
          <w:szCs w:val="22"/>
        </w:rPr>
        <w:tab/>
      </w:r>
      <w:r w:rsidR="00320643" w:rsidRPr="00CE2FC0">
        <w:rPr>
          <w:rFonts w:ascii="Arial" w:hAnsi="Arial" w:cs="Arial"/>
          <w:color w:val="auto"/>
          <w:sz w:val="22"/>
          <w:szCs w:val="22"/>
        </w:rPr>
        <w:tab/>
      </w:r>
      <w:r w:rsidR="00320643" w:rsidRPr="00CE2FC0">
        <w:rPr>
          <w:rFonts w:ascii="Arial" w:hAnsi="Arial" w:cs="Arial"/>
          <w:color w:val="auto"/>
          <w:sz w:val="22"/>
          <w:szCs w:val="22"/>
        </w:rPr>
        <w:tab/>
      </w:r>
      <w:r w:rsidR="00320643" w:rsidRPr="00CE2FC0">
        <w:rPr>
          <w:rFonts w:ascii="Arial" w:hAnsi="Arial" w:cs="Arial"/>
          <w:color w:val="auto"/>
          <w:sz w:val="22"/>
          <w:szCs w:val="22"/>
        </w:rPr>
        <w:tab/>
      </w:r>
      <w:r w:rsidRPr="00CE2FC0">
        <w:rPr>
          <w:rFonts w:ascii="Arial" w:hAnsi="Arial" w:cs="Arial"/>
          <w:color w:val="auto"/>
          <w:sz w:val="22"/>
          <w:szCs w:val="22"/>
        </w:rPr>
        <w:t xml:space="preserve">Za zhotovitele: </w:t>
      </w:r>
    </w:p>
    <w:p w14:paraId="4C8F2ED3" w14:textId="1AB8A6D1" w:rsidR="00201AFF" w:rsidRPr="00CE2FC0" w:rsidRDefault="00201AFF" w:rsidP="00201AFF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b/>
          <w:bCs/>
          <w:color w:val="auto"/>
          <w:sz w:val="22"/>
          <w:szCs w:val="22"/>
        </w:rPr>
        <w:t>V B</w:t>
      </w:r>
      <w:r w:rsidR="00320643" w:rsidRPr="00CE2FC0">
        <w:rPr>
          <w:rFonts w:ascii="Arial" w:hAnsi="Arial" w:cs="Arial"/>
          <w:b/>
          <w:bCs/>
          <w:color w:val="auto"/>
          <w:sz w:val="22"/>
          <w:szCs w:val="22"/>
        </w:rPr>
        <w:t>ílovci</w:t>
      </w:r>
      <w:r w:rsidRPr="00CE2FC0">
        <w:rPr>
          <w:rFonts w:ascii="Arial" w:hAnsi="Arial" w:cs="Arial"/>
          <w:b/>
          <w:bCs/>
          <w:color w:val="auto"/>
          <w:sz w:val="22"/>
          <w:szCs w:val="22"/>
        </w:rPr>
        <w:t xml:space="preserve"> dne:</w:t>
      </w:r>
      <w:r w:rsidR="008334EC">
        <w:rPr>
          <w:rFonts w:ascii="Arial" w:hAnsi="Arial" w:cs="Arial"/>
          <w:b/>
          <w:bCs/>
          <w:color w:val="auto"/>
          <w:sz w:val="22"/>
          <w:szCs w:val="22"/>
        </w:rPr>
        <w:t xml:space="preserve"> 23.10.2025</w:t>
      </w:r>
      <w:r w:rsidR="00320643" w:rsidRPr="00CE2FC0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320643" w:rsidRPr="00CE2FC0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320643" w:rsidRPr="00CE2FC0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320643" w:rsidRPr="00CE2FC0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CE2FC0">
        <w:rPr>
          <w:rFonts w:ascii="Arial" w:hAnsi="Arial" w:cs="Arial"/>
          <w:b/>
          <w:bCs/>
          <w:color w:val="auto"/>
          <w:sz w:val="22"/>
          <w:szCs w:val="22"/>
        </w:rPr>
        <w:t>V</w:t>
      </w:r>
      <w:r w:rsidR="00A84E0E">
        <w:rPr>
          <w:rFonts w:ascii="Arial" w:hAnsi="Arial" w:cs="Arial"/>
          <w:b/>
          <w:bCs/>
          <w:color w:val="auto"/>
          <w:sz w:val="22"/>
          <w:szCs w:val="22"/>
        </w:rPr>
        <w:t xml:space="preserve"> Bílovci </w:t>
      </w:r>
      <w:r w:rsidRPr="00CE2FC0">
        <w:rPr>
          <w:rFonts w:ascii="Arial" w:hAnsi="Arial" w:cs="Arial"/>
          <w:b/>
          <w:bCs/>
          <w:color w:val="auto"/>
          <w:sz w:val="22"/>
          <w:szCs w:val="22"/>
        </w:rPr>
        <w:t>dn</w:t>
      </w:r>
      <w:r w:rsidR="00320643" w:rsidRPr="00CE2FC0">
        <w:rPr>
          <w:rFonts w:ascii="Arial" w:hAnsi="Arial" w:cs="Arial"/>
          <w:b/>
          <w:bCs/>
          <w:color w:val="auto"/>
          <w:sz w:val="22"/>
          <w:szCs w:val="22"/>
        </w:rPr>
        <w:t>e:</w:t>
      </w:r>
      <w:r w:rsidR="008334EC">
        <w:rPr>
          <w:rFonts w:ascii="Arial" w:hAnsi="Arial" w:cs="Arial"/>
          <w:b/>
          <w:bCs/>
          <w:color w:val="auto"/>
          <w:sz w:val="22"/>
          <w:szCs w:val="22"/>
        </w:rPr>
        <w:t xml:space="preserve"> 23.10.2025</w:t>
      </w:r>
    </w:p>
    <w:p w14:paraId="14E72C93" w14:textId="77777777" w:rsidR="00320643" w:rsidRPr="00CE2FC0" w:rsidRDefault="00320643" w:rsidP="00201AFF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923335E" w14:textId="77777777" w:rsidR="00320643" w:rsidRPr="00CE2FC0" w:rsidRDefault="00320643" w:rsidP="00201AFF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272CAED" w14:textId="77777777" w:rsidR="00320643" w:rsidRPr="00CE2FC0" w:rsidRDefault="00320643" w:rsidP="00201AFF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2B05C63" w14:textId="1F7280ED" w:rsidR="00320643" w:rsidRPr="00CE2FC0" w:rsidRDefault="00320643" w:rsidP="0032064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CE2FC0">
        <w:rPr>
          <w:rFonts w:ascii="Arial" w:hAnsi="Arial" w:cs="Arial"/>
          <w:color w:val="auto"/>
          <w:sz w:val="22"/>
          <w:szCs w:val="22"/>
        </w:rPr>
        <w:t>……………………………………………</w:t>
      </w:r>
      <w:r w:rsidRPr="00CE2FC0">
        <w:rPr>
          <w:rFonts w:ascii="Arial" w:hAnsi="Arial" w:cs="Arial"/>
          <w:color w:val="auto"/>
          <w:sz w:val="22"/>
          <w:szCs w:val="22"/>
        </w:rPr>
        <w:tab/>
      </w:r>
      <w:r w:rsidRPr="00CE2FC0">
        <w:rPr>
          <w:rFonts w:ascii="Arial" w:hAnsi="Arial" w:cs="Arial"/>
          <w:color w:val="auto"/>
          <w:sz w:val="22"/>
          <w:szCs w:val="22"/>
        </w:rPr>
        <w:tab/>
        <w:t>……………………………………………</w:t>
      </w:r>
    </w:p>
    <w:p w14:paraId="52D51E93" w14:textId="00FEFD89" w:rsidR="00320643" w:rsidRPr="00CE2FC0" w:rsidRDefault="00320643" w:rsidP="00320643">
      <w:pPr>
        <w:spacing w:after="0"/>
        <w:rPr>
          <w:rFonts w:ascii="Arial" w:hAnsi="Arial" w:cs="Arial"/>
          <w:b/>
          <w:bCs/>
        </w:rPr>
      </w:pPr>
      <w:r w:rsidRPr="00CE2FC0">
        <w:rPr>
          <w:rFonts w:ascii="Arial" w:hAnsi="Arial" w:cs="Arial"/>
          <w:b/>
          <w:bCs/>
        </w:rPr>
        <w:t>Martin Holub</w:t>
      </w:r>
      <w:r w:rsidRPr="00CE2FC0">
        <w:rPr>
          <w:rFonts w:ascii="Arial" w:hAnsi="Arial" w:cs="Arial"/>
          <w:b/>
          <w:bCs/>
        </w:rPr>
        <w:tab/>
      </w:r>
      <w:r w:rsidRPr="00CE2FC0">
        <w:rPr>
          <w:rFonts w:ascii="Arial" w:hAnsi="Arial" w:cs="Arial"/>
          <w:b/>
          <w:bCs/>
        </w:rPr>
        <w:tab/>
      </w:r>
      <w:r w:rsidRPr="00CE2FC0">
        <w:rPr>
          <w:rFonts w:ascii="Arial" w:hAnsi="Arial" w:cs="Arial"/>
          <w:b/>
          <w:bCs/>
        </w:rPr>
        <w:tab/>
      </w:r>
      <w:r w:rsidRPr="00CE2FC0">
        <w:rPr>
          <w:rFonts w:ascii="Arial" w:hAnsi="Arial" w:cs="Arial"/>
          <w:b/>
          <w:bCs/>
        </w:rPr>
        <w:tab/>
      </w:r>
      <w:r w:rsidRPr="00CE2FC0">
        <w:rPr>
          <w:rFonts w:ascii="Arial" w:hAnsi="Arial" w:cs="Arial"/>
          <w:b/>
          <w:bCs/>
        </w:rPr>
        <w:tab/>
      </w:r>
      <w:r w:rsidRPr="00CE2FC0">
        <w:rPr>
          <w:rFonts w:ascii="Arial" w:hAnsi="Arial" w:cs="Arial"/>
          <w:b/>
          <w:bCs/>
        </w:rPr>
        <w:tab/>
      </w:r>
      <w:r w:rsidR="00A84E0E">
        <w:rPr>
          <w:rFonts w:ascii="Arial" w:hAnsi="Arial" w:cs="Arial"/>
          <w:b/>
          <w:bCs/>
        </w:rPr>
        <w:t>Radim Vlček</w:t>
      </w:r>
    </w:p>
    <w:p w14:paraId="5502DAB9" w14:textId="60599325" w:rsidR="00320643" w:rsidRPr="00CE2FC0" w:rsidRDefault="00320643" w:rsidP="00320643">
      <w:pPr>
        <w:spacing w:after="0"/>
        <w:rPr>
          <w:rFonts w:ascii="Arial" w:hAnsi="Arial" w:cs="Arial"/>
          <w:b/>
          <w:bCs/>
        </w:rPr>
      </w:pPr>
      <w:r w:rsidRPr="00CE2FC0">
        <w:rPr>
          <w:rFonts w:ascii="Arial" w:hAnsi="Arial" w:cs="Arial"/>
          <w:b/>
          <w:bCs/>
        </w:rPr>
        <w:t>starosta města</w:t>
      </w:r>
      <w:r w:rsidRPr="00CE2FC0">
        <w:rPr>
          <w:rFonts w:ascii="Arial" w:hAnsi="Arial" w:cs="Arial"/>
          <w:b/>
          <w:bCs/>
        </w:rPr>
        <w:tab/>
      </w:r>
      <w:r w:rsidRPr="00CE2FC0">
        <w:rPr>
          <w:rFonts w:ascii="Arial" w:hAnsi="Arial" w:cs="Arial"/>
          <w:b/>
          <w:bCs/>
        </w:rPr>
        <w:tab/>
      </w:r>
      <w:r w:rsidRPr="00CE2FC0">
        <w:rPr>
          <w:rFonts w:ascii="Arial" w:hAnsi="Arial" w:cs="Arial"/>
          <w:b/>
          <w:bCs/>
        </w:rPr>
        <w:tab/>
      </w:r>
      <w:r w:rsidRPr="00CE2FC0">
        <w:rPr>
          <w:rFonts w:ascii="Arial" w:hAnsi="Arial" w:cs="Arial"/>
          <w:b/>
          <w:bCs/>
        </w:rPr>
        <w:tab/>
      </w:r>
      <w:r w:rsidRPr="00CE2FC0">
        <w:rPr>
          <w:rFonts w:ascii="Arial" w:hAnsi="Arial" w:cs="Arial"/>
          <w:b/>
          <w:bCs/>
        </w:rPr>
        <w:tab/>
      </w:r>
      <w:r w:rsidR="00A84E0E">
        <w:rPr>
          <w:rFonts w:ascii="Arial" w:hAnsi="Arial" w:cs="Arial"/>
          <w:b/>
          <w:bCs/>
        </w:rPr>
        <w:t>jednatel</w:t>
      </w:r>
    </w:p>
    <w:p w14:paraId="7E56E360" w14:textId="698DC591" w:rsidR="00320643" w:rsidRPr="00CE2FC0" w:rsidRDefault="00320643" w:rsidP="00201AFF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sectPr w:rsidR="00320643" w:rsidRPr="00CE2FC0" w:rsidSect="004E2B30">
      <w:footerReference w:type="default" r:id="rId7"/>
      <w:pgSz w:w="11906" w:h="16838"/>
      <w:pgMar w:top="1417" w:right="1417" w:bottom="993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350B1" w14:textId="77777777" w:rsidR="00177C1A" w:rsidRDefault="00177C1A" w:rsidP="004E2B30">
      <w:pPr>
        <w:spacing w:after="0" w:line="240" w:lineRule="auto"/>
      </w:pPr>
      <w:r>
        <w:separator/>
      </w:r>
    </w:p>
  </w:endnote>
  <w:endnote w:type="continuationSeparator" w:id="0">
    <w:p w14:paraId="04090F1B" w14:textId="77777777" w:rsidR="00177C1A" w:rsidRDefault="00177C1A" w:rsidP="004E2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4383464"/>
      <w:docPartObj>
        <w:docPartGallery w:val="Page Numbers (Bottom of Page)"/>
        <w:docPartUnique/>
      </w:docPartObj>
    </w:sdtPr>
    <w:sdtEndPr/>
    <w:sdtContent>
      <w:p w14:paraId="58C26ECB" w14:textId="7A4A8140" w:rsidR="004E2B30" w:rsidRDefault="004E2B3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AFD">
          <w:rPr>
            <w:noProof/>
          </w:rPr>
          <w:t>7</w:t>
        </w:r>
        <w:r>
          <w:fldChar w:fldCharType="end"/>
        </w:r>
      </w:p>
    </w:sdtContent>
  </w:sdt>
  <w:p w14:paraId="45246E00" w14:textId="77777777" w:rsidR="004E2B30" w:rsidRDefault="004E2B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A6CFA" w14:textId="77777777" w:rsidR="00177C1A" w:rsidRDefault="00177C1A" w:rsidP="004E2B30">
      <w:pPr>
        <w:spacing w:after="0" w:line="240" w:lineRule="auto"/>
      </w:pPr>
      <w:r>
        <w:separator/>
      </w:r>
    </w:p>
  </w:footnote>
  <w:footnote w:type="continuationSeparator" w:id="0">
    <w:p w14:paraId="300B7846" w14:textId="77777777" w:rsidR="00177C1A" w:rsidRDefault="00177C1A" w:rsidP="004E2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97360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39BE53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7A204F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173F4F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260654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36BFFD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9C0D7D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2"/>
    <w:multiLevelType w:val="multilevel"/>
    <w:tmpl w:val="C1649426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426"/>
        </w:tabs>
        <w:ind w:left="1146" w:hanging="720"/>
      </w:pPr>
      <w:rPr>
        <w:rFonts w:ascii="Arial" w:hAnsi="Arial" w:cs="Arial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8" w15:restartNumberingAfterBreak="0">
    <w:nsid w:val="0373427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133C60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337273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5576F05"/>
    <w:multiLevelType w:val="hybridMultilevel"/>
    <w:tmpl w:val="A3E40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459E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E5427C8"/>
    <w:multiLevelType w:val="hybridMultilevel"/>
    <w:tmpl w:val="A52C1BC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F6FBF"/>
    <w:multiLevelType w:val="hybridMultilevel"/>
    <w:tmpl w:val="E30265C8"/>
    <w:lvl w:ilvl="0" w:tplc="5A4ED4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C31C9"/>
    <w:multiLevelType w:val="hybridMultilevel"/>
    <w:tmpl w:val="F5E86FFA"/>
    <w:lvl w:ilvl="0" w:tplc="3152A300">
      <w:start w:val="1"/>
      <w:numFmt w:val="bullet"/>
      <w:pStyle w:val="Odstavec111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6FDE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4B7DB4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92F157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67B1B18"/>
    <w:multiLevelType w:val="multilevel"/>
    <w:tmpl w:val="DF3A3FD4"/>
    <w:lvl w:ilvl="0">
      <w:start w:val="1"/>
      <w:numFmt w:val="decimal"/>
      <w:pStyle w:val="KUsmlouva-1rove"/>
      <w:suff w:val="space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pStyle w:val="KUsmlouva-3rove"/>
      <w:lvlText w:val="%1.%2.%3."/>
      <w:lvlJc w:val="left"/>
      <w:pPr>
        <w:ind w:left="4055" w:hanging="794"/>
      </w:pPr>
      <w:rPr>
        <w:rFonts w:hint="default"/>
        <w:b w:val="0"/>
        <w:i w:val="0"/>
      </w:rPr>
    </w:lvl>
    <w:lvl w:ilvl="3">
      <w:start w:val="1"/>
      <w:numFmt w:val="decimal"/>
      <w:pStyle w:val="KUsmlouva-4rove"/>
      <w:lvlText w:val="%1.%2.%3.%4"/>
      <w:lvlJc w:val="left"/>
      <w:pPr>
        <w:tabs>
          <w:tab w:val="num" w:pos="2666"/>
        </w:tabs>
        <w:ind w:left="2666" w:hanging="964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D92107B"/>
    <w:multiLevelType w:val="hybridMultilevel"/>
    <w:tmpl w:val="EBCECD68"/>
    <w:lvl w:ilvl="0" w:tplc="ED1854B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F385B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A1F9BD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25C3F25"/>
    <w:multiLevelType w:val="hybridMultilevel"/>
    <w:tmpl w:val="4912A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25D18"/>
    <w:multiLevelType w:val="hybridMultilevel"/>
    <w:tmpl w:val="4268FC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E44CA"/>
    <w:multiLevelType w:val="multilevel"/>
    <w:tmpl w:val="3EA6B994"/>
    <w:lvl w:ilvl="0">
      <w:start w:val="1"/>
      <w:numFmt w:val="decimal"/>
      <w:lvlText w:val="%1."/>
      <w:lvlJc w:val="left"/>
      <w:pPr>
        <w:ind w:left="644" w:hanging="360"/>
      </w:pPr>
      <w:rPr>
        <w:sz w:val="2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num w:numId="1" w16cid:durableId="817844151">
    <w:abstractNumId w:val="21"/>
  </w:num>
  <w:num w:numId="2" w16cid:durableId="1365401230">
    <w:abstractNumId w:val="6"/>
  </w:num>
  <w:num w:numId="3" w16cid:durableId="706640235">
    <w:abstractNumId w:val="4"/>
  </w:num>
  <w:num w:numId="4" w16cid:durableId="225725223">
    <w:abstractNumId w:val="9"/>
  </w:num>
  <w:num w:numId="5" w16cid:durableId="1202405454">
    <w:abstractNumId w:val="17"/>
  </w:num>
  <w:num w:numId="6" w16cid:durableId="926890955">
    <w:abstractNumId w:val="10"/>
  </w:num>
  <w:num w:numId="7" w16cid:durableId="630794727">
    <w:abstractNumId w:val="8"/>
  </w:num>
  <w:num w:numId="8" w16cid:durableId="1657488279">
    <w:abstractNumId w:val="3"/>
  </w:num>
  <w:num w:numId="9" w16cid:durableId="1910267402">
    <w:abstractNumId w:val="2"/>
  </w:num>
  <w:num w:numId="10" w16cid:durableId="387463834">
    <w:abstractNumId w:val="0"/>
  </w:num>
  <w:num w:numId="11" w16cid:durableId="1541162204">
    <w:abstractNumId w:val="1"/>
  </w:num>
  <w:num w:numId="12" w16cid:durableId="1482624808">
    <w:abstractNumId w:val="18"/>
  </w:num>
  <w:num w:numId="13" w16cid:durableId="1455096558">
    <w:abstractNumId w:val="16"/>
  </w:num>
  <w:num w:numId="14" w16cid:durableId="1828936125">
    <w:abstractNumId w:val="12"/>
  </w:num>
  <w:num w:numId="15" w16cid:durableId="1510948526">
    <w:abstractNumId w:val="5"/>
  </w:num>
  <w:num w:numId="16" w16cid:durableId="997617044">
    <w:abstractNumId w:val="22"/>
  </w:num>
  <w:num w:numId="17" w16cid:durableId="1603995604">
    <w:abstractNumId w:val="11"/>
  </w:num>
  <w:num w:numId="18" w16cid:durableId="1045829405">
    <w:abstractNumId w:val="19"/>
  </w:num>
  <w:num w:numId="19" w16cid:durableId="110707036">
    <w:abstractNumId w:val="24"/>
  </w:num>
  <w:num w:numId="20" w16cid:durableId="1340430389">
    <w:abstractNumId w:val="13"/>
  </w:num>
  <w:num w:numId="21" w16cid:durableId="361130400">
    <w:abstractNumId w:val="25"/>
  </w:num>
  <w:num w:numId="22" w16cid:durableId="1876308695">
    <w:abstractNumId w:val="15"/>
  </w:num>
  <w:num w:numId="23" w16cid:durableId="445858021">
    <w:abstractNumId w:val="20"/>
  </w:num>
  <w:num w:numId="24" w16cid:durableId="764229197">
    <w:abstractNumId w:val="23"/>
  </w:num>
  <w:num w:numId="25" w16cid:durableId="782463148">
    <w:abstractNumId w:val="19"/>
  </w:num>
  <w:num w:numId="26" w16cid:durableId="624971755">
    <w:abstractNumId w:val="7"/>
  </w:num>
  <w:num w:numId="27" w16cid:durableId="14525538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AFF"/>
    <w:rsid w:val="0008288F"/>
    <w:rsid w:val="00144C03"/>
    <w:rsid w:val="00177C1A"/>
    <w:rsid w:val="001D60BB"/>
    <w:rsid w:val="001F265B"/>
    <w:rsid w:val="00201AFF"/>
    <w:rsid w:val="002C79C1"/>
    <w:rsid w:val="00320643"/>
    <w:rsid w:val="003C0205"/>
    <w:rsid w:val="0040335B"/>
    <w:rsid w:val="00432AD3"/>
    <w:rsid w:val="00450371"/>
    <w:rsid w:val="004B5CE3"/>
    <w:rsid w:val="004E2B30"/>
    <w:rsid w:val="005E539C"/>
    <w:rsid w:val="006132B4"/>
    <w:rsid w:val="00634A9F"/>
    <w:rsid w:val="00676AFD"/>
    <w:rsid w:val="00694578"/>
    <w:rsid w:val="006D1F5B"/>
    <w:rsid w:val="007157A6"/>
    <w:rsid w:val="00720A5E"/>
    <w:rsid w:val="00741797"/>
    <w:rsid w:val="007734F7"/>
    <w:rsid w:val="00783CA8"/>
    <w:rsid w:val="007B3F90"/>
    <w:rsid w:val="008334EC"/>
    <w:rsid w:val="00836EAA"/>
    <w:rsid w:val="00882A37"/>
    <w:rsid w:val="00944D5B"/>
    <w:rsid w:val="009A4729"/>
    <w:rsid w:val="00A84E0E"/>
    <w:rsid w:val="00AA6E6E"/>
    <w:rsid w:val="00B12CF2"/>
    <w:rsid w:val="00B16219"/>
    <w:rsid w:val="00C451E5"/>
    <w:rsid w:val="00C63A23"/>
    <w:rsid w:val="00C97926"/>
    <w:rsid w:val="00CC79AD"/>
    <w:rsid w:val="00CE2FC0"/>
    <w:rsid w:val="00D11F44"/>
    <w:rsid w:val="00D84DE8"/>
    <w:rsid w:val="00DA0C6E"/>
    <w:rsid w:val="00DB5283"/>
    <w:rsid w:val="00E15367"/>
    <w:rsid w:val="00FA7E0F"/>
    <w:rsid w:val="00FE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D4B86"/>
  <w15:chartTrackingRefBased/>
  <w15:docId w15:val="{FC7E7D89-1732-4C75-B465-715C270A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01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1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1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1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01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01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01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01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01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1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01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1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01AF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01AF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01AF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01AF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01AF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01AF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01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01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01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01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01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01AF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01AF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01AF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01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01AF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01AF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01A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KUsmlouva-1rove">
    <w:name w:val="KU smlouva - 1. úroveň"/>
    <w:basedOn w:val="Odstavecseseznamem"/>
    <w:qFormat/>
    <w:rsid w:val="00E15367"/>
    <w:pPr>
      <w:keepNext/>
      <w:numPr>
        <w:numId w:val="18"/>
      </w:numPr>
      <w:spacing w:before="360" w:after="120" w:line="240" w:lineRule="auto"/>
      <w:jc w:val="center"/>
      <w:outlineLvl w:val="0"/>
    </w:pPr>
    <w:rPr>
      <w:rFonts w:ascii="Arial" w:eastAsia="Times New Roman" w:hAnsi="Arial" w:cs="Times New Roman"/>
      <w:b/>
      <w:caps/>
      <w:sz w:val="20"/>
      <w:szCs w:val="20"/>
      <w:lang w:eastAsia="cs-CZ"/>
    </w:rPr>
  </w:style>
  <w:style w:type="paragraph" w:customStyle="1" w:styleId="KUsmlouva-2rove">
    <w:name w:val="KU smlouva - 2. úroveň"/>
    <w:basedOn w:val="Odstavecseseznamem"/>
    <w:qFormat/>
    <w:rsid w:val="00E15367"/>
    <w:pPr>
      <w:numPr>
        <w:ilvl w:val="1"/>
        <w:numId w:val="18"/>
      </w:numPr>
      <w:spacing w:before="120" w:after="120" w:line="240" w:lineRule="auto"/>
      <w:contextualSpacing w:val="0"/>
      <w:jc w:val="both"/>
      <w:outlineLvl w:val="1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KUsmlouva-3rove">
    <w:name w:val="KU smlouva - 3. úroveň"/>
    <w:basedOn w:val="Normln"/>
    <w:qFormat/>
    <w:rsid w:val="00E15367"/>
    <w:pPr>
      <w:numPr>
        <w:ilvl w:val="2"/>
        <w:numId w:val="18"/>
      </w:numPr>
      <w:spacing w:after="6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KUsmlouva-4rove">
    <w:name w:val="KU smlouva - 4. úroveň"/>
    <w:basedOn w:val="Normln"/>
    <w:qFormat/>
    <w:rsid w:val="00E15367"/>
    <w:pPr>
      <w:numPr>
        <w:ilvl w:val="3"/>
        <w:numId w:val="18"/>
      </w:numPr>
      <w:spacing w:after="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Odstavec111">
    <w:name w:val="Odstavec 1.1.1"/>
    <w:link w:val="Odstavec111Char"/>
    <w:autoRedefine/>
    <w:uiPriority w:val="99"/>
    <w:qFormat/>
    <w:rsid w:val="00144C03"/>
    <w:pPr>
      <w:numPr>
        <w:numId w:val="22"/>
      </w:numPr>
      <w:spacing w:after="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Odstavec111Char">
    <w:name w:val="Odstavec 1.1.1 Char"/>
    <w:link w:val="Odstavec111"/>
    <w:uiPriority w:val="99"/>
    <w:locked/>
    <w:rsid w:val="00144C03"/>
    <w:rPr>
      <w:rFonts w:ascii="Arial" w:eastAsia="Times New Roman" w:hAnsi="Arial" w:cs="Arial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4E2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2B30"/>
  </w:style>
  <w:style w:type="paragraph" w:styleId="Zpat">
    <w:name w:val="footer"/>
    <w:basedOn w:val="Normln"/>
    <w:link w:val="ZpatChar"/>
    <w:uiPriority w:val="99"/>
    <w:unhideWhenUsed/>
    <w:rsid w:val="004E2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2B30"/>
  </w:style>
  <w:style w:type="paragraph" w:styleId="Bezmezer">
    <w:name w:val="No Spacing"/>
    <w:uiPriority w:val="1"/>
    <w:qFormat/>
    <w:rsid w:val="005E539C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7</Pages>
  <Words>2602</Words>
  <Characters>15354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Slabý Marek</dc:creator>
  <cp:keywords/>
  <dc:description/>
  <cp:lastModifiedBy>Ing. Iva Krzáková</cp:lastModifiedBy>
  <cp:revision>17</cp:revision>
  <dcterms:created xsi:type="dcterms:W3CDTF">2025-07-18T08:29:00Z</dcterms:created>
  <dcterms:modified xsi:type="dcterms:W3CDTF">2025-10-24T05:30:00Z</dcterms:modified>
</cp:coreProperties>
</file>