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C3694" w14:textId="77777777" w:rsidR="00870741" w:rsidRPr="00870741" w:rsidRDefault="004D696C" w:rsidP="00EE2DB1">
      <w:pPr>
        <w:pStyle w:val="Heading10"/>
        <w:spacing w:before="0" w:after="0"/>
        <w:ind w:left="567"/>
      </w:pPr>
      <w:r>
        <w:rPr>
          <w:rFonts w:cs="Times New Roman"/>
        </w:rPr>
        <w:t>O</w:t>
      </w:r>
      <w:r w:rsidR="00393F3D" w:rsidRPr="00336B77">
        <w:rPr>
          <w:rFonts w:cs="Times New Roman"/>
        </w:rPr>
        <w:t>bjednávka</w:t>
      </w:r>
    </w:p>
    <w:p w14:paraId="3D76C3BA" w14:textId="77777777" w:rsidR="00393F3D" w:rsidRPr="00336B77" w:rsidRDefault="00393F3D" w:rsidP="00384DA9">
      <w:pPr>
        <w:pStyle w:val="Normal0"/>
        <w:rPr>
          <w:b/>
        </w:rPr>
      </w:pPr>
      <w:r w:rsidRPr="00336B77">
        <w:rPr>
          <w:b/>
        </w:rPr>
        <w:t>Identifikace zadavatele</w:t>
      </w:r>
    </w:p>
    <w:p w14:paraId="103F88FF" w14:textId="77777777" w:rsidR="00680AF8" w:rsidRDefault="00393F3D" w:rsidP="00336B77">
      <w:pPr>
        <w:pStyle w:val="Normal0"/>
        <w:rPr>
          <w:sz w:val="22"/>
          <w:szCs w:val="22"/>
        </w:rPr>
      </w:pPr>
      <w:r w:rsidRPr="00384DA9">
        <w:rPr>
          <w:sz w:val="22"/>
          <w:szCs w:val="22"/>
        </w:rPr>
        <w:t>Moravské zemské muzeum</w:t>
      </w:r>
      <w:r w:rsidRPr="00384DA9">
        <w:rPr>
          <w:sz w:val="22"/>
          <w:szCs w:val="22"/>
        </w:rPr>
        <w:br/>
        <w:t>Zelný trh 299/6</w:t>
      </w:r>
      <w:r w:rsidRPr="00384DA9">
        <w:rPr>
          <w:sz w:val="22"/>
          <w:szCs w:val="22"/>
        </w:rPr>
        <w:br/>
        <w:t xml:space="preserve">60200, Brno, </w:t>
      </w:r>
      <w:r w:rsidR="00336B77" w:rsidRPr="00384DA9">
        <w:rPr>
          <w:sz w:val="22"/>
          <w:szCs w:val="22"/>
        </w:rPr>
        <w:t>Brno-M</w:t>
      </w:r>
      <w:r w:rsidRPr="00384DA9">
        <w:rPr>
          <w:sz w:val="22"/>
          <w:szCs w:val="22"/>
        </w:rPr>
        <w:t>ěsto</w:t>
      </w:r>
      <w:r w:rsidRPr="00384DA9">
        <w:rPr>
          <w:sz w:val="22"/>
          <w:szCs w:val="22"/>
        </w:rPr>
        <w:br/>
        <w:t>IČO: 00094862</w:t>
      </w:r>
    </w:p>
    <w:p w14:paraId="7C4511B9" w14:textId="247B570C" w:rsidR="00393F3D" w:rsidRPr="00336B77" w:rsidRDefault="00680AF8" w:rsidP="003A776E">
      <w:pPr>
        <w:pStyle w:val="Normal0"/>
        <w:rPr>
          <w:b/>
        </w:rPr>
      </w:pPr>
      <w:r>
        <w:rPr>
          <w:sz w:val="22"/>
          <w:szCs w:val="22"/>
        </w:rPr>
        <w:t>DIČ:CZ00094862</w:t>
      </w:r>
      <w:r w:rsidR="00393F3D" w:rsidRPr="00384DA9">
        <w:rPr>
          <w:sz w:val="22"/>
          <w:szCs w:val="22"/>
        </w:rPr>
        <w:br/>
      </w:r>
      <w:r w:rsidR="003A776E">
        <w:rPr>
          <w:sz w:val="22"/>
          <w:szCs w:val="22"/>
        </w:rPr>
        <w:t>xxxxxxxxxxx</w:t>
      </w:r>
      <w:r w:rsidR="00393F3D" w:rsidRPr="00336B77">
        <w:br/>
      </w:r>
    </w:p>
    <w:p w14:paraId="00C5E9A3" w14:textId="77777777" w:rsidR="00DA1B23" w:rsidRDefault="00DA1B23" w:rsidP="00DA1B23">
      <w:pPr>
        <w:pStyle w:val="Normal0"/>
        <w:rPr>
          <w:b/>
        </w:rPr>
      </w:pPr>
      <w:r w:rsidRPr="00336B77">
        <w:rPr>
          <w:b/>
        </w:rPr>
        <w:t>Identifikace dodavatele</w:t>
      </w:r>
    </w:p>
    <w:p w14:paraId="43A0B668" w14:textId="77777777" w:rsidR="007E4C21" w:rsidRDefault="00D6478E" w:rsidP="007E4C21">
      <w:pPr>
        <w:pStyle w:val="Normal0"/>
        <w:rPr>
          <w:sz w:val="22"/>
          <w:szCs w:val="22"/>
        </w:rPr>
      </w:pPr>
      <w:r>
        <w:rPr>
          <w:sz w:val="22"/>
          <w:szCs w:val="22"/>
        </w:rPr>
        <w:t>Epos spol.</w:t>
      </w:r>
      <w:r w:rsidR="00680AF8">
        <w:rPr>
          <w:sz w:val="22"/>
          <w:szCs w:val="22"/>
        </w:rPr>
        <w:t xml:space="preserve"> </w:t>
      </w:r>
      <w:r>
        <w:rPr>
          <w:sz w:val="22"/>
          <w:szCs w:val="22"/>
        </w:rPr>
        <w:t>s.r.o.</w:t>
      </w:r>
    </w:p>
    <w:p w14:paraId="0782835C" w14:textId="77777777" w:rsidR="00D6478E" w:rsidRDefault="008507E2" w:rsidP="007E4C21">
      <w:pPr>
        <w:pStyle w:val="Normal0"/>
        <w:rPr>
          <w:sz w:val="22"/>
          <w:szCs w:val="22"/>
        </w:rPr>
      </w:pPr>
      <w:r>
        <w:rPr>
          <w:sz w:val="22"/>
          <w:szCs w:val="22"/>
        </w:rPr>
        <w:t>Lukáš Holý</w:t>
      </w:r>
    </w:p>
    <w:p w14:paraId="34F61B9E" w14:textId="77777777" w:rsidR="00D6478E" w:rsidRDefault="00D6478E" w:rsidP="007E4C21">
      <w:pPr>
        <w:pStyle w:val="Normal0"/>
        <w:rPr>
          <w:sz w:val="22"/>
          <w:szCs w:val="22"/>
        </w:rPr>
      </w:pPr>
      <w:r>
        <w:rPr>
          <w:sz w:val="22"/>
          <w:szCs w:val="22"/>
        </w:rPr>
        <w:t>Paseky 455</w:t>
      </w:r>
    </w:p>
    <w:p w14:paraId="608E42E8" w14:textId="77777777" w:rsidR="00D6478E" w:rsidRDefault="00D6478E" w:rsidP="007E4C21">
      <w:pPr>
        <w:pStyle w:val="Normal0"/>
        <w:rPr>
          <w:sz w:val="22"/>
          <w:szCs w:val="22"/>
        </w:rPr>
      </w:pPr>
      <w:r>
        <w:rPr>
          <w:sz w:val="22"/>
          <w:szCs w:val="22"/>
        </w:rPr>
        <w:t>763 11 Želechovice nad Dřevnicí</w:t>
      </w:r>
    </w:p>
    <w:p w14:paraId="4CA99533" w14:textId="77777777" w:rsidR="009F5184" w:rsidRDefault="009F5184" w:rsidP="007E4C21">
      <w:pPr>
        <w:pStyle w:val="Normal0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 w:rsidR="00D6478E">
        <w:rPr>
          <w:sz w:val="22"/>
          <w:szCs w:val="22"/>
        </w:rPr>
        <w:t>40942031</w:t>
      </w:r>
    </w:p>
    <w:p w14:paraId="20CD93FB" w14:textId="77777777" w:rsidR="00D6478E" w:rsidRDefault="00D6478E" w:rsidP="007E4C21">
      <w:pPr>
        <w:pStyle w:val="Normal0"/>
        <w:rPr>
          <w:sz w:val="22"/>
          <w:szCs w:val="22"/>
        </w:rPr>
      </w:pPr>
      <w:r>
        <w:rPr>
          <w:sz w:val="22"/>
          <w:szCs w:val="22"/>
        </w:rPr>
        <w:t>DIČ: CZ40942031</w:t>
      </w:r>
    </w:p>
    <w:p w14:paraId="2942344D" w14:textId="69ECA24A" w:rsidR="00EC6A9C" w:rsidRDefault="003A776E" w:rsidP="0091788A">
      <w:pPr>
        <w:pStyle w:val="Normal0"/>
        <w:rPr>
          <w:sz w:val="22"/>
          <w:szCs w:val="22"/>
        </w:rPr>
      </w:pPr>
      <w:r>
        <w:rPr>
          <w:sz w:val="22"/>
          <w:szCs w:val="22"/>
        </w:rPr>
        <w:t>xxxxxxxxxxx</w:t>
      </w:r>
    </w:p>
    <w:p w14:paraId="6BDD299D" w14:textId="77777777" w:rsidR="00F11E12" w:rsidRPr="00336B77" w:rsidRDefault="00F11E12" w:rsidP="00F11E12">
      <w:pPr>
        <w:pStyle w:val="Normal0"/>
        <w:ind w:left="1416" w:firstLine="708"/>
      </w:pPr>
    </w:p>
    <w:p w14:paraId="1E925C5B" w14:textId="77777777" w:rsidR="00F11E12" w:rsidRPr="00336B77" w:rsidRDefault="00393F3D" w:rsidP="00393F3D">
      <w:pPr>
        <w:pStyle w:val="Normal0"/>
        <w:rPr>
          <w:b/>
        </w:rPr>
      </w:pPr>
      <w:r w:rsidRPr="00336B77">
        <w:rPr>
          <w:b/>
        </w:rPr>
        <w:t>Identifikace veřejné zakázky</w:t>
      </w:r>
    </w:p>
    <w:tbl>
      <w:tblPr>
        <w:tblStyle w:val="NENbezohranien0"/>
        <w:tblW w:w="0" w:type="auto"/>
        <w:tblLook w:val="0600" w:firstRow="0" w:lastRow="0" w:firstColumn="0" w:lastColumn="0" w:noHBand="1" w:noVBand="1"/>
      </w:tblPr>
      <w:tblGrid>
        <w:gridCol w:w="3969"/>
        <w:gridCol w:w="5096"/>
      </w:tblGrid>
      <w:tr w:rsidR="00393F3D" w:rsidRPr="00336B77" w14:paraId="18F3FFD9" w14:textId="77777777" w:rsidTr="007D0A11">
        <w:trPr>
          <w:cantSplit/>
          <w:trHeight w:val="390"/>
        </w:trPr>
        <w:tc>
          <w:tcPr>
            <w:tcW w:w="3969" w:type="dxa"/>
          </w:tcPr>
          <w:p w14:paraId="6FEDCD52" w14:textId="77777777" w:rsidR="00393F3D" w:rsidRPr="00384DA9" w:rsidRDefault="00393F3D" w:rsidP="00850CBC">
            <w:pPr>
              <w:pStyle w:val="Normal1"/>
              <w:tabs>
                <w:tab w:val="left" w:pos="3828"/>
              </w:tabs>
              <w:jc w:val="left"/>
              <w:rPr>
                <w:sz w:val="22"/>
                <w:szCs w:val="22"/>
              </w:rPr>
            </w:pPr>
            <w:r w:rsidRPr="00384DA9">
              <w:rPr>
                <w:sz w:val="22"/>
                <w:szCs w:val="22"/>
              </w:rPr>
              <w:t>Název veřejné zakázky:</w:t>
            </w:r>
          </w:p>
        </w:tc>
        <w:tc>
          <w:tcPr>
            <w:tcW w:w="5096" w:type="dxa"/>
          </w:tcPr>
          <w:p w14:paraId="10EAC0D2" w14:textId="63A974AF" w:rsidR="00393F3D" w:rsidRPr="00F11E12" w:rsidRDefault="00336B77" w:rsidP="00D6478E">
            <w:pPr>
              <w:pStyle w:val="Normal1"/>
              <w:tabs>
                <w:tab w:val="left" w:pos="3828"/>
              </w:tabs>
              <w:jc w:val="left"/>
            </w:pPr>
            <w:r w:rsidRPr="00F11E12">
              <w:rPr>
                <w:b/>
              </w:rPr>
              <w:t>MZM</w:t>
            </w:r>
            <w:r w:rsidR="00A84026">
              <w:rPr>
                <w:b/>
              </w:rPr>
              <w:t xml:space="preserve"> </w:t>
            </w:r>
            <w:r w:rsidR="00EE23CA">
              <w:rPr>
                <w:b/>
              </w:rPr>
              <w:t xml:space="preserve">Brno </w:t>
            </w:r>
            <w:r w:rsidR="00A84026">
              <w:rPr>
                <w:b/>
              </w:rPr>
              <w:t>–</w:t>
            </w:r>
            <w:r w:rsidR="001D03FA">
              <w:rPr>
                <w:b/>
              </w:rPr>
              <w:t xml:space="preserve"> </w:t>
            </w:r>
            <w:r w:rsidR="00D6478E">
              <w:rPr>
                <w:b/>
              </w:rPr>
              <w:t xml:space="preserve">výroba vstupenek </w:t>
            </w:r>
          </w:p>
        </w:tc>
      </w:tr>
      <w:tr w:rsidR="00393F3D" w:rsidRPr="00336B77" w14:paraId="5991ECC5" w14:textId="77777777" w:rsidTr="001D03FA">
        <w:trPr>
          <w:cantSplit/>
          <w:trHeight w:val="270"/>
        </w:trPr>
        <w:tc>
          <w:tcPr>
            <w:tcW w:w="3969" w:type="dxa"/>
          </w:tcPr>
          <w:p w14:paraId="63AAED37" w14:textId="77777777" w:rsidR="00393F3D" w:rsidRPr="00384DA9" w:rsidRDefault="00393F3D" w:rsidP="00850CBC">
            <w:pPr>
              <w:pStyle w:val="Normal1"/>
              <w:tabs>
                <w:tab w:val="left" w:pos="3828"/>
              </w:tabs>
              <w:jc w:val="left"/>
              <w:rPr>
                <w:sz w:val="22"/>
                <w:szCs w:val="22"/>
              </w:rPr>
            </w:pPr>
            <w:r w:rsidRPr="00384DA9">
              <w:rPr>
                <w:sz w:val="22"/>
                <w:szCs w:val="22"/>
              </w:rPr>
              <w:t>Systémové číslo veřejné zakázky:</w:t>
            </w:r>
          </w:p>
        </w:tc>
        <w:tc>
          <w:tcPr>
            <w:tcW w:w="5096" w:type="dxa"/>
          </w:tcPr>
          <w:p w14:paraId="2F5B3877" w14:textId="2B661A24" w:rsidR="00F11E12" w:rsidRPr="00384DA9" w:rsidRDefault="00160A55" w:rsidP="00D6478E">
            <w:pPr>
              <w:pStyle w:val="Normal1"/>
              <w:tabs>
                <w:tab w:val="left" w:pos="3828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N006/25/V00035837</w:t>
            </w:r>
          </w:p>
        </w:tc>
      </w:tr>
      <w:tr w:rsidR="00393F3D" w:rsidRPr="00336B77" w14:paraId="51C177C8" w14:textId="77777777" w:rsidTr="001D03FA">
        <w:trPr>
          <w:cantSplit/>
          <w:trHeight w:val="289"/>
        </w:trPr>
        <w:tc>
          <w:tcPr>
            <w:tcW w:w="3969" w:type="dxa"/>
          </w:tcPr>
          <w:p w14:paraId="4E351C9B" w14:textId="77777777" w:rsidR="00393F3D" w:rsidRPr="00384DA9" w:rsidRDefault="00393F3D" w:rsidP="00850CBC">
            <w:pPr>
              <w:pStyle w:val="Normal1"/>
              <w:tabs>
                <w:tab w:val="left" w:pos="3828"/>
              </w:tabs>
              <w:jc w:val="left"/>
              <w:rPr>
                <w:sz w:val="22"/>
                <w:szCs w:val="22"/>
              </w:rPr>
            </w:pPr>
            <w:r w:rsidRPr="00384DA9">
              <w:rPr>
                <w:sz w:val="22"/>
                <w:szCs w:val="22"/>
              </w:rPr>
              <w:t>Druh veřejné zakázky:</w:t>
            </w:r>
          </w:p>
        </w:tc>
        <w:tc>
          <w:tcPr>
            <w:tcW w:w="5096" w:type="dxa"/>
          </w:tcPr>
          <w:p w14:paraId="66973462" w14:textId="77777777" w:rsidR="00F11E12" w:rsidRPr="00384DA9" w:rsidRDefault="00393F3D" w:rsidP="007033C0">
            <w:pPr>
              <w:pStyle w:val="Normal1"/>
              <w:tabs>
                <w:tab w:val="left" w:pos="3828"/>
              </w:tabs>
              <w:jc w:val="left"/>
              <w:rPr>
                <w:sz w:val="22"/>
                <w:szCs w:val="22"/>
              </w:rPr>
            </w:pPr>
            <w:r w:rsidRPr="00384DA9">
              <w:rPr>
                <w:sz w:val="22"/>
                <w:szCs w:val="22"/>
              </w:rPr>
              <w:t xml:space="preserve">Veřejná zakázka na </w:t>
            </w:r>
            <w:r w:rsidR="007033C0">
              <w:rPr>
                <w:sz w:val="22"/>
                <w:szCs w:val="22"/>
              </w:rPr>
              <w:t>služby</w:t>
            </w:r>
          </w:p>
        </w:tc>
      </w:tr>
      <w:tr w:rsidR="00393F3D" w:rsidRPr="00336B77" w14:paraId="53BAE2CA" w14:textId="77777777" w:rsidTr="001D03FA">
        <w:trPr>
          <w:cantSplit/>
          <w:trHeight w:val="279"/>
        </w:trPr>
        <w:tc>
          <w:tcPr>
            <w:tcW w:w="3969" w:type="dxa"/>
          </w:tcPr>
          <w:p w14:paraId="061D07E1" w14:textId="77777777" w:rsidR="00393F3D" w:rsidRPr="00384DA9" w:rsidRDefault="00393F3D" w:rsidP="00850CBC">
            <w:pPr>
              <w:pStyle w:val="Normal1"/>
              <w:rPr>
                <w:sz w:val="22"/>
                <w:szCs w:val="22"/>
              </w:rPr>
            </w:pPr>
            <w:r w:rsidRPr="00384DA9">
              <w:rPr>
                <w:sz w:val="22"/>
                <w:szCs w:val="22"/>
              </w:rPr>
              <w:t>Typ veřejné zakázky:</w:t>
            </w:r>
          </w:p>
        </w:tc>
        <w:tc>
          <w:tcPr>
            <w:tcW w:w="5096" w:type="dxa"/>
          </w:tcPr>
          <w:p w14:paraId="22C3FC83" w14:textId="77777777" w:rsidR="00F11E12" w:rsidRPr="00384DA9" w:rsidRDefault="00393F3D" w:rsidP="00F11E12">
            <w:pPr>
              <w:pStyle w:val="Normal1"/>
              <w:rPr>
                <w:bCs/>
                <w:sz w:val="22"/>
                <w:szCs w:val="22"/>
              </w:rPr>
            </w:pPr>
            <w:r w:rsidRPr="00384DA9">
              <w:rPr>
                <w:bCs/>
                <w:sz w:val="22"/>
                <w:szCs w:val="22"/>
              </w:rPr>
              <w:t>Veřejná zakázka malého rozsahu</w:t>
            </w:r>
          </w:p>
        </w:tc>
      </w:tr>
      <w:tr w:rsidR="00393F3D" w:rsidRPr="00336B77" w14:paraId="11871D99" w14:textId="77777777" w:rsidTr="00336B77">
        <w:trPr>
          <w:cantSplit/>
        </w:trPr>
        <w:tc>
          <w:tcPr>
            <w:tcW w:w="3969" w:type="dxa"/>
          </w:tcPr>
          <w:p w14:paraId="439B37E0" w14:textId="77777777" w:rsidR="00393F3D" w:rsidRPr="00384DA9" w:rsidRDefault="00393F3D" w:rsidP="00850CBC">
            <w:pPr>
              <w:pStyle w:val="Normal1"/>
              <w:rPr>
                <w:bCs/>
                <w:sz w:val="22"/>
                <w:szCs w:val="22"/>
              </w:rPr>
            </w:pPr>
            <w:r w:rsidRPr="00384DA9">
              <w:rPr>
                <w:sz w:val="22"/>
                <w:szCs w:val="22"/>
              </w:rPr>
              <w:t>Druh zadávacího řízení:</w:t>
            </w:r>
          </w:p>
        </w:tc>
        <w:tc>
          <w:tcPr>
            <w:tcW w:w="5096" w:type="dxa"/>
          </w:tcPr>
          <w:p w14:paraId="34BB53B5" w14:textId="77777777" w:rsidR="00393F3D" w:rsidRPr="00384DA9" w:rsidRDefault="00336B77" w:rsidP="00850CBC">
            <w:pPr>
              <w:pStyle w:val="Normal1"/>
              <w:rPr>
                <w:bCs/>
                <w:sz w:val="22"/>
                <w:szCs w:val="22"/>
              </w:rPr>
            </w:pPr>
            <w:r w:rsidRPr="00384DA9">
              <w:rPr>
                <w:bCs/>
                <w:sz w:val="22"/>
                <w:szCs w:val="22"/>
              </w:rPr>
              <w:t>Přímé zadání</w:t>
            </w:r>
          </w:p>
        </w:tc>
      </w:tr>
    </w:tbl>
    <w:p w14:paraId="07873E11" w14:textId="77777777" w:rsidR="00393F3D" w:rsidRPr="00336B77" w:rsidRDefault="00393F3D"/>
    <w:p w14:paraId="6A64D097" w14:textId="7DDA3623" w:rsidR="00557E70" w:rsidRDefault="00557E70" w:rsidP="00557E70">
      <w:pPr>
        <w:pStyle w:val="Normal0"/>
        <w:jc w:val="both"/>
        <w:rPr>
          <w:sz w:val="22"/>
          <w:szCs w:val="22"/>
        </w:rPr>
      </w:pPr>
      <w:r w:rsidRPr="00557E70">
        <w:rPr>
          <w:sz w:val="22"/>
          <w:szCs w:val="22"/>
        </w:rPr>
        <w:t>Jménem zadavatele Vás vyzývám ve věci ve</w:t>
      </w:r>
      <w:r w:rsidRPr="00557E70">
        <w:rPr>
          <w:spacing w:val="-30"/>
          <w:w w:val="150"/>
          <w:sz w:val="22"/>
          <w:szCs w:val="22"/>
        </w:rPr>
        <w:t>ř</w:t>
      </w:r>
      <w:r w:rsidRPr="00557E70">
        <w:rPr>
          <w:sz w:val="22"/>
          <w:szCs w:val="22"/>
        </w:rPr>
        <w:t>ejné zakázky s názvem</w:t>
      </w:r>
      <w:r w:rsidR="00384DA9" w:rsidRPr="00557E70">
        <w:rPr>
          <w:sz w:val="22"/>
          <w:szCs w:val="22"/>
        </w:rPr>
        <w:t xml:space="preserve">: </w:t>
      </w:r>
      <w:r w:rsidR="00336B77" w:rsidRPr="00557E70">
        <w:rPr>
          <w:b/>
          <w:sz w:val="22"/>
          <w:szCs w:val="22"/>
        </w:rPr>
        <w:t>„MZM</w:t>
      </w:r>
      <w:r w:rsidR="00A84026" w:rsidRPr="00557E70">
        <w:rPr>
          <w:b/>
          <w:sz w:val="22"/>
          <w:szCs w:val="22"/>
        </w:rPr>
        <w:t xml:space="preserve"> </w:t>
      </w:r>
      <w:r w:rsidR="00EE23CA" w:rsidRPr="00557E70">
        <w:rPr>
          <w:b/>
          <w:sz w:val="22"/>
          <w:szCs w:val="22"/>
        </w:rPr>
        <w:t xml:space="preserve">Brno </w:t>
      </w:r>
      <w:r w:rsidR="00A84026" w:rsidRPr="00557E70">
        <w:rPr>
          <w:b/>
          <w:sz w:val="22"/>
          <w:szCs w:val="22"/>
        </w:rPr>
        <w:t xml:space="preserve">– </w:t>
      </w:r>
      <w:r w:rsidR="00680AF8" w:rsidRPr="00557E70">
        <w:rPr>
          <w:b/>
          <w:sz w:val="22"/>
          <w:szCs w:val="22"/>
        </w:rPr>
        <w:t>výroba vstupenek</w:t>
      </w:r>
      <w:r w:rsidR="007E4C21" w:rsidRPr="00557E70">
        <w:rPr>
          <w:b/>
          <w:sz w:val="22"/>
          <w:szCs w:val="22"/>
        </w:rPr>
        <w:t>“</w:t>
      </w:r>
      <w:r w:rsidR="009F2D48" w:rsidRPr="00557E70">
        <w:rPr>
          <w:b/>
          <w:sz w:val="22"/>
          <w:szCs w:val="22"/>
        </w:rPr>
        <w:t xml:space="preserve">, </w:t>
      </w:r>
      <w:r w:rsidRPr="00557E70">
        <w:rPr>
          <w:sz w:val="22"/>
          <w:szCs w:val="22"/>
        </w:rPr>
        <w:t>k poskytnutí plnění na základě této</w:t>
      </w:r>
      <w:r w:rsidRPr="00557E70">
        <w:rPr>
          <w:w w:val="62"/>
          <w:sz w:val="22"/>
          <w:szCs w:val="22"/>
        </w:rPr>
        <w:t xml:space="preserve"> </w:t>
      </w:r>
      <w:r w:rsidRPr="00557E70">
        <w:rPr>
          <w:sz w:val="22"/>
          <w:szCs w:val="22"/>
        </w:rPr>
        <w:t>objednávky.</w:t>
      </w:r>
    </w:p>
    <w:p w14:paraId="38A31676" w14:textId="77777777" w:rsidR="00557E70" w:rsidRPr="00557E70" w:rsidRDefault="00557E70" w:rsidP="00557E70">
      <w:pPr>
        <w:pStyle w:val="Normal0"/>
        <w:jc w:val="both"/>
        <w:rPr>
          <w:sz w:val="22"/>
          <w:szCs w:val="22"/>
        </w:rPr>
      </w:pPr>
    </w:p>
    <w:p w14:paraId="63A16C08" w14:textId="77777777" w:rsidR="00557E70" w:rsidRPr="00557E70" w:rsidRDefault="00557E70" w:rsidP="00557E70">
      <w:pPr>
        <w:widowControl w:val="0"/>
        <w:autoSpaceDE w:val="0"/>
        <w:autoSpaceDN w:val="0"/>
        <w:adjustRightInd w:val="0"/>
        <w:spacing w:line="240" w:lineRule="exact"/>
        <w:rPr>
          <w:b/>
        </w:rPr>
      </w:pPr>
      <w:r w:rsidRPr="00557E70">
        <w:rPr>
          <w:b/>
        </w:rPr>
        <w:t>Podrobný popis předmětu objednávky:</w:t>
      </w:r>
    </w:p>
    <w:p w14:paraId="42BA4D77" w14:textId="1B75CC7E" w:rsidR="00557E70" w:rsidRPr="00557E70" w:rsidRDefault="00D432EC" w:rsidP="00557E70">
      <w:pPr>
        <w:pStyle w:val="Odstavecseseznamem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Předmět</w:t>
      </w:r>
      <w:r w:rsidR="00557E70" w:rsidRPr="00557E70">
        <w:rPr>
          <w:rFonts w:ascii="Times New Roman" w:hAnsi="Times New Roman" w:cs="Times New Roman"/>
        </w:rPr>
        <w:t xml:space="preserve"> plnění </w:t>
      </w:r>
      <w:r w:rsidR="0070594B">
        <w:rPr>
          <w:rFonts w:ascii="Times New Roman" w:hAnsi="Times New Roman" w:cs="Times New Roman"/>
        </w:rPr>
        <w:t xml:space="preserve">je </w:t>
      </w:r>
      <w:r w:rsidR="00160A55">
        <w:rPr>
          <w:rFonts w:ascii="Times New Roman" w:hAnsi="Times New Roman" w:cs="Times New Roman"/>
        </w:rPr>
        <w:t xml:space="preserve">výroba a </w:t>
      </w:r>
      <w:r w:rsidR="00160A55" w:rsidRPr="00160A55">
        <w:rPr>
          <w:rFonts w:ascii="Times New Roman" w:hAnsi="Times New Roman" w:cs="Times New Roman"/>
        </w:rPr>
        <w:t>dodávka</w:t>
      </w:r>
      <w:r w:rsidR="00160A55">
        <w:rPr>
          <w:rFonts w:ascii="Times New Roman" w:hAnsi="Times New Roman" w:cs="Times New Roman"/>
        </w:rPr>
        <w:t xml:space="preserve"> </w:t>
      </w:r>
      <w:r w:rsidR="00557E70" w:rsidRPr="00557E70">
        <w:rPr>
          <w:rFonts w:ascii="Times New Roman" w:hAnsi="Times New Roman" w:cs="Times New Roman"/>
        </w:rPr>
        <w:t xml:space="preserve">potištěných vstupenek do </w:t>
      </w:r>
      <w:r w:rsidR="0070594B">
        <w:rPr>
          <w:rFonts w:ascii="Times New Roman" w:hAnsi="Times New Roman" w:cs="Times New Roman"/>
        </w:rPr>
        <w:t>výstavních objektů MZM v tomto počtu:</w:t>
      </w:r>
    </w:p>
    <w:p w14:paraId="003AB0EA" w14:textId="1FBB7AA9" w:rsidR="00AD6083" w:rsidRDefault="00160A55" w:rsidP="00251AA7">
      <w:pPr>
        <w:pStyle w:val="Odstavecseseznamem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Pavilon </w:t>
      </w:r>
      <w:r w:rsidR="00AD6083">
        <w:rPr>
          <w:rFonts w:ascii="Times New Roman" w:hAnsi="Times New Roman" w:cs="Times New Roman"/>
        </w:rPr>
        <w:t>Anthropos</w:t>
      </w:r>
      <w:r w:rsidR="00AD6083">
        <w:rPr>
          <w:rFonts w:ascii="Times New Roman" w:hAnsi="Times New Roman" w:cs="Times New Roman"/>
        </w:rPr>
        <w:tab/>
      </w:r>
      <w:r w:rsidR="00AD6083">
        <w:rPr>
          <w:rFonts w:ascii="Times New Roman" w:hAnsi="Times New Roman" w:cs="Times New Roman"/>
        </w:rPr>
        <w:tab/>
      </w:r>
      <w:r w:rsidR="00A546D9">
        <w:rPr>
          <w:rFonts w:ascii="Times New Roman" w:hAnsi="Times New Roman" w:cs="Times New Roman"/>
        </w:rPr>
        <w:t>15</w:t>
      </w:r>
      <w:r w:rsidR="00AD6083">
        <w:rPr>
          <w:rFonts w:ascii="Times New Roman" w:hAnsi="Times New Roman" w:cs="Times New Roman"/>
        </w:rPr>
        <w:t> 000 ks</w:t>
      </w:r>
    </w:p>
    <w:p w14:paraId="66A1BCF3" w14:textId="0C3B21E1" w:rsidR="00AD6083" w:rsidRDefault="00AD6083" w:rsidP="00251AA7">
      <w:pPr>
        <w:pStyle w:val="Odstavecseseznamem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Dietrichsteinský palác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546D9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 000 ks</w:t>
      </w:r>
    </w:p>
    <w:p w14:paraId="65DA9C1B" w14:textId="058DAB13" w:rsidR="00AD6083" w:rsidRDefault="00160A55" w:rsidP="00251AA7">
      <w:pPr>
        <w:pStyle w:val="Odstavecseseznamem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 </w:t>
      </w:r>
      <w:r w:rsidR="00A546D9">
        <w:rPr>
          <w:rFonts w:ascii="Times New Roman" w:hAnsi="Times New Roman" w:cs="Times New Roman"/>
        </w:rPr>
        <w:t>Jevišovice</w:t>
      </w:r>
      <w:r w:rsidR="00AD6083">
        <w:rPr>
          <w:rFonts w:ascii="Times New Roman" w:hAnsi="Times New Roman" w:cs="Times New Roman"/>
        </w:rPr>
        <w:tab/>
      </w:r>
      <w:r w:rsidR="00AD6083">
        <w:rPr>
          <w:rFonts w:ascii="Times New Roman" w:hAnsi="Times New Roman" w:cs="Times New Roman"/>
        </w:rPr>
        <w:tab/>
      </w:r>
      <w:r w:rsidR="00AD6083">
        <w:rPr>
          <w:rFonts w:ascii="Times New Roman" w:hAnsi="Times New Roman" w:cs="Times New Roman"/>
        </w:rPr>
        <w:tab/>
      </w:r>
      <w:r w:rsidR="00A546D9">
        <w:rPr>
          <w:rFonts w:ascii="Times New Roman" w:hAnsi="Times New Roman" w:cs="Times New Roman"/>
        </w:rPr>
        <w:t xml:space="preserve">  5</w:t>
      </w:r>
      <w:r w:rsidR="00AD6083">
        <w:rPr>
          <w:rFonts w:ascii="Times New Roman" w:hAnsi="Times New Roman" w:cs="Times New Roman"/>
        </w:rPr>
        <w:t> 000 ks</w:t>
      </w:r>
    </w:p>
    <w:p w14:paraId="0EA39A45" w14:textId="05347630" w:rsidR="0070594B" w:rsidRDefault="00160A55" w:rsidP="00251AA7">
      <w:pPr>
        <w:pStyle w:val="Odstavecseseznamem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Památník bible k</w:t>
      </w:r>
      <w:r w:rsidR="00A546D9">
        <w:rPr>
          <w:rFonts w:ascii="Times New Roman" w:hAnsi="Times New Roman" w:cs="Times New Roman"/>
        </w:rPr>
        <w:t>ralic</w:t>
      </w:r>
      <w:r>
        <w:rPr>
          <w:rFonts w:ascii="Times New Roman" w:hAnsi="Times New Roman" w:cs="Times New Roman"/>
        </w:rPr>
        <w:t>ké</w:t>
      </w:r>
      <w:r w:rsidR="00A546D9">
        <w:rPr>
          <w:rFonts w:ascii="Times New Roman" w:hAnsi="Times New Roman" w:cs="Times New Roman"/>
        </w:rPr>
        <w:tab/>
        <w:t xml:space="preserve"> </w:t>
      </w:r>
      <w:r w:rsidR="00AD6083">
        <w:rPr>
          <w:rFonts w:ascii="Times New Roman" w:hAnsi="Times New Roman" w:cs="Times New Roman"/>
        </w:rPr>
        <w:tab/>
      </w:r>
      <w:r w:rsidR="00A546D9">
        <w:rPr>
          <w:rFonts w:ascii="Times New Roman" w:hAnsi="Times New Roman" w:cs="Times New Roman"/>
        </w:rPr>
        <w:t xml:space="preserve">  5</w:t>
      </w:r>
      <w:r w:rsidR="00AD6083">
        <w:rPr>
          <w:rFonts w:ascii="Times New Roman" w:hAnsi="Times New Roman" w:cs="Times New Roman"/>
        </w:rPr>
        <w:t xml:space="preserve"> 000</w:t>
      </w:r>
      <w:r w:rsidR="0070594B">
        <w:rPr>
          <w:rFonts w:ascii="Times New Roman" w:hAnsi="Times New Roman" w:cs="Times New Roman"/>
        </w:rPr>
        <w:t xml:space="preserve"> ks</w:t>
      </w:r>
    </w:p>
    <w:p w14:paraId="3561F01B" w14:textId="4A3AF2AF" w:rsidR="00287E9B" w:rsidRDefault="00287E9B" w:rsidP="00F11E12">
      <w:pPr>
        <w:pStyle w:val="Normal0"/>
        <w:rPr>
          <w:sz w:val="22"/>
          <w:szCs w:val="22"/>
        </w:rPr>
      </w:pPr>
      <w:r w:rsidRPr="00033E18">
        <w:rPr>
          <w:sz w:val="22"/>
          <w:szCs w:val="22"/>
        </w:rPr>
        <w:t>Rozměr 101,6mm x 65</w:t>
      </w:r>
      <w:r w:rsidR="00160A55" w:rsidRPr="00033E18">
        <w:rPr>
          <w:sz w:val="22"/>
          <w:szCs w:val="22"/>
        </w:rPr>
        <w:t xml:space="preserve"> </w:t>
      </w:r>
      <w:r w:rsidRPr="00033E18">
        <w:rPr>
          <w:sz w:val="22"/>
          <w:szCs w:val="22"/>
        </w:rPr>
        <w:t>mm, kartony nesamolepící, balíčky po 1 000ks (skládáno po 3ks), 1</w:t>
      </w:r>
      <w:r w:rsidR="00A546D9" w:rsidRPr="00033E18">
        <w:rPr>
          <w:sz w:val="22"/>
          <w:szCs w:val="22"/>
        </w:rPr>
        <w:t>82</w:t>
      </w:r>
      <w:r w:rsidRPr="00033E18">
        <w:rPr>
          <w:sz w:val="22"/>
          <w:szCs w:val="22"/>
        </w:rPr>
        <w:t>g/m2, termální papír</w:t>
      </w:r>
      <w:r w:rsidR="00AD6083" w:rsidRPr="00033E18">
        <w:rPr>
          <w:sz w:val="22"/>
          <w:szCs w:val="22"/>
        </w:rPr>
        <w:t>, včetně dopravy</w:t>
      </w:r>
      <w:r w:rsidR="00160A55" w:rsidRPr="00033E18">
        <w:rPr>
          <w:sz w:val="22"/>
          <w:szCs w:val="22"/>
        </w:rPr>
        <w:t xml:space="preserve"> do sídla zadavatele.</w:t>
      </w:r>
    </w:p>
    <w:p w14:paraId="6DAB0187" w14:textId="77777777" w:rsidR="00160A55" w:rsidRPr="00557E70" w:rsidRDefault="00160A55" w:rsidP="00F11E12">
      <w:pPr>
        <w:pStyle w:val="Normal0"/>
        <w:rPr>
          <w:sz w:val="22"/>
          <w:szCs w:val="22"/>
        </w:rPr>
      </w:pPr>
    </w:p>
    <w:p w14:paraId="094507A4" w14:textId="77777777" w:rsidR="00557E70" w:rsidRDefault="00A1348F" w:rsidP="00336B77">
      <w:pPr>
        <w:pStyle w:val="Normal0"/>
        <w:rPr>
          <w:b/>
        </w:rPr>
      </w:pPr>
      <w:r w:rsidRPr="00336B77">
        <w:rPr>
          <w:b/>
        </w:rPr>
        <w:t>Celková cena plnění nepřesáhne:</w:t>
      </w:r>
      <w:r w:rsidR="009F2D48">
        <w:rPr>
          <w:b/>
        </w:rPr>
        <w:t xml:space="preserve"> </w:t>
      </w:r>
    </w:p>
    <w:p w14:paraId="3842CB29" w14:textId="61DBF78F" w:rsidR="0070594B" w:rsidRDefault="0070594B" w:rsidP="00336B77">
      <w:pPr>
        <w:pStyle w:val="Normal0"/>
        <w:rPr>
          <w:sz w:val="22"/>
          <w:szCs w:val="22"/>
        </w:rPr>
      </w:pPr>
      <w:r>
        <w:rPr>
          <w:sz w:val="22"/>
          <w:szCs w:val="22"/>
        </w:rPr>
        <w:t xml:space="preserve">Cena: </w:t>
      </w:r>
      <w:r w:rsidR="00A546D9">
        <w:rPr>
          <w:sz w:val="22"/>
          <w:szCs w:val="22"/>
        </w:rPr>
        <w:t>55</w:t>
      </w:r>
      <w:r w:rsidR="00731A8C">
        <w:rPr>
          <w:sz w:val="22"/>
          <w:szCs w:val="22"/>
        </w:rPr>
        <w:t xml:space="preserve"> 200</w:t>
      </w:r>
      <w:r>
        <w:rPr>
          <w:sz w:val="22"/>
          <w:szCs w:val="22"/>
        </w:rPr>
        <w:t xml:space="preserve"> Kč bez DPH</w:t>
      </w:r>
    </w:p>
    <w:p w14:paraId="7578C0A7" w14:textId="77777777" w:rsidR="00DB3CFA" w:rsidRDefault="00E80536" w:rsidP="00DB3CFA">
      <w:pPr>
        <w:pStyle w:val="Normal0"/>
        <w:rPr>
          <w:sz w:val="22"/>
          <w:szCs w:val="22"/>
        </w:rPr>
      </w:pPr>
      <w:r>
        <w:rPr>
          <w:sz w:val="22"/>
          <w:szCs w:val="22"/>
        </w:rPr>
        <w:t>platba - f</w:t>
      </w:r>
      <w:r w:rsidR="00EE2DB1">
        <w:rPr>
          <w:sz w:val="22"/>
          <w:szCs w:val="22"/>
        </w:rPr>
        <w:t>a</w:t>
      </w:r>
      <w:r w:rsidR="007C025F">
        <w:rPr>
          <w:sz w:val="22"/>
          <w:szCs w:val="22"/>
        </w:rPr>
        <w:t>k</w:t>
      </w:r>
      <w:r w:rsidR="00CE7C15">
        <w:rPr>
          <w:sz w:val="22"/>
          <w:szCs w:val="22"/>
        </w:rPr>
        <w:t>turou s </w:t>
      </w:r>
      <w:r w:rsidR="00AD6083">
        <w:rPr>
          <w:sz w:val="22"/>
          <w:szCs w:val="22"/>
        </w:rPr>
        <w:t>14</w:t>
      </w:r>
      <w:r w:rsidR="007F5646">
        <w:rPr>
          <w:sz w:val="22"/>
          <w:szCs w:val="22"/>
        </w:rPr>
        <w:t>denní splatností</w:t>
      </w:r>
    </w:p>
    <w:p w14:paraId="3483C1ED" w14:textId="77777777" w:rsidR="007F5646" w:rsidRPr="00384DA9" w:rsidRDefault="007F5646" w:rsidP="00336B77">
      <w:pPr>
        <w:pStyle w:val="Normal0"/>
        <w:rPr>
          <w:sz w:val="22"/>
          <w:szCs w:val="22"/>
        </w:rPr>
      </w:pPr>
    </w:p>
    <w:p w14:paraId="3DB3734B" w14:textId="77777777" w:rsidR="00A1348F" w:rsidRPr="00336B77" w:rsidRDefault="00384DA9" w:rsidP="00336B77">
      <w:pPr>
        <w:pStyle w:val="Normal0"/>
        <w:rPr>
          <w:b/>
        </w:rPr>
      </w:pPr>
      <w:r>
        <w:rPr>
          <w:b/>
        </w:rPr>
        <w:t xml:space="preserve">Termín </w:t>
      </w:r>
      <w:r w:rsidR="00A1348F" w:rsidRPr="00336B77">
        <w:rPr>
          <w:b/>
        </w:rPr>
        <w:t>plnění</w:t>
      </w:r>
      <w:r>
        <w:rPr>
          <w:b/>
        </w:rPr>
        <w:t xml:space="preserve"> objednávky</w:t>
      </w:r>
      <w:r w:rsidR="00A1348F" w:rsidRPr="00336B77">
        <w:rPr>
          <w:b/>
        </w:rPr>
        <w:t>:</w:t>
      </w:r>
    </w:p>
    <w:p w14:paraId="285AE80D" w14:textId="16E866B5" w:rsidR="00A1348F" w:rsidRDefault="00F05073" w:rsidP="00336B77">
      <w:pPr>
        <w:pStyle w:val="Normal0"/>
        <w:rPr>
          <w:sz w:val="22"/>
          <w:szCs w:val="22"/>
        </w:rPr>
      </w:pPr>
      <w:r w:rsidRPr="00384DA9">
        <w:rPr>
          <w:sz w:val="22"/>
          <w:szCs w:val="22"/>
        </w:rPr>
        <w:t xml:space="preserve">Do </w:t>
      </w:r>
      <w:r w:rsidR="00DA0259">
        <w:rPr>
          <w:sz w:val="22"/>
          <w:szCs w:val="22"/>
        </w:rPr>
        <w:t>20</w:t>
      </w:r>
      <w:r w:rsidR="00CE7C15">
        <w:rPr>
          <w:sz w:val="22"/>
          <w:szCs w:val="22"/>
        </w:rPr>
        <w:t xml:space="preserve">. </w:t>
      </w:r>
      <w:r w:rsidR="00AD6083">
        <w:rPr>
          <w:sz w:val="22"/>
          <w:szCs w:val="22"/>
        </w:rPr>
        <w:t>12</w:t>
      </w:r>
      <w:r w:rsidR="00CE7C15">
        <w:rPr>
          <w:sz w:val="22"/>
          <w:szCs w:val="22"/>
        </w:rPr>
        <w:t>. 202</w:t>
      </w:r>
      <w:r w:rsidR="00A546D9">
        <w:rPr>
          <w:sz w:val="22"/>
          <w:szCs w:val="22"/>
        </w:rPr>
        <w:t>5</w:t>
      </w:r>
    </w:p>
    <w:p w14:paraId="42851277" w14:textId="77777777" w:rsidR="00F11E12" w:rsidRDefault="00F11E12" w:rsidP="00336B77">
      <w:pPr>
        <w:pStyle w:val="Normal0"/>
        <w:rPr>
          <w:sz w:val="22"/>
          <w:szCs w:val="22"/>
        </w:rPr>
      </w:pPr>
    </w:p>
    <w:p w14:paraId="06222D9C" w14:textId="77777777" w:rsidR="00A1348F" w:rsidRPr="00336B77" w:rsidRDefault="00A1348F" w:rsidP="00336B77">
      <w:pPr>
        <w:pStyle w:val="Normal0"/>
        <w:rPr>
          <w:b/>
        </w:rPr>
      </w:pPr>
      <w:r w:rsidRPr="00336B77">
        <w:rPr>
          <w:b/>
        </w:rPr>
        <w:t>Datum vytvoření objednávky</w:t>
      </w:r>
      <w:r w:rsidR="00336B77">
        <w:rPr>
          <w:b/>
        </w:rPr>
        <w:t>:</w:t>
      </w:r>
    </w:p>
    <w:p w14:paraId="683C6CFF" w14:textId="5D43D4C1" w:rsidR="00477275" w:rsidRDefault="00A546D9" w:rsidP="00336B77">
      <w:pPr>
        <w:pStyle w:val="Normal0"/>
        <w:rPr>
          <w:sz w:val="22"/>
          <w:szCs w:val="22"/>
        </w:rPr>
      </w:pPr>
      <w:r>
        <w:rPr>
          <w:sz w:val="22"/>
          <w:szCs w:val="22"/>
        </w:rPr>
        <w:t>20</w:t>
      </w:r>
      <w:r w:rsidR="0070594B">
        <w:rPr>
          <w:sz w:val="22"/>
          <w:szCs w:val="22"/>
        </w:rPr>
        <w:t xml:space="preserve">. </w:t>
      </w:r>
      <w:r>
        <w:rPr>
          <w:sz w:val="22"/>
          <w:szCs w:val="22"/>
        </w:rPr>
        <w:t>10</w:t>
      </w:r>
      <w:r w:rsidR="00381303">
        <w:rPr>
          <w:sz w:val="22"/>
          <w:szCs w:val="22"/>
        </w:rPr>
        <w:t>. 202</w:t>
      </w:r>
      <w:r>
        <w:rPr>
          <w:sz w:val="22"/>
          <w:szCs w:val="22"/>
        </w:rPr>
        <w:t>5</w:t>
      </w:r>
      <w:bookmarkStart w:id="0" w:name="_GoBack"/>
      <w:bookmarkEnd w:id="0"/>
    </w:p>
    <w:p w14:paraId="712E5CBC" w14:textId="2893BED4" w:rsidR="00DB3CFA" w:rsidRPr="00EF3CE1" w:rsidRDefault="00DB3CFA" w:rsidP="00575325">
      <w:pPr>
        <w:pStyle w:val="Normal0"/>
        <w:spacing w:before="240" w:after="240"/>
        <w:rPr>
          <w:b/>
          <w:sz w:val="22"/>
          <w:szCs w:val="22"/>
        </w:rPr>
      </w:pPr>
      <w:r w:rsidRPr="00EF3CE1">
        <w:rPr>
          <w:b/>
          <w:sz w:val="22"/>
          <w:szCs w:val="22"/>
        </w:rPr>
        <w:t>Přílohy:</w:t>
      </w:r>
      <w:r w:rsidR="00575325" w:rsidRPr="00EF3CE1">
        <w:rPr>
          <w:b/>
          <w:sz w:val="22"/>
          <w:szCs w:val="22"/>
        </w:rPr>
        <w:t xml:space="preserve"> </w:t>
      </w:r>
      <w:r w:rsidRPr="00EF3CE1">
        <w:rPr>
          <w:sz w:val="22"/>
          <w:szCs w:val="22"/>
        </w:rPr>
        <w:t>CN</w:t>
      </w:r>
      <w:r w:rsidR="00C83714">
        <w:rPr>
          <w:sz w:val="22"/>
          <w:szCs w:val="22"/>
        </w:rPr>
        <w:t xml:space="preserve"> č. 25NA0476 ze dne 14. 10. 2025</w:t>
      </w:r>
    </w:p>
    <w:p w14:paraId="1AA879EE" w14:textId="5B5EB182" w:rsidR="00384DA9" w:rsidRPr="00384DA9" w:rsidRDefault="00A1348F" w:rsidP="00336B77">
      <w:pPr>
        <w:pStyle w:val="Normal0"/>
        <w:rPr>
          <w:sz w:val="22"/>
          <w:szCs w:val="22"/>
        </w:rPr>
      </w:pPr>
      <w:r w:rsidRPr="00336B77">
        <w:t>Autor dokumentu:</w:t>
      </w:r>
      <w:r w:rsidR="00384DA9">
        <w:tab/>
      </w:r>
      <w:r w:rsidR="003A776E">
        <w:rPr>
          <w:sz w:val="22"/>
          <w:szCs w:val="22"/>
        </w:rPr>
        <w:t>xxxxxxxxxxx</w:t>
      </w:r>
    </w:p>
    <w:p w14:paraId="4C5A6D03" w14:textId="161C9D25" w:rsidR="00184C6A" w:rsidRPr="00184C6A" w:rsidRDefault="00384DA9" w:rsidP="00184C6A">
      <w:pPr>
        <w:spacing w:line="480" w:lineRule="auto"/>
      </w:pPr>
      <w:r w:rsidRPr="00384DA9">
        <w:t>Schválil:</w:t>
      </w:r>
      <w:r w:rsidRPr="00384DA9">
        <w:rPr>
          <w:sz w:val="22"/>
          <w:szCs w:val="22"/>
        </w:rPr>
        <w:t xml:space="preserve"> </w:t>
      </w:r>
      <w:r w:rsidRPr="00384DA9">
        <w:rPr>
          <w:sz w:val="22"/>
          <w:szCs w:val="22"/>
        </w:rPr>
        <w:tab/>
      </w:r>
      <w:r w:rsidR="00A546D9">
        <w:rPr>
          <w:sz w:val="22"/>
          <w:szCs w:val="22"/>
        </w:rPr>
        <w:tab/>
        <w:t>Mgr. Jiří Mitáček, Ph.D., generální ředitel MZM</w:t>
      </w:r>
      <w:r w:rsidR="00477275">
        <w:rPr>
          <w:sz w:val="22"/>
          <w:szCs w:val="22"/>
        </w:rPr>
        <w:t xml:space="preserve">                                                                           </w:t>
      </w:r>
    </w:p>
    <w:sectPr w:rsidR="00184C6A" w:rsidRPr="00184C6A" w:rsidSect="007E652F">
      <w:headerReference w:type="default" r:id="rId7"/>
      <w:footerReference w:type="default" r:id="rId8"/>
      <w:pgSz w:w="11906" w:h="16838"/>
      <w:pgMar w:top="0" w:right="1274" w:bottom="0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914A5" w14:textId="77777777" w:rsidR="006866E7" w:rsidRDefault="006866E7">
      <w:r>
        <w:separator/>
      </w:r>
    </w:p>
  </w:endnote>
  <w:endnote w:type="continuationSeparator" w:id="0">
    <w:p w14:paraId="62A75865" w14:textId="77777777" w:rsidR="006866E7" w:rsidRDefault="00686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FF45B" w14:textId="77777777" w:rsidR="00384DA9" w:rsidRPr="00E67E81" w:rsidRDefault="00384DA9" w:rsidP="00384DA9">
    <w:pPr>
      <w:pStyle w:val="Zpat"/>
      <w:ind w:left="-540"/>
      <w:jc w:val="center"/>
      <w:rPr>
        <w:b/>
        <w:i/>
        <w:color w:val="993333"/>
        <w:sz w:val="16"/>
        <w:szCs w:val="16"/>
      </w:rPr>
    </w:pPr>
    <w:r>
      <w:rPr>
        <w:noProof/>
      </w:rPr>
      <w:drawing>
        <wp:inline distT="0" distB="0" distL="0" distR="0" wp14:anchorId="6D8A1433" wp14:editId="6535EB80">
          <wp:extent cx="683895" cy="103505"/>
          <wp:effectExtent l="0" t="0" r="1905" b="0"/>
          <wp:docPr id="17" name="Obrázek 17" descr="Popis: čára dopis-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čára dopis-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103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Pr="00E67E81">
      <w:rPr>
        <w:b/>
        <w:i/>
        <w:color w:val="993333"/>
        <w:sz w:val="16"/>
        <w:szCs w:val="16"/>
      </w:rPr>
      <w:t xml:space="preserve">Bankovní spojení: </w:t>
    </w:r>
    <w:r w:rsidR="00621E3E">
      <w:rPr>
        <w:b/>
        <w:i/>
        <w:color w:val="993333"/>
        <w:sz w:val="16"/>
        <w:szCs w:val="16"/>
      </w:rPr>
      <w:t>Česká národní banka</w:t>
    </w:r>
    <w:r w:rsidRPr="00E67E81">
      <w:rPr>
        <w:b/>
        <w:i/>
        <w:color w:val="993333"/>
        <w:sz w:val="16"/>
        <w:szCs w:val="16"/>
      </w:rPr>
      <w:t xml:space="preserve"> 4138621/0</w:t>
    </w:r>
    <w:r w:rsidR="00621E3E">
      <w:rPr>
        <w:b/>
        <w:i/>
        <w:color w:val="993333"/>
        <w:sz w:val="16"/>
        <w:szCs w:val="16"/>
      </w:rPr>
      <w:t>710</w:t>
    </w:r>
    <w:r w:rsidRPr="00E67E81">
      <w:rPr>
        <w:b/>
        <w:i/>
        <w:color w:val="993333"/>
        <w:sz w:val="16"/>
        <w:szCs w:val="16"/>
      </w:rPr>
      <w:t>, IČO: 00094862, DIČ: CZ00094862</w:t>
    </w:r>
  </w:p>
  <w:p w14:paraId="48AE1BCD" w14:textId="77777777" w:rsidR="00384DA9" w:rsidRPr="007E652F" w:rsidRDefault="00384DA9" w:rsidP="007E652F">
    <w:pPr>
      <w:pStyle w:val="Zpat"/>
      <w:ind w:left="-540"/>
      <w:jc w:val="center"/>
      <w:rPr>
        <w:b/>
        <w:i/>
        <w:color w:val="993333"/>
        <w:sz w:val="16"/>
        <w:szCs w:val="16"/>
      </w:rPr>
    </w:pPr>
  </w:p>
  <w:p w14:paraId="5A6D7205" w14:textId="77777777" w:rsidR="0025726D" w:rsidRDefault="00477275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0987AD2" wp14:editId="54ACA4A7">
              <wp:simplePos x="0" y="0"/>
              <wp:positionH relativeFrom="page">
                <wp:posOffset>163195</wp:posOffset>
              </wp:positionH>
              <wp:positionV relativeFrom="page">
                <wp:posOffset>10390505</wp:posOffset>
              </wp:positionV>
              <wp:extent cx="127635" cy="156845"/>
              <wp:effectExtent l="1270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3576C0" w14:textId="2333E7A8" w:rsidR="0025726D" w:rsidRDefault="00F0507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14" w:lineRule="exact"/>
                            <w:ind w:left="40" w:right="-20"/>
                            <w:rPr>
                              <w:rFonts w:ascii="Arial" w:hAnsi="Arial" w:cs="Arial"/>
                              <w:color w:val="000000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hAnsi="Arial" w:cs="Arial"/>
                              <w:color w:val="F7DFC3"/>
                              <w:w w:val="114"/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F7DFC3"/>
                              <w:w w:val="114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color w:val="F7DFC3"/>
                              <w:w w:val="114"/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3A776E">
                            <w:rPr>
                              <w:rFonts w:ascii="Arial" w:hAnsi="Arial" w:cs="Arial"/>
                              <w:noProof/>
                              <w:color w:val="F7DFC3"/>
                              <w:w w:val="114"/>
                              <w:sz w:val="19"/>
                              <w:szCs w:val="19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color w:val="F7DFC3"/>
                              <w:w w:val="114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987AD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.85pt;margin-top:818.15pt;width:10.05pt;height:12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vhmqwIAAKgFAAAOAAAAZHJzL2Uyb0RvYy54bWysVG1vmzAQ/j5p/8Hyd8pLgQAqqdoQpknd&#10;i9TuBzhggjWwme2EdNP++84mpGmrSdM2Plhn+/zcPXcPd3V96Du0p1IxwXPsX3gYUV6JmvFtjr88&#10;lE6CkdKE16QTnOb4kSp8vXz75mocMhqIVnQ1lQhAuMrGIcet1kPmuqpqaU/UhRgoh8tGyJ5o2Mqt&#10;W0syAnrfuYHnxe4oZD1IUVGl4LSYLvHS4jcNrfSnplFUoy7HkJu2q7Trxqzu8opkW0mGllXHNMhf&#10;ZNETxiHoCaogmqCdZK+gelZJoUSjLyrRu6JpWEUtB2Djey/Y3LdkoJYLFEcNpzKp/wdbfdx/lojV&#10;Ob7EiJMeWvRADxrdigPyTXXGQWXgdD+Amz7AMXTZMlXDnai+KsTFqiV8S2+kFGNLSQ3Z2Zfu2dMJ&#10;RxmQzfhB1BCG7LSwQIdG9qZ0UAwE6NClx1NnTCqVCRks4ssIowqu/ChOwsjk5pJsfjxIpd9R0SNj&#10;5FhC4y042d8pPbnOLiYWFyXrOtv8jj87AMzpBELDU3NnkrC9/JF66TpZJ6ETBvHaCb2icG7KVejE&#10;pb+IistitSr8nyauH2Ytq2vKTZhZV374Z307KnxSxElZSnSsNnAmJSW3m1Un0Z6Arkv7HQty5uY+&#10;T8PWC7i8oOQHoXcbpE4ZJwsnLMPISRde4nh+epvGXpiGRfmc0h3j9N8poTHHaRREk5Z+y82z32tu&#10;JOuZhsnRsT7HycmJZEaBa17b1mrCusk+K4VJ/6kU0O650VavRqKTWPVhcwAUI+KNqB9BuVKAskCe&#10;MO7AaIX8jtEIoyPH6tuOSIpR956D+s2cmQ05G5vZILyCpznWGE3mSk/zaDdItm0Befq/uLiBP6Rh&#10;Vr1PWUDqZgPjwJI4ji4zb8731utpwC5/AQAA//8DAFBLAwQUAAYACAAAACEAQb00rt8AAAALAQAA&#10;DwAAAGRycy9kb3ducmV2LnhtbEyPPU/DMBCGdyT+g3VIbNRuSw2EOFWFYEJCTcPA6MRuYjU+h9ht&#10;w7/nOsF47z16P/L15Ht2smN0ARXMZwKYxSYYh62Cz+rt7hFYTBqN7gNaBT82wrq4vsp1ZsIZS3va&#10;pZaRCcZMK+hSGjLOY9NZr+MsDBbptw+j14nOseVm1Gcy9z1fCCG51w4podODfelsc9gdvYLNF5av&#10;7vuj3pb70lXVk8B3eVDq9mbaPANLdkp/MFzqU3UoqFMdjmgi6xUsVg9Eki6XcgmMiPsVbakvipwL&#10;4EXO/28ofgEAAP//AwBQSwECLQAUAAYACAAAACEAtoM4kv4AAADhAQAAEwAAAAAAAAAAAAAAAAAA&#10;AAAAW0NvbnRlbnRfVHlwZXNdLnhtbFBLAQItABQABgAIAAAAIQA4/SH/1gAAAJQBAAALAAAAAAAA&#10;AAAAAAAAAC8BAABfcmVscy8ucmVsc1BLAQItABQABgAIAAAAIQAdqvhmqwIAAKgFAAAOAAAAAAAA&#10;AAAAAAAAAC4CAABkcnMvZTJvRG9jLnhtbFBLAQItABQABgAIAAAAIQBBvTSu3wAAAAsBAAAPAAAA&#10;AAAAAAAAAAAAAAUFAABkcnMvZG93bnJldi54bWxQSwUGAAAAAAQABADzAAAAEQYAAAAA&#10;" o:allowincell="f" filled="f" stroked="f">
              <v:textbox inset="0,0,0,0">
                <w:txbxContent>
                  <w:p w14:paraId="7E3576C0" w14:textId="2333E7A8" w:rsidR="0025726D" w:rsidRDefault="00F05073">
                    <w:pPr>
                      <w:widowControl w:val="0"/>
                      <w:autoSpaceDE w:val="0"/>
                      <w:autoSpaceDN w:val="0"/>
                      <w:adjustRightInd w:val="0"/>
                      <w:spacing w:line="214" w:lineRule="exact"/>
                      <w:ind w:left="40" w:right="-20"/>
                      <w:rPr>
                        <w:rFonts w:ascii="Arial" w:hAnsi="Arial" w:cs="Arial"/>
                        <w:color w:val="000000"/>
                        <w:sz w:val="19"/>
                        <w:szCs w:val="19"/>
                      </w:rPr>
                    </w:pPr>
                    <w:r>
                      <w:rPr>
                        <w:rFonts w:ascii="Arial" w:hAnsi="Arial" w:cs="Arial"/>
                        <w:color w:val="F7DFC3"/>
                        <w:w w:val="114"/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F7DFC3"/>
                        <w:w w:val="114"/>
                        <w:sz w:val="19"/>
                        <w:szCs w:val="19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color w:val="F7DFC3"/>
                        <w:w w:val="114"/>
                        <w:sz w:val="19"/>
                        <w:szCs w:val="19"/>
                      </w:rPr>
                      <w:fldChar w:fldCharType="separate"/>
                    </w:r>
                    <w:r w:rsidR="003A776E">
                      <w:rPr>
                        <w:rFonts w:ascii="Arial" w:hAnsi="Arial" w:cs="Arial"/>
                        <w:noProof/>
                        <w:color w:val="F7DFC3"/>
                        <w:w w:val="114"/>
                        <w:sz w:val="19"/>
                        <w:szCs w:val="19"/>
                      </w:rPr>
                      <w:t>1</w:t>
                    </w:r>
                    <w:r>
                      <w:rPr>
                        <w:rFonts w:ascii="Arial" w:hAnsi="Arial" w:cs="Arial"/>
                        <w:color w:val="F7DFC3"/>
                        <w:w w:val="114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E25E9" w14:textId="77777777" w:rsidR="006866E7" w:rsidRDefault="006866E7">
      <w:r>
        <w:separator/>
      </w:r>
    </w:p>
  </w:footnote>
  <w:footnote w:type="continuationSeparator" w:id="0">
    <w:p w14:paraId="666295F6" w14:textId="77777777" w:rsidR="006866E7" w:rsidRDefault="00686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C6051" w14:textId="77777777" w:rsidR="00384DA9" w:rsidRDefault="00384DA9">
    <w:pPr>
      <w:pStyle w:val="Zhlav"/>
    </w:pPr>
    <w:r>
      <w:rPr>
        <w:noProof/>
      </w:rPr>
      <w:drawing>
        <wp:inline distT="0" distB="0" distL="0" distR="0" wp14:anchorId="62C07F61" wp14:editId="0DE38C4D">
          <wp:extent cx="5001260" cy="540385"/>
          <wp:effectExtent l="0" t="0" r="8890" b="0"/>
          <wp:docPr id="16" name="Obrázek 16" descr="Popis: dopi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opis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126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D0A11"/>
    <w:multiLevelType w:val="hybridMultilevel"/>
    <w:tmpl w:val="BD5023DE"/>
    <w:lvl w:ilvl="0" w:tplc="0128A6AE">
      <w:start w:val="76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E6122"/>
    <w:multiLevelType w:val="hybridMultilevel"/>
    <w:tmpl w:val="9B8CD1FE"/>
    <w:lvl w:ilvl="0" w:tplc="3DFC3D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F3D"/>
    <w:rsid w:val="00020820"/>
    <w:rsid w:val="00033E18"/>
    <w:rsid w:val="00061EB4"/>
    <w:rsid w:val="000716DE"/>
    <w:rsid w:val="000725F4"/>
    <w:rsid w:val="000C672D"/>
    <w:rsid w:val="00160A55"/>
    <w:rsid w:val="00170B08"/>
    <w:rsid w:val="00184C6A"/>
    <w:rsid w:val="001963A6"/>
    <w:rsid w:val="001A71A4"/>
    <w:rsid w:val="001D03FA"/>
    <w:rsid w:val="001D5182"/>
    <w:rsid w:val="00206A34"/>
    <w:rsid w:val="00246F99"/>
    <w:rsid w:val="00251AA7"/>
    <w:rsid w:val="0025726D"/>
    <w:rsid w:val="00270BB9"/>
    <w:rsid w:val="00287E9B"/>
    <w:rsid w:val="0029423C"/>
    <w:rsid w:val="002A75CA"/>
    <w:rsid w:val="003004F5"/>
    <w:rsid w:val="003145C8"/>
    <w:rsid w:val="00315B56"/>
    <w:rsid w:val="00336B77"/>
    <w:rsid w:val="00381303"/>
    <w:rsid w:val="00384DA9"/>
    <w:rsid w:val="0038631C"/>
    <w:rsid w:val="00393F3D"/>
    <w:rsid w:val="003A776E"/>
    <w:rsid w:val="003B454F"/>
    <w:rsid w:val="0047008C"/>
    <w:rsid w:val="00470419"/>
    <w:rsid w:val="00477275"/>
    <w:rsid w:val="00487EA7"/>
    <w:rsid w:val="00492E91"/>
    <w:rsid w:val="004952ED"/>
    <w:rsid w:val="004D06A0"/>
    <w:rsid w:val="004D696C"/>
    <w:rsid w:val="005276C5"/>
    <w:rsid w:val="00536E5E"/>
    <w:rsid w:val="00557E70"/>
    <w:rsid w:val="005706A0"/>
    <w:rsid w:val="00575325"/>
    <w:rsid w:val="00587985"/>
    <w:rsid w:val="005A351D"/>
    <w:rsid w:val="005C5A39"/>
    <w:rsid w:val="005E5886"/>
    <w:rsid w:val="005F4E0E"/>
    <w:rsid w:val="00621E3E"/>
    <w:rsid w:val="00646371"/>
    <w:rsid w:val="00676763"/>
    <w:rsid w:val="00680AF8"/>
    <w:rsid w:val="006866E7"/>
    <w:rsid w:val="006B5D12"/>
    <w:rsid w:val="007033C0"/>
    <w:rsid w:val="0070594B"/>
    <w:rsid w:val="00731A8C"/>
    <w:rsid w:val="0077045E"/>
    <w:rsid w:val="00784399"/>
    <w:rsid w:val="007908E8"/>
    <w:rsid w:val="007B01CB"/>
    <w:rsid w:val="007B5976"/>
    <w:rsid w:val="007C025F"/>
    <w:rsid w:val="007D0A11"/>
    <w:rsid w:val="007D0C42"/>
    <w:rsid w:val="007E4C21"/>
    <w:rsid w:val="007E652F"/>
    <w:rsid w:val="007F173B"/>
    <w:rsid w:val="007F5646"/>
    <w:rsid w:val="007F794C"/>
    <w:rsid w:val="008342BA"/>
    <w:rsid w:val="0083573E"/>
    <w:rsid w:val="008507E2"/>
    <w:rsid w:val="00850CBC"/>
    <w:rsid w:val="0085604D"/>
    <w:rsid w:val="00870741"/>
    <w:rsid w:val="00875CF7"/>
    <w:rsid w:val="00892C37"/>
    <w:rsid w:val="00896E99"/>
    <w:rsid w:val="008A18D3"/>
    <w:rsid w:val="008C48F8"/>
    <w:rsid w:val="008E2F58"/>
    <w:rsid w:val="008F55B8"/>
    <w:rsid w:val="0091788A"/>
    <w:rsid w:val="009545CE"/>
    <w:rsid w:val="00963CF7"/>
    <w:rsid w:val="00973424"/>
    <w:rsid w:val="00983E9E"/>
    <w:rsid w:val="009960D9"/>
    <w:rsid w:val="009A4CDB"/>
    <w:rsid w:val="009E1FCD"/>
    <w:rsid w:val="009E460D"/>
    <w:rsid w:val="009F01B3"/>
    <w:rsid w:val="009F2D48"/>
    <w:rsid w:val="009F5184"/>
    <w:rsid w:val="00A013B1"/>
    <w:rsid w:val="00A04B43"/>
    <w:rsid w:val="00A1348F"/>
    <w:rsid w:val="00A546D9"/>
    <w:rsid w:val="00A84026"/>
    <w:rsid w:val="00AD6083"/>
    <w:rsid w:val="00AD7332"/>
    <w:rsid w:val="00B64F41"/>
    <w:rsid w:val="00B66AF0"/>
    <w:rsid w:val="00B72FE5"/>
    <w:rsid w:val="00B73795"/>
    <w:rsid w:val="00C83714"/>
    <w:rsid w:val="00C86284"/>
    <w:rsid w:val="00C8694D"/>
    <w:rsid w:val="00C96671"/>
    <w:rsid w:val="00C97CCB"/>
    <w:rsid w:val="00CA2076"/>
    <w:rsid w:val="00CE23EF"/>
    <w:rsid w:val="00CE7C15"/>
    <w:rsid w:val="00CF4870"/>
    <w:rsid w:val="00D21A4A"/>
    <w:rsid w:val="00D432EC"/>
    <w:rsid w:val="00D54452"/>
    <w:rsid w:val="00D6478E"/>
    <w:rsid w:val="00D76494"/>
    <w:rsid w:val="00D77579"/>
    <w:rsid w:val="00DA0259"/>
    <w:rsid w:val="00DA1B23"/>
    <w:rsid w:val="00DB3CFA"/>
    <w:rsid w:val="00DC74DF"/>
    <w:rsid w:val="00DD73C6"/>
    <w:rsid w:val="00DF2D4D"/>
    <w:rsid w:val="00DF3CE3"/>
    <w:rsid w:val="00E05B2F"/>
    <w:rsid w:val="00E37D36"/>
    <w:rsid w:val="00E57B79"/>
    <w:rsid w:val="00E80536"/>
    <w:rsid w:val="00EA5DB7"/>
    <w:rsid w:val="00EC6A9C"/>
    <w:rsid w:val="00EE23CA"/>
    <w:rsid w:val="00EE2DB1"/>
    <w:rsid w:val="00EF0A2F"/>
    <w:rsid w:val="00EF3CE1"/>
    <w:rsid w:val="00F05073"/>
    <w:rsid w:val="00F11E12"/>
    <w:rsid w:val="00F21EFA"/>
    <w:rsid w:val="00F867E7"/>
    <w:rsid w:val="00F9273D"/>
    <w:rsid w:val="00FB623E"/>
    <w:rsid w:val="00FD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1F7E6"/>
  <w15:docId w15:val="{BE05A988-E6A9-4D82-9A63-35F950978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3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0">
    <w:name w:val="Normal_0"/>
    <w:qFormat/>
    <w:rsid w:val="00393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10">
    <w:name w:val="Heading 1_0"/>
    <w:basedOn w:val="Normal0"/>
    <w:next w:val="Normal0"/>
    <w:link w:val="Nadpis1Char0"/>
    <w:uiPriority w:val="9"/>
    <w:qFormat/>
    <w:rsid w:val="00393F3D"/>
    <w:pPr>
      <w:keepNext/>
      <w:keepLines/>
      <w:spacing w:before="480" w:after="48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character" w:customStyle="1" w:styleId="Nadpis1Char0">
    <w:name w:val="Nadpis 1 Char_0"/>
    <w:basedOn w:val="Standardnpsmoodstavce"/>
    <w:link w:val="Heading10"/>
    <w:uiPriority w:val="9"/>
    <w:rsid w:val="00393F3D"/>
    <w:rPr>
      <w:rFonts w:ascii="Times New Roman" w:eastAsiaTheme="majorEastAsia" w:hAnsi="Times New Roman" w:cstheme="majorBidi"/>
      <w:b/>
      <w:bCs/>
      <w:sz w:val="32"/>
      <w:szCs w:val="28"/>
      <w:lang w:eastAsia="cs-CZ"/>
    </w:rPr>
  </w:style>
  <w:style w:type="paragraph" w:customStyle="1" w:styleId="Normal00">
    <w:name w:val="Normal_0_0"/>
    <w:qFormat/>
    <w:rsid w:val="00393F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1">
    <w:name w:val="Normal_1"/>
    <w:qFormat/>
    <w:rsid w:val="00393F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NENbezohranien0">
    <w:name w:val="NEN bez ohraničení_0"/>
    <w:basedOn w:val="Normlntabulka"/>
    <w:uiPriority w:val="99"/>
    <w:rsid w:val="00393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  <w:tblPr>
      <w:tblCellMar>
        <w:left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206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84D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4D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384D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4D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D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4DA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7D0A11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F11E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Moravské zemské muzeum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Staněk</dc:creator>
  <cp:lastModifiedBy>pravni</cp:lastModifiedBy>
  <cp:revision>2</cp:revision>
  <cp:lastPrinted>2019-10-08T08:50:00Z</cp:lastPrinted>
  <dcterms:created xsi:type="dcterms:W3CDTF">2025-10-23T09:25:00Z</dcterms:created>
  <dcterms:modified xsi:type="dcterms:W3CDTF">2025-10-23T09:25:00Z</dcterms:modified>
</cp:coreProperties>
</file>