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9114" w14:textId="49A791D9" w:rsidR="00590ECB" w:rsidRDefault="00590ECB" w:rsidP="0066600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DODATEK č. </w:t>
      </w:r>
      <w:r w:rsidR="00A5596C">
        <w:rPr>
          <w:rFonts w:ascii="Times New Roman" w:hAnsi="Times New Roman" w:cs="Times New Roman"/>
          <w:b/>
          <w:sz w:val="32"/>
          <w:szCs w:val="32"/>
        </w:rPr>
        <w:t>2</w:t>
      </w:r>
    </w:p>
    <w:p w14:paraId="5FE093F8" w14:textId="40A78CC9" w:rsidR="000911AC" w:rsidRDefault="00590ECB" w:rsidP="0066600A">
      <w:pPr>
        <w:spacing w:after="0" w:line="240" w:lineRule="auto"/>
        <w:jc w:val="center"/>
        <w:rPr>
          <w:rFonts w:ascii="Times New Roman" w:hAnsi="Times New Roman" w:cs="Times New Roman"/>
          <w:b/>
          <w:sz w:val="32"/>
          <w:szCs w:val="32"/>
        </w:rPr>
      </w:pPr>
      <w:r w:rsidRPr="009272A8">
        <w:rPr>
          <w:rFonts w:ascii="Times New Roman" w:hAnsi="Times New Roman" w:cs="Times New Roman"/>
          <w:b/>
          <w:sz w:val="28"/>
          <w:szCs w:val="28"/>
        </w:rPr>
        <w:t xml:space="preserve">ke </w:t>
      </w:r>
      <w:r w:rsidR="009272A8">
        <w:rPr>
          <w:rFonts w:ascii="Times New Roman" w:hAnsi="Times New Roman" w:cs="Times New Roman"/>
          <w:b/>
          <w:sz w:val="28"/>
          <w:szCs w:val="28"/>
        </w:rPr>
        <w:t>S</w:t>
      </w:r>
      <w:r w:rsidRPr="009272A8">
        <w:rPr>
          <w:rFonts w:ascii="Times New Roman" w:hAnsi="Times New Roman" w:cs="Times New Roman"/>
          <w:b/>
          <w:sz w:val="28"/>
          <w:szCs w:val="28"/>
        </w:rPr>
        <w:t xml:space="preserve">mlouvě o dílo </w:t>
      </w:r>
      <w:r w:rsidR="00291316" w:rsidRPr="009272A8">
        <w:rPr>
          <w:rFonts w:ascii="Times New Roman" w:hAnsi="Times New Roman" w:cs="Times New Roman"/>
          <w:b/>
          <w:sz w:val="28"/>
          <w:szCs w:val="28"/>
        </w:rPr>
        <w:t xml:space="preserve">č. 162/2025 ze dne </w:t>
      </w:r>
      <w:r w:rsidR="009272A8" w:rsidRPr="009272A8">
        <w:rPr>
          <w:rFonts w:ascii="Times New Roman" w:hAnsi="Times New Roman" w:cs="Times New Roman"/>
          <w:b/>
          <w:sz w:val="28"/>
          <w:szCs w:val="28"/>
        </w:rPr>
        <w:t>6. 6. 2025</w:t>
      </w:r>
      <w:r w:rsidR="00034A2C" w:rsidRPr="009272A8">
        <w:rPr>
          <w:rFonts w:ascii="Times New Roman" w:hAnsi="Times New Roman" w:cs="Times New Roman"/>
          <w:b/>
          <w:sz w:val="28"/>
          <w:szCs w:val="28"/>
        </w:rPr>
        <w:t xml:space="preserve"> </w:t>
      </w:r>
    </w:p>
    <w:p w14:paraId="68670CFC" w14:textId="54CCC8AD" w:rsidR="0066600A" w:rsidRDefault="0066600A" w:rsidP="0066600A">
      <w:pPr>
        <w:spacing w:after="0" w:line="240" w:lineRule="auto"/>
        <w:rPr>
          <w:rFonts w:ascii="Times New Roman" w:hAnsi="Times New Roman" w:cs="Times New Roman"/>
          <w:sz w:val="24"/>
          <w:szCs w:val="32"/>
        </w:rPr>
      </w:pPr>
    </w:p>
    <w:p w14:paraId="4F3B6625" w14:textId="2C86D5E2" w:rsidR="000911AC" w:rsidRDefault="000911AC" w:rsidP="0066600A">
      <w:pPr>
        <w:spacing w:after="0" w:line="240" w:lineRule="auto"/>
        <w:rPr>
          <w:rFonts w:ascii="Times New Roman" w:hAnsi="Times New Roman" w:cs="Times New Roman"/>
          <w:b/>
          <w:bCs/>
          <w:sz w:val="24"/>
          <w:szCs w:val="32"/>
        </w:rPr>
      </w:pPr>
      <w:r w:rsidRPr="000911AC">
        <w:rPr>
          <w:rFonts w:ascii="Times New Roman" w:hAnsi="Times New Roman" w:cs="Times New Roman"/>
          <w:b/>
          <w:bCs/>
          <w:sz w:val="24"/>
          <w:szCs w:val="32"/>
        </w:rPr>
        <w:t xml:space="preserve">Smluvní strany: </w:t>
      </w:r>
    </w:p>
    <w:p w14:paraId="4BC81A4A" w14:textId="77777777" w:rsidR="000911AC" w:rsidRPr="000911AC" w:rsidRDefault="000911AC" w:rsidP="0066600A">
      <w:pPr>
        <w:spacing w:after="0" w:line="240" w:lineRule="auto"/>
        <w:rPr>
          <w:rFonts w:ascii="Times New Roman" w:hAnsi="Times New Roman" w:cs="Times New Roman"/>
          <w:b/>
          <w:bCs/>
          <w:sz w:val="24"/>
          <w:szCs w:val="32"/>
        </w:rPr>
      </w:pPr>
    </w:p>
    <w:p w14:paraId="223E9C95" w14:textId="3038E7D5"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b/>
          <w:bCs/>
          <w:sz w:val="24"/>
          <w:szCs w:val="24"/>
        </w:rPr>
        <w:t>Česká republika – Ústřední kontrolní a zkušební ústav zemědělský</w:t>
      </w:r>
      <w:r>
        <w:rPr>
          <w:rFonts w:ascii="Times New Roman" w:eastAsia="Times New Roman" w:hAnsi="Times New Roman" w:cs="Times New Roman"/>
          <w:b/>
          <w:bCs/>
          <w:sz w:val="24"/>
          <w:szCs w:val="24"/>
        </w:rPr>
        <w:t>,</w:t>
      </w:r>
    </w:p>
    <w:p w14:paraId="5709BB79" w14:textId="77777777"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b/>
          <w:bCs/>
          <w:sz w:val="24"/>
          <w:szCs w:val="24"/>
        </w:rPr>
        <w:t>organizační složka státu</w:t>
      </w:r>
    </w:p>
    <w:p w14:paraId="2B69E567" w14:textId="7C4AF51F" w:rsidR="000911AC" w:rsidRPr="000911AC" w:rsidRDefault="000911AC" w:rsidP="000911AC">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se sídlem</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Hroznová 63/2, </w:t>
      </w:r>
      <w:r w:rsidR="009C22CE">
        <w:rPr>
          <w:rFonts w:ascii="Times New Roman" w:eastAsia="Times New Roman" w:hAnsi="Times New Roman" w:cs="Times New Roman"/>
          <w:sz w:val="24"/>
          <w:szCs w:val="24"/>
        </w:rPr>
        <w:t>603 00</w:t>
      </w:r>
      <w:r w:rsidRPr="000911AC">
        <w:rPr>
          <w:rFonts w:ascii="Times New Roman" w:eastAsia="Times New Roman" w:hAnsi="Times New Roman" w:cs="Times New Roman"/>
          <w:sz w:val="24"/>
          <w:szCs w:val="24"/>
        </w:rPr>
        <w:t xml:space="preserve"> Brno</w:t>
      </w:r>
    </w:p>
    <w:p w14:paraId="18926F18" w14:textId="3412CB21" w:rsidR="000911AC" w:rsidRPr="000911AC" w:rsidRDefault="000911AC" w:rsidP="000911AC">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IČ</w:t>
      </w:r>
      <w:r>
        <w:rPr>
          <w:rFonts w:ascii="Times New Roman" w:eastAsia="Times New Roman" w:hAnsi="Times New Roman" w:cs="Times New Roman"/>
          <w:sz w:val="24"/>
          <w:szCs w:val="24"/>
        </w:rPr>
        <w:t>O</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00020338,</w:t>
      </w:r>
      <w:r w:rsidRPr="000911AC">
        <w:rPr>
          <w:rFonts w:ascii="Times New Roman" w:eastAsia="Times New Roman" w:hAnsi="Times New Roman" w:cs="Times New Roman"/>
          <w:sz w:val="24"/>
          <w:szCs w:val="24"/>
        </w:rPr>
        <w:tab/>
        <w:t>DIČ</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CZ00020338</w:t>
      </w:r>
    </w:p>
    <w:p w14:paraId="44BCBAEB" w14:textId="50077240" w:rsidR="000911AC" w:rsidRPr="000911AC" w:rsidRDefault="000911AC" w:rsidP="007E2CAE">
      <w:pPr>
        <w:spacing w:after="6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jejímž jménem jedná</w:t>
      </w:r>
      <w:r w:rsidR="00291362">
        <w:rPr>
          <w:rFonts w:ascii="Times New Roman" w:eastAsia="Times New Roman" w:hAnsi="Times New Roman" w:cs="Times New Roman"/>
          <w:sz w:val="24"/>
          <w:szCs w:val="24"/>
        </w:rPr>
        <w:t>:</w:t>
      </w:r>
      <w:r w:rsidRPr="000911AC">
        <w:rPr>
          <w:rFonts w:ascii="Times New Roman" w:eastAsia="Times New Roman" w:hAnsi="Times New Roman" w:cs="Times New Roman"/>
          <w:sz w:val="24"/>
          <w:szCs w:val="24"/>
        </w:rPr>
        <w:t xml:space="preserve"> Ing. Daniel Jurečka, ředitel ústavu</w:t>
      </w:r>
    </w:p>
    <w:p w14:paraId="5ADE31E9" w14:textId="62808CD6" w:rsidR="002B11AF" w:rsidRPr="002B11AF" w:rsidRDefault="000911AC" w:rsidP="003E6EBF">
      <w:pPr>
        <w:spacing w:after="0" w:line="240" w:lineRule="auto"/>
        <w:jc w:val="both"/>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kontaktní osob</w:t>
      </w:r>
      <w:r w:rsidR="00573865">
        <w:rPr>
          <w:rFonts w:ascii="Times New Roman" w:eastAsia="Times New Roman" w:hAnsi="Times New Roman" w:cs="Times New Roman"/>
          <w:sz w:val="24"/>
          <w:szCs w:val="24"/>
        </w:rPr>
        <w:t>a</w:t>
      </w:r>
      <w:r w:rsidRPr="000911AC">
        <w:rPr>
          <w:rFonts w:ascii="Times New Roman" w:eastAsia="Times New Roman" w:hAnsi="Times New Roman" w:cs="Times New Roman"/>
          <w:sz w:val="24"/>
          <w:szCs w:val="24"/>
        </w:rPr>
        <w:t xml:space="preserve"> ve věcech plnění </w:t>
      </w:r>
      <w:proofErr w:type="gramStart"/>
      <w:r w:rsidRPr="000911AC">
        <w:rPr>
          <w:rFonts w:ascii="Times New Roman" w:eastAsia="Times New Roman" w:hAnsi="Times New Roman" w:cs="Times New Roman"/>
          <w:sz w:val="24"/>
          <w:szCs w:val="24"/>
        </w:rPr>
        <w:t xml:space="preserve">díla: </w:t>
      </w:r>
      <w:r w:rsidR="003032A6">
        <w:rPr>
          <w:rFonts w:ascii="Times New Roman" w:eastAsia="Times New Roman" w:hAnsi="Times New Roman" w:cs="Times New Roman"/>
          <w:sz w:val="24"/>
          <w:szCs w:val="24"/>
        </w:rPr>
        <w:t xml:space="preserve"> </w:t>
      </w:r>
      <w:r w:rsidR="002B11AF" w:rsidRPr="002B11AF">
        <w:rPr>
          <w:rFonts w:ascii="Times New Roman" w:eastAsia="Times New Roman" w:hAnsi="Times New Roman" w:cs="Times New Roman"/>
          <w:sz w:val="24"/>
          <w:szCs w:val="24"/>
        </w:rPr>
        <w:t>ředitel</w:t>
      </w:r>
      <w:proofErr w:type="gramEnd"/>
      <w:r w:rsidR="002B11AF" w:rsidRPr="002B11AF">
        <w:rPr>
          <w:rFonts w:ascii="Times New Roman" w:eastAsia="Times New Roman" w:hAnsi="Times New Roman" w:cs="Times New Roman"/>
          <w:sz w:val="24"/>
          <w:szCs w:val="24"/>
        </w:rPr>
        <w:t xml:space="preserve"> Odboru majetkové správy</w:t>
      </w:r>
    </w:p>
    <w:p w14:paraId="147B08CE" w14:textId="3B01E67B" w:rsidR="000911AC" w:rsidRDefault="002B11AF" w:rsidP="002B11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ab/>
        <w:t xml:space="preserve"> e</w:t>
      </w:r>
      <w:r w:rsidRPr="002B11AF">
        <w:rPr>
          <w:rFonts w:ascii="Times New Roman" w:eastAsia="Times New Roman" w:hAnsi="Times New Roman" w:cs="Times New Roman"/>
          <w:sz w:val="24"/>
          <w:szCs w:val="24"/>
        </w:rPr>
        <w:t xml:space="preserve">mail: </w:t>
      </w:r>
      <w:r w:rsidR="003032A6">
        <w:rPr>
          <w:rFonts w:ascii="Times New Roman" w:eastAsia="Times New Roman" w:hAnsi="Times New Roman" w:cs="Times New Roman"/>
          <w:sz w:val="24"/>
          <w:szCs w:val="24"/>
        </w:rPr>
        <w:t xml:space="preserve"> </w:t>
      </w:r>
    </w:p>
    <w:p w14:paraId="71BFEFF2" w14:textId="77777777" w:rsidR="00C23534" w:rsidRPr="000911AC" w:rsidRDefault="00C23534" w:rsidP="000911AC">
      <w:pPr>
        <w:spacing w:after="0" w:line="240" w:lineRule="auto"/>
        <w:rPr>
          <w:rFonts w:ascii="Times New Roman" w:eastAsia="Times New Roman" w:hAnsi="Times New Roman" w:cs="Times New Roman"/>
          <w:sz w:val="24"/>
          <w:szCs w:val="24"/>
        </w:rPr>
      </w:pPr>
    </w:p>
    <w:p w14:paraId="5CBD5299" w14:textId="61CCF677" w:rsidR="000911AC" w:rsidRPr="000911AC" w:rsidRDefault="000911AC" w:rsidP="000911AC">
      <w:pPr>
        <w:spacing w:after="0" w:line="240" w:lineRule="auto"/>
        <w:rPr>
          <w:rFonts w:ascii="Times New Roman" w:eastAsia="Times New Roman" w:hAnsi="Times New Roman" w:cs="Times New Roman"/>
          <w:b/>
          <w:bCs/>
          <w:sz w:val="24"/>
          <w:szCs w:val="24"/>
        </w:rPr>
      </w:pPr>
      <w:r w:rsidRPr="000911AC">
        <w:rPr>
          <w:rFonts w:ascii="Times New Roman" w:eastAsia="Times New Roman" w:hAnsi="Times New Roman" w:cs="Times New Roman"/>
          <w:sz w:val="24"/>
          <w:szCs w:val="24"/>
        </w:rPr>
        <w:t xml:space="preserve">na straně </w:t>
      </w:r>
      <w:r w:rsidR="0084156E">
        <w:rPr>
          <w:rFonts w:ascii="Times New Roman" w:eastAsia="Times New Roman" w:hAnsi="Times New Roman" w:cs="Times New Roman"/>
          <w:sz w:val="24"/>
          <w:szCs w:val="24"/>
        </w:rPr>
        <w:t>jedné</w:t>
      </w:r>
      <w:r w:rsidRPr="000911AC">
        <w:rPr>
          <w:rFonts w:ascii="Times New Roman" w:eastAsia="Times New Roman" w:hAnsi="Times New Roman" w:cs="Times New Roman"/>
          <w:sz w:val="24"/>
          <w:szCs w:val="24"/>
        </w:rPr>
        <w:t xml:space="preserve"> jako</w:t>
      </w:r>
      <w:r w:rsidRPr="000911AC">
        <w:rPr>
          <w:rFonts w:ascii="Times New Roman" w:eastAsia="Times New Roman" w:hAnsi="Times New Roman" w:cs="Times New Roman"/>
          <w:b/>
          <w:bCs/>
          <w:sz w:val="24"/>
          <w:szCs w:val="24"/>
        </w:rPr>
        <w:t xml:space="preserve"> „objednatel“</w:t>
      </w:r>
    </w:p>
    <w:p w14:paraId="05085358" w14:textId="068D7A63" w:rsidR="00B2583C" w:rsidRPr="000911AC" w:rsidRDefault="000911AC" w:rsidP="00FD5DA1">
      <w:pPr>
        <w:spacing w:after="0" w:line="240" w:lineRule="auto"/>
        <w:rPr>
          <w:rFonts w:ascii="Times New Roman" w:eastAsia="Times New Roman" w:hAnsi="Times New Roman" w:cs="Times New Roman"/>
          <w:sz w:val="24"/>
          <w:szCs w:val="24"/>
        </w:rPr>
      </w:pPr>
      <w:r w:rsidRPr="000911AC">
        <w:rPr>
          <w:rFonts w:ascii="Times New Roman" w:eastAsia="Times New Roman" w:hAnsi="Times New Roman" w:cs="Times New Roman"/>
          <w:sz w:val="24"/>
          <w:szCs w:val="24"/>
        </w:rPr>
        <w:t xml:space="preserve">a </w:t>
      </w:r>
    </w:p>
    <w:p w14:paraId="7C9CDF8F" w14:textId="417FD78D" w:rsidR="000911AC" w:rsidRDefault="000911AC" w:rsidP="00FD5DA1">
      <w:pPr>
        <w:spacing w:after="0" w:line="240" w:lineRule="auto"/>
        <w:rPr>
          <w:rFonts w:ascii="Times New Roman" w:eastAsia="Times New Roman" w:hAnsi="Times New Roman" w:cs="Times New Roman"/>
          <w:b/>
          <w:bCs/>
          <w:sz w:val="24"/>
          <w:szCs w:val="24"/>
        </w:rPr>
      </w:pPr>
    </w:p>
    <w:p w14:paraId="3E88A431" w14:textId="77777777" w:rsidR="003A0206" w:rsidRPr="003A0206" w:rsidRDefault="003A0206" w:rsidP="003A0206">
      <w:pPr>
        <w:spacing w:after="0" w:line="240" w:lineRule="auto"/>
        <w:rPr>
          <w:rFonts w:ascii="Times New Roman" w:eastAsia="Times New Roman" w:hAnsi="Times New Roman" w:cs="Times New Roman"/>
          <w:b/>
          <w:sz w:val="24"/>
          <w:szCs w:val="24"/>
        </w:rPr>
      </w:pPr>
      <w:r w:rsidRPr="003A0206">
        <w:rPr>
          <w:rFonts w:ascii="Times New Roman" w:eastAsia="Times New Roman" w:hAnsi="Times New Roman" w:cs="Times New Roman"/>
          <w:b/>
          <w:sz w:val="24"/>
          <w:szCs w:val="24"/>
        </w:rPr>
        <w:t>Grep energie s.r.o.</w:t>
      </w:r>
    </w:p>
    <w:p w14:paraId="1B0FB47C" w14:textId="77777777"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se sídlem: Italská 2581/67, Vinohrady, 120 00 Praha 2</w:t>
      </w:r>
    </w:p>
    <w:p w14:paraId="448BB3DE" w14:textId="77777777"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IČO: 14355396</w:t>
      </w:r>
    </w:p>
    <w:p w14:paraId="3E8015AE" w14:textId="77777777"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DIČ: CZ14355396</w:t>
      </w:r>
    </w:p>
    <w:p w14:paraId="52CC795E" w14:textId="4225F926"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 xml:space="preserve">jejímž jménem </w:t>
      </w:r>
      <w:proofErr w:type="gramStart"/>
      <w:r w:rsidRPr="003A0206">
        <w:rPr>
          <w:rFonts w:ascii="Times New Roman" w:eastAsia="Times New Roman" w:hAnsi="Times New Roman" w:cs="Times New Roman"/>
          <w:bCs/>
          <w:sz w:val="24"/>
          <w:szCs w:val="24"/>
        </w:rPr>
        <w:t>jedná:  jednatel</w:t>
      </w:r>
      <w:proofErr w:type="gramEnd"/>
    </w:p>
    <w:p w14:paraId="0958FE18" w14:textId="0A6DA176"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 xml:space="preserve">kontaktní osoba ve věcech plnění díla: </w:t>
      </w:r>
    </w:p>
    <w:p w14:paraId="36188442" w14:textId="66E8EDCF"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 xml:space="preserve">tel: + </w:t>
      </w:r>
      <w:r>
        <w:rPr>
          <w:rFonts w:ascii="Times New Roman" w:eastAsia="Times New Roman" w:hAnsi="Times New Roman" w:cs="Times New Roman"/>
          <w:bCs/>
          <w:sz w:val="24"/>
          <w:szCs w:val="24"/>
        </w:rPr>
        <w:tab/>
      </w:r>
      <w:r w:rsidRPr="003A0206">
        <w:rPr>
          <w:rFonts w:ascii="Times New Roman" w:eastAsia="Times New Roman" w:hAnsi="Times New Roman" w:cs="Times New Roman"/>
          <w:bCs/>
          <w:sz w:val="24"/>
          <w:szCs w:val="24"/>
        </w:rPr>
        <w:t xml:space="preserve">email: </w:t>
      </w:r>
    </w:p>
    <w:p w14:paraId="6596B1E3" w14:textId="77777777"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bankovní spojení: Fio banka a.s.</w:t>
      </w:r>
    </w:p>
    <w:p w14:paraId="61335077" w14:textId="77777777" w:rsidR="003A0206" w:rsidRPr="003A0206" w:rsidRDefault="003A0206" w:rsidP="003A0206">
      <w:pPr>
        <w:spacing w:after="0" w:line="240" w:lineRule="auto"/>
        <w:rPr>
          <w:rFonts w:ascii="Times New Roman" w:eastAsia="Times New Roman" w:hAnsi="Times New Roman" w:cs="Times New Roman"/>
          <w:bCs/>
          <w:sz w:val="24"/>
          <w:szCs w:val="24"/>
        </w:rPr>
      </w:pPr>
      <w:r w:rsidRPr="003A0206">
        <w:rPr>
          <w:rFonts w:ascii="Times New Roman" w:eastAsia="Times New Roman" w:hAnsi="Times New Roman" w:cs="Times New Roman"/>
          <w:bCs/>
          <w:sz w:val="24"/>
          <w:szCs w:val="24"/>
        </w:rPr>
        <w:t>číslo účtu: 2602159157/2010</w:t>
      </w:r>
    </w:p>
    <w:p w14:paraId="1A6F05A9" w14:textId="08A2E0DE" w:rsidR="000911AC" w:rsidRPr="003A0206" w:rsidRDefault="003A0206" w:rsidP="003A0206">
      <w:pPr>
        <w:spacing w:after="0" w:line="240" w:lineRule="auto"/>
        <w:rPr>
          <w:rFonts w:ascii="Times New Roman" w:hAnsi="Times New Roman" w:cs="Times New Roman"/>
          <w:bCs/>
          <w:sz w:val="24"/>
          <w:szCs w:val="32"/>
        </w:rPr>
      </w:pPr>
      <w:r w:rsidRPr="003A0206">
        <w:rPr>
          <w:rFonts w:ascii="Times New Roman" w:eastAsia="Times New Roman" w:hAnsi="Times New Roman" w:cs="Times New Roman"/>
          <w:bCs/>
          <w:sz w:val="24"/>
          <w:szCs w:val="24"/>
        </w:rPr>
        <w:t xml:space="preserve">zapsaná v obchodním rejstříku vedeném u Městského soudu v Praze, pod </w:t>
      </w:r>
      <w:proofErr w:type="spellStart"/>
      <w:r w:rsidRPr="003A0206">
        <w:rPr>
          <w:rFonts w:ascii="Times New Roman" w:eastAsia="Times New Roman" w:hAnsi="Times New Roman" w:cs="Times New Roman"/>
          <w:bCs/>
          <w:sz w:val="24"/>
          <w:szCs w:val="24"/>
        </w:rPr>
        <w:t>sp.zn</w:t>
      </w:r>
      <w:proofErr w:type="spellEnd"/>
      <w:r w:rsidRPr="003A0206">
        <w:rPr>
          <w:rFonts w:ascii="Times New Roman" w:eastAsia="Times New Roman" w:hAnsi="Times New Roman" w:cs="Times New Roman"/>
          <w:bCs/>
          <w:sz w:val="24"/>
          <w:szCs w:val="24"/>
        </w:rPr>
        <w:t>. C 364454</w:t>
      </w:r>
    </w:p>
    <w:p w14:paraId="7392CCF0" w14:textId="77777777" w:rsidR="003A0206" w:rsidRDefault="003A0206" w:rsidP="000B0279">
      <w:pPr>
        <w:spacing w:after="0" w:line="240" w:lineRule="auto"/>
        <w:rPr>
          <w:rFonts w:ascii="Times New Roman" w:hAnsi="Times New Roman" w:cs="Times New Roman"/>
          <w:sz w:val="24"/>
          <w:szCs w:val="32"/>
        </w:rPr>
      </w:pPr>
    </w:p>
    <w:p w14:paraId="70787B61" w14:textId="6687674C" w:rsidR="000B0279" w:rsidRPr="00FD5DA1" w:rsidRDefault="000B0279" w:rsidP="000B0279">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 xml:space="preserve">na straně </w:t>
      </w:r>
      <w:r w:rsidR="0084156E">
        <w:rPr>
          <w:rFonts w:ascii="Times New Roman" w:hAnsi="Times New Roman" w:cs="Times New Roman"/>
          <w:sz w:val="24"/>
          <w:szCs w:val="32"/>
        </w:rPr>
        <w:t>druhé</w:t>
      </w:r>
      <w:r w:rsidRPr="00FD5DA1">
        <w:rPr>
          <w:rFonts w:ascii="Times New Roman" w:hAnsi="Times New Roman" w:cs="Times New Roman"/>
          <w:sz w:val="24"/>
          <w:szCs w:val="32"/>
        </w:rPr>
        <w:t xml:space="preserve"> jako </w:t>
      </w:r>
      <w:r w:rsidRPr="00C23534">
        <w:rPr>
          <w:rFonts w:ascii="Times New Roman" w:hAnsi="Times New Roman" w:cs="Times New Roman"/>
          <w:b/>
          <w:bCs/>
          <w:sz w:val="24"/>
          <w:szCs w:val="32"/>
        </w:rPr>
        <w:t>„zhotovitel“</w:t>
      </w:r>
      <w:r w:rsidR="008558D9">
        <w:rPr>
          <w:rFonts w:ascii="Times New Roman" w:hAnsi="Times New Roman" w:cs="Times New Roman"/>
          <w:sz w:val="24"/>
          <w:szCs w:val="32"/>
        </w:rPr>
        <w:t xml:space="preserve"> </w:t>
      </w:r>
    </w:p>
    <w:p w14:paraId="59222961" w14:textId="77777777" w:rsidR="0066600A" w:rsidRPr="00FD5DA1" w:rsidRDefault="0066600A" w:rsidP="0066600A">
      <w:pPr>
        <w:spacing w:after="0" w:line="240" w:lineRule="auto"/>
        <w:rPr>
          <w:rFonts w:ascii="Times New Roman" w:hAnsi="Times New Roman" w:cs="Times New Roman"/>
          <w:sz w:val="24"/>
          <w:szCs w:val="32"/>
        </w:rPr>
      </w:pPr>
    </w:p>
    <w:p w14:paraId="74643833" w14:textId="2C338465" w:rsidR="0066600A" w:rsidRPr="00FD5DA1"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 xml:space="preserve">uzavírají níže uvedeného dne, měsíce a roku na základě vzájemného konsenzu </w:t>
      </w:r>
      <w:r w:rsidR="003A0206">
        <w:rPr>
          <w:rFonts w:ascii="Times New Roman" w:hAnsi="Times New Roman" w:cs="Times New Roman"/>
          <w:sz w:val="24"/>
          <w:szCs w:val="32"/>
        </w:rPr>
        <w:t>tento</w:t>
      </w:r>
    </w:p>
    <w:p w14:paraId="43CCEF2B" w14:textId="77777777" w:rsidR="0066600A" w:rsidRPr="00FD5DA1" w:rsidRDefault="0066600A" w:rsidP="0066600A">
      <w:pPr>
        <w:spacing w:after="0" w:line="240" w:lineRule="auto"/>
        <w:jc w:val="center"/>
        <w:rPr>
          <w:rFonts w:ascii="Times New Roman" w:hAnsi="Times New Roman" w:cs="Times New Roman"/>
          <w:sz w:val="24"/>
          <w:szCs w:val="32"/>
        </w:rPr>
      </w:pPr>
    </w:p>
    <w:p w14:paraId="28001B2A" w14:textId="6F871EEA" w:rsidR="0066600A" w:rsidRPr="00FD5DA1" w:rsidRDefault="003A0206" w:rsidP="0066600A">
      <w:pPr>
        <w:spacing w:after="0" w:line="240" w:lineRule="auto"/>
        <w:jc w:val="center"/>
        <w:rPr>
          <w:rFonts w:ascii="Times New Roman" w:hAnsi="Times New Roman" w:cs="Times New Roman"/>
          <w:b/>
          <w:sz w:val="24"/>
          <w:szCs w:val="32"/>
        </w:rPr>
      </w:pPr>
      <w:r>
        <w:rPr>
          <w:rFonts w:ascii="Times New Roman" w:hAnsi="Times New Roman" w:cs="Times New Roman"/>
          <w:b/>
          <w:sz w:val="24"/>
          <w:szCs w:val="32"/>
        </w:rPr>
        <w:t xml:space="preserve">Dodatek č. </w:t>
      </w:r>
      <w:r w:rsidR="00A5596C">
        <w:rPr>
          <w:rFonts w:ascii="Times New Roman" w:hAnsi="Times New Roman" w:cs="Times New Roman"/>
          <w:b/>
          <w:sz w:val="24"/>
          <w:szCs w:val="32"/>
        </w:rPr>
        <w:t>2</w:t>
      </w:r>
    </w:p>
    <w:p w14:paraId="271EEC3B" w14:textId="77777777" w:rsidR="0066600A" w:rsidRPr="00FD5DA1" w:rsidRDefault="0066600A" w:rsidP="0066600A">
      <w:pPr>
        <w:spacing w:after="0" w:line="240" w:lineRule="auto"/>
        <w:jc w:val="center"/>
        <w:rPr>
          <w:rFonts w:ascii="Times New Roman" w:hAnsi="Times New Roman" w:cs="Times New Roman"/>
          <w:sz w:val="24"/>
          <w:szCs w:val="24"/>
        </w:rPr>
      </w:pPr>
    </w:p>
    <w:p w14:paraId="68596255" w14:textId="77777777" w:rsidR="0066600A" w:rsidRPr="00FD5DA1" w:rsidRDefault="0066600A" w:rsidP="0066600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I.</w:t>
      </w:r>
    </w:p>
    <w:p w14:paraId="481E3AFC" w14:textId="79031AB1" w:rsidR="0066600A" w:rsidRDefault="006D24EC" w:rsidP="00E8630E">
      <w:pPr>
        <w:spacing w:after="0" w:line="240" w:lineRule="auto"/>
        <w:jc w:val="center"/>
        <w:rPr>
          <w:rFonts w:ascii="Times New Roman" w:hAnsi="Times New Roman" w:cs="Times New Roman"/>
          <w:b/>
          <w:bCs/>
          <w:sz w:val="24"/>
          <w:szCs w:val="24"/>
        </w:rPr>
      </w:pPr>
      <w:r w:rsidRPr="006D24EC">
        <w:rPr>
          <w:rFonts w:ascii="Times New Roman" w:hAnsi="Times New Roman" w:cs="Times New Roman"/>
          <w:b/>
          <w:bCs/>
          <w:sz w:val="24"/>
          <w:szCs w:val="24"/>
        </w:rPr>
        <w:t>Úvodní ustanovení</w:t>
      </w:r>
    </w:p>
    <w:p w14:paraId="63D02E43" w14:textId="77777777" w:rsidR="00A869F2" w:rsidRDefault="00A869F2" w:rsidP="00E8630E">
      <w:pPr>
        <w:spacing w:after="0" w:line="240" w:lineRule="auto"/>
        <w:jc w:val="center"/>
        <w:rPr>
          <w:rFonts w:ascii="Times New Roman" w:hAnsi="Times New Roman" w:cs="Times New Roman"/>
          <w:b/>
          <w:bCs/>
          <w:sz w:val="24"/>
          <w:szCs w:val="24"/>
        </w:rPr>
      </w:pPr>
    </w:p>
    <w:p w14:paraId="4AC9A2CC" w14:textId="23101DC7" w:rsidR="00FD5DA1" w:rsidRPr="00FD5DA1" w:rsidRDefault="00F93120" w:rsidP="001B4280">
      <w:pPr>
        <w:pStyle w:val="Odstavecseseznamem"/>
        <w:numPr>
          <w:ilvl w:val="0"/>
          <w:numId w:val="14"/>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Smluvní strany uzavřely dne 6. 6. 2025 Smlouvu o dílo č. 162/2025</w:t>
      </w:r>
      <w:r w:rsidR="002D60DC">
        <w:rPr>
          <w:rFonts w:ascii="Times New Roman" w:hAnsi="Times New Roman" w:cs="Times New Roman"/>
          <w:sz w:val="24"/>
          <w:szCs w:val="24"/>
        </w:rPr>
        <w:t>, kterou u</w:t>
      </w:r>
      <w:r w:rsidR="00FD5DA1" w:rsidRPr="00FD5DA1">
        <w:rPr>
          <w:rFonts w:ascii="Times New Roman" w:hAnsi="Times New Roman" w:cs="Times New Roman"/>
          <w:sz w:val="24"/>
          <w:szCs w:val="24"/>
        </w:rPr>
        <w:t>pravuj</w:t>
      </w:r>
      <w:r w:rsidR="002D60DC">
        <w:rPr>
          <w:rFonts w:ascii="Times New Roman" w:hAnsi="Times New Roman" w:cs="Times New Roman"/>
          <w:sz w:val="24"/>
          <w:szCs w:val="24"/>
        </w:rPr>
        <w:t>í</w:t>
      </w:r>
      <w:r w:rsidR="00FD5DA1" w:rsidRPr="00FD5DA1">
        <w:rPr>
          <w:rFonts w:ascii="Times New Roman" w:hAnsi="Times New Roman" w:cs="Times New Roman"/>
          <w:sz w:val="24"/>
          <w:szCs w:val="24"/>
        </w:rPr>
        <w:t xml:space="preserve"> </w:t>
      </w:r>
      <w:r w:rsidR="006332A0">
        <w:rPr>
          <w:rFonts w:ascii="Times New Roman" w:hAnsi="Times New Roman" w:cs="Times New Roman"/>
          <w:sz w:val="24"/>
          <w:szCs w:val="24"/>
        </w:rPr>
        <w:t>sv</w:t>
      </w:r>
      <w:r w:rsidR="003274EE">
        <w:rPr>
          <w:rFonts w:ascii="Times New Roman" w:hAnsi="Times New Roman" w:cs="Times New Roman"/>
          <w:sz w:val="24"/>
          <w:szCs w:val="24"/>
        </w:rPr>
        <w:t>é</w:t>
      </w:r>
      <w:r w:rsidR="006332A0">
        <w:rPr>
          <w:rFonts w:ascii="Times New Roman" w:hAnsi="Times New Roman" w:cs="Times New Roman"/>
          <w:sz w:val="24"/>
          <w:szCs w:val="24"/>
        </w:rPr>
        <w:t xml:space="preserve"> </w:t>
      </w:r>
      <w:r w:rsidR="003274EE">
        <w:rPr>
          <w:rFonts w:ascii="Times New Roman" w:hAnsi="Times New Roman" w:cs="Times New Roman"/>
          <w:sz w:val="24"/>
          <w:szCs w:val="24"/>
        </w:rPr>
        <w:t>p</w:t>
      </w:r>
      <w:r w:rsidR="00FD5DA1" w:rsidRPr="00FD5DA1">
        <w:rPr>
          <w:rFonts w:ascii="Times New Roman" w:hAnsi="Times New Roman" w:cs="Times New Roman"/>
          <w:sz w:val="24"/>
          <w:szCs w:val="24"/>
        </w:rPr>
        <w:t>ráva a povinnosti při realizaci veřejné zakázky malého rozsahu s názvem „</w:t>
      </w:r>
      <w:r w:rsidR="009801CE" w:rsidRPr="009801CE">
        <w:rPr>
          <w:rFonts w:ascii="Times New Roman" w:hAnsi="Times New Roman" w:cs="Times New Roman"/>
          <w:b/>
          <w:bCs/>
          <w:sz w:val="24"/>
          <w:szCs w:val="24"/>
        </w:rPr>
        <w:t>Výstavba nabíjecích bodů pro elektromobily 2025</w:t>
      </w:r>
      <w:r w:rsidR="00FD5DA1" w:rsidRPr="00FD5DA1">
        <w:rPr>
          <w:rFonts w:ascii="Times New Roman" w:hAnsi="Times New Roman" w:cs="Times New Roman"/>
          <w:sz w:val="24"/>
          <w:szCs w:val="24"/>
        </w:rPr>
        <w:t>“</w:t>
      </w:r>
      <w:r w:rsidR="003274EE">
        <w:rPr>
          <w:rFonts w:ascii="Times New Roman" w:hAnsi="Times New Roman" w:cs="Times New Roman"/>
          <w:sz w:val="24"/>
          <w:szCs w:val="24"/>
        </w:rPr>
        <w:t xml:space="preserve"> </w:t>
      </w:r>
      <w:r w:rsidR="0061259D">
        <w:rPr>
          <w:rFonts w:ascii="Times New Roman" w:hAnsi="Times New Roman" w:cs="Times New Roman"/>
          <w:sz w:val="24"/>
          <w:szCs w:val="24"/>
        </w:rPr>
        <w:t xml:space="preserve">ve znění dodatku č. 1. </w:t>
      </w:r>
      <w:r w:rsidR="003274EE">
        <w:rPr>
          <w:rFonts w:ascii="Times New Roman" w:hAnsi="Times New Roman" w:cs="Times New Roman"/>
          <w:sz w:val="24"/>
          <w:szCs w:val="24"/>
        </w:rPr>
        <w:t>(dále jen „smlouva“)</w:t>
      </w:r>
      <w:r w:rsidR="00FD5DA1" w:rsidRPr="00FD5DA1">
        <w:rPr>
          <w:rFonts w:ascii="Times New Roman" w:hAnsi="Times New Roman" w:cs="Times New Roman"/>
          <w:sz w:val="24"/>
          <w:szCs w:val="24"/>
        </w:rPr>
        <w:t>.</w:t>
      </w:r>
    </w:p>
    <w:p w14:paraId="3477505D" w14:textId="3C5332E2" w:rsidR="0066600A" w:rsidRPr="00FD5DA1" w:rsidRDefault="0066600A" w:rsidP="001B4280">
      <w:pPr>
        <w:pStyle w:val="Odstavecseseznamem"/>
        <w:numPr>
          <w:ilvl w:val="0"/>
          <w:numId w:val="14"/>
        </w:numPr>
        <w:spacing w:after="120"/>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Předmětem </w:t>
      </w:r>
      <w:r w:rsidR="006332A0">
        <w:rPr>
          <w:rFonts w:ascii="Times New Roman" w:hAnsi="Times New Roman" w:cs="Times New Roman"/>
          <w:sz w:val="24"/>
          <w:szCs w:val="24"/>
        </w:rPr>
        <w:t xml:space="preserve">tohoto dodatku </w:t>
      </w:r>
      <w:r w:rsidR="004E4492">
        <w:rPr>
          <w:rFonts w:ascii="Times New Roman" w:hAnsi="Times New Roman" w:cs="Times New Roman"/>
          <w:sz w:val="24"/>
          <w:szCs w:val="24"/>
        </w:rPr>
        <w:t xml:space="preserve">je navýšení ceny za dílo z důvodu vzniklých víceprací </w:t>
      </w:r>
      <w:r w:rsidR="00DC249B">
        <w:rPr>
          <w:rFonts w:ascii="Times New Roman" w:hAnsi="Times New Roman" w:cs="Times New Roman"/>
          <w:sz w:val="24"/>
          <w:szCs w:val="24"/>
        </w:rPr>
        <w:t>v</w:t>
      </w:r>
      <w:r w:rsidR="004E4492">
        <w:rPr>
          <w:rFonts w:ascii="Times New Roman" w:hAnsi="Times New Roman" w:cs="Times New Roman"/>
          <w:sz w:val="24"/>
          <w:szCs w:val="24"/>
        </w:rPr>
        <w:t xml:space="preserve"> lokalitě </w:t>
      </w:r>
      <w:r w:rsidR="00DC249B">
        <w:rPr>
          <w:rFonts w:ascii="Times New Roman" w:hAnsi="Times New Roman" w:cs="Times New Roman"/>
          <w:sz w:val="24"/>
          <w:szCs w:val="24"/>
        </w:rPr>
        <w:t>Brno – Zemědělská</w:t>
      </w:r>
      <w:r w:rsidR="004268FA">
        <w:rPr>
          <w:rFonts w:ascii="Times New Roman" w:hAnsi="Times New Roman" w:cs="Times New Roman"/>
          <w:sz w:val="24"/>
          <w:szCs w:val="24"/>
        </w:rPr>
        <w:t>.</w:t>
      </w:r>
    </w:p>
    <w:p w14:paraId="60DFFD87" w14:textId="3014E844" w:rsidR="001B4AD8" w:rsidRPr="00FD5DA1"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II.</w:t>
      </w:r>
    </w:p>
    <w:p w14:paraId="0C0E1F61" w14:textId="5E42867C" w:rsidR="001B4AD8" w:rsidRPr="00FD5DA1" w:rsidRDefault="004268FA" w:rsidP="001B4A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Navýšení ceny </w:t>
      </w:r>
      <w:r w:rsidR="00C7313B">
        <w:rPr>
          <w:rFonts w:ascii="Times New Roman" w:hAnsi="Times New Roman" w:cs="Times New Roman"/>
          <w:b/>
          <w:sz w:val="24"/>
          <w:szCs w:val="24"/>
        </w:rPr>
        <w:t>za dílo</w:t>
      </w:r>
    </w:p>
    <w:p w14:paraId="14D67EF8" w14:textId="77777777" w:rsidR="001B4AD8" w:rsidRPr="00FD5DA1" w:rsidRDefault="001B4AD8" w:rsidP="001B4280">
      <w:pPr>
        <w:spacing w:after="0"/>
        <w:jc w:val="center"/>
        <w:rPr>
          <w:rFonts w:ascii="Times New Roman" w:hAnsi="Times New Roman" w:cs="Times New Roman"/>
          <w:sz w:val="24"/>
          <w:szCs w:val="24"/>
        </w:rPr>
      </w:pPr>
    </w:p>
    <w:p w14:paraId="4C766A4E" w14:textId="77777777" w:rsidR="00457218" w:rsidRDefault="00DC249B" w:rsidP="003E6EBF">
      <w:pPr>
        <w:pStyle w:val="Odstavecseseznamem"/>
        <w:numPr>
          <w:ilvl w:val="0"/>
          <w:numId w:val="39"/>
        </w:numPr>
        <w:spacing w:after="120"/>
        <w:jc w:val="both"/>
        <w:rPr>
          <w:rFonts w:ascii="Times New Roman" w:hAnsi="Times New Roman" w:cs="Times New Roman"/>
          <w:sz w:val="24"/>
          <w:szCs w:val="24"/>
        </w:rPr>
      </w:pPr>
      <w:r>
        <w:rPr>
          <w:rFonts w:ascii="Times New Roman" w:hAnsi="Times New Roman" w:cs="Times New Roman"/>
          <w:sz w:val="24"/>
          <w:szCs w:val="24"/>
        </w:rPr>
        <w:t>Při realizaci díla v lokalitě Brno – Zemědělská, byl po</w:t>
      </w:r>
      <w:r w:rsidR="00457218" w:rsidRPr="00457218">
        <w:rPr>
          <w:rFonts w:ascii="Times New Roman" w:hAnsi="Times New Roman" w:cs="Times New Roman"/>
          <w:sz w:val="24"/>
          <w:szCs w:val="24"/>
        </w:rPr>
        <w:t xml:space="preserve"> sejmutí asfaltové vrstvy přilehlé komunikace zjištěn výskyt hrubé vrstvy betonu, kterou bylo nezbytné odstranit pro zachování plánované kabelové trasy přívodních kabelů pro nabíjecí stanici, resp. nabíjecí stanice. Nedostatek nebylo možné identifikovat při technickém průzkumu před realizací. </w:t>
      </w:r>
    </w:p>
    <w:p w14:paraId="7B3AF687" w14:textId="09DAC401" w:rsidR="009801CE" w:rsidRPr="003E6EBF" w:rsidRDefault="00457218" w:rsidP="006976F3">
      <w:pPr>
        <w:pStyle w:val="Odstavecseseznamem"/>
        <w:numPr>
          <w:ilvl w:val="0"/>
          <w:numId w:val="39"/>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Z výše uvedeného důvodu byl</w:t>
      </w:r>
      <w:r w:rsidR="00EB300D">
        <w:rPr>
          <w:rFonts w:ascii="Times New Roman" w:hAnsi="Times New Roman" w:cs="Times New Roman"/>
          <w:sz w:val="24"/>
          <w:szCs w:val="24"/>
        </w:rPr>
        <w:t>o</w:t>
      </w:r>
      <w:r>
        <w:rPr>
          <w:rFonts w:ascii="Times New Roman" w:hAnsi="Times New Roman" w:cs="Times New Roman"/>
          <w:sz w:val="24"/>
          <w:szCs w:val="24"/>
        </w:rPr>
        <w:t xml:space="preserve"> nutn</w:t>
      </w:r>
      <w:r w:rsidR="00EB300D">
        <w:rPr>
          <w:rFonts w:ascii="Times New Roman" w:hAnsi="Times New Roman" w:cs="Times New Roman"/>
          <w:sz w:val="24"/>
          <w:szCs w:val="24"/>
        </w:rPr>
        <w:t>é prodloužit</w:t>
      </w:r>
      <w:r w:rsidR="00C92A12">
        <w:rPr>
          <w:rFonts w:ascii="Times New Roman" w:hAnsi="Times New Roman" w:cs="Times New Roman"/>
          <w:sz w:val="24"/>
          <w:szCs w:val="24"/>
        </w:rPr>
        <w:t xml:space="preserve"> pronájem </w:t>
      </w:r>
      <w:r w:rsidR="00EB300D">
        <w:rPr>
          <w:rFonts w:ascii="Times New Roman" w:hAnsi="Times New Roman" w:cs="Times New Roman"/>
          <w:sz w:val="24"/>
          <w:szCs w:val="24"/>
        </w:rPr>
        <w:t>některé</w:t>
      </w:r>
      <w:r w:rsidR="00052626">
        <w:rPr>
          <w:rFonts w:ascii="Times New Roman" w:hAnsi="Times New Roman" w:cs="Times New Roman"/>
          <w:sz w:val="24"/>
          <w:szCs w:val="24"/>
        </w:rPr>
        <w:t xml:space="preserve"> stavební</w:t>
      </w:r>
      <w:r w:rsidR="00C92A12">
        <w:rPr>
          <w:rFonts w:ascii="Times New Roman" w:hAnsi="Times New Roman" w:cs="Times New Roman"/>
          <w:sz w:val="24"/>
          <w:szCs w:val="24"/>
        </w:rPr>
        <w:t xml:space="preserve"> techniky </w:t>
      </w:r>
      <w:r w:rsidR="00EB300D">
        <w:rPr>
          <w:rFonts w:ascii="Times New Roman" w:hAnsi="Times New Roman" w:cs="Times New Roman"/>
          <w:sz w:val="24"/>
          <w:szCs w:val="24"/>
        </w:rPr>
        <w:t xml:space="preserve">a </w:t>
      </w:r>
      <w:r w:rsidR="0074601D">
        <w:rPr>
          <w:rFonts w:ascii="Times New Roman" w:hAnsi="Times New Roman" w:cs="Times New Roman"/>
          <w:sz w:val="24"/>
          <w:szCs w:val="24"/>
        </w:rPr>
        <w:t xml:space="preserve">dále bylo nutné pronajmout novou stavební techniku </w:t>
      </w:r>
      <w:r w:rsidR="00052626">
        <w:rPr>
          <w:rFonts w:ascii="Times New Roman" w:hAnsi="Times New Roman" w:cs="Times New Roman"/>
          <w:sz w:val="24"/>
          <w:szCs w:val="24"/>
        </w:rPr>
        <w:t>k</w:t>
      </w:r>
      <w:r w:rsidR="003643A6">
        <w:rPr>
          <w:rFonts w:ascii="Times New Roman" w:hAnsi="Times New Roman" w:cs="Times New Roman"/>
          <w:sz w:val="24"/>
          <w:szCs w:val="24"/>
        </w:rPr>
        <w:t xml:space="preserve"> vytvoření rýhy v betonu pro</w:t>
      </w:r>
      <w:r w:rsidR="00052626">
        <w:rPr>
          <w:rFonts w:ascii="Times New Roman" w:hAnsi="Times New Roman" w:cs="Times New Roman"/>
          <w:sz w:val="24"/>
          <w:szCs w:val="24"/>
        </w:rPr>
        <w:t xml:space="preserve"> vedení </w:t>
      </w:r>
      <w:r w:rsidR="003643A6">
        <w:rPr>
          <w:rFonts w:ascii="Times New Roman" w:hAnsi="Times New Roman" w:cs="Times New Roman"/>
          <w:sz w:val="24"/>
          <w:szCs w:val="24"/>
        </w:rPr>
        <w:t>kabelo</w:t>
      </w:r>
      <w:r w:rsidR="00052626">
        <w:rPr>
          <w:rFonts w:ascii="Times New Roman" w:hAnsi="Times New Roman" w:cs="Times New Roman"/>
          <w:sz w:val="24"/>
          <w:szCs w:val="24"/>
        </w:rPr>
        <w:t>vé trasy</w:t>
      </w:r>
      <w:r w:rsidR="0074601D">
        <w:rPr>
          <w:rFonts w:ascii="Times New Roman" w:hAnsi="Times New Roman" w:cs="Times New Roman"/>
          <w:sz w:val="24"/>
          <w:szCs w:val="24"/>
        </w:rPr>
        <w:t>.</w:t>
      </w:r>
      <w:r w:rsidR="007B323C">
        <w:rPr>
          <w:rFonts w:ascii="Times New Roman" w:hAnsi="Times New Roman" w:cs="Times New Roman"/>
          <w:sz w:val="24"/>
          <w:szCs w:val="24"/>
        </w:rPr>
        <w:t xml:space="preserve"> </w:t>
      </w:r>
      <w:r w:rsidR="0074601D">
        <w:rPr>
          <w:rFonts w:ascii="Times New Roman" w:hAnsi="Times New Roman" w:cs="Times New Roman"/>
          <w:sz w:val="24"/>
          <w:szCs w:val="24"/>
        </w:rPr>
        <w:t>Rovněž</w:t>
      </w:r>
      <w:r w:rsidR="007B323C">
        <w:rPr>
          <w:rFonts w:ascii="Times New Roman" w:hAnsi="Times New Roman" w:cs="Times New Roman"/>
          <w:sz w:val="24"/>
          <w:szCs w:val="24"/>
        </w:rPr>
        <w:t xml:space="preserve"> </w:t>
      </w:r>
      <w:r w:rsidR="00C12966">
        <w:rPr>
          <w:rFonts w:ascii="Times New Roman" w:hAnsi="Times New Roman" w:cs="Times New Roman"/>
          <w:sz w:val="24"/>
          <w:szCs w:val="24"/>
        </w:rPr>
        <w:t xml:space="preserve">se zvýšil časový rozsah nutných prací a </w:t>
      </w:r>
      <w:r w:rsidR="001A448A">
        <w:rPr>
          <w:rFonts w:ascii="Times New Roman" w:hAnsi="Times New Roman" w:cs="Times New Roman"/>
          <w:sz w:val="24"/>
          <w:szCs w:val="24"/>
        </w:rPr>
        <w:t xml:space="preserve">vzniklý další </w:t>
      </w:r>
      <w:r w:rsidR="00626DD6">
        <w:rPr>
          <w:rFonts w:ascii="Times New Roman" w:hAnsi="Times New Roman" w:cs="Times New Roman"/>
          <w:sz w:val="24"/>
          <w:szCs w:val="24"/>
        </w:rPr>
        <w:t xml:space="preserve">nezbytné </w:t>
      </w:r>
      <w:r w:rsidR="001A448A">
        <w:rPr>
          <w:rFonts w:ascii="Times New Roman" w:hAnsi="Times New Roman" w:cs="Times New Roman"/>
          <w:sz w:val="24"/>
          <w:szCs w:val="24"/>
        </w:rPr>
        <w:t xml:space="preserve">náklady. </w:t>
      </w:r>
    </w:p>
    <w:p w14:paraId="25B26151" w14:textId="1A827697" w:rsidR="008B7EF1" w:rsidRDefault="00930306" w:rsidP="00930306">
      <w:pPr>
        <w:spacing w:after="1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0C4EE2" wp14:editId="0299198C">
            <wp:extent cx="5759450" cy="2400300"/>
            <wp:effectExtent l="0" t="0" r="0" b="0"/>
            <wp:docPr id="930635580"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35580" name="Obrázek 1" descr="Obsah obrázku text, snímek obrazovky, Písmo, číslo&#10;&#10;Obsah vygenerovaný umělou inteligencí může být nesprávný."/>
                    <pic:cNvPicPr/>
                  </pic:nvPicPr>
                  <pic:blipFill>
                    <a:blip r:embed="rId11">
                      <a:extLst>
                        <a:ext uri="{28A0092B-C50C-407E-A947-70E740481C1C}">
                          <a14:useLocalDpi xmlns:a14="http://schemas.microsoft.com/office/drawing/2010/main" val="0"/>
                        </a:ext>
                      </a:extLst>
                    </a:blip>
                    <a:stretch>
                      <a:fillRect/>
                    </a:stretch>
                  </pic:blipFill>
                  <pic:spPr>
                    <a:xfrm>
                      <a:off x="0" y="0"/>
                      <a:ext cx="5759450" cy="2400300"/>
                    </a:xfrm>
                    <a:prstGeom prst="rect">
                      <a:avLst/>
                    </a:prstGeom>
                  </pic:spPr>
                </pic:pic>
              </a:graphicData>
            </a:graphic>
          </wp:inline>
        </w:drawing>
      </w:r>
    </w:p>
    <w:p w14:paraId="4FDD5179" w14:textId="4BD7319B" w:rsidR="008B7EF1" w:rsidRDefault="00AD28A5" w:rsidP="00626DD6">
      <w:pPr>
        <w:pStyle w:val="Odstavecseseznamem"/>
        <w:numPr>
          <w:ilvl w:val="0"/>
          <w:numId w:val="39"/>
        </w:numPr>
        <w:spacing w:after="120"/>
        <w:jc w:val="both"/>
        <w:rPr>
          <w:rFonts w:ascii="Times New Roman" w:hAnsi="Times New Roman" w:cs="Times New Roman"/>
          <w:sz w:val="24"/>
          <w:szCs w:val="24"/>
        </w:rPr>
      </w:pPr>
      <w:r>
        <w:rPr>
          <w:rFonts w:ascii="Times New Roman" w:hAnsi="Times New Roman" w:cs="Times New Roman"/>
          <w:sz w:val="24"/>
          <w:szCs w:val="24"/>
        </w:rPr>
        <w:t xml:space="preserve">S ohledem na shora uvedené se čl. V, odst. 1 smlouvy </w:t>
      </w:r>
      <w:r w:rsidR="00AA25E0">
        <w:rPr>
          <w:rFonts w:ascii="Times New Roman" w:hAnsi="Times New Roman" w:cs="Times New Roman"/>
          <w:sz w:val="24"/>
          <w:szCs w:val="24"/>
        </w:rPr>
        <w:t>mění následovně:</w:t>
      </w:r>
    </w:p>
    <w:p w14:paraId="51D2843E" w14:textId="77777777" w:rsidR="00006AED" w:rsidRDefault="00006AED" w:rsidP="00006AED">
      <w:pPr>
        <w:pStyle w:val="Odstavecseseznamem"/>
        <w:spacing w:after="120"/>
        <w:ind w:left="360"/>
        <w:jc w:val="both"/>
        <w:rPr>
          <w:rFonts w:ascii="Times New Roman" w:hAnsi="Times New Roman" w:cs="Times New Roman"/>
          <w:sz w:val="24"/>
          <w:szCs w:val="24"/>
        </w:rPr>
      </w:pPr>
    </w:p>
    <w:p w14:paraId="05DF9FF3" w14:textId="255D43CA" w:rsidR="00006AED" w:rsidRDefault="001C4A67" w:rsidP="00006AED">
      <w:pPr>
        <w:pStyle w:val="Odstavecseseznamem"/>
        <w:spacing w:after="120"/>
        <w:ind w:left="360"/>
        <w:jc w:val="both"/>
        <w:rPr>
          <w:rFonts w:ascii="Times New Roman" w:hAnsi="Times New Roman" w:cs="Times New Roman"/>
          <w:i/>
          <w:iCs/>
          <w:sz w:val="24"/>
          <w:szCs w:val="24"/>
        </w:rPr>
      </w:pPr>
      <w:r>
        <w:rPr>
          <w:rFonts w:ascii="Times New Roman" w:hAnsi="Times New Roman" w:cs="Times New Roman"/>
          <w:i/>
          <w:iCs/>
          <w:sz w:val="24"/>
          <w:szCs w:val="24"/>
        </w:rPr>
        <w:t>„</w:t>
      </w:r>
      <w:r w:rsidR="00365C09">
        <w:rPr>
          <w:rFonts w:ascii="Times New Roman" w:hAnsi="Times New Roman" w:cs="Times New Roman"/>
          <w:i/>
          <w:iCs/>
          <w:sz w:val="24"/>
          <w:szCs w:val="24"/>
        </w:rPr>
        <w:t xml:space="preserve">1. </w:t>
      </w:r>
      <w:r w:rsidR="00006AED" w:rsidRPr="00006AED">
        <w:rPr>
          <w:rFonts w:ascii="Times New Roman" w:hAnsi="Times New Roman" w:cs="Times New Roman"/>
          <w:i/>
          <w:iCs/>
          <w:sz w:val="24"/>
          <w:szCs w:val="24"/>
        </w:rPr>
        <w:t xml:space="preserve">Smluvní strany se dohodly na celkové ceně za provedení díla specifikovaného v čl. II. této smlouvy v částce </w:t>
      </w:r>
      <w:r w:rsidR="008671FD" w:rsidRPr="008671FD">
        <w:rPr>
          <w:rFonts w:ascii="Times New Roman" w:hAnsi="Times New Roman" w:cs="Times New Roman"/>
          <w:b/>
          <w:bCs/>
          <w:i/>
          <w:iCs/>
          <w:sz w:val="24"/>
          <w:szCs w:val="24"/>
          <w:u w:val="single"/>
        </w:rPr>
        <w:t xml:space="preserve">1 327 830,00 </w:t>
      </w:r>
      <w:r w:rsidR="00006AED" w:rsidRPr="00006AED">
        <w:rPr>
          <w:rFonts w:ascii="Times New Roman" w:hAnsi="Times New Roman" w:cs="Times New Roman"/>
          <w:i/>
          <w:iCs/>
          <w:sz w:val="24"/>
          <w:szCs w:val="24"/>
        </w:rPr>
        <w:t xml:space="preserve">Kč bez DPH, </w:t>
      </w:r>
      <w:r w:rsidR="002D210C" w:rsidRPr="002D210C">
        <w:rPr>
          <w:rFonts w:ascii="Times New Roman" w:hAnsi="Times New Roman" w:cs="Times New Roman"/>
          <w:b/>
          <w:bCs/>
          <w:i/>
          <w:iCs/>
          <w:sz w:val="24"/>
          <w:szCs w:val="24"/>
          <w:u w:val="single"/>
        </w:rPr>
        <w:t xml:space="preserve">278 844,30 </w:t>
      </w:r>
      <w:r w:rsidR="00006AED" w:rsidRPr="00006AED">
        <w:rPr>
          <w:rFonts w:ascii="Times New Roman" w:hAnsi="Times New Roman" w:cs="Times New Roman"/>
          <w:i/>
          <w:iCs/>
          <w:sz w:val="24"/>
          <w:szCs w:val="24"/>
        </w:rPr>
        <w:t xml:space="preserve">Kč 21 % DPH, tj. v částce </w:t>
      </w:r>
      <w:r w:rsidR="002D210C">
        <w:rPr>
          <w:rFonts w:ascii="Times New Roman" w:hAnsi="Times New Roman" w:cs="Times New Roman"/>
          <w:i/>
          <w:iCs/>
          <w:sz w:val="24"/>
          <w:szCs w:val="24"/>
        </w:rPr>
        <w:br/>
      </w:r>
      <w:r w:rsidR="002D210C" w:rsidRPr="002D210C">
        <w:rPr>
          <w:rFonts w:ascii="Times New Roman" w:hAnsi="Times New Roman" w:cs="Times New Roman"/>
          <w:b/>
          <w:bCs/>
          <w:i/>
          <w:iCs/>
          <w:sz w:val="24"/>
          <w:szCs w:val="24"/>
          <w:u w:val="single"/>
        </w:rPr>
        <w:t xml:space="preserve">1 606 674,30 </w:t>
      </w:r>
      <w:r w:rsidR="00006AED" w:rsidRPr="00006AED">
        <w:rPr>
          <w:rFonts w:ascii="Times New Roman" w:hAnsi="Times New Roman" w:cs="Times New Roman"/>
          <w:i/>
          <w:iCs/>
          <w:sz w:val="24"/>
          <w:szCs w:val="24"/>
        </w:rPr>
        <w:t>Kč včetně DPH.</w:t>
      </w:r>
    </w:p>
    <w:p w14:paraId="7D5CE4A1" w14:textId="77777777" w:rsidR="001C4A67" w:rsidRPr="00006AED" w:rsidRDefault="001C4A67" w:rsidP="00006AED">
      <w:pPr>
        <w:pStyle w:val="Odstavecseseznamem"/>
        <w:spacing w:after="120"/>
        <w:ind w:left="360"/>
        <w:jc w:val="both"/>
        <w:rPr>
          <w:rFonts w:ascii="Times New Roman" w:hAnsi="Times New Roman" w:cs="Times New Roman"/>
          <w:i/>
          <w:iCs/>
          <w:sz w:val="24"/>
          <w:szCs w:val="24"/>
        </w:rPr>
      </w:pPr>
    </w:p>
    <w:p w14:paraId="6F07EAF1" w14:textId="77777777" w:rsid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Přičemž tato celková cena za provedení díla je tvořena následujícími dílčími cenami za jednotlivé lokality:</w:t>
      </w:r>
    </w:p>
    <w:p w14:paraId="184DDFFC" w14:textId="77777777" w:rsidR="001C4A67" w:rsidRPr="00006AED" w:rsidRDefault="001C4A67" w:rsidP="00006AED">
      <w:pPr>
        <w:pStyle w:val="Odstavecseseznamem"/>
        <w:spacing w:after="120"/>
        <w:ind w:left="360"/>
        <w:jc w:val="both"/>
        <w:rPr>
          <w:rFonts w:ascii="Times New Roman" w:hAnsi="Times New Roman" w:cs="Times New Roman"/>
          <w:i/>
          <w:iCs/>
          <w:sz w:val="24"/>
          <w:szCs w:val="24"/>
        </w:rPr>
      </w:pPr>
    </w:p>
    <w:p w14:paraId="1DCD0C33"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A. v částce 255 705,00 Kč bez DPH, 53 698,05 Kč 21 % DPH, tj. v částce 309 403,05 Kč včetně DPH.</w:t>
      </w:r>
    </w:p>
    <w:p w14:paraId="5E59C2B0" w14:textId="61F6E9AD"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 xml:space="preserve">B. v </w:t>
      </w:r>
      <w:r w:rsidR="000E787F" w:rsidRPr="00006AED">
        <w:rPr>
          <w:rFonts w:ascii="Times New Roman" w:hAnsi="Times New Roman" w:cs="Times New Roman"/>
          <w:i/>
          <w:iCs/>
          <w:sz w:val="24"/>
          <w:szCs w:val="24"/>
        </w:rPr>
        <w:t xml:space="preserve">částce </w:t>
      </w:r>
      <w:r w:rsidR="000E787F" w:rsidRPr="000E787F">
        <w:rPr>
          <w:rFonts w:ascii="Times New Roman" w:hAnsi="Times New Roman" w:cs="Times New Roman"/>
          <w:b/>
          <w:bCs/>
          <w:i/>
          <w:iCs/>
          <w:sz w:val="24"/>
          <w:szCs w:val="24"/>
          <w:u w:val="single"/>
        </w:rPr>
        <w:t xml:space="preserve">258 720,00 </w:t>
      </w:r>
      <w:r w:rsidRPr="00006AED">
        <w:rPr>
          <w:rFonts w:ascii="Times New Roman" w:hAnsi="Times New Roman" w:cs="Times New Roman"/>
          <w:i/>
          <w:iCs/>
          <w:sz w:val="24"/>
          <w:szCs w:val="24"/>
        </w:rPr>
        <w:t xml:space="preserve">Kč bez DPH, </w:t>
      </w:r>
      <w:r w:rsidR="00F862F1" w:rsidRPr="00F862F1">
        <w:rPr>
          <w:rFonts w:ascii="Times New Roman" w:hAnsi="Times New Roman" w:cs="Times New Roman"/>
          <w:b/>
          <w:bCs/>
          <w:i/>
          <w:iCs/>
          <w:sz w:val="24"/>
          <w:szCs w:val="24"/>
          <w:u w:val="single"/>
        </w:rPr>
        <w:t xml:space="preserve">54 331,20 </w:t>
      </w:r>
      <w:r w:rsidRPr="00006AED">
        <w:rPr>
          <w:rFonts w:ascii="Times New Roman" w:hAnsi="Times New Roman" w:cs="Times New Roman"/>
          <w:i/>
          <w:iCs/>
          <w:sz w:val="24"/>
          <w:szCs w:val="24"/>
        </w:rPr>
        <w:t xml:space="preserve">Kč 21 % DPH, tj. v částce </w:t>
      </w:r>
      <w:r w:rsidR="00F862F1" w:rsidRPr="00F862F1">
        <w:rPr>
          <w:rFonts w:ascii="Times New Roman" w:hAnsi="Times New Roman" w:cs="Times New Roman"/>
          <w:b/>
          <w:bCs/>
          <w:i/>
          <w:iCs/>
          <w:sz w:val="24"/>
          <w:szCs w:val="24"/>
          <w:u w:val="single"/>
        </w:rPr>
        <w:t xml:space="preserve">313 051,20 </w:t>
      </w:r>
      <w:r w:rsidRPr="00006AED">
        <w:rPr>
          <w:rFonts w:ascii="Times New Roman" w:hAnsi="Times New Roman" w:cs="Times New Roman"/>
          <w:i/>
          <w:iCs/>
          <w:sz w:val="24"/>
          <w:szCs w:val="24"/>
        </w:rPr>
        <w:t>Kč včetně DPH.</w:t>
      </w:r>
    </w:p>
    <w:p w14:paraId="348EC2B0"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C. v částce 155 160 ,00 Kč bez DPH, 32 583,60 Kč 21 % DPH, tj. v částce 187 743,60 Kč včetně DPH.</w:t>
      </w:r>
    </w:p>
    <w:p w14:paraId="31CEEF5D" w14:textId="3DCF9FA1" w:rsidR="00006AED" w:rsidRPr="008B7CD9" w:rsidRDefault="00006AED" w:rsidP="008B7CD9">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D. v částce 148 495,00 Kč bez DPH, 31 183,95 Kč 21 % DPH, tj. v částce 179 678,95 Kč včetně DPH.</w:t>
      </w:r>
    </w:p>
    <w:p w14:paraId="6AC18ED6"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E. v částce 111 000,00 Kč bez DPH, 23 310,00 Kč 21 % DPH, tj. v částce 134 310,00 Kč včetně DPH.</w:t>
      </w:r>
    </w:p>
    <w:p w14:paraId="1E918F98"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F. v částce 92 565,00 Kč bez DPH, 19 438,65 Kč 21 % DPH, tj. v částce 112 003,65 Kč včetně DPH.</w:t>
      </w:r>
    </w:p>
    <w:p w14:paraId="513E8A9E"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G. v částce 115 025,00 Kč bez DPH, 24 155,25 Kč 21 % DPH, tj. v částce 139 180,25 Kč včetně DPH.</w:t>
      </w:r>
    </w:p>
    <w:p w14:paraId="6758A56A" w14:textId="77777777" w:rsidR="00006AED" w:rsidRPr="00006AED"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H. v částce 91 600,00 Kč bez DPH, 19 236,00 Kč 21 % DPH, tj. v částce 110 836,00 Kč včetně DPH.</w:t>
      </w:r>
    </w:p>
    <w:p w14:paraId="4A0C3A36" w14:textId="62FEB696" w:rsidR="00AA25E0" w:rsidRDefault="00006AED" w:rsidP="00006AED">
      <w:pPr>
        <w:pStyle w:val="Odstavecseseznamem"/>
        <w:spacing w:after="120"/>
        <w:ind w:left="360"/>
        <w:jc w:val="both"/>
        <w:rPr>
          <w:rFonts w:ascii="Times New Roman" w:hAnsi="Times New Roman" w:cs="Times New Roman"/>
          <w:i/>
          <w:iCs/>
          <w:sz w:val="24"/>
          <w:szCs w:val="24"/>
        </w:rPr>
      </w:pPr>
      <w:r w:rsidRPr="00006AED">
        <w:rPr>
          <w:rFonts w:ascii="Times New Roman" w:hAnsi="Times New Roman" w:cs="Times New Roman"/>
          <w:i/>
          <w:iCs/>
          <w:sz w:val="24"/>
          <w:szCs w:val="24"/>
        </w:rPr>
        <w:t>I. v částce 99 560,00 Kč bez DPH, 20 907,60 Kč 21 % DPH, tj. v částce 120 467,60 Kč včetně DPH.</w:t>
      </w:r>
      <w:r w:rsidR="00580360">
        <w:rPr>
          <w:rFonts w:ascii="Times New Roman" w:hAnsi="Times New Roman" w:cs="Times New Roman"/>
          <w:i/>
          <w:iCs/>
          <w:sz w:val="24"/>
          <w:szCs w:val="24"/>
        </w:rPr>
        <w:t>“</w:t>
      </w:r>
    </w:p>
    <w:p w14:paraId="47FC1E2E" w14:textId="77777777" w:rsidR="006976F3" w:rsidRDefault="006976F3" w:rsidP="00006AED">
      <w:pPr>
        <w:pStyle w:val="Odstavecseseznamem"/>
        <w:spacing w:after="120"/>
        <w:ind w:left="360"/>
        <w:jc w:val="both"/>
        <w:rPr>
          <w:rFonts w:ascii="Times New Roman" w:hAnsi="Times New Roman" w:cs="Times New Roman"/>
          <w:i/>
          <w:iCs/>
          <w:sz w:val="24"/>
          <w:szCs w:val="24"/>
        </w:rPr>
      </w:pPr>
    </w:p>
    <w:p w14:paraId="660384C4" w14:textId="76882DA3" w:rsidR="006976F3" w:rsidRPr="006976F3" w:rsidRDefault="006976F3" w:rsidP="006976F3">
      <w:pPr>
        <w:pStyle w:val="Odstavecseseznamem"/>
        <w:numPr>
          <w:ilvl w:val="0"/>
          <w:numId w:val="39"/>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Zhotovitel je oprávněn vyfakturovat </w:t>
      </w:r>
      <w:r w:rsidR="00ED0D73">
        <w:rPr>
          <w:rFonts w:ascii="Times New Roman" w:hAnsi="Times New Roman" w:cs="Times New Roman"/>
          <w:sz w:val="24"/>
          <w:szCs w:val="24"/>
        </w:rPr>
        <w:t xml:space="preserve">shora uvedené vícepráce v souladu s čl. V. odst. 2 a násl. Smlouvy </w:t>
      </w:r>
      <w:r w:rsidR="00BA56C0">
        <w:rPr>
          <w:rFonts w:ascii="Times New Roman" w:hAnsi="Times New Roman" w:cs="Times New Roman"/>
          <w:sz w:val="24"/>
          <w:szCs w:val="24"/>
        </w:rPr>
        <w:t>po oboustranném podpisu tohoto dodatku.</w:t>
      </w:r>
    </w:p>
    <w:p w14:paraId="6A888D4C" w14:textId="77777777" w:rsidR="009801CE" w:rsidRPr="00573865" w:rsidRDefault="009801CE" w:rsidP="003E6EBF">
      <w:pPr>
        <w:pStyle w:val="Odstavecseseznamem"/>
        <w:spacing w:after="120"/>
        <w:jc w:val="both"/>
        <w:rPr>
          <w:rFonts w:ascii="Times New Roman" w:hAnsi="Times New Roman" w:cs="Times New Roman"/>
          <w:sz w:val="24"/>
          <w:szCs w:val="24"/>
        </w:rPr>
      </w:pPr>
    </w:p>
    <w:p w14:paraId="04D2E469" w14:textId="18B93A7D" w:rsidR="005B1811" w:rsidRDefault="00D674C9" w:rsidP="00E03EDB">
      <w:pPr>
        <w:pStyle w:val="Odstavecseseznamem"/>
        <w:ind w:left="0"/>
        <w:jc w:val="center"/>
        <w:rPr>
          <w:rFonts w:ascii="Times New Roman" w:hAnsi="Times New Roman" w:cs="Times New Roman"/>
          <w:b/>
          <w:bCs/>
          <w:sz w:val="24"/>
          <w:szCs w:val="24"/>
        </w:rPr>
      </w:pPr>
      <w:r w:rsidRPr="006D24EC">
        <w:rPr>
          <w:rFonts w:ascii="Times New Roman" w:hAnsi="Times New Roman" w:cs="Times New Roman"/>
          <w:b/>
          <w:bCs/>
          <w:sz w:val="24"/>
          <w:szCs w:val="24"/>
        </w:rPr>
        <w:t>III.</w:t>
      </w:r>
      <w:r w:rsidR="005B1811">
        <w:rPr>
          <w:rFonts w:ascii="Times New Roman" w:hAnsi="Times New Roman" w:cs="Times New Roman"/>
          <w:b/>
          <w:bCs/>
          <w:sz w:val="24"/>
          <w:szCs w:val="24"/>
        </w:rPr>
        <w:t xml:space="preserve"> </w:t>
      </w:r>
    </w:p>
    <w:p w14:paraId="47CA7BB2" w14:textId="77777777" w:rsidR="00E76C6A" w:rsidRDefault="007F7988" w:rsidP="00E03EDB">
      <w:pPr>
        <w:pStyle w:val="Odstavecseseznamem"/>
        <w:ind w:left="0"/>
        <w:jc w:val="center"/>
        <w:rPr>
          <w:rFonts w:ascii="Times New Roman" w:hAnsi="Times New Roman" w:cs="Times New Roman"/>
          <w:b/>
          <w:bCs/>
          <w:sz w:val="24"/>
          <w:szCs w:val="24"/>
        </w:rPr>
      </w:pPr>
      <w:r w:rsidRPr="00BA3606">
        <w:rPr>
          <w:rFonts w:ascii="Times New Roman" w:hAnsi="Times New Roman" w:cs="Times New Roman"/>
          <w:b/>
          <w:bCs/>
          <w:sz w:val="24"/>
          <w:szCs w:val="24"/>
        </w:rPr>
        <w:t>Závěrečná ustanovení</w:t>
      </w:r>
    </w:p>
    <w:p w14:paraId="4CCC0105" w14:textId="77777777" w:rsidR="00A869F2" w:rsidRPr="00BA3606" w:rsidRDefault="00A869F2" w:rsidP="00BA3606">
      <w:pPr>
        <w:pStyle w:val="Odstavecseseznamem"/>
        <w:jc w:val="center"/>
        <w:rPr>
          <w:rFonts w:ascii="Times New Roman" w:hAnsi="Times New Roman" w:cs="Times New Roman"/>
          <w:b/>
          <w:bCs/>
          <w:sz w:val="24"/>
          <w:szCs w:val="24"/>
        </w:rPr>
      </w:pPr>
    </w:p>
    <w:p w14:paraId="0B5A7C0E" w14:textId="538B3FEF" w:rsidR="004B0C2B" w:rsidRDefault="003430EE" w:rsidP="001B4280">
      <w:pPr>
        <w:pStyle w:val="Odstavecseseznamem"/>
        <w:numPr>
          <w:ilvl w:val="0"/>
          <w:numId w:val="8"/>
        </w:numPr>
        <w:ind w:left="357" w:hanging="35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Ostatní </w:t>
      </w:r>
      <w:r w:rsidR="00396CE1">
        <w:rPr>
          <w:rFonts w:ascii="Times New Roman" w:hAnsi="Times New Roman" w:cs="Times New Roman"/>
          <w:sz w:val="24"/>
          <w:szCs w:val="24"/>
          <w:lang w:eastAsia="zh-CN"/>
        </w:rPr>
        <w:t>části smlouvy, kterých se tento dodatek netýká, zůstávají beze změn.</w:t>
      </w:r>
    </w:p>
    <w:p w14:paraId="3E8B91D2" w14:textId="77777777" w:rsidR="00493BE8" w:rsidRPr="00493BE8" w:rsidRDefault="00493BE8" w:rsidP="001B4280">
      <w:pPr>
        <w:pStyle w:val="Odstavecseseznamem"/>
        <w:ind w:left="360"/>
        <w:jc w:val="both"/>
        <w:rPr>
          <w:rFonts w:ascii="Times New Roman" w:hAnsi="Times New Roman" w:cs="Times New Roman"/>
          <w:sz w:val="24"/>
          <w:szCs w:val="24"/>
          <w:lang w:eastAsia="zh-CN"/>
        </w:rPr>
      </w:pPr>
    </w:p>
    <w:p w14:paraId="3D487E34" w14:textId="07F45BB3" w:rsidR="00BD37FC" w:rsidRPr="00FD5DA1" w:rsidRDefault="00396CE1" w:rsidP="001B4280">
      <w:pPr>
        <w:pStyle w:val="Odstavecseseznamem"/>
        <w:numPr>
          <w:ilvl w:val="0"/>
          <w:numId w:val="8"/>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Tento </w:t>
      </w:r>
      <w:r w:rsidR="006F1774">
        <w:rPr>
          <w:rFonts w:ascii="Times New Roman" w:hAnsi="Times New Roman" w:cs="Times New Roman"/>
          <w:sz w:val="24"/>
          <w:szCs w:val="24"/>
        </w:rPr>
        <w:t>dodatek</w:t>
      </w:r>
      <w:r w:rsidR="0012218F" w:rsidRPr="00FD5DA1">
        <w:rPr>
          <w:rFonts w:ascii="Times New Roman" w:hAnsi="Times New Roman" w:cs="Times New Roman"/>
          <w:sz w:val="24"/>
          <w:szCs w:val="24"/>
        </w:rPr>
        <w:t xml:space="preserve"> je </w:t>
      </w:r>
      <w:r w:rsidR="00941845">
        <w:rPr>
          <w:rFonts w:ascii="Times New Roman" w:hAnsi="Times New Roman" w:cs="Times New Roman"/>
          <w:sz w:val="24"/>
          <w:szCs w:val="24"/>
        </w:rPr>
        <w:t xml:space="preserve">vyhotoven elektronicky. </w:t>
      </w:r>
    </w:p>
    <w:p w14:paraId="28DFC35D" w14:textId="77777777" w:rsidR="00E9683A" w:rsidRPr="00FD5DA1" w:rsidRDefault="00E9683A" w:rsidP="001B4280">
      <w:pPr>
        <w:pStyle w:val="Odstavecseseznamem"/>
        <w:numPr>
          <w:ilvl w:val="0"/>
          <w:numId w:val="8"/>
        </w:numPr>
        <w:spacing w:after="240"/>
        <w:contextualSpacing w:val="0"/>
        <w:jc w:val="both"/>
        <w:rPr>
          <w:rFonts w:ascii="Times New Roman" w:hAnsi="Times New Roman" w:cs="Times New Roman"/>
          <w:sz w:val="24"/>
          <w:szCs w:val="24"/>
        </w:rPr>
      </w:pPr>
      <w:r w:rsidRPr="00FD5DA1">
        <w:rPr>
          <w:rFonts w:ascii="Times New Roman" w:hAnsi="Times New Roman" w:cs="Times New Roman"/>
          <w:sz w:val="24"/>
          <w:szCs w:val="24"/>
        </w:rPr>
        <w:t>Tuto smlouvu lze změnit pouze písemným dodatkem podepsaným oběma smluvními stranami.</w:t>
      </w:r>
    </w:p>
    <w:p w14:paraId="6287011D" w14:textId="72E68FBB" w:rsidR="002F7BD8" w:rsidRDefault="00EE7E9F" w:rsidP="001B4280">
      <w:pPr>
        <w:pStyle w:val="Odstavecseseznamem"/>
        <w:numPr>
          <w:ilvl w:val="0"/>
          <w:numId w:val="8"/>
        </w:numPr>
        <w:spacing w:after="240"/>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w:t>
      </w:r>
      <w:r w:rsidR="00572D90" w:rsidRPr="00FD5DA1">
        <w:rPr>
          <w:rFonts w:ascii="Times New Roman" w:hAnsi="Times New Roman" w:cs="Times New Roman"/>
          <w:sz w:val="24"/>
          <w:szCs w:val="24"/>
        </w:rPr>
        <w:t>prohlašuje, že žádn</w:t>
      </w:r>
      <w:r w:rsidR="00404593" w:rsidRPr="00FD5DA1">
        <w:rPr>
          <w:rFonts w:ascii="Times New Roman" w:hAnsi="Times New Roman" w:cs="Times New Roman"/>
          <w:sz w:val="24"/>
          <w:szCs w:val="24"/>
        </w:rPr>
        <w:t>á</w:t>
      </w:r>
      <w:r w:rsidR="00572D90" w:rsidRPr="00FD5DA1">
        <w:rPr>
          <w:rFonts w:ascii="Times New Roman" w:hAnsi="Times New Roman" w:cs="Times New Roman"/>
          <w:sz w:val="24"/>
          <w:szCs w:val="24"/>
        </w:rPr>
        <w:t xml:space="preserve"> část </w:t>
      </w:r>
      <w:r w:rsidR="006F1774">
        <w:rPr>
          <w:rFonts w:ascii="Times New Roman" w:hAnsi="Times New Roman" w:cs="Times New Roman"/>
          <w:sz w:val="24"/>
          <w:szCs w:val="24"/>
        </w:rPr>
        <w:t>dodatku</w:t>
      </w:r>
      <w:r w:rsidR="00572D90" w:rsidRPr="00FD5DA1">
        <w:rPr>
          <w:rFonts w:ascii="Times New Roman" w:hAnsi="Times New Roman" w:cs="Times New Roman"/>
          <w:sz w:val="24"/>
          <w:szCs w:val="24"/>
        </w:rPr>
        <w:t xml:space="preserve"> </w:t>
      </w:r>
      <w:r w:rsidR="00404593" w:rsidRPr="00FD5DA1">
        <w:rPr>
          <w:rFonts w:ascii="Times New Roman" w:hAnsi="Times New Roman" w:cs="Times New Roman"/>
          <w:sz w:val="24"/>
          <w:szCs w:val="24"/>
        </w:rPr>
        <w:t xml:space="preserve">neobsahuje </w:t>
      </w:r>
      <w:r w:rsidR="00572D90" w:rsidRPr="00FD5DA1">
        <w:rPr>
          <w:rFonts w:ascii="Times New Roman" w:hAnsi="Times New Roman" w:cs="Times New Roman"/>
          <w:sz w:val="24"/>
          <w:szCs w:val="24"/>
        </w:rPr>
        <w:t>obchodní tajemství</w:t>
      </w:r>
      <w:r w:rsidR="00404593" w:rsidRPr="00FD5DA1">
        <w:rPr>
          <w:rFonts w:ascii="Times New Roman" w:hAnsi="Times New Roman" w:cs="Times New Roman"/>
          <w:sz w:val="24"/>
          <w:szCs w:val="24"/>
        </w:rPr>
        <w:t xml:space="preserve"> nebo jiné důvěrné informace</w:t>
      </w:r>
      <w:r w:rsidR="00572D90" w:rsidRPr="00FD5DA1">
        <w:rPr>
          <w:rFonts w:ascii="Times New Roman" w:hAnsi="Times New Roman" w:cs="Times New Roman"/>
          <w:sz w:val="24"/>
          <w:szCs w:val="24"/>
        </w:rPr>
        <w:t xml:space="preserve"> a je srozuměn se skutečností, že </w:t>
      </w:r>
      <w:r w:rsidR="00404593" w:rsidRPr="00FD5DA1">
        <w:rPr>
          <w:rFonts w:ascii="Times New Roman" w:hAnsi="Times New Roman" w:cs="Times New Roman"/>
          <w:sz w:val="24"/>
          <w:szCs w:val="24"/>
        </w:rPr>
        <w:t xml:space="preserve">objednatel </w:t>
      </w:r>
      <w:r w:rsidR="006F1774">
        <w:rPr>
          <w:rFonts w:ascii="Times New Roman" w:hAnsi="Times New Roman" w:cs="Times New Roman"/>
          <w:sz w:val="24"/>
          <w:szCs w:val="24"/>
        </w:rPr>
        <w:t>dodatek</w:t>
      </w:r>
      <w:r w:rsidR="00572D90" w:rsidRPr="00FD5DA1">
        <w:rPr>
          <w:rFonts w:ascii="Times New Roman" w:hAnsi="Times New Roman" w:cs="Times New Roman"/>
          <w:sz w:val="24"/>
          <w:szCs w:val="24"/>
        </w:rPr>
        <w:t xml:space="preserve"> zveřejn</w:t>
      </w:r>
      <w:r w:rsidR="00404593" w:rsidRPr="00FD5DA1">
        <w:rPr>
          <w:rFonts w:ascii="Times New Roman" w:hAnsi="Times New Roman" w:cs="Times New Roman"/>
          <w:sz w:val="24"/>
          <w:szCs w:val="24"/>
        </w:rPr>
        <w:t>í</w:t>
      </w:r>
      <w:r w:rsidR="00572D90" w:rsidRPr="00FD5DA1">
        <w:rPr>
          <w:rFonts w:ascii="Times New Roman" w:hAnsi="Times New Roman" w:cs="Times New Roman"/>
          <w:sz w:val="24"/>
          <w:szCs w:val="24"/>
        </w:rPr>
        <w:t xml:space="preserve"> </w:t>
      </w:r>
      <w:r w:rsidR="00F0437D">
        <w:rPr>
          <w:rFonts w:ascii="Times New Roman" w:hAnsi="Times New Roman" w:cs="Times New Roman"/>
          <w:sz w:val="24"/>
          <w:szCs w:val="24"/>
        </w:rPr>
        <w:t xml:space="preserve">v plném znění </w:t>
      </w:r>
      <w:r w:rsidR="00572D90" w:rsidRPr="00FD5DA1">
        <w:rPr>
          <w:rFonts w:ascii="Times New Roman" w:hAnsi="Times New Roman" w:cs="Times New Roman"/>
          <w:sz w:val="24"/>
          <w:szCs w:val="24"/>
        </w:rPr>
        <w:t>v</w:t>
      </w:r>
      <w:r w:rsidR="00404593" w:rsidRPr="00FD5DA1">
        <w:rPr>
          <w:rFonts w:ascii="Times New Roman" w:hAnsi="Times New Roman" w:cs="Times New Roman"/>
          <w:sz w:val="24"/>
          <w:szCs w:val="24"/>
        </w:rPr>
        <w:t> registru smluv</w:t>
      </w:r>
      <w:r w:rsidR="00572D90" w:rsidRPr="00FD5DA1">
        <w:rPr>
          <w:rFonts w:ascii="Times New Roman" w:hAnsi="Times New Roman" w:cs="Times New Roman"/>
          <w:sz w:val="24"/>
          <w:szCs w:val="24"/>
        </w:rPr>
        <w:t xml:space="preserve">. </w:t>
      </w:r>
    </w:p>
    <w:p w14:paraId="328E4C21" w14:textId="4BA0907C" w:rsidR="00572D90" w:rsidRDefault="006F1774" w:rsidP="001B4280">
      <w:pPr>
        <w:pStyle w:val="Odstavecseseznamem"/>
        <w:numPr>
          <w:ilvl w:val="0"/>
          <w:numId w:val="8"/>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Tento</w:t>
      </w:r>
      <w:r w:rsidR="002F7BD8" w:rsidRPr="00FD5DA1">
        <w:rPr>
          <w:rFonts w:ascii="Times New Roman" w:hAnsi="Times New Roman" w:cs="Times New Roman"/>
          <w:sz w:val="24"/>
          <w:szCs w:val="24"/>
        </w:rPr>
        <w:t xml:space="preserve"> </w:t>
      </w:r>
      <w:r>
        <w:rPr>
          <w:rFonts w:ascii="Times New Roman" w:hAnsi="Times New Roman" w:cs="Times New Roman"/>
          <w:sz w:val="24"/>
          <w:szCs w:val="24"/>
        </w:rPr>
        <w:t>dodatek</w:t>
      </w:r>
      <w:r w:rsidR="002F7BD8" w:rsidRPr="00FD5DA1">
        <w:rPr>
          <w:rFonts w:ascii="Times New Roman" w:hAnsi="Times New Roman" w:cs="Times New Roman"/>
          <w:sz w:val="24"/>
          <w:szCs w:val="24"/>
        </w:rPr>
        <w:t xml:space="preserve"> nabývá</w:t>
      </w:r>
      <w:r w:rsidR="000E21B4">
        <w:rPr>
          <w:rFonts w:ascii="Times New Roman" w:hAnsi="Times New Roman" w:cs="Times New Roman"/>
          <w:sz w:val="24"/>
          <w:szCs w:val="24"/>
        </w:rPr>
        <w:t xml:space="preserve"> platnosti podpisem poslední smluvní strany a</w:t>
      </w:r>
      <w:r w:rsidR="002F7BD8" w:rsidRPr="00FD5DA1">
        <w:rPr>
          <w:rFonts w:ascii="Times New Roman" w:hAnsi="Times New Roman" w:cs="Times New Roman"/>
          <w:sz w:val="24"/>
          <w:szCs w:val="24"/>
        </w:rPr>
        <w:t xml:space="preserve"> účinnosti </w:t>
      </w:r>
      <w:r w:rsidR="00CE726C">
        <w:rPr>
          <w:rFonts w:ascii="Times New Roman" w:hAnsi="Times New Roman" w:cs="Times New Roman"/>
          <w:sz w:val="24"/>
          <w:szCs w:val="24"/>
        </w:rPr>
        <w:t xml:space="preserve">dnem </w:t>
      </w:r>
      <w:r w:rsidR="002F7BD8">
        <w:rPr>
          <w:rFonts w:ascii="Times New Roman" w:hAnsi="Times New Roman" w:cs="Times New Roman"/>
          <w:sz w:val="24"/>
          <w:szCs w:val="24"/>
        </w:rPr>
        <w:t>zveřejnění v registru smluv</w:t>
      </w:r>
      <w:r w:rsidR="002F7BD8" w:rsidRPr="00FD5DA1">
        <w:rPr>
          <w:rFonts w:ascii="Times New Roman" w:hAnsi="Times New Roman" w:cs="Times New Roman"/>
          <w:sz w:val="24"/>
          <w:szCs w:val="24"/>
        </w:rPr>
        <w:t>.</w:t>
      </w:r>
      <w:r w:rsidR="00C23534">
        <w:rPr>
          <w:rFonts w:ascii="Times New Roman" w:hAnsi="Times New Roman" w:cs="Times New Roman"/>
          <w:sz w:val="24"/>
          <w:szCs w:val="24"/>
        </w:rPr>
        <w:t xml:space="preserve"> Zveřejnění </w:t>
      </w:r>
      <w:r>
        <w:rPr>
          <w:rFonts w:ascii="Times New Roman" w:hAnsi="Times New Roman" w:cs="Times New Roman"/>
          <w:sz w:val="24"/>
          <w:szCs w:val="24"/>
        </w:rPr>
        <w:t>dodatku</w:t>
      </w:r>
      <w:r w:rsidR="00C23534">
        <w:rPr>
          <w:rFonts w:ascii="Times New Roman" w:hAnsi="Times New Roman" w:cs="Times New Roman"/>
          <w:sz w:val="24"/>
          <w:szCs w:val="24"/>
        </w:rPr>
        <w:t xml:space="preserve"> v Registru smluv zajistí objednatel. </w:t>
      </w:r>
    </w:p>
    <w:p w14:paraId="180B61D6" w14:textId="0B66A092" w:rsidR="0012218F" w:rsidRDefault="0012218F" w:rsidP="001B4280">
      <w:pPr>
        <w:pStyle w:val="Odstavecseseznamem"/>
        <w:numPr>
          <w:ilvl w:val="0"/>
          <w:numId w:val="8"/>
        </w:numPr>
        <w:spacing w:after="240"/>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prohlašují, že se řádně seznámily s obsahem </w:t>
      </w:r>
      <w:r w:rsidR="006F1774">
        <w:rPr>
          <w:rFonts w:ascii="Times New Roman" w:hAnsi="Times New Roman" w:cs="Times New Roman"/>
          <w:sz w:val="24"/>
          <w:szCs w:val="24"/>
        </w:rPr>
        <w:t>dodatku</w:t>
      </w:r>
      <w:r w:rsidRPr="00FD5DA1">
        <w:rPr>
          <w:rFonts w:ascii="Times New Roman" w:hAnsi="Times New Roman" w:cs="Times New Roman"/>
          <w:sz w:val="24"/>
          <w:szCs w:val="24"/>
        </w:rPr>
        <w:t xml:space="preserve">, že mu porozuměly a nemají vůči němu žádných výhrad, přičemž </w:t>
      </w:r>
      <w:r w:rsidR="006F1774">
        <w:rPr>
          <w:rFonts w:ascii="Times New Roman" w:hAnsi="Times New Roman" w:cs="Times New Roman"/>
          <w:sz w:val="24"/>
          <w:szCs w:val="24"/>
        </w:rPr>
        <w:t>dodatek</w:t>
      </w:r>
      <w:r w:rsidRPr="00FD5DA1">
        <w:rPr>
          <w:rFonts w:ascii="Times New Roman" w:hAnsi="Times New Roman" w:cs="Times New Roman"/>
          <w:sz w:val="24"/>
          <w:szCs w:val="24"/>
        </w:rPr>
        <w:t xml:space="preserve"> uzavírají na základě své svobodné, vážné a omylu prosté vůle, nikoliv v tísni a za nápadně nevýhodných podmínek, na důkaz čehož připojují </w:t>
      </w:r>
      <w:r w:rsidR="001C3950" w:rsidRPr="00FD5DA1">
        <w:rPr>
          <w:rFonts w:ascii="Times New Roman" w:hAnsi="Times New Roman" w:cs="Times New Roman"/>
          <w:sz w:val="24"/>
          <w:szCs w:val="24"/>
        </w:rPr>
        <w:t xml:space="preserve">pod </w:t>
      </w:r>
      <w:r w:rsidR="00E75849">
        <w:rPr>
          <w:rFonts w:ascii="Times New Roman" w:hAnsi="Times New Roman" w:cs="Times New Roman"/>
          <w:sz w:val="24"/>
          <w:szCs w:val="24"/>
        </w:rPr>
        <w:t>tento dodatek</w:t>
      </w:r>
      <w:r w:rsidR="001C3950" w:rsidRPr="00FD5DA1">
        <w:rPr>
          <w:rFonts w:ascii="Times New Roman" w:hAnsi="Times New Roman" w:cs="Times New Roman"/>
          <w:sz w:val="24"/>
          <w:szCs w:val="24"/>
        </w:rPr>
        <w:t xml:space="preserve"> své podpisy.</w:t>
      </w:r>
    </w:p>
    <w:p w14:paraId="50A627B5" w14:textId="7271D437" w:rsidR="00547C0F" w:rsidRDefault="00547C0F" w:rsidP="003621BE">
      <w:pPr>
        <w:spacing w:after="0" w:line="240" w:lineRule="auto"/>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899292B" w14:textId="096C420A" w:rsidR="00C23534" w:rsidRDefault="00C23534" w:rsidP="00824BEC">
      <w:pPr>
        <w:spacing w:after="0" w:line="240" w:lineRule="auto"/>
        <w:rPr>
          <w:rFonts w:ascii="Times New Roman" w:hAnsi="Times New Roman" w:cs="Times New Roman"/>
          <w:b/>
          <w:sz w:val="24"/>
          <w:szCs w:val="24"/>
        </w:rPr>
      </w:pPr>
    </w:p>
    <w:p w14:paraId="2E669EE3" w14:textId="77777777" w:rsidR="00C23534" w:rsidRPr="00FD5DA1" w:rsidRDefault="00C23534" w:rsidP="00824BEC">
      <w:pPr>
        <w:spacing w:after="0" w:line="240" w:lineRule="auto"/>
        <w:rPr>
          <w:rFonts w:ascii="Times New Roman" w:hAnsi="Times New Roman" w:cs="Times New Roman"/>
          <w:b/>
          <w:sz w:val="24"/>
          <w:szCs w:val="24"/>
        </w:rPr>
      </w:pPr>
    </w:p>
    <w:p w14:paraId="3366D285" w14:textId="2167FAFA" w:rsidR="00FC3649" w:rsidRPr="00FD5DA1" w:rsidRDefault="00C23534" w:rsidP="00DE13F6">
      <w:pPr>
        <w:tabs>
          <w:tab w:val="left" w:pos="49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Brně dne: </w:t>
      </w:r>
      <w:r>
        <w:rPr>
          <w:rFonts w:ascii="Times New Roman" w:hAnsi="Times New Roman" w:cs="Times New Roman"/>
          <w:sz w:val="24"/>
          <w:szCs w:val="24"/>
        </w:rPr>
        <w:tab/>
      </w:r>
      <w:r w:rsidR="00034A2C" w:rsidRPr="00FD5DA1">
        <w:rPr>
          <w:rFonts w:ascii="Times New Roman" w:hAnsi="Times New Roman" w:cs="Times New Roman"/>
          <w:sz w:val="24"/>
          <w:szCs w:val="24"/>
        </w:rPr>
        <w:t>V </w:t>
      </w:r>
      <w:r w:rsidR="00B2583C">
        <w:rPr>
          <w:rFonts w:ascii="Times New Roman" w:eastAsia="Times New Roman" w:hAnsi="Times New Roman" w:cs="Times New Roman"/>
          <w:b/>
          <w:sz w:val="24"/>
          <w:szCs w:val="24"/>
        </w:rPr>
        <w:fldChar w:fldCharType="begin">
          <w:ffData>
            <w:name w:val="Text1"/>
            <w:enabled/>
            <w:calcOnExit w:val="0"/>
            <w:textInput/>
          </w:ffData>
        </w:fldChar>
      </w:r>
      <w:r w:rsidR="00B2583C">
        <w:rPr>
          <w:rFonts w:ascii="Times New Roman" w:eastAsia="Times New Roman" w:hAnsi="Times New Roman" w:cs="Times New Roman"/>
          <w:b/>
          <w:sz w:val="24"/>
          <w:szCs w:val="24"/>
        </w:rPr>
        <w:instrText xml:space="preserve"> FORMTEXT </w:instrText>
      </w:r>
      <w:r w:rsidR="00B2583C">
        <w:rPr>
          <w:rFonts w:ascii="Times New Roman" w:eastAsia="Times New Roman" w:hAnsi="Times New Roman" w:cs="Times New Roman"/>
          <w:b/>
          <w:sz w:val="24"/>
          <w:szCs w:val="24"/>
        </w:rPr>
      </w:r>
      <w:r w:rsidR="00B2583C">
        <w:rPr>
          <w:rFonts w:ascii="Times New Roman" w:eastAsia="Times New Roman" w:hAnsi="Times New Roman" w:cs="Times New Roman"/>
          <w:b/>
          <w:sz w:val="24"/>
          <w:szCs w:val="24"/>
        </w:rPr>
        <w:fldChar w:fldCharType="separate"/>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sz w:val="24"/>
          <w:szCs w:val="24"/>
        </w:rPr>
        <w:fldChar w:fldCharType="end"/>
      </w:r>
      <w:r w:rsidR="00DE13F6" w:rsidRPr="00FD5DA1">
        <w:rPr>
          <w:rFonts w:ascii="Times New Roman" w:hAnsi="Times New Roman" w:cs="Times New Roman"/>
          <w:sz w:val="24"/>
          <w:szCs w:val="24"/>
        </w:rPr>
        <w:tab/>
      </w:r>
      <w:r w:rsidR="00D91D3F" w:rsidRPr="00FD5DA1">
        <w:rPr>
          <w:rFonts w:ascii="Times New Roman" w:hAnsi="Times New Roman" w:cs="Times New Roman"/>
          <w:sz w:val="24"/>
          <w:szCs w:val="24"/>
        </w:rPr>
        <w:t xml:space="preserve"> </w:t>
      </w:r>
    </w:p>
    <w:p w14:paraId="0AA71143" w14:textId="77777777" w:rsidR="00FC3649" w:rsidRPr="00FD5DA1" w:rsidRDefault="00FC3649" w:rsidP="00FC3649">
      <w:pPr>
        <w:spacing w:after="0" w:line="240" w:lineRule="auto"/>
        <w:jc w:val="both"/>
        <w:rPr>
          <w:rFonts w:ascii="Times New Roman" w:hAnsi="Times New Roman" w:cs="Times New Roman"/>
          <w:b/>
          <w:sz w:val="24"/>
          <w:szCs w:val="24"/>
        </w:rPr>
      </w:pPr>
    </w:p>
    <w:p w14:paraId="0211E41C" w14:textId="77777777" w:rsidR="00C23534" w:rsidRPr="00FD5DA1" w:rsidRDefault="00C23534" w:rsidP="00FC3649">
      <w:pPr>
        <w:spacing w:after="0" w:line="240" w:lineRule="auto"/>
        <w:jc w:val="both"/>
        <w:rPr>
          <w:rFonts w:ascii="Times New Roman" w:hAnsi="Times New Roman" w:cs="Times New Roman"/>
          <w:b/>
          <w:sz w:val="24"/>
          <w:szCs w:val="24"/>
        </w:rPr>
      </w:pPr>
    </w:p>
    <w:p w14:paraId="3F82E79C" w14:textId="77777777" w:rsidR="001C3950" w:rsidRPr="00FD5DA1" w:rsidRDefault="001C3950" w:rsidP="001C3950">
      <w:p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w:t>
      </w:r>
      <w:r w:rsidRPr="00FD5DA1">
        <w:rPr>
          <w:rFonts w:ascii="Times New Roman" w:hAnsi="Times New Roman" w:cs="Times New Roman"/>
          <w:sz w:val="24"/>
          <w:szCs w:val="24"/>
        </w:rPr>
        <w:tab/>
      </w:r>
      <w:r w:rsidRPr="00FD5DA1">
        <w:rPr>
          <w:rFonts w:ascii="Times New Roman" w:hAnsi="Times New Roman" w:cs="Times New Roman"/>
          <w:sz w:val="24"/>
          <w:szCs w:val="24"/>
        </w:rPr>
        <w:tab/>
        <w:t>………………………………………….</w:t>
      </w:r>
    </w:p>
    <w:p w14:paraId="1BFC2A02" w14:textId="3440F018" w:rsidR="00DA5E00" w:rsidRPr="00C23534" w:rsidRDefault="00C462B4" w:rsidP="00DA5E00">
      <w:pPr>
        <w:tabs>
          <w:tab w:val="left" w:pos="4962"/>
        </w:tabs>
        <w:spacing w:after="0" w:line="240" w:lineRule="auto"/>
        <w:jc w:val="both"/>
        <w:rPr>
          <w:rFonts w:ascii="Times New Roman" w:hAnsi="Times New Roman" w:cs="Times New Roman"/>
          <w:bCs/>
          <w:sz w:val="24"/>
          <w:szCs w:val="24"/>
        </w:rPr>
      </w:pPr>
      <w:r w:rsidRPr="00C23534">
        <w:rPr>
          <w:rFonts w:ascii="Times New Roman" w:eastAsia="Times New Roman" w:hAnsi="Times New Roman" w:cs="Times New Roman"/>
          <w:bCs/>
          <w:sz w:val="24"/>
          <w:szCs w:val="24"/>
        </w:rPr>
        <w:t>ČR – ÚKZÚZ</w:t>
      </w:r>
      <w:r w:rsidR="00C23534" w:rsidRPr="00C23534">
        <w:rPr>
          <w:rFonts w:ascii="Times New Roman" w:eastAsia="Times New Roman" w:hAnsi="Times New Roman" w:cs="Times New Roman"/>
          <w:bCs/>
          <w:sz w:val="24"/>
          <w:szCs w:val="24"/>
        </w:rPr>
        <w:t xml:space="preserve"> </w:t>
      </w:r>
      <w:r w:rsidR="00C23534" w:rsidRPr="00C23534">
        <w:rPr>
          <w:rFonts w:ascii="Times New Roman" w:eastAsia="Times New Roman" w:hAnsi="Times New Roman" w:cs="Times New Roman"/>
          <w:bCs/>
          <w:sz w:val="24"/>
          <w:szCs w:val="24"/>
        </w:rPr>
        <w:tab/>
      </w:r>
      <w:r w:rsidR="00B2583C" w:rsidRPr="00C23534">
        <w:rPr>
          <w:rFonts w:ascii="Times New Roman" w:eastAsia="Times New Roman" w:hAnsi="Times New Roman" w:cs="Times New Roman"/>
          <w:bCs/>
          <w:sz w:val="24"/>
          <w:szCs w:val="24"/>
        </w:rPr>
        <w:fldChar w:fldCharType="begin">
          <w:ffData>
            <w:name w:val="Text1"/>
            <w:enabled/>
            <w:calcOnExit w:val="0"/>
            <w:textInput/>
          </w:ffData>
        </w:fldChar>
      </w:r>
      <w:r w:rsidR="00B2583C" w:rsidRPr="00C23534">
        <w:rPr>
          <w:rFonts w:ascii="Times New Roman" w:eastAsia="Times New Roman" w:hAnsi="Times New Roman" w:cs="Times New Roman"/>
          <w:bCs/>
          <w:sz w:val="24"/>
          <w:szCs w:val="24"/>
        </w:rPr>
        <w:instrText xml:space="preserve"> FORMTEXT </w:instrText>
      </w:r>
      <w:r w:rsidR="00B2583C" w:rsidRPr="00C23534">
        <w:rPr>
          <w:rFonts w:ascii="Times New Roman" w:eastAsia="Times New Roman" w:hAnsi="Times New Roman" w:cs="Times New Roman"/>
          <w:bCs/>
          <w:sz w:val="24"/>
          <w:szCs w:val="24"/>
        </w:rPr>
      </w:r>
      <w:r w:rsidR="00B2583C" w:rsidRPr="00C23534">
        <w:rPr>
          <w:rFonts w:ascii="Times New Roman" w:eastAsia="Times New Roman" w:hAnsi="Times New Roman" w:cs="Times New Roman"/>
          <w:bCs/>
          <w:sz w:val="24"/>
          <w:szCs w:val="24"/>
        </w:rPr>
        <w:fldChar w:fldCharType="separate"/>
      </w:r>
      <w:r w:rsidR="00B2583C" w:rsidRPr="00C23534">
        <w:rPr>
          <w:rFonts w:ascii="Times New Roman" w:eastAsia="Times New Roman" w:hAnsi="Times New Roman" w:cs="Times New Roman"/>
          <w:bCs/>
          <w:noProof/>
          <w:sz w:val="24"/>
          <w:szCs w:val="24"/>
        </w:rPr>
        <w:t> </w:t>
      </w:r>
      <w:r w:rsidR="00B2583C" w:rsidRPr="00C23534">
        <w:rPr>
          <w:rFonts w:ascii="Times New Roman" w:eastAsia="Times New Roman" w:hAnsi="Times New Roman" w:cs="Times New Roman"/>
          <w:bCs/>
          <w:noProof/>
          <w:sz w:val="24"/>
          <w:szCs w:val="24"/>
        </w:rPr>
        <w:t> </w:t>
      </w:r>
      <w:r w:rsidR="00B2583C" w:rsidRPr="00C23534">
        <w:rPr>
          <w:rFonts w:ascii="Times New Roman" w:eastAsia="Times New Roman" w:hAnsi="Times New Roman" w:cs="Times New Roman"/>
          <w:bCs/>
          <w:noProof/>
          <w:sz w:val="24"/>
          <w:szCs w:val="24"/>
        </w:rPr>
        <w:t> </w:t>
      </w:r>
      <w:r w:rsidR="00B2583C" w:rsidRPr="00C23534">
        <w:rPr>
          <w:rFonts w:ascii="Times New Roman" w:eastAsia="Times New Roman" w:hAnsi="Times New Roman" w:cs="Times New Roman"/>
          <w:bCs/>
          <w:noProof/>
          <w:sz w:val="24"/>
          <w:szCs w:val="24"/>
        </w:rPr>
        <w:t> </w:t>
      </w:r>
      <w:r w:rsidR="00B2583C" w:rsidRPr="00C23534">
        <w:rPr>
          <w:rFonts w:ascii="Times New Roman" w:eastAsia="Times New Roman" w:hAnsi="Times New Roman" w:cs="Times New Roman"/>
          <w:bCs/>
          <w:noProof/>
          <w:sz w:val="24"/>
          <w:szCs w:val="24"/>
        </w:rPr>
        <w:t> </w:t>
      </w:r>
      <w:r w:rsidR="00B2583C" w:rsidRPr="00C23534">
        <w:rPr>
          <w:rFonts w:ascii="Times New Roman" w:eastAsia="Times New Roman" w:hAnsi="Times New Roman" w:cs="Times New Roman"/>
          <w:bCs/>
          <w:sz w:val="24"/>
          <w:szCs w:val="24"/>
        </w:rPr>
        <w:fldChar w:fldCharType="end"/>
      </w:r>
      <w:r w:rsidR="0010050E" w:rsidRPr="00C23534">
        <w:rPr>
          <w:rFonts w:ascii="Times New Roman" w:hAnsi="Times New Roman" w:cs="Times New Roman"/>
          <w:bCs/>
          <w:sz w:val="24"/>
          <w:szCs w:val="24"/>
        </w:rPr>
        <w:tab/>
      </w:r>
    </w:p>
    <w:p w14:paraId="7D99CB74" w14:textId="5D291F81" w:rsidR="00C23534" w:rsidRDefault="00C23534" w:rsidP="00C23534">
      <w:pPr>
        <w:tabs>
          <w:tab w:val="left" w:pos="4962"/>
        </w:tabs>
        <w:spacing w:after="0" w:line="240" w:lineRule="auto"/>
        <w:jc w:val="both"/>
        <w:rPr>
          <w:rFonts w:ascii="Times New Roman" w:hAnsi="Times New Roman" w:cs="Times New Roman"/>
          <w:sz w:val="24"/>
          <w:szCs w:val="24"/>
        </w:rPr>
      </w:pPr>
      <w:r w:rsidRPr="00C23534">
        <w:rPr>
          <w:rFonts w:ascii="Times New Roman" w:eastAsia="Times New Roman" w:hAnsi="Times New Roman" w:cs="Times New Roman"/>
          <w:bCs/>
          <w:sz w:val="24"/>
          <w:szCs w:val="24"/>
        </w:rPr>
        <w:t>Ing. Daniel Jurečka</w:t>
      </w:r>
      <w:r>
        <w:rPr>
          <w:rFonts w:ascii="Times New Roman" w:eastAsia="Times New Roman" w:hAnsi="Times New Roman" w:cs="Times New Roman"/>
          <w:bCs/>
          <w:sz w:val="24"/>
          <w:szCs w:val="24"/>
        </w:rPr>
        <w:t xml:space="preserve">, ředitel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B2583C">
        <w:rPr>
          <w:rFonts w:ascii="Times New Roman" w:eastAsia="Times New Roman" w:hAnsi="Times New Roman" w:cs="Times New Roman"/>
          <w:b/>
          <w:sz w:val="24"/>
          <w:szCs w:val="24"/>
        </w:rPr>
        <w:fldChar w:fldCharType="begin">
          <w:ffData>
            <w:name w:val="Text1"/>
            <w:enabled/>
            <w:calcOnExit w:val="0"/>
            <w:textInput/>
          </w:ffData>
        </w:fldChar>
      </w:r>
      <w:r w:rsidR="00B2583C">
        <w:rPr>
          <w:rFonts w:ascii="Times New Roman" w:eastAsia="Times New Roman" w:hAnsi="Times New Roman" w:cs="Times New Roman"/>
          <w:b/>
          <w:sz w:val="24"/>
          <w:szCs w:val="24"/>
        </w:rPr>
        <w:instrText xml:space="preserve"> FORMTEXT </w:instrText>
      </w:r>
      <w:r w:rsidR="00B2583C">
        <w:rPr>
          <w:rFonts w:ascii="Times New Roman" w:eastAsia="Times New Roman" w:hAnsi="Times New Roman" w:cs="Times New Roman"/>
          <w:b/>
          <w:sz w:val="24"/>
          <w:szCs w:val="24"/>
        </w:rPr>
      </w:r>
      <w:r w:rsidR="00B2583C">
        <w:rPr>
          <w:rFonts w:ascii="Times New Roman" w:eastAsia="Times New Roman" w:hAnsi="Times New Roman" w:cs="Times New Roman"/>
          <w:b/>
          <w:sz w:val="24"/>
          <w:szCs w:val="24"/>
        </w:rPr>
        <w:fldChar w:fldCharType="separate"/>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noProof/>
          <w:sz w:val="24"/>
          <w:szCs w:val="24"/>
        </w:rPr>
        <w:t> </w:t>
      </w:r>
      <w:r w:rsidR="00B2583C">
        <w:rPr>
          <w:rFonts w:ascii="Times New Roman" w:eastAsia="Times New Roman" w:hAnsi="Times New Roman" w:cs="Times New Roman"/>
          <w:b/>
          <w:sz w:val="24"/>
          <w:szCs w:val="24"/>
        </w:rPr>
        <w:fldChar w:fldCharType="end"/>
      </w:r>
      <w:r w:rsidR="00BC7856" w:rsidRPr="00FD5DA1">
        <w:rPr>
          <w:rFonts w:ascii="Times New Roman" w:hAnsi="Times New Roman" w:cs="Times New Roman"/>
          <w:sz w:val="24"/>
          <w:szCs w:val="24"/>
        </w:rPr>
        <w:tab/>
      </w:r>
    </w:p>
    <w:p w14:paraId="34441B53" w14:textId="13CED78F" w:rsidR="001C3950" w:rsidRPr="00FD5DA1" w:rsidRDefault="00C23534" w:rsidP="00C23534">
      <w:pPr>
        <w:tabs>
          <w:tab w:val="left" w:pos="49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objednatele </w:t>
      </w:r>
      <w:r>
        <w:rPr>
          <w:rFonts w:ascii="Times New Roman" w:hAnsi="Times New Roman" w:cs="Times New Roman"/>
          <w:sz w:val="24"/>
          <w:szCs w:val="24"/>
        </w:rPr>
        <w:tab/>
      </w:r>
      <w:r w:rsidR="00B2583C" w:rsidRPr="000D0BE9">
        <w:rPr>
          <w:rFonts w:ascii="Times New Roman" w:eastAsia="Times New Roman" w:hAnsi="Times New Roman" w:cs="Times New Roman"/>
          <w:bCs/>
          <w:sz w:val="24"/>
          <w:szCs w:val="24"/>
        </w:rPr>
        <w:fldChar w:fldCharType="begin">
          <w:ffData>
            <w:name w:val="Text1"/>
            <w:enabled/>
            <w:calcOnExit w:val="0"/>
            <w:textInput/>
          </w:ffData>
        </w:fldChar>
      </w:r>
      <w:r w:rsidR="00B2583C" w:rsidRPr="000D0BE9">
        <w:rPr>
          <w:rFonts w:ascii="Times New Roman" w:eastAsia="Times New Roman" w:hAnsi="Times New Roman" w:cs="Times New Roman"/>
          <w:bCs/>
          <w:sz w:val="24"/>
          <w:szCs w:val="24"/>
        </w:rPr>
        <w:instrText xml:space="preserve"> FORMTEXT </w:instrText>
      </w:r>
      <w:r w:rsidR="00B2583C" w:rsidRPr="000D0BE9">
        <w:rPr>
          <w:rFonts w:ascii="Times New Roman" w:eastAsia="Times New Roman" w:hAnsi="Times New Roman" w:cs="Times New Roman"/>
          <w:bCs/>
          <w:sz w:val="24"/>
          <w:szCs w:val="24"/>
        </w:rPr>
      </w:r>
      <w:r w:rsidR="00B2583C" w:rsidRPr="000D0BE9">
        <w:rPr>
          <w:rFonts w:ascii="Times New Roman" w:eastAsia="Times New Roman" w:hAnsi="Times New Roman" w:cs="Times New Roman"/>
          <w:bCs/>
          <w:sz w:val="24"/>
          <w:szCs w:val="24"/>
        </w:rPr>
        <w:fldChar w:fldCharType="separate"/>
      </w:r>
      <w:r w:rsidR="00B2583C" w:rsidRPr="000D0BE9">
        <w:rPr>
          <w:rFonts w:ascii="Times New Roman" w:eastAsia="Times New Roman" w:hAnsi="Times New Roman" w:cs="Times New Roman"/>
          <w:bCs/>
          <w:noProof/>
          <w:sz w:val="24"/>
          <w:szCs w:val="24"/>
        </w:rPr>
        <w:t> </w:t>
      </w:r>
      <w:r w:rsidR="00B2583C" w:rsidRPr="000D0BE9">
        <w:rPr>
          <w:rFonts w:ascii="Times New Roman" w:eastAsia="Times New Roman" w:hAnsi="Times New Roman" w:cs="Times New Roman"/>
          <w:bCs/>
          <w:noProof/>
          <w:sz w:val="24"/>
          <w:szCs w:val="24"/>
        </w:rPr>
        <w:t> </w:t>
      </w:r>
      <w:r w:rsidR="00B2583C" w:rsidRPr="000D0BE9">
        <w:rPr>
          <w:rFonts w:ascii="Times New Roman" w:eastAsia="Times New Roman" w:hAnsi="Times New Roman" w:cs="Times New Roman"/>
          <w:bCs/>
          <w:noProof/>
          <w:sz w:val="24"/>
          <w:szCs w:val="24"/>
        </w:rPr>
        <w:t> </w:t>
      </w:r>
      <w:r w:rsidR="00B2583C" w:rsidRPr="000D0BE9">
        <w:rPr>
          <w:rFonts w:ascii="Times New Roman" w:eastAsia="Times New Roman" w:hAnsi="Times New Roman" w:cs="Times New Roman"/>
          <w:bCs/>
          <w:noProof/>
          <w:sz w:val="24"/>
          <w:szCs w:val="24"/>
        </w:rPr>
        <w:t> </w:t>
      </w:r>
      <w:r w:rsidR="00B2583C" w:rsidRPr="000D0BE9">
        <w:rPr>
          <w:rFonts w:ascii="Times New Roman" w:eastAsia="Times New Roman" w:hAnsi="Times New Roman" w:cs="Times New Roman"/>
          <w:bCs/>
          <w:noProof/>
          <w:sz w:val="24"/>
          <w:szCs w:val="24"/>
        </w:rPr>
        <w:t> </w:t>
      </w:r>
      <w:r w:rsidR="00B2583C" w:rsidRPr="000D0BE9">
        <w:rPr>
          <w:rFonts w:ascii="Times New Roman" w:eastAsia="Times New Roman" w:hAnsi="Times New Roman" w:cs="Times New Roman"/>
          <w:bCs/>
          <w:sz w:val="24"/>
          <w:szCs w:val="24"/>
        </w:rPr>
        <w:fldChar w:fldCharType="end"/>
      </w:r>
      <w:r w:rsidR="00B2583C" w:rsidRPr="000D0BE9">
        <w:rPr>
          <w:rFonts w:ascii="Times New Roman" w:eastAsia="Times New Roman" w:hAnsi="Times New Roman" w:cs="Times New Roman"/>
          <w:bCs/>
          <w:sz w:val="24"/>
          <w:szCs w:val="24"/>
        </w:rPr>
        <w:tab/>
      </w:r>
      <w:r w:rsidR="00F835F1" w:rsidRPr="000D0BE9">
        <w:rPr>
          <w:rFonts w:ascii="Times New Roman" w:eastAsia="Times New Roman" w:hAnsi="Times New Roman" w:cs="Times New Roman"/>
          <w:bCs/>
          <w:sz w:val="24"/>
          <w:szCs w:val="24"/>
        </w:rPr>
        <w:t>za zhotovitele</w:t>
      </w:r>
    </w:p>
    <w:sectPr w:rsidR="001C3950" w:rsidRPr="00FD5DA1" w:rsidSect="006420B8">
      <w:footerReference w:type="default" r:id="rId12"/>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FAA6" w14:textId="77777777" w:rsidR="00AB296A" w:rsidRDefault="00AB296A" w:rsidP="00484F97">
      <w:pPr>
        <w:spacing w:after="0" w:line="240" w:lineRule="auto"/>
      </w:pPr>
      <w:r>
        <w:separator/>
      </w:r>
    </w:p>
  </w:endnote>
  <w:endnote w:type="continuationSeparator" w:id="0">
    <w:p w14:paraId="08BEE737" w14:textId="77777777" w:rsidR="00AB296A" w:rsidRDefault="00AB296A" w:rsidP="0048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558291"/>
      <w:docPartObj>
        <w:docPartGallery w:val="Page Numbers (Bottom of Page)"/>
        <w:docPartUnique/>
      </w:docPartObj>
    </w:sdtPr>
    <w:sdtEndPr/>
    <w:sdtContent>
      <w:p w14:paraId="30B7D9E2" w14:textId="49894026" w:rsidR="00BB65E2" w:rsidRDefault="00BB65E2">
        <w:pPr>
          <w:pStyle w:val="Zpat"/>
          <w:jc w:val="center"/>
        </w:pPr>
        <w:r>
          <w:fldChar w:fldCharType="begin"/>
        </w:r>
        <w:r>
          <w:instrText>PAGE   \* MERGEFORMAT</w:instrText>
        </w:r>
        <w:r>
          <w:fldChar w:fldCharType="separate"/>
        </w:r>
        <w:r>
          <w:t>2</w:t>
        </w:r>
        <w:r>
          <w:fldChar w:fldCharType="end"/>
        </w:r>
      </w:p>
    </w:sdtContent>
  </w:sdt>
  <w:p w14:paraId="6D2DB7A6" w14:textId="77777777" w:rsidR="00BB65E2" w:rsidRDefault="00BB65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CF87" w14:textId="77777777" w:rsidR="00AB296A" w:rsidRDefault="00AB296A" w:rsidP="00484F97">
      <w:pPr>
        <w:spacing w:after="0" w:line="240" w:lineRule="auto"/>
      </w:pPr>
      <w:r>
        <w:separator/>
      </w:r>
    </w:p>
  </w:footnote>
  <w:footnote w:type="continuationSeparator" w:id="0">
    <w:p w14:paraId="73ECF3F6" w14:textId="77777777" w:rsidR="00AB296A" w:rsidRDefault="00AB296A" w:rsidP="00484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CD"/>
    <w:multiLevelType w:val="hybridMultilevel"/>
    <w:tmpl w:val="DBCA50A8"/>
    <w:lvl w:ilvl="0" w:tplc="987C48C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E73E2"/>
    <w:multiLevelType w:val="hybridMultilevel"/>
    <w:tmpl w:val="0D2825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35E15"/>
    <w:multiLevelType w:val="hybridMultilevel"/>
    <w:tmpl w:val="3DA8DC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946130"/>
    <w:multiLevelType w:val="hybridMultilevel"/>
    <w:tmpl w:val="EE0E4608"/>
    <w:lvl w:ilvl="0" w:tplc="2E16617A">
      <w:start w:val="1"/>
      <w:numFmt w:val="decimal"/>
      <w:lvlText w:val="%1."/>
      <w:lvlJc w:val="left"/>
      <w:pPr>
        <w:ind w:left="518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3241A"/>
    <w:multiLevelType w:val="hybridMultilevel"/>
    <w:tmpl w:val="576C36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F4A4B"/>
    <w:multiLevelType w:val="hybridMultilevel"/>
    <w:tmpl w:val="CF465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15F26"/>
    <w:multiLevelType w:val="hybridMultilevel"/>
    <w:tmpl w:val="E9920B0C"/>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E3D5D"/>
    <w:multiLevelType w:val="hybridMultilevel"/>
    <w:tmpl w:val="794A72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3E2853"/>
    <w:multiLevelType w:val="hybridMultilevel"/>
    <w:tmpl w:val="0C882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A0E21"/>
    <w:multiLevelType w:val="hybridMultilevel"/>
    <w:tmpl w:val="508A4DF6"/>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E58FE"/>
    <w:multiLevelType w:val="hybridMultilevel"/>
    <w:tmpl w:val="29CA882A"/>
    <w:lvl w:ilvl="0" w:tplc="04050005">
      <w:start w:val="1"/>
      <w:numFmt w:val="bullet"/>
      <w:lvlText w:val=""/>
      <w:lvlJc w:val="left"/>
      <w:pPr>
        <w:ind w:left="720" w:hanging="360"/>
      </w:pPr>
      <w:rPr>
        <w:rFonts w:ascii="Wingdings" w:hAnsi="Wingdings" w:hint="default"/>
      </w:rPr>
    </w:lvl>
    <w:lvl w:ilvl="1" w:tplc="3E90AF9C">
      <w:numFmt w:val="bullet"/>
      <w:lvlText w:val="-"/>
      <w:lvlJc w:val="left"/>
      <w:pPr>
        <w:ind w:left="1440" w:hanging="360"/>
      </w:pPr>
      <w:rPr>
        <w:rFonts w:ascii="Calibri" w:eastAsiaTheme="minorEastAsia" w:hAnsi="Calibri" w:cs="Calibri"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847BF7"/>
    <w:multiLevelType w:val="hybridMultilevel"/>
    <w:tmpl w:val="77B034D6"/>
    <w:lvl w:ilvl="0" w:tplc="4DA8819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8D2DC2"/>
    <w:multiLevelType w:val="hybridMultilevel"/>
    <w:tmpl w:val="585E7CE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077925"/>
    <w:multiLevelType w:val="hybridMultilevel"/>
    <w:tmpl w:val="C2E68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D4AB0"/>
    <w:multiLevelType w:val="hybridMultilevel"/>
    <w:tmpl w:val="09009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22569B"/>
    <w:multiLevelType w:val="hybridMultilevel"/>
    <w:tmpl w:val="7C040DA8"/>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D23A2"/>
    <w:multiLevelType w:val="hybridMultilevel"/>
    <w:tmpl w:val="0390F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1CA2777"/>
    <w:multiLevelType w:val="hybridMultilevel"/>
    <w:tmpl w:val="4C221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3C1A31"/>
    <w:multiLevelType w:val="hybridMultilevel"/>
    <w:tmpl w:val="90AC7E5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36A7722"/>
    <w:multiLevelType w:val="hybridMultilevel"/>
    <w:tmpl w:val="35D8EE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7E30CA4"/>
    <w:multiLevelType w:val="hybridMultilevel"/>
    <w:tmpl w:val="D708E37C"/>
    <w:lvl w:ilvl="0" w:tplc="987C48C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8861099"/>
    <w:multiLevelType w:val="hybridMultilevel"/>
    <w:tmpl w:val="F41A4B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F0351"/>
    <w:multiLevelType w:val="hybridMultilevel"/>
    <w:tmpl w:val="082A7528"/>
    <w:lvl w:ilvl="0" w:tplc="6F06C090">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F603FA"/>
    <w:multiLevelType w:val="hybridMultilevel"/>
    <w:tmpl w:val="0082EB40"/>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802D8B"/>
    <w:multiLevelType w:val="hybridMultilevel"/>
    <w:tmpl w:val="B330DD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1E2F16"/>
    <w:multiLevelType w:val="hybridMultilevel"/>
    <w:tmpl w:val="8914240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935648"/>
    <w:multiLevelType w:val="hybridMultilevel"/>
    <w:tmpl w:val="7A6CEC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B6C12E1"/>
    <w:multiLevelType w:val="hybridMultilevel"/>
    <w:tmpl w:val="E9562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D84B11"/>
    <w:multiLevelType w:val="hybridMultilevel"/>
    <w:tmpl w:val="CB8C7718"/>
    <w:lvl w:ilvl="0" w:tplc="8DEAE30C">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3D16E7"/>
    <w:multiLevelType w:val="hybridMultilevel"/>
    <w:tmpl w:val="96444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5EF4F70"/>
    <w:multiLevelType w:val="hybridMultilevel"/>
    <w:tmpl w:val="EE361D8E"/>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7F66E0"/>
    <w:multiLevelType w:val="hybridMultilevel"/>
    <w:tmpl w:val="FA1CB9A6"/>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A5916"/>
    <w:multiLevelType w:val="hybridMultilevel"/>
    <w:tmpl w:val="A4EEF28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320A1D"/>
    <w:multiLevelType w:val="hybridMultilevel"/>
    <w:tmpl w:val="3CB8F1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C596F9F"/>
    <w:multiLevelType w:val="hybridMultilevel"/>
    <w:tmpl w:val="A4EEF28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471D44"/>
    <w:multiLevelType w:val="hybridMultilevel"/>
    <w:tmpl w:val="B54CA03A"/>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E837867"/>
    <w:multiLevelType w:val="hybridMultilevel"/>
    <w:tmpl w:val="8914240A"/>
    <w:lvl w:ilvl="0" w:tplc="F222A18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8C0DD1"/>
    <w:multiLevelType w:val="hybridMultilevel"/>
    <w:tmpl w:val="B88C8224"/>
    <w:lvl w:ilvl="0" w:tplc="E9C4B81C">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6A04B3"/>
    <w:multiLevelType w:val="hybridMultilevel"/>
    <w:tmpl w:val="0330AC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AC68C6"/>
    <w:multiLevelType w:val="hybridMultilevel"/>
    <w:tmpl w:val="F3B60EEE"/>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6F6E54"/>
    <w:multiLevelType w:val="hybridMultilevel"/>
    <w:tmpl w:val="BAAE24D6"/>
    <w:lvl w:ilvl="0" w:tplc="0405000F">
      <w:start w:val="1"/>
      <w:numFmt w:val="decimal"/>
      <w:lvlText w:val="%1."/>
      <w:lvlJc w:val="left"/>
      <w:pPr>
        <w:ind w:left="720" w:hanging="360"/>
      </w:pPr>
    </w:lvl>
    <w:lvl w:ilvl="1" w:tplc="AD703C50">
      <w:numFmt w:val="bullet"/>
      <w:lvlText w:val="-"/>
      <w:lvlJc w:val="left"/>
      <w:pPr>
        <w:ind w:left="1440" w:hanging="360"/>
      </w:pPr>
      <w:rPr>
        <w:rFonts w:ascii="Times New Roman" w:eastAsiaTheme="minorEastAsia"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0964237">
    <w:abstractNumId w:val="20"/>
  </w:num>
  <w:num w:numId="2" w16cid:durableId="116606639">
    <w:abstractNumId w:val="0"/>
  </w:num>
  <w:num w:numId="3" w16cid:durableId="1206987356">
    <w:abstractNumId w:val="26"/>
  </w:num>
  <w:num w:numId="4" w16cid:durableId="658657919">
    <w:abstractNumId w:val="36"/>
  </w:num>
  <w:num w:numId="5" w16cid:durableId="976839382">
    <w:abstractNumId w:val="15"/>
  </w:num>
  <w:num w:numId="6" w16cid:durableId="1009405704">
    <w:abstractNumId w:val="9"/>
  </w:num>
  <w:num w:numId="7" w16cid:durableId="1579630374">
    <w:abstractNumId w:val="40"/>
  </w:num>
  <w:num w:numId="8" w16cid:durableId="57480699">
    <w:abstractNumId w:val="11"/>
  </w:num>
  <w:num w:numId="9" w16cid:durableId="1356426177">
    <w:abstractNumId w:val="16"/>
  </w:num>
  <w:num w:numId="10" w16cid:durableId="1798143400">
    <w:abstractNumId w:val="23"/>
  </w:num>
  <w:num w:numId="11" w16cid:durableId="260990601">
    <w:abstractNumId w:val="32"/>
  </w:num>
  <w:num w:numId="12" w16cid:durableId="2005814796">
    <w:abstractNumId w:val="6"/>
  </w:num>
  <w:num w:numId="13" w16cid:durableId="589194101">
    <w:abstractNumId w:val="38"/>
  </w:num>
  <w:num w:numId="14" w16cid:durableId="1424106931">
    <w:abstractNumId w:val="7"/>
  </w:num>
  <w:num w:numId="15" w16cid:durableId="1082682239">
    <w:abstractNumId w:val="22"/>
  </w:num>
  <w:num w:numId="16" w16cid:durableId="1055394907">
    <w:abstractNumId w:val="30"/>
  </w:num>
  <w:num w:numId="17" w16cid:durableId="484325543">
    <w:abstractNumId w:val="10"/>
  </w:num>
  <w:num w:numId="18" w16cid:durableId="1951469413">
    <w:abstractNumId w:val="31"/>
  </w:num>
  <w:num w:numId="19" w16cid:durableId="1796368798">
    <w:abstractNumId w:val="33"/>
  </w:num>
  <w:num w:numId="20" w16cid:durableId="765153654">
    <w:abstractNumId w:val="35"/>
  </w:num>
  <w:num w:numId="21" w16cid:durableId="2092196873">
    <w:abstractNumId w:val="34"/>
  </w:num>
  <w:num w:numId="22" w16cid:durableId="948314795">
    <w:abstractNumId w:val="12"/>
  </w:num>
  <w:num w:numId="23" w16cid:durableId="1800102792">
    <w:abstractNumId w:val="3"/>
  </w:num>
  <w:num w:numId="24" w16cid:durableId="1621110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330363">
    <w:abstractNumId w:val="41"/>
  </w:num>
  <w:num w:numId="26" w16cid:durableId="1377583790">
    <w:abstractNumId w:val="19"/>
  </w:num>
  <w:num w:numId="27" w16cid:durableId="45180608">
    <w:abstractNumId w:val="8"/>
  </w:num>
  <w:num w:numId="28" w16cid:durableId="154077732">
    <w:abstractNumId w:val="21"/>
  </w:num>
  <w:num w:numId="29" w16cid:durableId="811143162">
    <w:abstractNumId w:val="4"/>
  </w:num>
  <w:num w:numId="30" w16cid:durableId="229776103">
    <w:abstractNumId w:val="14"/>
  </w:num>
  <w:num w:numId="31" w16cid:durableId="1633511937">
    <w:abstractNumId w:val="39"/>
  </w:num>
  <w:num w:numId="32" w16cid:durableId="1792675315">
    <w:abstractNumId w:val="24"/>
  </w:num>
  <w:num w:numId="33" w16cid:durableId="931475065">
    <w:abstractNumId w:val="1"/>
  </w:num>
  <w:num w:numId="34" w16cid:durableId="307133050">
    <w:abstractNumId w:val="29"/>
  </w:num>
  <w:num w:numId="35" w16cid:durableId="1590966046">
    <w:abstractNumId w:val="28"/>
  </w:num>
  <w:num w:numId="36" w16cid:durableId="728528979">
    <w:abstractNumId w:val="27"/>
  </w:num>
  <w:num w:numId="37" w16cid:durableId="1869250459">
    <w:abstractNumId w:val="18"/>
  </w:num>
  <w:num w:numId="38" w16cid:durableId="672800306">
    <w:abstractNumId w:val="5"/>
  </w:num>
  <w:num w:numId="39" w16cid:durableId="66923983">
    <w:abstractNumId w:val="37"/>
  </w:num>
  <w:num w:numId="40" w16cid:durableId="548495898">
    <w:abstractNumId w:val="13"/>
  </w:num>
  <w:num w:numId="41" w16cid:durableId="1200439610">
    <w:abstractNumId w:val="2"/>
  </w:num>
  <w:num w:numId="42" w16cid:durableId="110823388">
    <w:abstractNumId w:val="17"/>
  </w:num>
  <w:num w:numId="43" w16cid:durableId="7252278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0A"/>
    <w:rsid w:val="00000F59"/>
    <w:rsid w:val="00002F60"/>
    <w:rsid w:val="00006AED"/>
    <w:rsid w:val="00010C7C"/>
    <w:rsid w:val="00011A9C"/>
    <w:rsid w:val="00013926"/>
    <w:rsid w:val="00014E6E"/>
    <w:rsid w:val="0003162F"/>
    <w:rsid w:val="00034A2C"/>
    <w:rsid w:val="00037868"/>
    <w:rsid w:val="000405D4"/>
    <w:rsid w:val="00042970"/>
    <w:rsid w:val="00047265"/>
    <w:rsid w:val="00047E09"/>
    <w:rsid w:val="00052626"/>
    <w:rsid w:val="00053DB4"/>
    <w:rsid w:val="00055A1F"/>
    <w:rsid w:val="0005698C"/>
    <w:rsid w:val="000618BD"/>
    <w:rsid w:val="0007220C"/>
    <w:rsid w:val="00075919"/>
    <w:rsid w:val="00077164"/>
    <w:rsid w:val="00085F57"/>
    <w:rsid w:val="00090F40"/>
    <w:rsid w:val="000911AC"/>
    <w:rsid w:val="00093203"/>
    <w:rsid w:val="00094A46"/>
    <w:rsid w:val="000A280D"/>
    <w:rsid w:val="000A5C7E"/>
    <w:rsid w:val="000B0279"/>
    <w:rsid w:val="000B5503"/>
    <w:rsid w:val="000B5735"/>
    <w:rsid w:val="000C0272"/>
    <w:rsid w:val="000C0B14"/>
    <w:rsid w:val="000C142E"/>
    <w:rsid w:val="000C28BD"/>
    <w:rsid w:val="000C5972"/>
    <w:rsid w:val="000C60A4"/>
    <w:rsid w:val="000C67AA"/>
    <w:rsid w:val="000C6E98"/>
    <w:rsid w:val="000C713C"/>
    <w:rsid w:val="000D0BE9"/>
    <w:rsid w:val="000D13FD"/>
    <w:rsid w:val="000D2F71"/>
    <w:rsid w:val="000D4DDC"/>
    <w:rsid w:val="000D66F2"/>
    <w:rsid w:val="000E21B4"/>
    <w:rsid w:val="000E258C"/>
    <w:rsid w:val="000E2F66"/>
    <w:rsid w:val="000E5196"/>
    <w:rsid w:val="000E787F"/>
    <w:rsid w:val="000F20B8"/>
    <w:rsid w:val="000F3C22"/>
    <w:rsid w:val="000F5F32"/>
    <w:rsid w:val="000F6968"/>
    <w:rsid w:val="000F72DF"/>
    <w:rsid w:val="0010050E"/>
    <w:rsid w:val="0010520F"/>
    <w:rsid w:val="00105515"/>
    <w:rsid w:val="00105F5A"/>
    <w:rsid w:val="00120DF1"/>
    <w:rsid w:val="00121E05"/>
    <w:rsid w:val="0012218F"/>
    <w:rsid w:val="0012233D"/>
    <w:rsid w:val="001234DC"/>
    <w:rsid w:val="00124D34"/>
    <w:rsid w:val="001300E4"/>
    <w:rsid w:val="00133F38"/>
    <w:rsid w:val="0013491F"/>
    <w:rsid w:val="00134BF3"/>
    <w:rsid w:val="0013775C"/>
    <w:rsid w:val="0014475A"/>
    <w:rsid w:val="001503A8"/>
    <w:rsid w:val="00151359"/>
    <w:rsid w:val="001623DA"/>
    <w:rsid w:val="001818F5"/>
    <w:rsid w:val="00183480"/>
    <w:rsid w:val="00183DD1"/>
    <w:rsid w:val="0018522D"/>
    <w:rsid w:val="00186EB7"/>
    <w:rsid w:val="00191845"/>
    <w:rsid w:val="001A0350"/>
    <w:rsid w:val="001A0F22"/>
    <w:rsid w:val="001A13F3"/>
    <w:rsid w:val="001A2963"/>
    <w:rsid w:val="001A31F6"/>
    <w:rsid w:val="001A448A"/>
    <w:rsid w:val="001A7AA8"/>
    <w:rsid w:val="001B1169"/>
    <w:rsid w:val="001B1320"/>
    <w:rsid w:val="001B294F"/>
    <w:rsid w:val="001B4280"/>
    <w:rsid w:val="001B431B"/>
    <w:rsid w:val="001B4AD8"/>
    <w:rsid w:val="001C2EFB"/>
    <w:rsid w:val="001C3950"/>
    <w:rsid w:val="001C4A67"/>
    <w:rsid w:val="001C67AE"/>
    <w:rsid w:val="001D174C"/>
    <w:rsid w:val="001D56E2"/>
    <w:rsid w:val="001E1C7F"/>
    <w:rsid w:val="001E2420"/>
    <w:rsid w:val="001E2D27"/>
    <w:rsid w:val="001E35BF"/>
    <w:rsid w:val="001E4C9A"/>
    <w:rsid w:val="001F1980"/>
    <w:rsid w:val="00203E68"/>
    <w:rsid w:val="00206146"/>
    <w:rsid w:val="00212B0A"/>
    <w:rsid w:val="00213060"/>
    <w:rsid w:val="00213193"/>
    <w:rsid w:val="002132C4"/>
    <w:rsid w:val="002134BE"/>
    <w:rsid w:val="00223601"/>
    <w:rsid w:val="00225DCC"/>
    <w:rsid w:val="00226E9A"/>
    <w:rsid w:val="00232328"/>
    <w:rsid w:val="00246DDD"/>
    <w:rsid w:val="0025293D"/>
    <w:rsid w:val="00253647"/>
    <w:rsid w:val="00255B8C"/>
    <w:rsid w:val="00257569"/>
    <w:rsid w:val="00261FAB"/>
    <w:rsid w:val="00265BDE"/>
    <w:rsid w:val="00266A22"/>
    <w:rsid w:val="002746E7"/>
    <w:rsid w:val="002820F4"/>
    <w:rsid w:val="00291316"/>
    <w:rsid w:val="00291362"/>
    <w:rsid w:val="00291669"/>
    <w:rsid w:val="002A187D"/>
    <w:rsid w:val="002A1F8D"/>
    <w:rsid w:val="002B0A95"/>
    <w:rsid w:val="002B11AF"/>
    <w:rsid w:val="002B267F"/>
    <w:rsid w:val="002B4EA8"/>
    <w:rsid w:val="002B66D1"/>
    <w:rsid w:val="002B7EDB"/>
    <w:rsid w:val="002C037E"/>
    <w:rsid w:val="002C1CF1"/>
    <w:rsid w:val="002C29F8"/>
    <w:rsid w:val="002C441C"/>
    <w:rsid w:val="002C6334"/>
    <w:rsid w:val="002C7C31"/>
    <w:rsid w:val="002D09A4"/>
    <w:rsid w:val="002D210C"/>
    <w:rsid w:val="002D60DC"/>
    <w:rsid w:val="002D782F"/>
    <w:rsid w:val="002E3416"/>
    <w:rsid w:val="002E5C8B"/>
    <w:rsid w:val="002F23AE"/>
    <w:rsid w:val="002F24F6"/>
    <w:rsid w:val="002F44E3"/>
    <w:rsid w:val="002F7BD8"/>
    <w:rsid w:val="00302B41"/>
    <w:rsid w:val="003032A6"/>
    <w:rsid w:val="003039AC"/>
    <w:rsid w:val="00317BEF"/>
    <w:rsid w:val="00320FCC"/>
    <w:rsid w:val="00321C02"/>
    <w:rsid w:val="003229FD"/>
    <w:rsid w:val="00324666"/>
    <w:rsid w:val="00327389"/>
    <w:rsid w:val="003274EE"/>
    <w:rsid w:val="0033133F"/>
    <w:rsid w:val="0033486A"/>
    <w:rsid w:val="00336C9A"/>
    <w:rsid w:val="00337D60"/>
    <w:rsid w:val="00342846"/>
    <w:rsid w:val="003430EE"/>
    <w:rsid w:val="003440AC"/>
    <w:rsid w:val="003470E4"/>
    <w:rsid w:val="003471B3"/>
    <w:rsid w:val="00354205"/>
    <w:rsid w:val="00360F6A"/>
    <w:rsid w:val="003621BE"/>
    <w:rsid w:val="003629BD"/>
    <w:rsid w:val="003633E3"/>
    <w:rsid w:val="00363882"/>
    <w:rsid w:val="003643A6"/>
    <w:rsid w:val="00365C09"/>
    <w:rsid w:val="003715EC"/>
    <w:rsid w:val="003816DC"/>
    <w:rsid w:val="00382287"/>
    <w:rsid w:val="00383F2C"/>
    <w:rsid w:val="00396CE1"/>
    <w:rsid w:val="00396EA6"/>
    <w:rsid w:val="003A0206"/>
    <w:rsid w:val="003A2A28"/>
    <w:rsid w:val="003A4D31"/>
    <w:rsid w:val="003A6CAA"/>
    <w:rsid w:val="003B2D8D"/>
    <w:rsid w:val="003B436A"/>
    <w:rsid w:val="003B4E85"/>
    <w:rsid w:val="003C1D5B"/>
    <w:rsid w:val="003C28D5"/>
    <w:rsid w:val="003C5413"/>
    <w:rsid w:val="003C7AF8"/>
    <w:rsid w:val="003E65B1"/>
    <w:rsid w:val="003E6EBF"/>
    <w:rsid w:val="003F10C3"/>
    <w:rsid w:val="003F67CB"/>
    <w:rsid w:val="00404593"/>
    <w:rsid w:val="00405FDA"/>
    <w:rsid w:val="0040720F"/>
    <w:rsid w:val="004104C7"/>
    <w:rsid w:val="004114D5"/>
    <w:rsid w:val="00411BC8"/>
    <w:rsid w:val="00413D9A"/>
    <w:rsid w:val="0041462C"/>
    <w:rsid w:val="004161ED"/>
    <w:rsid w:val="00426704"/>
    <w:rsid w:val="004268FA"/>
    <w:rsid w:val="004310AE"/>
    <w:rsid w:val="00432B93"/>
    <w:rsid w:val="00435440"/>
    <w:rsid w:val="00451656"/>
    <w:rsid w:val="00452110"/>
    <w:rsid w:val="00453457"/>
    <w:rsid w:val="004567C4"/>
    <w:rsid w:val="00457218"/>
    <w:rsid w:val="00460EFA"/>
    <w:rsid w:val="00470144"/>
    <w:rsid w:val="00476416"/>
    <w:rsid w:val="004777DE"/>
    <w:rsid w:val="00483EBB"/>
    <w:rsid w:val="00484F97"/>
    <w:rsid w:val="00491964"/>
    <w:rsid w:val="004929F9"/>
    <w:rsid w:val="00493553"/>
    <w:rsid w:val="00493BE8"/>
    <w:rsid w:val="00497CEE"/>
    <w:rsid w:val="004A1356"/>
    <w:rsid w:val="004A2E27"/>
    <w:rsid w:val="004A6513"/>
    <w:rsid w:val="004A671C"/>
    <w:rsid w:val="004A70BE"/>
    <w:rsid w:val="004B0A8E"/>
    <w:rsid w:val="004B0C2B"/>
    <w:rsid w:val="004B1607"/>
    <w:rsid w:val="004C113C"/>
    <w:rsid w:val="004D2DAB"/>
    <w:rsid w:val="004D4847"/>
    <w:rsid w:val="004E4492"/>
    <w:rsid w:val="004E5205"/>
    <w:rsid w:val="004F2B48"/>
    <w:rsid w:val="004F5FBC"/>
    <w:rsid w:val="00500070"/>
    <w:rsid w:val="005052ED"/>
    <w:rsid w:val="00513DD7"/>
    <w:rsid w:val="00514A47"/>
    <w:rsid w:val="00515AC7"/>
    <w:rsid w:val="00523357"/>
    <w:rsid w:val="0052690D"/>
    <w:rsid w:val="005279DE"/>
    <w:rsid w:val="00531440"/>
    <w:rsid w:val="00535D3C"/>
    <w:rsid w:val="005464E3"/>
    <w:rsid w:val="00547C0F"/>
    <w:rsid w:val="005513CE"/>
    <w:rsid w:val="00560FED"/>
    <w:rsid w:val="005651EA"/>
    <w:rsid w:val="00572D90"/>
    <w:rsid w:val="00573865"/>
    <w:rsid w:val="00574ADA"/>
    <w:rsid w:val="00577EB5"/>
    <w:rsid w:val="00580360"/>
    <w:rsid w:val="00580498"/>
    <w:rsid w:val="00582472"/>
    <w:rsid w:val="0058592A"/>
    <w:rsid w:val="00590ECB"/>
    <w:rsid w:val="005920AD"/>
    <w:rsid w:val="00594123"/>
    <w:rsid w:val="0059777E"/>
    <w:rsid w:val="005A29D6"/>
    <w:rsid w:val="005A4E18"/>
    <w:rsid w:val="005A4F47"/>
    <w:rsid w:val="005A5B1C"/>
    <w:rsid w:val="005A7B74"/>
    <w:rsid w:val="005B1811"/>
    <w:rsid w:val="005B3925"/>
    <w:rsid w:val="005C17F7"/>
    <w:rsid w:val="005C794F"/>
    <w:rsid w:val="005D37EF"/>
    <w:rsid w:val="005D48B9"/>
    <w:rsid w:val="005F675D"/>
    <w:rsid w:val="005F75FA"/>
    <w:rsid w:val="00602777"/>
    <w:rsid w:val="006059BB"/>
    <w:rsid w:val="00610144"/>
    <w:rsid w:val="0061205A"/>
    <w:rsid w:val="0061259D"/>
    <w:rsid w:val="006179DC"/>
    <w:rsid w:val="00617A62"/>
    <w:rsid w:val="00617A9B"/>
    <w:rsid w:val="006206D6"/>
    <w:rsid w:val="006213E8"/>
    <w:rsid w:val="00626DD6"/>
    <w:rsid w:val="0063240A"/>
    <w:rsid w:val="006332A0"/>
    <w:rsid w:val="006411E5"/>
    <w:rsid w:val="006420B8"/>
    <w:rsid w:val="00642801"/>
    <w:rsid w:val="00645D8D"/>
    <w:rsid w:val="0065312D"/>
    <w:rsid w:val="0066600A"/>
    <w:rsid w:val="00666780"/>
    <w:rsid w:val="00672F74"/>
    <w:rsid w:val="0068387E"/>
    <w:rsid w:val="00686737"/>
    <w:rsid w:val="006869F5"/>
    <w:rsid w:val="006905FE"/>
    <w:rsid w:val="0069369E"/>
    <w:rsid w:val="00695C61"/>
    <w:rsid w:val="00696C4A"/>
    <w:rsid w:val="006976F3"/>
    <w:rsid w:val="006A2324"/>
    <w:rsid w:val="006A6A36"/>
    <w:rsid w:val="006A6D47"/>
    <w:rsid w:val="006B5095"/>
    <w:rsid w:val="006B6A4D"/>
    <w:rsid w:val="006B7957"/>
    <w:rsid w:val="006C15F6"/>
    <w:rsid w:val="006C2E63"/>
    <w:rsid w:val="006C7AF9"/>
    <w:rsid w:val="006D0F88"/>
    <w:rsid w:val="006D24EC"/>
    <w:rsid w:val="006D6796"/>
    <w:rsid w:val="006D6A8B"/>
    <w:rsid w:val="006E5E86"/>
    <w:rsid w:val="006E6C02"/>
    <w:rsid w:val="006F1774"/>
    <w:rsid w:val="006F3215"/>
    <w:rsid w:val="006F4A61"/>
    <w:rsid w:val="00701DAC"/>
    <w:rsid w:val="00702FE8"/>
    <w:rsid w:val="007141B4"/>
    <w:rsid w:val="0071497D"/>
    <w:rsid w:val="007163C5"/>
    <w:rsid w:val="00716E85"/>
    <w:rsid w:val="00717A6C"/>
    <w:rsid w:val="00717BAE"/>
    <w:rsid w:val="00720922"/>
    <w:rsid w:val="007214CB"/>
    <w:rsid w:val="00724B25"/>
    <w:rsid w:val="00726BA1"/>
    <w:rsid w:val="00741189"/>
    <w:rsid w:val="007421B1"/>
    <w:rsid w:val="00745325"/>
    <w:rsid w:val="007454D5"/>
    <w:rsid w:val="0074601D"/>
    <w:rsid w:val="00747A77"/>
    <w:rsid w:val="00747D49"/>
    <w:rsid w:val="0076192F"/>
    <w:rsid w:val="00774DF0"/>
    <w:rsid w:val="00782D00"/>
    <w:rsid w:val="007837F9"/>
    <w:rsid w:val="00784AFD"/>
    <w:rsid w:val="00787502"/>
    <w:rsid w:val="0079004B"/>
    <w:rsid w:val="007A4A1D"/>
    <w:rsid w:val="007A75D2"/>
    <w:rsid w:val="007B323C"/>
    <w:rsid w:val="007B45F1"/>
    <w:rsid w:val="007C29F6"/>
    <w:rsid w:val="007C2F2B"/>
    <w:rsid w:val="007C779C"/>
    <w:rsid w:val="007E2CAE"/>
    <w:rsid w:val="007E4CF2"/>
    <w:rsid w:val="007E733C"/>
    <w:rsid w:val="007F0317"/>
    <w:rsid w:val="007F0FB7"/>
    <w:rsid w:val="007F217E"/>
    <w:rsid w:val="007F46BB"/>
    <w:rsid w:val="007F7988"/>
    <w:rsid w:val="00804EB9"/>
    <w:rsid w:val="008052F0"/>
    <w:rsid w:val="00806E0C"/>
    <w:rsid w:val="0081021C"/>
    <w:rsid w:val="0081261D"/>
    <w:rsid w:val="0081277D"/>
    <w:rsid w:val="00824BEC"/>
    <w:rsid w:val="00832630"/>
    <w:rsid w:val="00840BCB"/>
    <w:rsid w:val="0084156E"/>
    <w:rsid w:val="00846338"/>
    <w:rsid w:val="00850593"/>
    <w:rsid w:val="008511B4"/>
    <w:rsid w:val="008536E9"/>
    <w:rsid w:val="00854E9B"/>
    <w:rsid w:val="008558D9"/>
    <w:rsid w:val="00855C07"/>
    <w:rsid w:val="00860820"/>
    <w:rsid w:val="00863E18"/>
    <w:rsid w:val="00864E54"/>
    <w:rsid w:val="008671FD"/>
    <w:rsid w:val="00876AF4"/>
    <w:rsid w:val="00876C98"/>
    <w:rsid w:val="0088102F"/>
    <w:rsid w:val="0089064F"/>
    <w:rsid w:val="008A027A"/>
    <w:rsid w:val="008B36F8"/>
    <w:rsid w:val="008B37C7"/>
    <w:rsid w:val="008B70C6"/>
    <w:rsid w:val="008B7CD9"/>
    <w:rsid w:val="008B7EF1"/>
    <w:rsid w:val="008D2764"/>
    <w:rsid w:val="008D31DA"/>
    <w:rsid w:val="008D3C73"/>
    <w:rsid w:val="008E3B9F"/>
    <w:rsid w:val="008F5B26"/>
    <w:rsid w:val="008F6B7C"/>
    <w:rsid w:val="00904A30"/>
    <w:rsid w:val="00904D82"/>
    <w:rsid w:val="0090516C"/>
    <w:rsid w:val="009062C4"/>
    <w:rsid w:val="00906AA9"/>
    <w:rsid w:val="00917D95"/>
    <w:rsid w:val="00925F5F"/>
    <w:rsid w:val="0092681D"/>
    <w:rsid w:val="009272A8"/>
    <w:rsid w:val="00930306"/>
    <w:rsid w:val="00931400"/>
    <w:rsid w:val="0093262A"/>
    <w:rsid w:val="00932BCC"/>
    <w:rsid w:val="00932E77"/>
    <w:rsid w:val="009349B3"/>
    <w:rsid w:val="00935F87"/>
    <w:rsid w:val="009405A0"/>
    <w:rsid w:val="00941845"/>
    <w:rsid w:val="00941999"/>
    <w:rsid w:val="00950CE6"/>
    <w:rsid w:val="00954BC6"/>
    <w:rsid w:val="00956638"/>
    <w:rsid w:val="00957E76"/>
    <w:rsid w:val="0096179B"/>
    <w:rsid w:val="00966445"/>
    <w:rsid w:val="00973C37"/>
    <w:rsid w:val="009801CE"/>
    <w:rsid w:val="00996D15"/>
    <w:rsid w:val="009A5A64"/>
    <w:rsid w:val="009C0B1E"/>
    <w:rsid w:val="009C2001"/>
    <w:rsid w:val="009C22CE"/>
    <w:rsid w:val="009C4FCB"/>
    <w:rsid w:val="009D07F0"/>
    <w:rsid w:val="009D09A2"/>
    <w:rsid w:val="009D1D38"/>
    <w:rsid w:val="009D2C63"/>
    <w:rsid w:val="009D540E"/>
    <w:rsid w:val="009E58AD"/>
    <w:rsid w:val="009F0474"/>
    <w:rsid w:val="009F30B6"/>
    <w:rsid w:val="00A02254"/>
    <w:rsid w:val="00A04293"/>
    <w:rsid w:val="00A04FE4"/>
    <w:rsid w:val="00A05C45"/>
    <w:rsid w:val="00A0628D"/>
    <w:rsid w:val="00A16A2C"/>
    <w:rsid w:val="00A20832"/>
    <w:rsid w:val="00A26704"/>
    <w:rsid w:val="00A33DA0"/>
    <w:rsid w:val="00A36476"/>
    <w:rsid w:val="00A40424"/>
    <w:rsid w:val="00A40D1B"/>
    <w:rsid w:val="00A4577B"/>
    <w:rsid w:val="00A51EAD"/>
    <w:rsid w:val="00A5596C"/>
    <w:rsid w:val="00A62996"/>
    <w:rsid w:val="00A64029"/>
    <w:rsid w:val="00A65B8C"/>
    <w:rsid w:val="00A76504"/>
    <w:rsid w:val="00A81459"/>
    <w:rsid w:val="00A82A5B"/>
    <w:rsid w:val="00A8479E"/>
    <w:rsid w:val="00A869F2"/>
    <w:rsid w:val="00A86A7F"/>
    <w:rsid w:val="00A937AB"/>
    <w:rsid w:val="00A95AD1"/>
    <w:rsid w:val="00A96673"/>
    <w:rsid w:val="00AA25E0"/>
    <w:rsid w:val="00AA5855"/>
    <w:rsid w:val="00AA7BBD"/>
    <w:rsid w:val="00AB296A"/>
    <w:rsid w:val="00AC3826"/>
    <w:rsid w:val="00AD1C3B"/>
    <w:rsid w:val="00AD28A5"/>
    <w:rsid w:val="00AD5C70"/>
    <w:rsid w:val="00AD7E6D"/>
    <w:rsid w:val="00AE792A"/>
    <w:rsid w:val="00AF36BB"/>
    <w:rsid w:val="00AF3901"/>
    <w:rsid w:val="00AF4F57"/>
    <w:rsid w:val="00AF53A3"/>
    <w:rsid w:val="00B00EC9"/>
    <w:rsid w:val="00B01D9A"/>
    <w:rsid w:val="00B037D2"/>
    <w:rsid w:val="00B03AEF"/>
    <w:rsid w:val="00B04D65"/>
    <w:rsid w:val="00B07215"/>
    <w:rsid w:val="00B104A9"/>
    <w:rsid w:val="00B1175D"/>
    <w:rsid w:val="00B11C70"/>
    <w:rsid w:val="00B2583C"/>
    <w:rsid w:val="00B2747A"/>
    <w:rsid w:val="00B27902"/>
    <w:rsid w:val="00B31D03"/>
    <w:rsid w:val="00B322E0"/>
    <w:rsid w:val="00B349D1"/>
    <w:rsid w:val="00B34C86"/>
    <w:rsid w:val="00B34D1C"/>
    <w:rsid w:val="00B35053"/>
    <w:rsid w:val="00B40499"/>
    <w:rsid w:val="00B4665B"/>
    <w:rsid w:val="00B5482D"/>
    <w:rsid w:val="00B55949"/>
    <w:rsid w:val="00B67835"/>
    <w:rsid w:val="00B73955"/>
    <w:rsid w:val="00B73AA6"/>
    <w:rsid w:val="00B74BB8"/>
    <w:rsid w:val="00B80081"/>
    <w:rsid w:val="00B838F3"/>
    <w:rsid w:val="00B84265"/>
    <w:rsid w:val="00B842E8"/>
    <w:rsid w:val="00B865A9"/>
    <w:rsid w:val="00B93E39"/>
    <w:rsid w:val="00B96001"/>
    <w:rsid w:val="00BA3606"/>
    <w:rsid w:val="00BA56C0"/>
    <w:rsid w:val="00BB0CFD"/>
    <w:rsid w:val="00BB2F23"/>
    <w:rsid w:val="00BB35E2"/>
    <w:rsid w:val="00BB65E2"/>
    <w:rsid w:val="00BC1451"/>
    <w:rsid w:val="00BC1D4E"/>
    <w:rsid w:val="00BC3516"/>
    <w:rsid w:val="00BC54F4"/>
    <w:rsid w:val="00BC7856"/>
    <w:rsid w:val="00BD37FC"/>
    <w:rsid w:val="00BE0485"/>
    <w:rsid w:val="00BE0493"/>
    <w:rsid w:val="00BE1251"/>
    <w:rsid w:val="00BE2783"/>
    <w:rsid w:val="00BE5D88"/>
    <w:rsid w:val="00BF01AF"/>
    <w:rsid w:val="00C02E3A"/>
    <w:rsid w:val="00C11994"/>
    <w:rsid w:val="00C12966"/>
    <w:rsid w:val="00C12A37"/>
    <w:rsid w:val="00C214A3"/>
    <w:rsid w:val="00C21FF8"/>
    <w:rsid w:val="00C22F05"/>
    <w:rsid w:val="00C23303"/>
    <w:rsid w:val="00C23534"/>
    <w:rsid w:val="00C2729D"/>
    <w:rsid w:val="00C31D00"/>
    <w:rsid w:val="00C3438F"/>
    <w:rsid w:val="00C34C7E"/>
    <w:rsid w:val="00C455E4"/>
    <w:rsid w:val="00C462B4"/>
    <w:rsid w:val="00C54009"/>
    <w:rsid w:val="00C56986"/>
    <w:rsid w:val="00C67977"/>
    <w:rsid w:val="00C72831"/>
    <w:rsid w:val="00C72AC9"/>
    <w:rsid w:val="00C7313B"/>
    <w:rsid w:val="00C74A89"/>
    <w:rsid w:val="00C83BBA"/>
    <w:rsid w:val="00C85043"/>
    <w:rsid w:val="00C92A12"/>
    <w:rsid w:val="00C96589"/>
    <w:rsid w:val="00CA0FD8"/>
    <w:rsid w:val="00CA5298"/>
    <w:rsid w:val="00CB0BC6"/>
    <w:rsid w:val="00CB1C8C"/>
    <w:rsid w:val="00CB45F0"/>
    <w:rsid w:val="00CB4B43"/>
    <w:rsid w:val="00CB5B49"/>
    <w:rsid w:val="00CB7878"/>
    <w:rsid w:val="00CC26BD"/>
    <w:rsid w:val="00CC300E"/>
    <w:rsid w:val="00CD0F5F"/>
    <w:rsid w:val="00CD154C"/>
    <w:rsid w:val="00CD7EC7"/>
    <w:rsid w:val="00CE0330"/>
    <w:rsid w:val="00CE1067"/>
    <w:rsid w:val="00CE3531"/>
    <w:rsid w:val="00CE4019"/>
    <w:rsid w:val="00CE726C"/>
    <w:rsid w:val="00CF17E9"/>
    <w:rsid w:val="00CF2F86"/>
    <w:rsid w:val="00CF61A0"/>
    <w:rsid w:val="00D0048E"/>
    <w:rsid w:val="00D006A7"/>
    <w:rsid w:val="00D07649"/>
    <w:rsid w:val="00D258F8"/>
    <w:rsid w:val="00D30C46"/>
    <w:rsid w:val="00D34C80"/>
    <w:rsid w:val="00D44B31"/>
    <w:rsid w:val="00D45CAD"/>
    <w:rsid w:val="00D52880"/>
    <w:rsid w:val="00D54E78"/>
    <w:rsid w:val="00D55CDE"/>
    <w:rsid w:val="00D6267B"/>
    <w:rsid w:val="00D6478F"/>
    <w:rsid w:val="00D674C9"/>
    <w:rsid w:val="00D73710"/>
    <w:rsid w:val="00D74266"/>
    <w:rsid w:val="00D76762"/>
    <w:rsid w:val="00D854CD"/>
    <w:rsid w:val="00D91D3F"/>
    <w:rsid w:val="00D93333"/>
    <w:rsid w:val="00D93C05"/>
    <w:rsid w:val="00DA3E4D"/>
    <w:rsid w:val="00DA5E00"/>
    <w:rsid w:val="00DB33CE"/>
    <w:rsid w:val="00DB33F0"/>
    <w:rsid w:val="00DB59BB"/>
    <w:rsid w:val="00DC249B"/>
    <w:rsid w:val="00DC25EA"/>
    <w:rsid w:val="00DD0915"/>
    <w:rsid w:val="00DD3A7F"/>
    <w:rsid w:val="00DE13F6"/>
    <w:rsid w:val="00DE6E16"/>
    <w:rsid w:val="00DF3897"/>
    <w:rsid w:val="00DF5389"/>
    <w:rsid w:val="00E02063"/>
    <w:rsid w:val="00E03EDB"/>
    <w:rsid w:val="00E05518"/>
    <w:rsid w:val="00E058FC"/>
    <w:rsid w:val="00E07EED"/>
    <w:rsid w:val="00E159B4"/>
    <w:rsid w:val="00E23ECF"/>
    <w:rsid w:val="00E257D4"/>
    <w:rsid w:val="00E265E7"/>
    <w:rsid w:val="00E27454"/>
    <w:rsid w:val="00E312CE"/>
    <w:rsid w:val="00E368C0"/>
    <w:rsid w:val="00E378BC"/>
    <w:rsid w:val="00E41976"/>
    <w:rsid w:val="00E42202"/>
    <w:rsid w:val="00E42744"/>
    <w:rsid w:val="00E47926"/>
    <w:rsid w:val="00E506BC"/>
    <w:rsid w:val="00E5128A"/>
    <w:rsid w:val="00E5378D"/>
    <w:rsid w:val="00E5635D"/>
    <w:rsid w:val="00E6383B"/>
    <w:rsid w:val="00E702F4"/>
    <w:rsid w:val="00E70D47"/>
    <w:rsid w:val="00E72F41"/>
    <w:rsid w:val="00E75849"/>
    <w:rsid w:val="00E76C6A"/>
    <w:rsid w:val="00E82BDB"/>
    <w:rsid w:val="00E85EE4"/>
    <w:rsid w:val="00E8630E"/>
    <w:rsid w:val="00E941F9"/>
    <w:rsid w:val="00E96220"/>
    <w:rsid w:val="00E9683A"/>
    <w:rsid w:val="00EA0D56"/>
    <w:rsid w:val="00EA59F0"/>
    <w:rsid w:val="00EB13E2"/>
    <w:rsid w:val="00EB2106"/>
    <w:rsid w:val="00EB2A85"/>
    <w:rsid w:val="00EB2A8E"/>
    <w:rsid w:val="00EB2D4D"/>
    <w:rsid w:val="00EB300D"/>
    <w:rsid w:val="00EC3223"/>
    <w:rsid w:val="00EC76D4"/>
    <w:rsid w:val="00EC7C90"/>
    <w:rsid w:val="00EC7D0D"/>
    <w:rsid w:val="00ED0341"/>
    <w:rsid w:val="00ED0D73"/>
    <w:rsid w:val="00ED1489"/>
    <w:rsid w:val="00ED3C55"/>
    <w:rsid w:val="00ED7C11"/>
    <w:rsid w:val="00EE7E9F"/>
    <w:rsid w:val="00EF1B7F"/>
    <w:rsid w:val="00F002C6"/>
    <w:rsid w:val="00F0237C"/>
    <w:rsid w:val="00F0437D"/>
    <w:rsid w:val="00F05946"/>
    <w:rsid w:val="00F07349"/>
    <w:rsid w:val="00F116A7"/>
    <w:rsid w:val="00F11B8D"/>
    <w:rsid w:val="00F12E9F"/>
    <w:rsid w:val="00F23193"/>
    <w:rsid w:val="00F244F2"/>
    <w:rsid w:val="00F24510"/>
    <w:rsid w:val="00F346B2"/>
    <w:rsid w:val="00F410E4"/>
    <w:rsid w:val="00F41352"/>
    <w:rsid w:val="00F47552"/>
    <w:rsid w:val="00F54BA6"/>
    <w:rsid w:val="00F6000C"/>
    <w:rsid w:val="00F62280"/>
    <w:rsid w:val="00F62714"/>
    <w:rsid w:val="00F72082"/>
    <w:rsid w:val="00F72C63"/>
    <w:rsid w:val="00F737FC"/>
    <w:rsid w:val="00F80A21"/>
    <w:rsid w:val="00F83371"/>
    <w:rsid w:val="00F835F1"/>
    <w:rsid w:val="00F862F1"/>
    <w:rsid w:val="00F91C4F"/>
    <w:rsid w:val="00F92B44"/>
    <w:rsid w:val="00F93120"/>
    <w:rsid w:val="00F93677"/>
    <w:rsid w:val="00F96641"/>
    <w:rsid w:val="00FA1111"/>
    <w:rsid w:val="00FA6643"/>
    <w:rsid w:val="00FB7234"/>
    <w:rsid w:val="00FC0F31"/>
    <w:rsid w:val="00FC3649"/>
    <w:rsid w:val="00FC3E01"/>
    <w:rsid w:val="00FD46B7"/>
    <w:rsid w:val="00FD5DA1"/>
    <w:rsid w:val="00FD6C5E"/>
    <w:rsid w:val="00FE1CB6"/>
    <w:rsid w:val="00FE254A"/>
    <w:rsid w:val="00FE3A81"/>
    <w:rsid w:val="00FE453A"/>
    <w:rsid w:val="00FF3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5A2A"/>
  <w15:docId w15:val="{7DAD4A0A-1121-4361-8409-1B5C523E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Reference List,Odstavec cíl se seznamem,Odstavec se seznamem5,Cislovany seznam jednoduchy,Odrážka,seznam písmena,Bullet Number,Bullet List,FooterText,numbered,List Paragraph1,Paragraphe de liste1,列出段落"/>
    <w:basedOn w:val="Normln"/>
    <w:link w:val="OdstavecseseznamemChar"/>
    <w:uiPriority w:val="34"/>
    <w:qFormat/>
    <w:rsid w:val="0066600A"/>
    <w:pPr>
      <w:ind w:left="720"/>
      <w:contextualSpacing/>
    </w:pPr>
  </w:style>
  <w:style w:type="character" w:styleId="Siln">
    <w:name w:val="Strong"/>
    <w:basedOn w:val="Standardnpsmoodstavce"/>
    <w:uiPriority w:val="22"/>
    <w:qFormat/>
    <w:rsid w:val="0012218F"/>
    <w:rPr>
      <w:b/>
      <w:bCs/>
    </w:rPr>
  </w:style>
  <w:style w:type="paragraph" w:styleId="Textbubliny">
    <w:name w:val="Balloon Text"/>
    <w:basedOn w:val="Normln"/>
    <w:link w:val="TextbublinyChar"/>
    <w:uiPriority w:val="99"/>
    <w:semiHidden/>
    <w:unhideWhenUsed/>
    <w:rsid w:val="00806E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0C"/>
    <w:rPr>
      <w:rFonts w:ascii="Segoe UI" w:hAnsi="Segoe UI" w:cs="Segoe UI"/>
      <w:sz w:val="18"/>
      <w:szCs w:val="18"/>
    </w:rPr>
  </w:style>
  <w:style w:type="character" w:styleId="Odkaznakoment">
    <w:name w:val="annotation reference"/>
    <w:basedOn w:val="Standardnpsmoodstavce"/>
    <w:uiPriority w:val="99"/>
    <w:semiHidden/>
    <w:unhideWhenUsed/>
    <w:rsid w:val="001B1169"/>
    <w:rPr>
      <w:sz w:val="16"/>
      <w:szCs w:val="16"/>
    </w:rPr>
  </w:style>
  <w:style w:type="paragraph" w:styleId="Textkomente">
    <w:name w:val="annotation text"/>
    <w:basedOn w:val="Normln"/>
    <w:link w:val="TextkomenteChar"/>
    <w:uiPriority w:val="99"/>
    <w:unhideWhenUsed/>
    <w:rsid w:val="001B1169"/>
    <w:pPr>
      <w:spacing w:line="240" w:lineRule="auto"/>
    </w:pPr>
    <w:rPr>
      <w:sz w:val="20"/>
      <w:szCs w:val="20"/>
    </w:rPr>
  </w:style>
  <w:style w:type="character" w:customStyle="1" w:styleId="TextkomenteChar">
    <w:name w:val="Text komentáře Char"/>
    <w:basedOn w:val="Standardnpsmoodstavce"/>
    <w:link w:val="Textkomente"/>
    <w:uiPriority w:val="99"/>
    <w:rsid w:val="001B1169"/>
    <w:rPr>
      <w:sz w:val="20"/>
      <w:szCs w:val="20"/>
    </w:rPr>
  </w:style>
  <w:style w:type="character" w:customStyle="1" w:styleId="tsubjname">
    <w:name w:val="tsubjname"/>
    <w:basedOn w:val="Standardnpsmoodstavce"/>
    <w:rsid w:val="00405FDA"/>
  </w:style>
  <w:style w:type="character" w:styleId="Hypertextovodkaz">
    <w:name w:val="Hyperlink"/>
    <w:basedOn w:val="Standardnpsmoodstavce"/>
    <w:uiPriority w:val="99"/>
    <w:unhideWhenUsed/>
    <w:rsid w:val="00EE7E9F"/>
    <w:rPr>
      <w:color w:val="0000FF" w:themeColor="hyperlink"/>
      <w:u w:val="single"/>
    </w:rPr>
  </w:style>
  <w:style w:type="paragraph" w:styleId="Pedmtkomente">
    <w:name w:val="annotation subject"/>
    <w:basedOn w:val="Textkomente"/>
    <w:next w:val="Textkomente"/>
    <w:link w:val="PedmtkomenteChar"/>
    <w:uiPriority w:val="99"/>
    <w:semiHidden/>
    <w:unhideWhenUsed/>
    <w:rsid w:val="007C779C"/>
    <w:rPr>
      <w:b/>
      <w:bCs/>
    </w:rPr>
  </w:style>
  <w:style w:type="character" w:customStyle="1" w:styleId="PedmtkomenteChar">
    <w:name w:val="Předmět komentáře Char"/>
    <w:basedOn w:val="TextkomenteChar"/>
    <w:link w:val="Pedmtkomente"/>
    <w:uiPriority w:val="99"/>
    <w:semiHidden/>
    <w:rsid w:val="007C779C"/>
    <w:rPr>
      <w:b/>
      <w:bCs/>
      <w:sz w:val="20"/>
      <w:szCs w:val="20"/>
    </w:rPr>
  </w:style>
  <w:style w:type="character" w:customStyle="1" w:styleId="preformatted">
    <w:name w:val="preformatted"/>
    <w:basedOn w:val="Standardnpsmoodstavce"/>
    <w:rsid w:val="0041462C"/>
  </w:style>
  <w:style w:type="character" w:styleId="Zstupntext">
    <w:name w:val="Placeholder Text"/>
    <w:basedOn w:val="Standardnpsmoodstavce"/>
    <w:uiPriority w:val="99"/>
    <w:semiHidden/>
    <w:rsid w:val="00B2583C"/>
    <w:rPr>
      <w:color w:val="808080"/>
    </w:rPr>
  </w:style>
  <w:style w:type="paragraph" w:styleId="Nzev">
    <w:name w:val="Title"/>
    <w:basedOn w:val="Normln"/>
    <w:link w:val="NzevChar"/>
    <w:uiPriority w:val="99"/>
    <w:qFormat/>
    <w:rsid w:val="00037868"/>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037868"/>
    <w:rPr>
      <w:rFonts w:ascii="Cambria" w:eastAsia="Times New Roman" w:hAnsi="Cambria" w:cs="Times New Roman"/>
      <w:b/>
      <w:bCs/>
      <w:kern w:val="28"/>
      <w:sz w:val="32"/>
      <w:szCs w:val="32"/>
    </w:rPr>
  </w:style>
  <w:style w:type="character" w:styleId="Nevyeenzmnka">
    <w:name w:val="Unresolved Mention"/>
    <w:basedOn w:val="Standardnpsmoodstavce"/>
    <w:uiPriority w:val="99"/>
    <w:semiHidden/>
    <w:unhideWhenUsed/>
    <w:rsid w:val="00602777"/>
    <w:rPr>
      <w:color w:val="605E5C"/>
      <w:shd w:val="clear" w:color="auto" w:fill="E1DFDD"/>
    </w:rPr>
  </w:style>
  <w:style w:type="character" w:customStyle="1" w:styleId="nowrap">
    <w:name w:val="nowrap"/>
    <w:basedOn w:val="Standardnpsmoodstavce"/>
    <w:rsid w:val="008558D9"/>
  </w:style>
  <w:style w:type="paragraph" w:styleId="Zhlav">
    <w:name w:val="header"/>
    <w:basedOn w:val="Normln"/>
    <w:link w:val="ZhlavChar"/>
    <w:uiPriority w:val="99"/>
    <w:unhideWhenUsed/>
    <w:rsid w:val="00BB65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65E2"/>
  </w:style>
  <w:style w:type="paragraph" w:styleId="Zpat">
    <w:name w:val="footer"/>
    <w:basedOn w:val="Normln"/>
    <w:link w:val="ZpatChar"/>
    <w:uiPriority w:val="99"/>
    <w:unhideWhenUsed/>
    <w:rsid w:val="00BB65E2"/>
    <w:pPr>
      <w:tabs>
        <w:tab w:val="center" w:pos="4536"/>
        <w:tab w:val="right" w:pos="9072"/>
      </w:tabs>
      <w:spacing w:after="0" w:line="240" w:lineRule="auto"/>
    </w:pPr>
  </w:style>
  <w:style w:type="character" w:customStyle="1" w:styleId="ZpatChar">
    <w:name w:val="Zápatí Char"/>
    <w:basedOn w:val="Standardnpsmoodstavce"/>
    <w:link w:val="Zpat"/>
    <w:uiPriority w:val="99"/>
    <w:rsid w:val="00BB65E2"/>
  </w:style>
  <w:style w:type="paragraph" w:styleId="Revize">
    <w:name w:val="Revision"/>
    <w:hidden/>
    <w:uiPriority w:val="99"/>
    <w:semiHidden/>
    <w:rsid w:val="009C22CE"/>
    <w:pPr>
      <w:spacing w:after="0" w:line="240" w:lineRule="auto"/>
    </w:pPr>
  </w:style>
  <w:style w:type="character" w:customStyle="1" w:styleId="OdstavecseseznamemChar">
    <w:name w:val="Odstavec se seznamem Char"/>
    <w:aliases w:val="Nad Char,List Paragraph Char,Odstavec_muj Char,Reference List Char,Odstavec cíl se seznamem Char,Odstavec se seznamem5 Char,Cislovany seznam jednoduchy Char,Odrážka Char,seznam písmena Char,Bullet Number Char,Bullet List Char"/>
    <w:link w:val="Odstavecseseznamem"/>
    <w:uiPriority w:val="34"/>
    <w:qFormat/>
    <w:rsid w:val="00CE0330"/>
  </w:style>
  <w:style w:type="paragraph" w:customStyle="1" w:styleId="NumberList">
    <w:name w:val="Number List"/>
    <w:rsid w:val="00E72F41"/>
    <w:pPr>
      <w:widowControl w:val="0"/>
      <w:snapToGrid w:val="0"/>
      <w:spacing w:after="0" w:line="240" w:lineRule="auto"/>
      <w:ind w:left="720"/>
    </w:pPr>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84756">
      <w:bodyDiv w:val="1"/>
      <w:marLeft w:val="0"/>
      <w:marRight w:val="0"/>
      <w:marTop w:val="0"/>
      <w:marBottom w:val="0"/>
      <w:divBdr>
        <w:top w:val="none" w:sz="0" w:space="0" w:color="auto"/>
        <w:left w:val="none" w:sz="0" w:space="0" w:color="auto"/>
        <w:bottom w:val="none" w:sz="0" w:space="0" w:color="auto"/>
        <w:right w:val="none" w:sz="0" w:space="0" w:color="auto"/>
      </w:divBdr>
    </w:div>
    <w:div w:id="515656741">
      <w:bodyDiv w:val="1"/>
      <w:marLeft w:val="0"/>
      <w:marRight w:val="0"/>
      <w:marTop w:val="0"/>
      <w:marBottom w:val="0"/>
      <w:divBdr>
        <w:top w:val="none" w:sz="0" w:space="0" w:color="auto"/>
        <w:left w:val="none" w:sz="0" w:space="0" w:color="auto"/>
        <w:bottom w:val="none" w:sz="0" w:space="0" w:color="auto"/>
        <w:right w:val="none" w:sz="0" w:space="0" w:color="auto"/>
      </w:divBdr>
    </w:div>
    <w:div w:id="641890678">
      <w:bodyDiv w:val="1"/>
      <w:marLeft w:val="0"/>
      <w:marRight w:val="0"/>
      <w:marTop w:val="0"/>
      <w:marBottom w:val="0"/>
      <w:divBdr>
        <w:top w:val="none" w:sz="0" w:space="0" w:color="auto"/>
        <w:left w:val="none" w:sz="0" w:space="0" w:color="auto"/>
        <w:bottom w:val="none" w:sz="0" w:space="0" w:color="auto"/>
        <w:right w:val="none" w:sz="0" w:space="0" w:color="auto"/>
      </w:divBdr>
    </w:div>
    <w:div w:id="792870760">
      <w:bodyDiv w:val="1"/>
      <w:marLeft w:val="0"/>
      <w:marRight w:val="0"/>
      <w:marTop w:val="0"/>
      <w:marBottom w:val="0"/>
      <w:divBdr>
        <w:top w:val="none" w:sz="0" w:space="0" w:color="auto"/>
        <w:left w:val="none" w:sz="0" w:space="0" w:color="auto"/>
        <w:bottom w:val="none" w:sz="0" w:space="0" w:color="auto"/>
        <w:right w:val="none" w:sz="0" w:space="0" w:color="auto"/>
      </w:divBdr>
    </w:div>
    <w:div w:id="846987408">
      <w:bodyDiv w:val="1"/>
      <w:marLeft w:val="0"/>
      <w:marRight w:val="0"/>
      <w:marTop w:val="0"/>
      <w:marBottom w:val="0"/>
      <w:divBdr>
        <w:top w:val="none" w:sz="0" w:space="0" w:color="auto"/>
        <w:left w:val="none" w:sz="0" w:space="0" w:color="auto"/>
        <w:bottom w:val="none" w:sz="0" w:space="0" w:color="auto"/>
        <w:right w:val="none" w:sz="0" w:space="0" w:color="auto"/>
      </w:divBdr>
      <w:divsChild>
        <w:div w:id="1575623146">
          <w:marLeft w:val="0"/>
          <w:marRight w:val="0"/>
          <w:marTop w:val="0"/>
          <w:marBottom w:val="0"/>
          <w:divBdr>
            <w:top w:val="none" w:sz="0" w:space="0" w:color="auto"/>
            <w:left w:val="none" w:sz="0" w:space="0" w:color="auto"/>
            <w:bottom w:val="none" w:sz="0" w:space="0" w:color="auto"/>
            <w:right w:val="none" w:sz="0" w:space="0" w:color="auto"/>
          </w:divBdr>
          <w:divsChild>
            <w:div w:id="418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9622">
      <w:bodyDiv w:val="1"/>
      <w:marLeft w:val="0"/>
      <w:marRight w:val="0"/>
      <w:marTop w:val="0"/>
      <w:marBottom w:val="0"/>
      <w:divBdr>
        <w:top w:val="none" w:sz="0" w:space="0" w:color="auto"/>
        <w:left w:val="none" w:sz="0" w:space="0" w:color="auto"/>
        <w:bottom w:val="none" w:sz="0" w:space="0" w:color="auto"/>
        <w:right w:val="none" w:sz="0" w:space="0" w:color="auto"/>
      </w:divBdr>
      <w:divsChild>
        <w:div w:id="776370159">
          <w:marLeft w:val="0"/>
          <w:marRight w:val="0"/>
          <w:marTop w:val="0"/>
          <w:marBottom w:val="0"/>
          <w:divBdr>
            <w:top w:val="none" w:sz="0" w:space="0" w:color="auto"/>
            <w:left w:val="none" w:sz="0" w:space="0" w:color="auto"/>
            <w:bottom w:val="none" w:sz="0" w:space="0" w:color="auto"/>
            <w:right w:val="none" w:sz="0" w:space="0" w:color="auto"/>
          </w:divBdr>
          <w:divsChild>
            <w:div w:id="2046560441">
              <w:marLeft w:val="0"/>
              <w:marRight w:val="0"/>
              <w:marTop w:val="0"/>
              <w:marBottom w:val="0"/>
              <w:divBdr>
                <w:top w:val="none" w:sz="0" w:space="0" w:color="auto"/>
                <w:left w:val="none" w:sz="0" w:space="0" w:color="auto"/>
                <w:bottom w:val="none" w:sz="0" w:space="0" w:color="auto"/>
                <w:right w:val="none" w:sz="0" w:space="0" w:color="auto"/>
              </w:divBdr>
              <w:divsChild>
                <w:div w:id="213127779">
                  <w:marLeft w:val="0"/>
                  <w:marRight w:val="0"/>
                  <w:marTop w:val="0"/>
                  <w:marBottom w:val="0"/>
                  <w:divBdr>
                    <w:top w:val="none" w:sz="0" w:space="0" w:color="auto"/>
                    <w:left w:val="none" w:sz="0" w:space="0" w:color="auto"/>
                    <w:bottom w:val="none" w:sz="0" w:space="0" w:color="auto"/>
                    <w:right w:val="none" w:sz="0" w:space="0" w:color="auto"/>
                  </w:divBdr>
                  <w:divsChild>
                    <w:div w:id="1913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33911">
      <w:bodyDiv w:val="1"/>
      <w:marLeft w:val="0"/>
      <w:marRight w:val="0"/>
      <w:marTop w:val="0"/>
      <w:marBottom w:val="0"/>
      <w:divBdr>
        <w:top w:val="none" w:sz="0" w:space="0" w:color="auto"/>
        <w:left w:val="none" w:sz="0" w:space="0" w:color="auto"/>
        <w:bottom w:val="none" w:sz="0" w:space="0" w:color="auto"/>
        <w:right w:val="none" w:sz="0" w:space="0" w:color="auto"/>
      </w:divBdr>
      <w:divsChild>
        <w:div w:id="1079903858">
          <w:marLeft w:val="0"/>
          <w:marRight w:val="0"/>
          <w:marTop w:val="0"/>
          <w:marBottom w:val="0"/>
          <w:divBdr>
            <w:top w:val="none" w:sz="0" w:space="0" w:color="auto"/>
            <w:left w:val="none" w:sz="0" w:space="0" w:color="auto"/>
            <w:bottom w:val="none" w:sz="0" w:space="0" w:color="auto"/>
            <w:right w:val="none" w:sz="0" w:space="0" w:color="auto"/>
          </w:divBdr>
        </w:div>
        <w:div w:id="1564171334">
          <w:marLeft w:val="0"/>
          <w:marRight w:val="0"/>
          <w:marTop w:val="0"/>
          <w:marBottom w:val="0"/>
          <w:divBdr>
            <w:top w:val="none" w:sz="0" w:space="0" w:color="auto"/>
            <w:left w:val="none" w:sz="0" w:space="0" w:color="auto"/>
            <w:bottom w:val="none" w:sz="0" w:space="0" w:color="auto"/>
            <w:right w:val="none" w:sz="0" w:space="0" w:color="auto"/>
          </w:divBdr>
        </w:div>
        <w:div w:id="430509619">
          <w:marLeft w:val="0"/>
          <w:marRight w:val="0"/>
          <w:marTop w:val="0"/>
          <w:marBottom w:val="0"/>
          <w:divBdr>
            <w:top w:val="none" w:sz="0" w:space="0" w:color="auto"/>
            <w:left w:val="none" w:sz="0" w:space="0" w:color="auto"/>
            <w:bottom w:val="none" w:sz="0" w:space="0" w:color="auto"/>
            <w:right w:val="none" w:sz="0" w:space="0" w:color="auto"/>
          </w:divBdr>
        </w:div>
      </w:divsChild>
    </w:div>
    <w:div w:id="1236237187">
      <w:bodyDiv w:val="1"/>
      <w:marLeft w:val="0"/>
      <w:marRight w:val="0"/>
      <w:marTop w:val="0"/>
      <w:marBottom w:val="0"/>
      <w:divBdr>
        <w:top w:val="none" w:sz="0" w:space="0" w:color="auto"/>
        <w:left w:val="none" w:sz="0" w:space="0" w:color="auto"/>
        <w:bottom w:val="none" w:sz="0" w:space="0" w:color="auto"/>
        <w:right w:val="none" w:sz="0" w:space="0" w:color="auto"/>
      </w:divBdr>
    </w:div>
    <w:div w:id="1339501872">
      <w:bodyDiv w:val="1"/>
      <w:marLeft w:val="0"/>
      <w:marRight w:val="0"/>
      <w:marTop w:val="0"/>
      <w:marBottom w:val="0"/>
      <w:divBdr>
        <w:top w:val="none" w:sz="0" w:space="0" w:color="auto"/>
        <w:left w:val="none" w:sz="0" w:space="0" w:color="auto"/>
        <w:bottom w:val="none" w:sz="0" w:space="0" w:color="auto"/>
        <w:right w:val="none" w:sz="0" w:space="0" w:color="auto"/>
      </w:divBdr>
    </w:div>
    <w:div w:id="1409303375">
      <w:bodyDiv w:val="1"/>
      <w:marLeft w:val="0"/>
      <w:marRight w:val="0"/>
      <w:marTop w:val="0"/>
      <w:marBottom w:val="0"/>
      <w:divBdr>
        <w:top w:val="none" w:sz="0" w:space="0" w:color="auto"/>
        <w:left w:val="none" w:sz="0" w:space="0" w:color="auto"/>
        <w:bottom w:val="none" w:sz="0" w:space="0" w:color="auto"/>
        <w:right w:val="none" w:sz="0" w:space="0" w:color="auto"/>
      </w:divBdr>
    </w:div>
    <w:div w:id="1743021763">
      <w:bodyDiv w:val="1"/>
      <w:marLeft w:val="0"/>
      <w:marRight w:val="0"/>
      <w:marTop w:val="0"/>
      <w:marBottom w:val="0"/>
      <w:divBdr>
        <w:top w:val="none" w:sz="0" w:space="0" w:color="auto"/>
        <w:left w:val="none" w:sz="0" w:space="0" w:color="auto"/>
        <w:bottom w:val="none" w:sz="0" w:space="0" w:color="auto"/>
        <w:right w:val="none" w:sz="0" w:space="0" w:color="auto"/>
      </w:divBdr>
      <w:divsChild>
        <w:div w:id="1035931959">
          <w:marLeft w:val="0"/>
          <w:marRight w:val="0"/>
          <w:marTop w:val="0"/>
          <w:marBottom w:val="0"/>
          <w:divBdr>
            <w:top w:val="none" w:sz="0" w:space="0" w:color="auto"/>
            <w:left w:val="none" w:sz="0" w:space="0" w:color="auto"/>
            <w:bottom w:val="none" w:sz="0" w:space="0" w:color="auto"/>
            <w:right w:val="none" w:sz="0" w:space="0" w:color="auto"/>
          </w:divBdr>
          <w:divsChild>
            <w:div w:id="1204362380">
              <w:marLeft w:val="0"/>
              <w:marRight w:val="0"/>
              <w:marTop w:val="0"/>
              <w:marBottom w:val="0"/>
              <w:divBdr>
                <w:top w:val="none" w:sz="0" w:space="0" w:color="auto"/>
                <w:left w:val="none" w:sz="0" w:space="0" w:color="auto"/>
                <w:bottom w:val="none" w:sz="0" w:space="0" w:color="auto"/>
                <w:right w:val="none" w:sz="0" w:space="0" w:color="auto"/>
              </w:divBdr>
              <w:divsChild>
                <w:div w:id="1715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5261">
      <w:bodyDiv w:val="1"/>
      <w:marLeft w:val="0"/>
      <w:marRight w:val="0"/>
      <w:marTop w:val="0"/>
      <w:marBottom w:val="0"/>
      <w:divBdr>
        <w:top w:val="none" w:sz="0" w:space="0" w:color="auto"/>
        <w:left w:val="none" w:sz="0" w:space="0" w:color="auto"/>
        <w:bottom w:val="none" w:sz="0" w:space="0" w:color="auto"/>
        <w:right w:val="none" w:sz="0" w:space="0" w:color="auto"/>
      </w:divBdr>
    </w:div>
    <w:div w:id="1835102358">
      <w:bodyDiv w:val="1"/>
      <w:marLeft w:val="0"/>
      <w:marRight w:val="0"/>
      <w:marTop w:val="0"/>
      <w:marBottom w:val="0"/>
      <w:divBdr>
        <w:top w:val="none" w:sz="0" w:space="0" w:color="auto"/>
        <w:left w:val="none" w:sz="0" w:space="0" w:color="auto"/>
        <w:bottom w:val="none" w:sz="0" w:space="0" w:color="auto"/>
        <w:right w:val="none" w:sz="0" w:space="0" w:color="auto"/>
      </w:divBdr>
      <w:divsChild>
        <w:div w:id="169687517">
          <w:marLeft w:val="0"/>
          <w:marRight w:val="0"/>
          <w:marTop w:val="0"/>
          <w:marBottom w:val="0"/>
          <w:divBdr>
            <w:top w:val="none" w:sz="0" w:space="0" w:color="auto"/>
            <w:left w:val="none" w:sz="0" w:space="0" w:color="auto"/>
            <w:bottom w:val="none" w:sz="0" w:space="0" w:color="auto"/>
            <w:right w:val="none" w:sz="0" w:space="0" w:color="auto"/>
          </w:divBdr>
          <w:divsChild>
            <w:div w:id="1998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6D441E0EDEE4099CF7A4F15BBB0FF" ma:contentTypeVersion="11" ma:contentTypeDescription="Create a new document." ma:contentTypeScope="" ma:versionID="538e2740b74e15bf378d5ee3512092ec">
  <xsd:schema xmlns:xsd="http://www.w3.org/2001/XMLSchema" xmlns:xs="http://www.w3.org/2001/XMLSchema" xmlns:p="http://schemas.microsoft.com/office/2006/metadata/properties" xmlns:ns3="a21416cf-8887-48fd-a457-380ea2619c8b" xmlns:ns4="73ed59e8-b5ca-45ec-8dba-37872847b4a0" targetNamespace="http://schemas.microsoft.com/office/2006/metadata/properties" ma:root="true" ma:fieldsID="6dc2ad3f8a7e3a20d78e05f5c46955c5" ns3:_="" ns4:_="">
    <xsd:import namespace="a21416cf-8887-48fd-a457-380ea2619c8b"/>
    <xsd:import namespace="73ed59e8-b5ca-45ec-8dba-37872847b4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16cf-8887-48fd-a457-380ea2619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d59e8-b5ca-45ec-8dba-37872847b4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26555-E097-4023-80AF-7BAD0288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16cf-8887-48fd-a457-380ea2619c8b"/>
    <ds:schemaRef ds:uri="73ed59e8-b5ca-45ec-8dba-37872847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DC909-0669-4434-9C0C-EE602E6A3610}">
  <ds:schemaRefs>
    <ds:schemaRef ds:uri="http://schemas.openxmlformats.org/officeDocument/2006/bibliography"/>
  </ds:schemaRefs>
</ds:datastoreItem>
</file>

<file path=customXml/itemProps3.xml><?xml version="1.0" encoding="utf-8"?>
<ds:datastoreItem xmlns:ds="http://schemas.openxmlformats.org/officeDocument/2006/customXml" ds:itemID="{3D59106D-BAF1-4B00-AF55-438F3E9DD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C9FA06-7B70-4D18-98CE-4DE37E547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3804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Linhartová Sylva</cp:lastModifiedBy>
  <cp:revision>2</cp:revision>
  <cp:lastPrinted>2024-04-10T06:59:00Z</cp:lastPrinted>
  <dcterms:created xsi:type="dcterms:W3CDTF">2025-10-23T07:04:00Z</dcterms:created>
  <dcterms:modified xsi:type="dcterms:W3CDTF">2025-10-23T07:04:00Z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70997@ukzuz.cz</vt:lpwstr>
  </property>
  <property fmtid="{D5CDD505-2E9C-101B-9397-08002B2CF9AE}" pid="5" name="MSIP_Label_ddfdcfce-ddd9-46fd-a41e-890a4587f248_SetDate">
    <vt:lpwstr>2019-06-25T08:08:16.8339830Z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7973d12f-e0e9-413d-989f-1da4b02478bf</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y fmtid="{D5CDD505-2E9C-101B-9397-08002B2CF9AE}" pid="11" name="ContentTypeId">
    <vt:lpwstr>0x01010032E6D441E0EDEE4099CF7A4F15BBB0FF</vt:lpwstr>
  </property>
</Properties>
</file>