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368E7" w14:textId="77777777" w:rsidR="00D128FC" w:rsidRDefault="00D128FC">
      <w:pPr>
        <w:spacing w:after="0"/>
      </w:pPr>
    </w:p>
    <w:p w14:paraId="410C34BE" w14:textId="77777777" w:rsidR="00D128FC" w:rsidRDefault="004C7267">
      <w:pPr>
        <w:spacing w:after="0"/>
        <w:ind w:firstLine="426"/>
        <w:jc w:val="right"/>
        <w:rPr>
          <w:rFonts w:eastAsia="Arial" w:cs="Arial"/>
          <w:b/>
          <w:spacing w:val="8"/>
        </w:rPr>
      </w:pPr>
      <w:r>
        <w:rPr>
          <w:noProof/>
        </w:rPr>
        <mc:AlternateContent>
          <mc:Choice Requires="wps">
            <w:drawing>
              <wp:inline distT="0" distB="0" distL="0" distR="0" wp14:anchorId="46B7752C" wp14:editId="0716FD78">
                <wp:extent cx="1746000" cy="711200"/>
                <wp:effectExtent l="0" t="0" r="0" b="0"/>
                <wp:docPr id="3" name="Rectangle"/>
                <wp:cNvGraphicFramePr/>
                <a:graphic xmlns:a="http://schemas.openxmlformats.org/drawingml/2006/main">
                  <a:graphicData uri="http://schemas.microsoft.com/office/word/2010/wordprocessingShape">
                    <wps:wsp>
                      <wps:cNvSpPr/>
                      <wps:spPr>
                        <a:xfrm>
                          <a:off x="0" y="0"/>
                          <a:ext cx="1746000" cy="711200"/>
                        </a:xfrm>
                        <a:prstGeom prst="rect">
                          <a:avLst/>
                        </a:prstGeom>
                        <a:solidFill>
                          <a:srgbClr val="FFFFFF">
                            <a:alpha val="100000"/>
                          </a:srgbClr>
                        </a:solidFill>
                        <a:ln w="12700" cap="flat" cmpd="sng">
                          <a:prstDash val="solid"/>
                          <a:round/>
                        </a:ln>
                      </wps:spPr>
                      <wps:txbx>
                        <w:txbxContent>
                          <w:p w14:paraId="5D3AD562" w14:textId="77777777" w:rsidR="00D128FC" w:rsidRDefault="004C7267">
                            <w:pPr>
                              <w:jc w:val="center"/>
                            </w:pPr>
                            <w:r>
                              <w:rPr>
                                <w:rFonts w:eastAsia="Arial" w:cs="Arial"/>
                                <w:sz w:val="18"/>
                              </w:rPr>
                              <w:t>MZE-65661/2025-12121</w:t>
                            </w:r>
                          </w:p>
                          <w:p w14:paraId="35190A23" w14:textId="77777777" w:rsidR="00D128FC" w:rsidRDefault="004C7267">
                            <w:pPr>
                              <w:jc w:val="center"/>
                            </w:pPr>
                            <w:r>
                              <w:rPr>
                                <w:noProof/>
                              </w:rPr>
                              <w:drawing>
                                <wp:inline distT="0" distB="0" distL="0" distR="0" wp14:anchorId="0A54C7C9" wp14:editId="718125E2">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1CA6AC05" w14:textId="77777777" w:rsidR="00D128FC" w:rsidRDefault="004C7267">
                            <w:pPr>
                              <w:jc w:val="center"/>
                            </w:pPr>
                            <w:r>
                              <w:rPr>
                                <w:rFonts w:eastAsia="Arial" w:cs="Arial"/>
                                <w:sz w:val="18"/>
                              </w:rPr>
                              <w:t>mzedms030006078</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46B7752C" id="Rectangle" o:spid="_x0000_s1026" style="width:137.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" stroked="f" strokeweight="1pt">
                <v:stroke joinstyle="round"/>
                <v:textbox inset="0,,0">
                  <w:txbxContent>
                    <w:p w14:paraId="5D3AD562" w14:textId="77777777" w:rsidR="00D128FC" w:rsidRDefault="004C7267">
                      <w:pPr>
                        <w:jc w:val="center"/>
                      </w:pPr>
                      <w:r>
                        <w:rPr>
                          <w:rFonts w:eastAsia="Arial" w:cs="Arial"/>
                          <w:sz w:val="18"/>
                        </w:rPr>
                        <w:t>MZE-65661/2025-12121</w:t>
                      </w:r>
                    </w:p>
                    <w:p w14:paraId="35190A23" w14:textId="77777777" w:rsidR="00D128FC" w:rsidRDefault="004C7267">
                      <w:pPr>
                        <w:jc w:val="center"/>
                      </w:pPr>
                      <w:r>
                        <w:rPr>
                          <w:noProof/>
                        </w:rPr>
                        <w:drawing>
                          <wp:inline distT="0" distB="0" distL="0" distR="0" wp14:anchorId="0A54C7C9" wp14:editId="718125E2">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1CA6AC05" w14:textId="77777777" w:rsidR="00D128FC" w:rsidRDefault="004C7267">
                      <w:pPr>
                        <w:jc w:val="center"/>
                      </w:pPr>
                      <w:r>
                        <w:rPr>
                          <w:rFonts w:eastAsia="Arial" w:cs="Arial"/>
                          <w:sz w:val="18"/>
                        </w:rPr>
                        <w:t>mzedms030006078</w:t>
                      </w:r>
                    </w:p>
                  </w:txbxContent>
                </v:textbox>
                <w10:anchorlock/>
              </v:rect>
            </w:pict>
          </mc:Fallback>
        </mc:AlternateContent>
      </w:r>
    </w:p>
    <w:p w14:paraId="0C503A2A" w14:textId="77777777" w:rsidR="00D128FC" w:rsidRDefault="004C7267">
      <w:pPr>
        <w:tabs>
          <w:tab w:val="left" w:pos="993"/>
        </w:tabs>
        <w:spacing w:after="0"/>
        <w:rPr>
          <w:rFonts w:eastAsia="Arial" w:cs="Arial"/>
          <w:caps/>
          <w:spacing w:val="8"/>
          <w:sz w:val="20"/>
          <w:szCs w:val="20"/>
        </w:rPr>
      </w:pPr>
      <w:r>
        <w:rPr>
          <w:rFonts w:eastAsia="Arial" w:cs="Arial"/>
          <w:spacing w:val="8"/>
          <w:sz w:val="20"/>
          <w:szCs w:val="20"/>
        </w:rPr>
        <w:t>SP. ZN.:</w:t>
      </w:r>
      <w:r>
        <w:rPr>
          <w:rFonts w:eastAsia="Arial" w:cs="Arial"/>
          <w:spacing w:val="8"/>
          <w:sz w:val="20"/>
          <w:szCs w:val="20"/>
        </w:rPr>
        <w:tab/>
      </w:r>
      <w:r>
        <w:rPr>
          <w:rFonts w:eastAsia="Arial" w:cs="Arial"/>
          <w:sz w:val="20"/>
          <w:szCs w:val="20"/>
        </w:rPr>
        <w:fldChar w:fldCharType="begin"/>
      </w:r>
      <w:r>
        <w:rPr>
          <w:rFonts w:eastAsia="Arial" w:cs="Arial"/>
          <w:sz w:val="20"/>
          <w:szCs w:val="20"/>
        </w:rPr>
        <w:instrText xml:space="preserve"> DOCVARIABLE  dms_spisova_znacka </w:instrText>
      </w:r>
      <w:r>
        <w:rPr>
          <w:rFonts w:eastAsia="Arial" w:cs="Arial"/>
          <w:sz w:val="20"/>
          <w:szCs w:val="20"/>
        </w:rPr>
        <w:fldChar w:fldCharType="separate"/>
      </w:r>
      <w:r>
        <w:rPr>
          <w:rFonts w:eastAsia="Arial" w:cs="Arial"/>
          <w:sz w:val="20"/>
          <w:szCs w:val="20"/>
        </w:rPr>
        <w:t>MZE-86084/2024-12121</w:t>
      </w:r>
      <w:r>
        <w:rPr>
          <w:rFonts w:eastAsia="Arial" w:cs="Arial"/>
          <w:sz w:val="20"/>
          <w:szCs w:val="20"/>
        </w:rPr>
        <w:fldChar w:fldCharType="end"/>
      </w:r>
    </w:p>
    <w:p w14:paraId="7CD40843" w14:textId="77777777" w:rsidR="00D128FC" w:rsidRDefault="004C7267">
      <w:pPr>
        <w:tabs>
          <w:tab w:val="left" w:pos="993"/>
        </w:tabs>
        <w:spacing w:after="0"/>
        <w:rPr>
          <w:rFonts w:eastAsia="Arial" w:cs="Arial"/>
          <w:spacing w:val="8"/>
          <w:sz w:val="20"/>
          <w:szCs w:val="20"/>
        </w:rPr>
      </w:pPr>
      <w:r>
        <w:rPr>
          <w:rFonts w:eastAsia="Arial" w:cs="Arial"/>
          <w:caps/>
          <w:spacing w:val="8"/>
          <w:sz w:val="20"/>
          <w:szCs w:val="20"/>
        </w:rPr>
        <w:t>Č. J.:</w:t>
      </w:r>
      <w:r>
        <w:rPr>
          <w:rFonts w:eastAsia="Arial" w:cs="Arial"/>
          <w:caps/>
          <w:spacing w:val="8"/>
          <w:sz w:val="20"/>
          <w:szCs w:val="20"/>
        </w:rPr>
        <w:tab/>
      </w:r>
      <w:r>
        <w:rPr>
          <w:rFonts w:eastAsia="Arial" w:cs="Arial"/>
          <w:sz w:val="20"/>
          <w:szCs w:val="20"/>
        </w:rPr>
        <w:fldChar w:fldCharType="begin"/>
      </w:r>
      <w:r>
        <w:rPr>
          <w:rFonts w:eastAsia="Arial" w:cs="Arial"/>
          <w:sz w:val="20"/>
          <w:szCs w:val="20"/>
        </w:rPr>
        <w:instrText xml:space="preserve"> DOCVARIABLE  dms_cj </w:instrText>
      </w:r>
      <w:r>
        <w:rPr>
          <w:rFonts w:eastAsia="Arial" w:cs="Arial"/>
          <w:sz w:val="20"/>
          <w:szCs w:val="20"/>
        </w:rPr>
        <w:fldChar w:fldCharType="separate"/>
      </w:r>
      <w:r>
        <w:rPr>
          <w:rFonts w:eastAsia="Arial" w:cs="Arial"/>
          <w:sz w:val="20"/>
          <w:szCs w:val="20"/>
        </w:rPr>
        <w:t>MZE-65661/2025-12121</w:t>
      </w:r>
      <w:r>
        <w:rPr>
          <w:rFonts w:eastAsia="Arial" w:cs="Arial"/>
          <w:sz w:val="20"/>
          <w:szCs w:val="20"/>
        </w:rPr>
        <w:fldChar w:fldCharType="end"/>
      </w:r>
    </w:p>
    <w:p w14:paraId="6D4DFC95" w14:textId="77777777" w:rsidR="00D128FC" w:rsidRDefault="00D128FC">
      <w:pPr>
        <w:tabs>
          <w:tab w:val="left" w:pos="6946"/>
        </w:tabs>
        <w:spacing w:after="0"/>
        <w:rPr>
          <w:rFonts w:cs="Arial"/>
          <w:b/>
          <w:sz w:val="36"/>
          <w:szCs w:val="36"/>
        </w:rPr>
      </w:pPr>
    </w:p>
    <w:p w14:paraId="63DFBEE9" w14:textId="77777777" w:rsidR="00D128FC" w:rsidRDefault="004C7267">
      <w:pPr>
        <w:tabs>
          <w:tab w:val="left" w:pos="6946"/>
        </w:tabs>
        <w:spacing w:after="0"/>
        <w:jc w:val="center"/>
        <w:rPr>
          <w:rFonts w:cs="Arial"/>
          <w:b/>
          <w:color w:val="FF0000"/>
          <w:sz w:val="36"/>
          <w:szCs w:val="36"/>
        </w:rPr>
      </w:pPr>
      <w:bookmarkStart w:id="0" w:name="_Hlk210054088"/>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Z41788</w:t>
      </w:r>
      <w:r>
        <w:rPr>
          <w:rStyle w:val="Odkaznavysvtlivky"/>
          <w:rFonts w:cs="Arial"/>
          <w:b/>
          <w:sz w:val="36"/>
          <w:szCs w:val="36"/>
        </w:rPr>
        <w:endnoteReference w:id="2"/>
      </w:r>
    </w:p>
    <w:p w14:paraId="19ABE84F" w14:textId="77777777" w:rsidR="00D128FC" w:rsidRDefault="00D128FC">
      <w:pPr>
        <w:tabs>
          <w:tab w:val="left" w:pos="6946"/>
        </w:tabs>
        <w:spacing w:after="0"/>
        <w:jc w:val="center"/>
        <w:rPr>
          <w:rFonts w:cs="Arial"/>
          <w:b/>
          <w:caps/>
          <w:szCs w:val="22"/>
        </w:rPr>
      </w:pPr>
    </w:p>
    <w:p w14:paraId="72FBD53F" w14:textId="77777777" w:rsidR="00D128FC" w:rsidRDefault="00D128FC">
      <w:pPr>
        <w:spacing w:after="0"/>
        <w:jc w:val="center"/>
        <w:rPr>
          <w:rFonts w:cs="Arial"/>
          <w:b/>
          <w:caps/>
          <w:szCs w:val="22"/>
        </w:rPr>
      </w:pPr>
    </w:p>
    <w:p w14:paraId="4230B4B8" w14:textId="77777777" w:rsidR="00D128FC" w:rsidRDefault="004C7267">
      <w:pPr>
        <w:rPr>
          <w:rFonts w:cs="Arial"/>
          <w:b/>
          <w:caps/>
          <w:sz w:val="28"/>
          <w:szCs w:val="28"/>
        </w:rPr>
      </w:pPr>
      <w:r>
        <w:rPr>
          <w:rFonts w:cs="Arial"/>
          <w:b/>
          <w:caps/>
          <w:sz w:val="28"/>
          <w:szCs w:val="28"/>
        </w:rPr>
        <w:t>a – věcné zadání</w:t>
      </w:r>
    </w:p>
    <w:p w14:paraId="6191C0CC" w14:textId="77777777" w:rsidR="00D128FC" w:rsidRDefault="004C7267">
      <w:pPr>
        <w:pStyle w:val="Nadpis1"/>
      </w:pPr>
      <w:r>
        <w:t>Základní informace</w:t>
      </w:r>
    </w:p>
    <w:p w14:paraId="2F9E36AA" w14:textId="77777777" w:rsidR="00D128FC" w:rsidRDefault="00D128FC">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128FC" w14:paraId="4B83BC57" w14:textId="77777777">
        <w:tc>
          <w:tcPr>
            <w:tcW w:w="1701" w:type="dxa"/>
            <w:tcBorders>
              <w:top w:val="single" w:sz="8" w:space="0" w:color="auto"/>
              <w:left w:val="single" w:sz="8" w:space="0" w:color="auto"/>
              <w:bottom w:val="single" w:sz="8" w:space="0" w:color="auto"/>
            </w:tcBorders>
            <w:vAlign w:val="center"/>
          </w:tcPr>
          <w:p w14:paraId="63A3E874" w14:textId="77777777" w:rsidR="00D128FC" w:rsidRDefault="004C7267">
            <w:pPr>
              <w:pStyle w:val="Tabulka"/>
              <w:rPr>
                <w:rStyle w:val="Siln"/>
                <w:szCs w:val="22"/>
              </w:rPr>
            </w:pPr>
            <w:r>
              <w:rPr>
                <w:b/>
                <w:szCs w:val="22"/>
              </w:rPr>
              <w:t>ID PK MZe</w:t>
            </w:r>
            <w:r>
              <w:rPr>
                <w:rStyle w:val="Odkaznavysvtlivky"/>
                <w:szCs w:val="22"/>
              </w:rPr>
              <w:endnoteReference w:id="3"/>
            </w:r>
            <w:r>
              <w:rPr>
                <w:b/>
                <w:szCs w:val="22"/>
              </w:rPr>
              <w:t>:</w:t>
            </w:r>
          </w:p>
        </w:tc>
        <w:tc>
          <w:tcPr>
            <w:tcW w:w="1095" w:type="dxa"/>
            <w:vAlign w:val="center"/>
          </w:tcPr>
          <w:p w14:paraId="22199C09" w14:textId="77777777" w:rsidR="00D128FC" w:rsidRDefault="004C7267">
            <w:pPr>
              <w:pStyle w:val="Tabulka"/>
              <w:rPr>
                <w:szCs w:val="22"/>
              </w:rPr>
            </w:pPr>
            <w:r>
              <w:rPr>
                <w:szCs w:val="22"/>
              </w:rPr>
              <w:t>023</w:t>
            </w:r>
          </w:p>
        </w:tc>
      </w:tr>
    </w:tbl>
    <w:p w14:paraId="17DD42DB" w14:textId="77777777" w:rsidR="00D128FC" w:rsidRDefault="00D128FC">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D128FC" w14:paraId="63BB5D57" w14:textId="77777777">
        <w:tc>
          <w:tcPr>
            <w:tcW w:w="2246" w:type="dxa"/>
            <w:tcBorders>
              <w:top w:val="single" w:sz="8" w:space="0" w:color="auto"/>
              <w:left w:val="single" w:sz="8" w:space="0" w:color="auto"/>
            </w:tcBorders>
            <w:vAlign w:val="center"/>
          </w:tcPr>
          <w:p w14:paraId="1E5A7898" w14:textId="77777777" w:rsidR="00D128FC" w:rsidRDefault="004C7267">
            <w:pPr>
              <w:pStyle w:val="Tabulka"/>
              <w:rPr>
                <w:rStyle w:val="Siln"/>
                <w:b w:val="0"/>
                <w:szCs w:val="22"/>
              </w:rPr>
            </w:pPr>
            <w:r>
              <w:rPr>
                <w:b/>
                <w:szCs w:val="22"/>
              </w:rPr>
              <w:t>Název změny</w:t>
            </w:r>
            <w:r>
              <w:rPr>
                <w:rStyle w:val="Odkaznavysvtlivky"/>
                <w:szCs w:val="22"/>
              </w:rPr>
              <w:endnoteReference w:id="4"/>
            </w:r>
            <w:r>
              <w:rPr>
                <w:b/>
                <w:szCs w:val="22"/>
              </w:rPr>
              <w:t>:</w:t>
            </w:r>
          </w:p>
        </w:tc>
        <w:tc>
          <w:tcPr>
            <w:tcW w:w="7672" w:type="dxa"/>
            <w:gridSpan w:val="4"/>
            <w:tcBorders>
              <w:top w:val="single" w:sz="8" w:space="0" w:color="auto"/>
              <w:right w:val="single" w:sz="8" w:space="0" w:color="auto"/>
            </w:tcBorders>
            <w:vAlign w:val="center"/>
          </w:tcPr>
          <w:p w14:paraId="0FD11911" w14:textId="77777777" w:rsidR="00D128FC" w:rsidRDefault="004C7267">
            <w:pPr>
              <w:pStyle w:val="Tabulka"/>
              <w:rPr>
                <w:b/>
                <w:szCs w:val="22"/>
              </w:rPr>
            </w:pPr>
            <w:r>
              <w:rPr>
                <w:b/>
                <w:szCs w:val="22"/>
              </w:rPr>
              <w:t>Úprava vazby IS LHE na spisovou službu MZe</w:t>
            </w:r>
          </w:p>
        </w:tc>
      </w:tr>
      <w:tr w:rsidR="00D128FC" w14:paraId="02CC48C3" w14:textId="77777777">
        <w:tc>
          <w:tcPr>
            <w:tcW w:w="3392" w:type="dxa"/>
            <w:gridSpan w:val="2"/>
            <w:tcBorders>
              <w:left w:val="single" w:sz="8" w:space="0" w:color="auto"/>
              <w:bottom w:val="single" w:sz="8" w:space="0" w:color="auto"/>
            </w:tcBorders>
            <w:vAlign w:val="center"/>
          </w:tcPr>
          <w:p w14:paraId="25F8CD57" w14:textId="77777777" w:rsidR="00D128FC" w:rsidRDefault="004C7267">
            <w:pPr>
              <w:pStyle w:val="Tabulka"/>
              <w:rPr>
                <w:rStyle w:val="Siln"/>
                <w:b w:val="0"/>
                <w:szCs w:val="22"/>
              </w:rPr>
            </w:pPr>
            <w:r>
              <w:rPr>
                <w:rStyle w:val="Siln"/>
                <w:szCs w:val="22"/>
              </w:rPr>
              <w:t>Datum předložení požadavku:</w:t>
            </w:r>
          </w:p>
        </w:tc>
        <w:sdt>
          <w:sdtPr>
            <w:rPr>
              <w:szCs w:val="22"/>
            </w:rPr>
            <w:id w:val="1670597228"/>
            <w:placeholder>
              <w:docPart w:val="F3611846EE0A4A2BA79E9D1B2B126C97"/>
            </w:placeholder>
            <w:date w:fullDate="2025-10-02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54EA4A50" w14:textId="77777777" w:rsidR="00D128FC" w:rsidRDefault="004C7267">
                <w:pPr>
                  <w:pStyle w:val="Tabulka"/>
                  <w:rPr>
                    <w:szCs w:val="22"/>
                  </w:rPr>
                </w:pPr>
                <w:r>
                  <w:rPr>
                    <w:szCs w:val="22"/>
                  </w:rPr>
                  <w:t>2.10.2025</w:t>
                </w:r>
              </w:p>
            </w:tc>
          </w:sdtContent>
        </w:sdt>
        <w:tc>
          <w:tcPr>
            <w:tcW w:w="3383" w:type="dxa"/>
            <w:tcBorders>
              <w:left w:val="dotted" w:sz="4" w:space="0" w:color="auto"/>
              <w:bottom w:val="single" w:sz="8" w:space="0" w:color="auto"/>
            </w:tcBorders>
            <w:vAlign w:val="center"/>
          </w:tcPr>
          <w:p w14:paraId="3B31B262" w14:textId="77777777" w:rsidR="00D128FC" w:rsidRDefault="004C7267">
            <w:pPr>
              <w:pStyle w:val="Tabulka"/>
              <w:rPr>
                <w:rStyle w:val="Siln"/>
                <w:b w:val="0"/>
                <w:szCs w:val="22"/>
              </w:rPr>
            </w:pPr>
            <w:r>
              <w:rPr>
                <w:rStyle w:val="Siln"/>
                <w:szCs w:val="22"/>
              </w:rPr>
              <w:t>Požadované datum nasazení:</w:t>
            </w:r>
          </w:p>
        </w:tc>
        <w:sdt>
          <w:sdtPr>
            <w:rPr>
              <w:szCs w:val="22"/>
            </w:rPr>
            <w:id w:val="-1745104504"/>
            <w:placeholder>
              <w:docPart w:val="3111E047E0AD4ED6AA85F5A8752295DB"/>
            </w:placeholder>
            <w:date w:fullDate="2025-12-04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7C9532D6" w14:textId="77777777" w:rsidR="00D128FC" w:rsidRDefault="004C7267">
                <w:pPr>
                  <w:pStyle w:val="Tabulka"/>
                  <w:rPr>
                    <w:szCs w:val="22"/>
                  </w:rPr>
                </w:pPr>
                <w:r>
                  <w:rPr>
                    <w:szCs w:val="22"/>
                  </w:rPr>
                  <w:t>4.12.2025</w:t>
                </w:r>
              </w:p>
            </w:tc>
          </w:sdtContent>
        </w:sdt>
      </w:tr>
    </w:tbl>
    <w:p w14:paraId="72100E9E" w14:textId="77777777" w:rsidR="00D128FC" w:rsidRDefault="00D128FC">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D128FC" w14:paraId="0CF34B73" w14:textId="77777777">
        <w:tc>
          <w:tcPr>
            <w:tcW w:w="2258" w:type="dxa"/>
            <w:tcBorders>
              <w:top w:val="single" w:sz="8" w:space="0" w:color="auto"/>
              <w:left w:val="single" w:sz="8" w:space="0" w:color="auto"/>
              <w:bottom w:val="single" w:sz="8" w:space="0" w:color="auto"/>
            </w:tcBorders>
            <w:vAlign w:val="center"/>
          </w:tcPr>
          <w:p w14:paraId="6D0DC2ED" w14:textId="77777777" w:rsidR="00D128FC" w:rsidRDefault="004C7267">
            <w:pPr>
              <w:pStyle w:val="Tabulka"/>
              <w:rPr>
                <w:szCs w:val="22"/>
              </w:rPr>
            </w:pPr>
            <w:r>
              <w:rPr>
                <w:rStyle w:val="Siln"/>
                <w:szCs w:val="22"/>
              </w:rPr>
              <w:t>Kategorie změny</w:t>
            </w:r>
            <w:r>
              <w:rPr>
                <w:rStyle w:val="Odkaznavysvtlivky"/>
                <w:bCs w:val="0"/>
                <w:szCs w:val="22"/>
              </w:rPr>
              <w:endnoteReference w:id="5"/>
            </w:r>
            <w:r>
              <w:rPr>
                <w:rStyle w:val="Siln"/>
                <w:szCs w:val="22"/>
              </w:rPr>
              <w:t>:</w:t>
            </w:r>
          </w:p>
        </w:tc>
        <w:tc>
          <w:tcPr>
            <w:tcW w:w="2948" w:type="dxa"/>
            <w:tcBorders>
              <w:top w:val="single" w:sz="8" w:space="0" w:color="auto"/>
              <w:bottom w:val="single" w:sz="8" w:space="0" w:color="auto"/>
              <w:right w:val="dotted" w:sz="4" w:space="0" w:color="auto"/>
            </w:tcBorders>
            <w:vAlign w:val="center"/>
          </w:tcPr>
          <w:p w14:paraId="43FBF4DC" w14:textId="77777777" w:rsidR="00D128FC" w:rsidRDefault="004C7267">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33ED7204" w14:textId="77777777" w:rsidR="00D128FC" w:rsidRDefault="004C7267">
            <w:pPr>
              <w:pStyle w:val="Tabulka"/>
              <w:rPr>
                <w:rStyle w:val="Siln"/>
                <w:b w:val="0"/>
                <w:szCs w:val="22"/>
              </w:rPr>
            </w:pPr>
            <w:r>
              <w:rPr>
                <w:b/>
                <w:szCs w:val="22"/>
              </w:rPr>
              <w:t>Priorita</w:t>
            </w:r>
            <w:r>
              <w:rPr>
                <w:rStyle w:val="Odkaznavysvtlivky"/>
                <w:szCs w:val="22"/>
              </w:rPr>
              <w:endnoteReference w:id="6"/>
            </w:r>
            <w:r>
              <w:rPr>
                <w:b/>
                <w:szCs w:val="22"/>
              </w:rPr>
              <w:t>:</w:t>
            </w:r>
          </w:p>
        </w:tc>
        <w:tc>
          <w:tcPr>
            <w:tcW w:w="3407" w:type="dxa"/>
            <w:tcBorders>
              <w:top w:val="single" w:sz="8" w:space="0" w:color="auto"/>
              <w:bottom w:val="single" w:sz="8" w:space="0" w:color="auto"/>
              <w:right w:val="single" w:sz="8" w:space="0" w:color="auto"/>
            </w:tcBorders>
            <w:vAlign w:val="center"/>
          </w:tcPr>
          <w:p w14:paraId="373BD1FB" w14:textId="77777777" w:rsidR="00D128FC" w:rsidRDefault="004C7267">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6CA23645" w14:textId="77777777" w:rsidR="00D128FC" w:rsidRDefault="00D128FC">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D128FC" w14:paraId="40B0CA5F" w14:textId="77777777">
        <w:tc>
          <w:tcPr>
            <w:tcW w:w="983" w:type="dxa"/>
            <w:vMerge w:val="restart"/>
            <w:tcBorders>
              <w:top w:val="single" w:sz="8" w:space="0" w:color="auto"/>
              <w:left w:val="single" w:sz="8" w:space="0" w:color="auto"/>
            </w:tcBorders>
            <w:vAlign w:val="center"/>
          </w:tcPr>
          <w:p w14:paraId="2608D773" w14:textId="77777777" w:rsidR="00D128FC" w:rsidRDefault="004C7267">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3C3E1D49" w14:textId="77777777" w:rsidR="00D128FC" w:rsidRDefault="004C7267">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35F65070" w14:textId="77777777" w:rsidR="00D128FC" w:rsidRDefault="004C7267">
            <w:pPr>
              <w:pStyle w:val="Tabulka"/>
              <w:rPr>
                <w:szCs w:val="22"/>
              </w:rPr>
            </w:pPr>
            <w:r>
              <w:rPr>
                <w:b/>
                <w:szCs w:val="22"/>
              </w:rPr>
              <w:t>Zkratka</w:t>
            </w:r>
            <w:r>
              <w:rPr>
                <w:rStyle w:val="Odkaznavysvtlivky"/>
                <w:szCs w:val="22"/>
              </w:rPr>
              <w:endnoteReference w:id="7"/>
            </w:r>
            <w:r>
              <w:rPr>
                <w:b/>
                <w:szCs w:val="22"/>
              </w:rPr>
              <w:t>:</w:t>
            </w:r>
            <w:r>
              <w:rPr>
                <w:szCs w:val="22"/>
              </w:rPr>
              <w:t xml:space="preserve"> </w:t>
            </w:r>
          </w:p>
        </w:tc>
        <w:tc>
          <w:tcPr>
            <w:tcW w:w="5533" w:type="dxa"/>
            <w:tcBorders>
              <w:top w:val="single" w:sz="8" w:space="0" w:color="auto"/>
              <w:right w:val="single" w:sz="8" w:space="0" w:color="auto"/>
            </w:tcBorders>
            <w:vAlign w:val="center"/>
          </w:tcPr>
          <w:p w14:paraId="4578A723" w14:textId="77777777" w:rsidR="00D128FC" w:rsidRDefault="004C7267">
            <w:pPr>
              <w:pStyle w:val="Tabulka"/>
              <w:rPr>
                <w:szCs w:val="22"/>
              </w:rPr>
            </w:pPr>
            <w:r>
              <w:rPr>
                <w:szCs w:val="22"/>
              </w:rPr>
              <w:t>ISND – Informační systém Národní dotace MZe</w:t>
            </w:r>
          </w:p>
        </w:tc>
      </w:tr>
      <w:tr w:rsidR="00D128FC" w14:paraId="457B1B74" w14:textId="77777777">
        <w:tc>
          <w:tcPr>
            <w:tcW w:w="983" w:type="dxa"/>
            <w:vMerge/>
            <w:tcBorders>
              <w:left w:val="single" w:sz="8" w:space="0" w:color="auto"/>
            </w:tcBorders>
            <w:vAlign w:val="center"/>
          </w:tcPr>
          <w:p w14:paraId="5950847D" w14:textId="77777777" w:rsidR="00D128FC" w:rsidRDefault="00D128FC">
            <w:pPr>
              <w:pStyle w:val="Tabulka"/>
              <w:rPr>
                <w:szCs w:val="22"/>
              </w:rPr>
            </w:pPr>
          </w:p>
        </w:tc>
        <w:tc>
          <w:tcPr>
            <w:tcW w:w="1911" w:type="dxa"/>
            <w:vMerge/>
            <w:tcBorders>
              <w:bottom w:val="dotted" w:sz="4" w:space="0" w:color="auto"/>
            </w:tcBorders>
            <w:vAlign w:val="center"/>
          </w:tcPr>
          <w:p w14:paraId="00F7916C" w14:textId="77777777" w:rsidR="00D128FC" w:rsidRDefault="00D128FC">
            <w:pPr>
              <w:pStyle w:val="Tabulka"/>
              <w:rPr>
                <w:szCs w:val="22"/>
              </w:rPr>
            </w:pPr>
          </w:p>
        </w:tc>
        <w:tc>
          <w:tcPr>
            <w:tcW w:w="1491" w:type="dxa"/>
            <w:tcBorders>
              <w:bottom w:val="dotted" w:sz="4" w:space="0" w:color="auto"/>
            </w:tcBorders>
            <w:vAlign w:val="center"/>
          </w:tcPr>
          <w:p w14:paraId="34927FD4" w14:textId="77777777" w:rsidR="00D128FC" w:rsidRDefault="004C7267">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733EA634" w14:textId="77777777" w:rsidR="00D128FC" w:rsidRDefault="004C7267">
            <w:pPr>
              <w:pStyle w:val="Tabulka"/>
              <w:rPr>
                <w:sz w:val="20"/>
                <w:szCs w:val="20"/>
              </w:rPr>
            </w:pPr>
            <w:r>
              <w:rPr>
                <w:sz w:val="20"/>
                <w:szCs w:val="20"/>
              </w:rPr>
              <w:t>Legislativní</w:t>
            </w:r>
            <w:r>
              <w:rPr>
                <w:rStyle w:val="Odkaznavysvtlivky"/>
                <w:sz w:val="20"/>
                <w:szCs w:val="20"/>
              </w:rPr>
              <w:endnoteReference w:id="8"/>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128FC" w14:paraId="2F964EFB" w14:textId="77777777">
        <w:tc>
          <w:tcPr>
            <w:tcW w:w="983" w:type="dxa"/>
            <w:vMerge/>
            <w:tcBorders>
              <w:left w:val="single" w:sz="8" w:space="0" w:color="auto"/>
              <w:bottom w:val="single" w:sz="8" w:space="0" w:color="auto"/>
            </w:tcBorders>
            <w:vAlign w:val="center"/>
          </w:tcPr>
          <w:p w14:paraId="1ED90B6E" w14:textId="77777777" w:rsidR="00D128FC" w:rsidRDefault="00D128FC">
            <w:pPr>
              <w:pStyle w:val="Tabulka"/>
              <w:rPr>
                <w:szCs w:val="22"/>
              </w:rPr>
            </w:pPr>
          </w:p>
        </w:tc>
        <w:tc>
          <w:tcPr>
            <w:tcW w:w="1911" w:type="dxa"/>
            <w:tcBorders>
              <w:top w:val="dotted" w:sz="4" w:space="0" w:color="auto"/>
              <w:bottom w:val="single" w:sz="8" w:space="0" w:color="auto"/>
            </w:tcBorders>
            <w:vAlign w:val="center"/>
          </w:tcPr>
          <w:p w14:paraId="07985015" w14:textId="77777777" w:rsidR="00D128FC" w:rsidRDefault="004C7267">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44F64A" w14:textId="77777777" w:rsidR="00D128FC" w:rsidRDefault="004C7267">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65A96BB8" w14:textId="77777777" w:rsidR="00D128FC" w:rsidRDefault="004C7267">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460C48F" w14:textId="77777777" w:rsidR="00D128FC" w:rsidRDefault="00D128FC">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2126"/>
        <w:gridCol w:w="1418"/>
        <w:gridCol w:w="1275"/>
        <w:gridCol w:w="2410"/>
      </w:tblGrid>
      <w:tr w:rsidR="00D128FC" w14:paraId="67D11C60" w14:textId="77777777">
        <w:tc>
          <w:tcPr>
            <w:tcW w:w="2679" w:type="dxa"/>
            <w:tcBorders>
              <w:top w:val="single" w:sz="8" w:space="0" w:color="auto"/>
              <w:left w:val="single" w:sz="8" w:space="0" w:color="auto"/>
              <w:bottom w:val="single" w:sz="8" w:space="0" w:color="auto"/>
            </w:tcBorders>
            <w:vAlign w:val="center"/>
          </w:tcPr>
          <w:p w14:paraId="7F615F76" w14:textId="77777777" w:rsidR="00D128FC" w:rsidRDefault="004C7267">
            <w:pPr>
              <w:pStyle w:val="Tabulka"/>
              <w:rPr>
                <w:b/>
                <w:szCs w:val="22"/>
              </w:rPr>
            </w:pPr>
            <w:r>
              <w:rPr>
                <w:b/>
                <w:szCs w:val="22"/>
              </w:rPr>
              <w:t>Role</w:t>
            </w:r>
          </w:p>
        </w:tc>
        <w:tc>
          <w:tcPr>
            <w:tcW w:w="2126" w:type="dxa"/>
            <w:tcBorders>
              <w:top w:val="single" w:sz="8" w:space="0" w:color="auto"/>
              <w:bottom w:val="single" w:sz="8" w:space="0" w:color="auto"/>
            </w:tcBorders>
            <w:vAlign w:val="center"/>
          </w:tcPr>
          <w:p w14:paraId="559836F0" w14:textId="77777777" w:rsidR="00D128FC" w:rsidRDefault="004C7267">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4B8085CE" w14:textId="77777777" w:rsidR="00D128FC" w:rsidRDefault="004C7267">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1C9A09E7" w14:textId="77777777" w:rsidR="00D128FC" w:rsidRDefault="004C7267">
            <w:pPr>
              <w:pStyle w:val="Tabulka"/>
              <w:rPr>
                <w:b/>
                <w:szCs w:val="22"/>
              </w:rPr>
            </w:pPr>
            <w:r>
              <w:rPr>
                <w:b/>
                <w:szCs w:val="22"/>
              </w:rPr>
              <w:t>Telefon</w:t>
            </w:r>
          </w:p>
        </w:tc>
        <w:tc>
          <w:tcPr>
            <w:tcW w:w="2410" w:type="dxa"/>
            <w:tcBorders>
              <w:top w:val="single" w:sz="8" w:space="0" w:color="auto"/>
              <w:bottom w:val="single" w:sz="8" w:space="0" w:color="auto"/>
              <w:right w:val="single" w:sz="8" w:space="0" w:color="auto"/>
            </w:tcBorders>
            <w:vAlign w:val="center"/>
          </w:tcPr>
          <w:p w14:paraId="5C7AA321" w14:textId="77777777" w:rsidR="00D128FC" w:rsidRDefault="004C7267">
            <w:pPr>
              <w:pStyle w:val="Tabulka"/>
              <w:rPr>
                <w:b/>
                <w:szCs w:val="22"/>
              </w:rPr>
            </w:pPr>
            <w:r>
              <w:rPr>
                <w:b/>
                <w:szCs w:val="22"/>
              </w:rPr>
              <w:t>E-mail</w:t>
            </w:r>
          </w:p>
        </w:tc>
      </w:tr>
      <w:tr w:rsidR="00D128FC" w14:paraId="7C5083B1" w14:textId="77777777">
        <w:trPr>
          <w:trHeight w:hRule="exact" w:val="20"/>
        </w:trPr>
        <w:tc>
          <w:tcPr>
            <w:tcW w:w="2679" w:type="dxa"/>
            <w:tcBorders>
              <w:top w:val="single" w:sz="8" w:space="0" w:color="auto"/>
              <w:left w:val="dotted" w:sz="4" w:space="0" w:color="auto"/>
            </w:tcBorders>
            <w:vAlign w:val="center"/>
          </w:tcPr>
          <w:p w14:paraId="5C3A8496" w14:textId="77777777" w:rsidR="00D128FC" w:rsidRDefault="00D128FC">
            <w:pPr>
              <w:pStyle w:val="Tabulka"/>
              <w:rPr>
                <w:b/>
                <w:szCs w:val="22"/>
              </w:rPr>
            </w:pPr>
          </w:p>
        </w:tc>
        <w:tc>
          <w:tcPr>
            <w:tcW w:w="2126" w:type="dxa"/>
            <w:tcBorders>
              <w:top w:val="single" w:sz="8" w:space="0" w:color="auto"/>
            </w:tcBorders>
            <w:vAlign w:val="center"/>
          </w:tcPr>
          <w:p w14:paraId="4BFD560B" w14:textId="77777777" w:rsidR="00D128FC" w:rsidRDefault="00D128FC">
            <w:pPr>
              <w:pStyle w:val="Tabulka"/>
              <w:rPr>
                <w:sz w:val="20"/>
                <w:szCs w:val="20"/>
              </w:rPr>
            </w:pPr>
          </w:p>
        </w:tc>
        <w:tc>
          <w:tcPr>
            <w:tcW w:w="1418" w:type="dxa"/>
            <w:tcBorders>
              <w:top w:val="single" w:sz="8" w:space="0" w:color="auto"/>
            </w:tcBorders>
            <w:vAlign w:val="center"/>
          </w:tcPr>
          <w:p w14:paraId="50DABEE2" w14:textId="77777777" w:rsidR="00D128FC" w:rsidRDefault="00D128FC">
            <w:pPr>
              <w:pStyle w:val="Tabulka"/>
              <w:rPr>
                <w:rStyle w:val="Siln"/>
                <w:b w:val="0"/>
                <w:sz w:val="20"/>
                <w:szCs w:val="20"/>
              </w:rPr>
            </w:pPr>
          </w:p>
        </w:tc>
        <w:tc>
          <w:tcPr>
            <w:tcW w:w="1275" w:type="dxa"/>
            <w:tcBorders>
              <w:top w:val="single" w:sz="8" w:space="0" w:color="auto"/>
            </w:tcBorders>
            <w:vAlign w:val="center"/>
          </w:tcPr>
          <w:p w14:paraId="72D9CA9A" w14:textId="77777777" w:rsidR="00D128FC" w:rsidRDefault="00D128FC">
            <w:pPr>
              <w:pStyle w:val="Tabulka"/>
              <w:rPr>
                <w:sz w:val="20"/>
                <w:szCs w:val="20"/>
              </w:rPr>
            </w:pPr>
          </w:p>
        </w:tc>
        <w:tc>
          <w:tcPr>
            <w:tcW w:w="2410" w:type="dxa"/>
            <w:tcBorders>
              <w:top w:val="single" w:sz="8" w:space="0" w:color="auto"/>
              <w:right w:val="dotted" w:sz="4" w:space="0" w:color="auto"/>
            </w:tcBorders>
            <w:vAlign w:val="center"/>
          </w:tcPr>
          <w:p w14:paraId="283E625E" w14:textId="77777777" w:rsidR="00D128FC" w:rsidRDefault="00D128FC">
            <w:pPr>
              <w:pStyle w:val="Tabulka"/>
              <w:rPr>
                <w:sz w:val="20"/>
                <w:szCs w:val="20"/>
              </w:rPr>
            </w:pPr>
          </w:p>
        </w:tc>
      </w:tr>
      <w:tr w:rsidR="00D128FC" w14:paraId="36B1B3B8" w14:textId="77777777">
        <w:tc>
          <w:tcPr>
            <w:tcW w:w="2679" w:type="dxa"/>
            <w:tcBorders>
              <w:top w:val="dotted" w:sz="4" w:space="0" w:color="auto"/>
              <w:left w:val="dotted" w:sz="4" w:space="0" w:color="auto"/>
            </w:tcBorders>
            <w:vAlign w:val="center"/>
          </w:tcPr>
          <w:p w14:paraId="37D90B72" w14:textId="77777777" w:rsidR="00D128FC" w:rsidRDefault="004C7267">
            <w:pPr>
              <w:pStyle w:val="Tabulka"/>
              <w:rPr>
                <w:szCs w:val="22"/>
              </w:rPr>
            </w:pPr>
            <w:r>
              <w:rPr>
                <w:szCs w:val="22"/>
              </w:rPr>
              <w:t>Žadatel:</w:t>
            </w:r>
          </w:p>
        </w:tc>
        <w:tc>
          <w:tcPr>
            <w:tcW w:w="2126" w:type="dxa"/>
            <w:tcBorders>
              <w:top w:val="dotted" w:sz="4" w:space="0" w:color="auto"/>
            </w:tcBorders>
            <w:vAlign w:val="center"/>
          </w:tcPr>
          <w:p w14:paraId="1C98EEDB" w14:textId="77777777" w:rsidR="00D128FC" w:rsidRDefault="004C7267">
            <w:pPr>
              <w:pStyle w:val="Tabulka"/>
              <w:rPr>
                <w:szCs w:val="22"/>
              </w:rPr>
            </w:pPr>
            <w:r>
              <w:rPr>
                <w:sz w:val="20"/>
                <w:szCs w:val="20"/>
              </w:rPr>
              <w:t>Ing. Tomáš Smejkal</w:t>
            </w:r>
          </w:p>
        </w:tc>
        <w:tc>
          <w:tcPr>
            <w:tcW w:w="1418" w:type="dxa"/>
            <w:tcBorders>
              <w:top w:val="dotted" w:sz="4" w:space="0" w:color="auto"/>
            </w:tcBorders>
            <w:vAlign w:val="center"/>
          </w:tcPr>
          <w:p w14:paraId="32100440" w14:textId="77777777" w:rsidR="00D128FC" w:rsidRDefault="004C7267">
            <w:pPr>
              <w:pStyle w:val="Tabulka"/>
              <w:rPr>
                <w:rStyle w:val="Siln"/>
                <w:b w:val="0"/>
                <w:szCs w:val="22"/>
              </w:rPr>
            </w:pPr>
            <w:r>
              <w:rPr>
                <w:rStyle w:val="Siln"/>
                <w:b w:val="0"/>
                <w:sz w:val="20"/>
                <w:szCs w:val="20"/>
              </w:rPr>
              <w:t>MZe/16221</w:t>
            </w:r>
          </w:p>
        </w:tc>
        <w:tc>
          <w:tcPr>
            <w:tcW w:w="1275" w:type="dxa"/>
            <w:tcBorders>
              <w:top w:val="dotted" w:sz="4" w:space="0" w:color="auto"/>
            </w:tcBorders>
            <w:vAlign w:val="center"/>
          </w:tcPr>
          <w:p w14:paraId="2B7FEA09" w14:textId="27B7A3BF" w:rsidR="00D128FC" w:rsidRDefault="005B1606">
            <w:pPr>
              <w:pStyle w:val="Tabulka"/>
              <w:rPr>
                <w:szCs w:val="22"/>
              </w:rPr>
            </w:pPr>
            <w:r>
              <w:rPr>
                <w:sz w:val="20"/>
                <w:szCs w:val="20"/>
              </w:rPr>
              <w:t>xxx</w:t>
            </w:r>
          </w:p>
        </w:tc>
        <w:tc>
          <w:tcPr>
            <w:tcW w:w="2410" w:type="dxa"/>
            <w:tcBorders>
              <w:top w:val="dotted" w:sz="4" w:space="0" w:color="auto"/>
              <w:right w:val="dotted" w:sz="4" w:space="0" w:color="auto"/>
            </w:tcBorders>
            <w:vAlign w:val="center"/>
          </w:tcPr>
          <w:p w14:paraId="65422C7D" w14:textId="2E2AF23A" w:rsidR="00D128FC" w:rsidRDefault="004C7267">
            <w:pPr>
              <w:pStyle w:val="Tabulka"/>
              <w:rPr>
                <w:szCs w:val="22"/>
              </w:rPr>
            </w:pPr>
            <w:r w:rsidRPr="00E801BB">
              <w:rPr>
                <w:sz w:val="20"/>
                <w:szCs w:val="20"/>
              </w:rPr>
              <w:t>tomas.smejkal@mze.gov.cz</w:t>
            </w:r>
          </w:p>
        </w:tc>
      </w:tr>
      <w:tr w:rsidR="00D128FC" w14:paraId="68B77E8B" w14:textId="77777777">
        <w:tc>
          <w:tcPr>
            <w:tcW w:w="2679" w:type="dxa"/>
            <w:tcBorders>
              <w:left w:val="dotted" w:sz="4" w:space="0" w:color="auto"/>
            </w:tcBorders>
            <w:vAlign w:val="center"/>
          </w:tcPr>
          <w:p w14:paraId="5A485A6E" w14:textId="77777777" w:rsidR="00D128FC" w:rsidRDefault="004C7267">
            <w:pPr>
              <w:pStyle w:val="Tabulka"/>
              <w:rPr>
                <w:szCs w:val="22"/>
              </w:rPr>
            </w:pPr>
            <w:r>
              <w:rPr>
                <w:szCs w:val="22"/>
              </w:rPr>
              <w:t>Metodický garant:</w:t>
            </w:r>
          </w:p>
        </w:tc>
        <w:tc>
          <w:tcPr>
            <w:tcW w:w="2126" w:type="dxa"/>
            <w:vAlign w:val="center"/>
          </w:tcPr>
          <w:p w14:paraId="24C21DD5" w14:textId="77777777" w:rsidR="00D128FC" w:rsidRDefault="004C7267">
            <w:pPr>
              <w:pStyle w:val="Tabulka"/>
              <w:rPr>
                <w:szCs w:val="22"/>
              </w:rPr>
            </w:pPr>
            <w:r>
              <w:rPr>
                <w:sz w:val="20"/>
                <w:szCs w:val="20"/>
              </w:rPr>
              <w:t>Ing. Václav Tomášek</w:t>
            </w:r>
          </w:p>
        </w:tc>
        <w:tc>
          <w:tcPr>
            <w:tcW w:w="1418" w:type="dxa"/>
            <w:vAlign w:val="center"/>
          </w:tcPr>
          <w:p w14:paraId="45FF2F1F" w14:textId="77777777" w:rsidR="00D128FC" w:rsidRDefault="004C7267">
            <w:pPr>
              <w:pStyle w:val="Tabulka"/>
              <w:rPr>
                <w:rStyle w:val="Siln"/>
                <w:b w:val="0"/>
                <w:szCs w:val="22"/>
              </w:rPr>
            </w:pPr>
            <w:r>
              <w:rPr>
                <w:rStyle w:val="Siln"/>
                <w:b w:val="0"/>
                <w:sz w:val="20"/>
                <w:szCs w:val="20"/>
              </w:rPr>
              <w:t>MZe/16211</w:t>
            </w:r>
          </w:p>
        </w:tc>
        <w:tc>
          <w:tcPr>
            <w:tcW w:w="1275" w:type="dxa"/>
            <w:vAlign w:val="center"/>
          </w:tcPr>
          <w:p w14:paraId="69BFA1AF" w14:textId="2F2A5704" w:rsidR="00D128FC" w:rsidRDefault="005B1606">
            <w:pPr>
              <w:pStyle w:val="Tabulka"/>
              <w:rPr>
                <w:szCs w:val="22"/>
              </w:rPr>
            </w:pPr>
            <w:r>
              <w:rPr>
                <w:sz w:val="20"/>
                <w:szCs w:val="20"/>
              </w:rPr>
              <w:t>xxx</w:t>
            </w:r>
          </w:p>
        </w:tc>
        <w:tc>
          <w:tcPr>
            <w:tcW w:w="2410" w:type="dxa"/>
            <w:tcBorders>
              <w:right w:val="dotted" w:sz="4" w:space="0" w:color="auto"/>
            </w:tcBorders>
            <w:vAlign w:val="center"/>
          </w:tcPr>
          <w:p w14:paraId="77AAA637" w14:textId="77777777" w:rsidR="00D128FC" w:rsidRDefault="004C7267">
            <w:pPr>
              <w:pStyle w:val="Tabulka"/>
              <w:rPr>
                <w:szCs w:val="22"/>
              </w:rPr>
            </w:pPr>
            <w:r w:rsidRPr="00E801BB">
              <w:rPr>
                <w:sz w:val="20"/>
                <w:szCs w:val="20"/>
              </w:rPr>
              <w:t>vaclav</w:t>
            </w:r>
            <w:r w:rsidRPr="00E801BB">
              <w:t>.tomasek@mze.gov.cz</w:t>
            </w:r>
          </w:p>
        </w:tc>
      </w:tr>
      <w:tr w:rsidR="00D128FC" w14:paraId="17B68FA2" w14:textId="77777777">
        <w:tc>
          <w:tcPr>
            <w:tcW w:w="2679" w:type="dxa"/>
            <w:tcBorders>
              <w:left w:val="dotted" w:sz="4" w:space="0" w:color="auto"/>
            </w:tcBorders>
            <w:vAlign w:val="center"/>
          </w:tcPr>
          <w:p w14:paraId="627E905B" w14:textId="77777777" w:rsidR="00D128FC" w:rsidRDefault="004C7267">
            <w:pPr>
              <w:pStyle w:val="Tabulka"/>
              <w:rPr>
                <w:szCs w:val="22"/>
              </w:rPr>
            </w:pPr>
            <w:r>
              <w:rPr>
                <w:szCs w:val="22"/>
              </w:rPr>
              <w:t>Věcný garant:</w:t>
            </w:r>
          </w:p>
        </w:tc>
        <w:tc>
          <w:tcPr>
            <w:tcW w:w="2126" w:type="dxa"/>
            <w:vAlign w:val="center"/>
          </w:tcPr>
          <w:p w14:paraId="2C74E88C" w14:textId="77777777" w:rsidR="00D128FC" w:rsidRDefault="004C7267">
            <w:pPr>
              <w:pStyle w:val="Tabulka"/>
              <w:rPr>
                <w:szCs w:val="22"/>
              </w:rPr>
            </w:pPr>
            <w:r>
              <w:rPr>
                <w:sz w:val="20"/>
                <w:szCs w:val="20"/>
              </w:rPr>
              <w:t>Ing. Tomáš Krejzar, Ph.D.</w:t>
            </w:r>
          </w:p>
        </w:tc>
        <w:tc>
          <w:tcPr>
            <w:tcW w:w="1418" w:type="dxa"/>
            <w:vAlign w:val="center"/>
          </w:tcPr>
          <w:p w14:paraId="1C0A1582" w14:textId="77777777" w:rsidR="00D128FC" w:rsidRDefault="004C7267">
            <w:pPr>
              <w:pStyle w:val="Tabulka"/>
              <w:rPr>
                <w:rStyle w:val="Siln"/>
                <w:b w:val="0"/>
                <w:szCs w:val="22"/>
              </w:rPr>
            </w:pPr>
            <w:r>
              <w:rPr>
                <w:rStyle w:val="Siln"/>
                <w:b w:val="0"/>
                <w:sz w:val="20"/>
                <w:szCs w:val="20"/>
              </w:rPr>
              <w:t>MZe/16220</w:t>
            </w:r>
          </w:p>
        </w:tc>
        <w:tc>
          <w:tcPr>
            <w:tcW w:w="1275" w:type="dxa"/>
            <w:vAlign w:val="center"/>
          </w:tcPr>
          <w:p w14:paraId="49E7DD1D" w14:textId="5CBA52F3" w:rsidR="00D128FC" w:rsidRDefault="005B1606">
            <w:pPr>
              <w:pStyle w:val="Tabulka"/>
              <w:rPr>
                <w:szCs w:val="22"/>
              </w:rPr>
            </w:pPr>
            <w:r>
              <w:rPr>
                <w:sz w:val="20"/>
                <w:szCs w:val="20"/>
              </w:rPr>
              <w:t>xxx</w:t>
            </w:r>
          </w:p>
        </w:tc>
        <w:tc>
          <w:tcPr>
            <w:tcW w:w="2410" w:type="dxa"/>
            <w:tcBorders>
              <w:right w:val="dotted" w:sz="4" w:space="0" w:color="auto"/>
            </w:tcBorders>
            <w:vAlign w:val="center"/>
          </w:tcPr>
          <w:p w14:paraId="5F1A86E9" w14:textId="4B92B6C7" w:rsidR="00D128FC" w:rsidRDefault="004C7267">
            <w:pPr>
              <w:pStyle w:val="Tabulka"/>
              <w:rPr>
                <w:szCs w:val="22"/>
              </w:rPr>
            </w:pPr>
            <w:r w:rsidRPr="00E801BB">
              <w:rPr>
                <w:sz w:val="20"/>
                <w:szCs w:val="20"/>
              </w:rPr>
              <w:t>tomas.krejzar@mze.gov.cz</w:t>
            </w:r>
          </w:p>
        </w:tc>
      </w:tr>
      <w:tr w:rsidR="00D128FC" w14:paraId="0A9CF271" w14:textId="77777777">
        <w:tc>
          <w:tcPr>
            <w:tcW w:w="2679" w:type="dxa"/>
            <w:tcBorders>
              <w:left w:val="dotted" w:sz="4" w:space="0" w:color="auto"/>
            </w:tcBorders>
            <w:vAlign w:val="center"/>
          </w:tcPr>
          <w:p w14:paraId="51B0FE69" w14:textId="77777777" w:rsidR="00D128FC" w:rsidRDefault="004C7267">
            <w:pPr>
              <w:pStyle w:val="Tabulka"/>
              <w:rPr>
                <w:szCs w:val="22"/>
              </w:rPr>
            </w:pPr>
            <w:r>
              <w:rPr>
                <w:szCs w:val="22"/>
              </w:rPr>
              <w:t>Koordinátor změny:</w:t>
            </w:r>
          </w:p>
        </w:tc>
        <w:tc>
          <w:tcPr>
            <w:tcW w:w="2126" w:type="dxa"/>
            <w:vAlign w:val="center"/>
          </w:tcPr>
          <w:p w14:paraId="0E1CE3B4" w14:textId="77777777" w:rsidR="00D128FC" w:rsidRDefault="004C7267">
            <w:pPr>
              <w:pStyle w:val="Tabulka"/>
              <w:rPr>
                <w:szCs w:val="22"/>
              </w:rPr>
            </w:pPr>
            <w:r>
              <w:rPr>
                <w:sz w:val="20"/>
                <w:szCs w:val="20"/>
              </w:rPr>
              <w:t>Ing. Michaela Frázová</w:t>
            </w:r>
          </w:p>
        </w:tc>
        <w:tc>
          <w:tcPr>
            <w:tcW w:w="1418" w:type="dxa"/>
            <w:vAlign w:val="center"/>
          </w:tcPr>
          <w:p w14:paraId="055836E7" w14:textId="77777777" w:rsidR="00D128FC" w:rsidRDefault="004C7267">
            <w:pPr>
              <w:pStyle w:val="Tabulka"/>
              <w:rPr>
                <w:rStyle w:val="Siln"/>
                <w:b w:val="0"/>
                <w:szCs w:val="22"/>
              </w:rPr>
            </w:pPr>
            <w:r>
              <w:rPr>
                <w:rStyle w:val="Siln"/>
                <w:b w:val="0"/>
                <w:sz w:val="20"/>
                <w:szCs w:val="20"/>
              </w:rPr>
              <w:t>MZe/12121</w:t>
            </w:r>
          </w:p>
        </w:tc>
        <w:tc>
          <w:tcPr>
            <w:tcW w:w="1275" w:type="dxa"/>
            <w:vAlign w:val="center"/>
          </w:tcPr>
          <w:p w14:paraId="243EEC79" w14:textId="5B25929D" w:rsidR="00D128FC" w:rsidRDefault="005B1606">
            <w:pPr>
              <w:pStyle w:val="Tabulka"/>
              <w:rPr>
                <w:szCs w:val="22"/>
              </w:rPr>
            </w:pPr>
            <w:r>
              <w:rPr>
                <w:sz w:val="20"/>
                <w:szCs w:val="20"/>
              </w:rPr>
              <w:t>xxx</w:t>
            </w:r>
          </w:p>
        </w:tc>
        <w:tc>
          <w:tcPr>
            <w:tcW w:w="2410" w:type="dxa"/>
            <w:tcBorders>
              <w:right w:val="dotted" w:sz="4" w:space="0" w:color="auto"/>
            </w:tcBorders>
            <w:vAlign w:val="center"/>
          </w:tcPr>
          <w:p w14:paraId="1D02AC69" w14:textId="77777777" w:rsidR="00D128FC" w:rsidRPr="00E801BB" w:rsidRDefault="004C7267">
            <w:pPr>
              <w:pStyle w:val="Tabulka"/>
              <w:rPr>
                <w:sz w:val="20"/>
                <w:szCs w:val="20"/>
              </w:rPr>
            </w:pPr>
            <w:r w:rsidRPr="00E801BB">
              <w:rPr>
                <w:sz w:val="20"/>
                <w:szCs w:val="20"/>
              </w:rPr>
              <w:t>michaela.frazova@mze.gov.cz</w:t>
            </w:r>
          </w:p>
        </w:tc>
      </w:tr>
      <w:tr w:rsidR="00D128FC" w14:paraId="129848A6" w14:textId="77777777">
        <w:tc>
          <w:tcPr>
            <w:tcW w:w="2679" w:type="dxa"/>
            <w:tcBorders>
              <w:left w:val="dotted" w:sz="4" w:space="0" w:color="auto"/>
            </w:tcBorders>
            <w:vAlign w:val="center"/>
          </w:tcPr>
          <w:p w14:paraId="420D98AA" w14:textId="77777777" w:rsidR="00D128FC" w:rsidRDefault="004C7267">
            <w:pPr>
              <w:pStyle w:val="Tabulka"/>
              <w:rPr>
                <w:szCs w:val="22"/>
              </w:rPr>
            </w:pPr>
            <w:r>
              <w:rPr>
                <w:szCs w:val="22"/>
              </w:rPr>
              <w:t>Poskytovatel/Dodavatel:</w:t>
            </w:r>
          </w:p>
        </w:tc>
        <w:tc>
          <w:tcPr>
            <w:tcW w:w="2126" w:type="dxa"/>
          </w:tcPr>
          <w:p w14:paraId="1EA693C4" w14:textId="14974A0E" w:rsidR="00D128FC" w:rsidRDefault="005B1606">
            <w:pPr>
              <w:pStyle w:val="Tabulka"/>
              <w:rPr>
                <w:szCs w:val="22"/>
              </w:rPr>
            </w:pPr>
            <w:r>
              <w:rPr>
                <w:sz w:val="20"/>
                <w:szCs w:val="20"/>
              </w:rPr>
              <w:t>xxx</w:t>
            </w:r>
          </w:p>
        </w:tc>
        <w:tc>
          <w:tcPr>
            <w:tcW w:w="1418" w:type="dxa"/>
          </w:tcPr>
          <w:p w14:paraId="777F9027" w14:textId="77777777" w:rsidR="00D128FC" w:rsidRDefault="004C7267">
            <w:pPr>
              <w:pStyle w:val="Tabulka"/>
              <w:rPr>
                <w:rStyle w:val="Siln"/>
                <w:b w:val="0"/>
                <w:szCs w:val="22"/>
              </w:rPr>
            </w:pPr>
            <w:r>
              <w:rPr>
                <w:sz w:val="20"/>
                <w:szCs w:val="20"/>
              </w:rPr>
              <w:t>O2 ITS</w:t>
            </w:r>
          </w:p>
        </w:tc>
        <w:tc>
          <w:tcPr>
            <w:tcW w:w="1275" w:type="dxa"/>
          </w:tcPr>
          <w:p w14:paraId="73CA3315" w14:textId="1B496253" w:rsidR="00D128FC" w:rsidRDefault="005B1606">
            <w:pPr>
              <w:pStyle w:val="Tabulka"/>
              <w:rPr>
                <w:szCs w:val="22"/>
              </w:rPr>
            </w:pPr>
            <w:r>
              <w:rPr>
                <w:sz w:val="20"/>
                <w:szCs w:val="20"/>
              </w:rPr>
              <w:t>xxx</w:t>
            </w:r>
          </w:p>
        </w:tc>
        <w:tc>
          <w:tcPr>
            <w:tcW w:w="2410" w:type="dxa"/>
            <w:tcBorders>
              <w:right w:val="dotted" w:sz="4" w:space="0" w:color="auto"/>
            </w:tcBorders>
          </w:tcPr>
          <w:p w14:paraId="2F16A3D7" w14:textId="3BF3F3F3" w:rsidR="00D128FC" w:rsidRDefault="005B1606">
            <w:pPr>
              <w:pStyle w:val="Tabulka"/>
              <w:rPr>
                <w:szCs w:val="22"/>
              </w:rPr>
            </w:pPr>
            <w:r>
              <w:rPr>
                <w:szCs w:val="22"/>
              </w:rPr>
              <w:t>xxx</w:t>
            </w:r>
          </w:p>
        </w:tc>
      </w:tr>
    </w:tbl>
    <w:p w14:paraId="7727BE1A" w14:textId="77777777" w:rsidR="00D128FC" w:rsidRDefault="00D128FC">
      <w:pPr>
        <w:rPr>
          <w:rFonts w:cs="Arial"/>
          <w:szCs w:val="22"/>
        </w:rPr>
      </w:pPr>
    </w:p>
    <w:p w14:paraId="4AB4D552" w14:textId="77777777" w:rsidR="00D128FC" w:rsidRDefault="00D128FC">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6379"/>
        <w:gridCol w:w="709"/>
        <w:gridCol w:w="1134"/>
      </w:tblGrid>
      <w:tr w:rsidR="00D128FC" w14:paraId="7452FAEE" w14:textId="77777777">
        <w:trPr>
          <w:trHeight w:val="397"/>
        </w:trPr>
        <w:tc>
          <w:tcPr>
            <w:tcW w:w="1681" w:type="dxa"/>
            <w:vAlign w:val="center"/>
          </w:tcPr>
          <w:p w14:paraId="16687798" w14:textId="77777777" w:rsidR="00D128FC" w:rsidRDefault="004C7267">
            <w:pPr>
              <w:pStyle w:val="Tabulka"/>
              <w:rPr>
                <w:szCs w:val="22"/>
              </w:rPr>
            </w:pPr>
            <w:r>
              <w:rPr>
                <w:b/>
                <w:szCs w:val="22"/>
              </w:rPr>
              <w:t>Smlouva č.</w:t>
            </w:r>
            <w:r>
              <w:rPr>
                <w:rStyle w:val="Odkaznavysvtlivky"/>
                <w:szCs w:val="22"/>
              </w:rPr>
              <w:endnoteReference w:id="9"/>
            </w:r>
            <w:r>
              <w:rPr>
                <w:b/>
                <w:szCs w:val="22"/>
              </w:rPr>
              <w:t>:</w:t>
            </w:r>
          </w:p>
        </w:tc>
        <w:tc>
          <w:tcPr>
            <w:tcW w:w="6379" w:type="dxa"/>
            <w:tcBorders>
              <w:top w:val="single" w:sz="8" w:space="0" w:color="auto"/>
              <w:bottom w:val="single" w:sz="8" w:space="0" w:color="auto"/>
              <w:right w:val="dotted" w:sz="4" w:space="0" w:color="auto"/>
            </w:tcBorders>
            <w:vAlign w:val="center"/>
          </w:tcPr>
          <w:p w14:paraId="40C0BCAA" w14:textId="77777777" w:rsidR="00D128FC" w:rsidRDefault="004C7267">
            <w:pPr>
              <w:pStyle w:val="Tabulka"/>
              <w:rPr>
                <w:szCs w:val="22"/>
              </w:rPr>
            </w:pPr>
            <w:r>
              <w:rPr>
                <w:szCs w:val="22"/>
              </w:rPr>
              <w:t>2024-0008, DMS: 90-2024-12120, č. j. MZE-5848/2024-12120</w:t>
            </w:r>
          </w:p>
        </w:tc>
        <w:tc>
          <w:tcPr>
            <w:tcW w:w="709" w:type="dxa"/>
            <w:tcBorders>
              <w:top w:val="single" w:sz="8" w:space="0" w:color="auto"/>
              <w:left w:val="dotted" w:sz="4" w:space="0" w:color="auto"/>
              <w:bottom w:val="single" w:sz="8" w:space="0" w:color="auto"/>
            </w:tcBorders>
            <w:vAlign w:val="center"/>
          </w:tcPr>
          <w:p w14:paraId="3D12934F" w14:textId="77777777" w:rsidR="00D128FC" w:rsidRDefault="004C7267">
            <w:pPr>
              <w:pStyle w:val="Tabulka"/>
              <w:rPr>
                <w:rStyle w:val="Siln"/>
                <w:b w:val="0"/>
                <w:szCs w:val="22"/>
              </w:rPr>
            </w:pPr>
            <w:r>
              <w:rPr>
                <w:rStyle w:val="Siln"/>
                <w:szCs w:val="22"/>
              </w:rPr>
              <w:t>KL:</w:t>
            </w:r>
          </w:p>
        </w:tc>
        <w:tc>
          <w:tcPr>
            <w:tcW w:w="1134" w:type="dxa"/>
            <w:vAlign w:val="center"/>
          </w:tcPr>
          <w:p w14:paraId="0CAA1777" w14:textId="77777777" w:rsidR="00D128FC" w:rsidRDefault="004C7267">
            <w:pPr>
              <w:pStyle w:val="Tabulka"/>
              <w:rPr>
                <w:szCs w:val="22"/>
              </w:rPr>
            </w:pPr>
            <w:r>
              <w:rPr>
                <w:szCs w:val="22"/>
              </w:rPr>
              <w:t>HR-001</w:t>
            </w:r>
          </w:p>
        </w:tc>
      </w:tr>
    </w:tbl>
    <w:p w14:paraId="2E718056" w14:textId="77777777" w:rsidR="00D128FC" w:rsidRDefault="00D128FC">
      <w:pPr>
        <w:rPr>
          <w:rFonts w:cs="Arial"/>
          <w:szCs w:val="22"/>
        </w:rPr>
      </w:pPr>
    </w:p>
    <w:p w14:paraId="53553118" w14:textId="77777777" w:rsidR="00D128FC" w:rsidRDefault="00D128FC">
      <w:pPr>
        <w:rPr>
          <w:rFonts w:cs="Arial"/>
          <w:szCs w:val="22"/>
        </w:rPr>
      </w:pPr>
    </w:p>
    <w:p w14:paraId="064934FF" w14:textId="77777777" w:rsidR="00D128FC" w:rsidRDefault="004C7267">
      <w:pPr>
        <w:pStyle w:val="Nadpis2"/>
      </w:pPr>
      <w:r>
        <w:lastRenderedPageBreak/>
        <w:t>Seznam zkratek</w:t>
      </w:r>
    </w:p>
    <w:p w14:paraId="4182D4DB" w14:textId="77777777" w:rsidR="00D128FC" w:rsidRDefault="004C7267">
      <w:pPr>
        <w:tabs>
          <w:tab w:val="left" w:pos="1701"/>
        </w:tabs>
        <w:ind w:left="284"/>
        <w:rPr>
          <w:rFonts w:cs="Arial"/>
          <w:szCs w:val="22"/>
        </w:rPr>
      </w:pPr>
      <w:r>
        <w:rPr>
          <w:rFonts w:cs="Arial"/>
          <w:szCs w:val="22"/>
        </w:rPr>
        <w:t>LHE</w:t>
      </w:r>
      <w:r>
        <w:rPr>
          <w:rFonts w:cs="Arial"/>
          <w:szCs w:val="22"/>
        </w:rPr>
        <w:tab/>
      </w:r>
      <w:r>
        <w:rPr>
          <w:rFonts w:cs="Arial"/>
          <w:szCs w:val="22"/>
        </w:rPr>
        <w:t>lesní hospodářská evidence (resp. výkaz lesní hospodářské evidence)</w:t>
      </w:r>
    </w:p>
    <w:p w14:paraId="532CB491" w14:textId="77777777" w:rsidR="00D128FC" w:rsidRDefault="004C7267">
      <w:pPr>
        <w:tabs>
          <w:tab w:val="left" w:pos="1701"/>
        </w:tabs>
        <w:ind w:left="284"/>
        <w:rPr>
          <w:rFonts w:cs="Arial"/>
          <w:szCs w:val="22"/>
        </w:rPr>
      </w:pPr>
      <w:r>
        <w:rPr>
          <w:rFonts w:cs="Arial"/>
          <w:szCs w:val="22"/>
        </w:rPr>
        <w:t>IS LHE</w:t>
      </w:r>
      <w:r>
        <w:rPr>
          <w:rFonts w:cs="Arial"/>
          <w:szCs w:val="22"/>
        </w:rPr>
        <w:tab/>
        <w:t>Informační systém Lesní hospodářská evidence</w:t>
      </w:r>
    </w:p>
    <w:p w14:paraId="751804CD" w14:textId="77777777" w:rsidR="00D128FC" w:rsidRDefault="004C7267">
      <w:pPr>
        <w:tabs>
          <w:tab w:val="left" w:pos="1701"/>
        </w:tabs>
        <w:ind w:left="284"/>
        <w:rPr>
          <w:rFonts w:cs="Arial"/>
          <w:szCs w:val="22"/>
        </w:rPr>
      </w:pPr>
      <w:r>
        <w:rPr>
          <w:rFonts w:cs="Arial"/>
          <w:szCs w:val="22"/>
        </w:rPr>
        <w:t>DMS</w:t>
      </w:r>
      <w:r>
        <w:rPr>
          <w:rFonts w:cs="Arial"/>
          <w:szCs w:val="22"/>
        </w:rPr>
        <w:tab/>
        <w:t>spisová služba MZe</w:t>
      </w:r>
    </w:p>
    <w:p w14:paraId="357D1C6B" w14:textId="77777777" w:rsidR="00D128FC" w:rsidRDefault="004C7267">
      <w:pPr>
        <w:tabs>
          <w:tab w:val="left" w:pos="1701"/>
        </w:tabs>
        <w:ind w:left="284"/>
        <w:rPr>
          <w:rFonts w:cs="Arial"/>
          <w:szCs w:val="22"/>
        </w:rPr>
      </w:pPr>
      <w:r>
        <w:rPr>
          <w:rFonts w:cs="Arial"/>
          <w:szCs w:val="22"/>
        </w:rPr>
        <w:t>MPŽ</w:t>
      </w:r>
      <w:r>
        <w:rPr>
          <w:rFonts w:cs="Arial"/>
          <w:szCs w:val="22"/>
        </w:rPr>
        <w:tab/>
        <w:t>modul pro žadatele</w:t>
      </w:r>
    </w:p>
    <w:p w14:paraId="1BB7F6BC" w14:textId="77777777" w:rsidR="00D128FC" w:rsidRDefault="004C7267">
      <w:pPr>
        <w:tabs>
          <w:tab w:val="left" w:pos="1701"/>
        </w:tabs>
        <w:ind w:left="284"/>
        <w:rPr>
          <w:rFonts w:cs="Arial"/>
          <w:szCs w:val="22"/>
        </w:rPr>
      </w:pPr>
      <w:r>
        <w:rPr>
          <w:rFonts w:cs="Arial"/>
          <w:szCs w:val="22"/>
        </w:rPr>
        <w:t>LHC</w:t>
      </w:r>
      <w:r>
        <w:rPr>
          <w:rFonts w:cs="Arial"/>
          <w:szCs w:val="22"/>
        </w:rPr>
        <w:tab/>
        <w:t>lesní hospodářský celek</w:t>
      </w:r>
    </w:p>
    <w:p w14:paraId="7B81572C" w14:textId="77777777" w:rsidR="00D128FC" w:rsidRDefault="00D128FC">
      <w:pPr>
        <w:pStyle w:val="Nadpis1"/>
        <w:numPr>
          <w:ilvl w:val="0"/>
          <w:numId w:val="0"/>
        </w:numPr>
        <w:ind w:left="432" w:hanging="432"/>
      </w:pPr>
    </w:p>
    <w:p w14:paraId="2BFA1AC3" w14:textId="77777777" w:rsidR="00D128FC" w:rsidRDefault="004C7267">
      <w:pPr>
        <w:pStyle w:val="Nadpis1"/>
        <w:tabs>
          <w:tab w:val="clear" w:pos="540"/>
        </w:tabs>
        <w:ind w:left="284" w:hanging="284"/>
        <w:rPr>
          <w:rFonts w:cs="Arial"/>
          <w:sz w:val="22"/>
          <w:szCs w:val="22"/>
        </w:rPr>
      </w:pPr>
      <w:r>
        <w:rPr>
          <w:rFonts w:cs="Arial"/>
          <w:sz w:val="22"/>
          <w:szCs w:val="22"/>
        </w:rPr>
        <w:t>Stručný popis a odůvodnění požadavku</w:t>
      </w:r>
    </w:p>
    <w:p w14:paraId="34E17458" w14:textId="77777777" w:rsidR="00D128FC" w:rsidRDefault="004C7267">
      <w:pPr>
        <w:pStyle w:val="Nadpis2"/>
      </w:pPr>
      <w:r>
        <w:t>Popis požadavku</w:t>
      </w:r>
    </w:p>
    <w:p w14:paraId="48393513" w14:textId="77777777" w:rsidR="00D128FC" w:rsidRDefault="004C7267">
      <w:pPr>
        <w:ind w:left="284"/>
        <w:jc w:val="both"/>
      </w:pPr>
      <w:r>
        <w:t xml:space="preserve">Na základě poznatků z prvních let provozu IS LHE je požadována úprava stávajících vazeb </w:t>
      </w:r>
      <w:r>
        <w:br/>
      </w:r>
      <w:r>
        <w:t>IS LHE na spisovou službu MZe (zejm. ve věci atributů podávaných výkazů LHE).</w:t>
      </w:r>
    </w:p>
    <w:p w14:paraId="55B60353" w14:textId="77777777" w:rsidR="00D128FC" w:rsidRDefault="004C7267">
      <w:pPr>
        <w:pStyle w:val="Nadpis2"/>
      </w:pPr>
      <w:r>
        <w:t>Odůvodnění požadované změny (změny právních předpisů, přínosy)</w:t>
      </w:r>
    </w:p>
    <w:p w14:paraId="42AA76CC" w14:textId="77777777" w:rsidR="00D128FC" w:rsidRDefault="004C7267">
      <w:pPr>
        <w:ind w:left="284"/>
        <w:jc w:val="both"/>
      </w:pPr>
      <w:r>
        <w:t>Požadovanou úpravou bude zajištěn soulad evidence podávaných výkazů LHE s požadavky právních předpisů k výkonu spisové služby v MZe.</w:t>
      </w:r>
    </w:p>
    <w:p w14:paraId="209C3C50" w14:textId="77777777" w:rsidR="00D128FC" w:rsidRDefault="004C7267">
      <w:pPr>
        <w:pStyle w:val="Nadpis2"/>
      </w:pPr>
      <w:r>
        <w:t>Rizika nerealizace</w:t>
      </w:r>
    </w:p>
    <w:p w14:paraId="24C2987D" w14:textId="77777777" w:rsidR="00D128FC" w:rsidRDefault="004C7267">
      <w:pPr>
        <w:ind w:left="284"/>
        <w:jc w:val="both"/>
      </w:pPr>
      <w:r>
        <w:t>Bez realizace nebude u evidence podávaných výkazů LHE dosaženo souladu s požadavky právních předpisů k výkonu spisové služby v MZe.</w:t>
      </w:r>
    </w:p>
    <w:p w14:paraId="5860BB91" w14:textId="77777777" w:rsidR="00D128FC" w:rsidRDefault="00D128FC"/>
    <w:p w14:paraId="12088072" w14:textId="77777777" w:rsidR="00D128FC" w:rsidRDefault="004C7267">
      <w:pPr>
        <w:pStyle w:val="Nadpis1"/>
        <w:tabs>
          <w:tab w:val="clear" w:pos="540"/>
        </w:tabs>
        <w:ind w:left="284" w:hanging="284"/>
        <w:rPr>
          <w:rFonts w:cs="Arial"/>
          <w:sz w:val="22"/>
          <w:szCs w:val="22"/>
        </w:rPr>
      </w:pPr>
      <w:r>
        <w:rPr>
          <w:rFonts w:cs="Arial"/>
          <w:sz w:val="22"/>
          <w:szCs w:val="22"/>
        </w:rPr>
        <w:t>Podrobný popis požadavku</w:t>
      </w:r>
    </w:p>
    <w:p w14:paraId="72FF5F11" w14:textId="6BA597A9" w:rsidR="00D128FC" w:rsidRDefault="00E801BB">
      <w:r>
        <w:t>xxx</w:t>
      </w:r>
    </w:p>
    <w:p w14:paraId="49EEF89A" w14:textId="77777777" w:rsidR="00D128FC" w:rsidRDefault="004C7267">
      <w:pPr>
        <w:pStyle w:val="Nadpis1"/>
      </w:pPr>
      <w:r>
        <w:t>Dopady na IS MZe</w:t>
      </w:r>
    </w:p>
    <w:p w14:paraId="6FC3F54C" w14:textId="77777777" w:rsidR="00D128FC" w:rsidRDefault="004C7267">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4BA65E25" w14:textId="77777777" w:rsidR="00D128FC" w:rsidRDefault="00D128FC">
      <w:pPr>
        <w:rPr>
          <w:sz w:val="16"/>
          <w:szCs w:val="16"/>
        </w:rPr>
      </w:pPr>
    </w:p>
    <w:p w14:paraId="48767CE5" w14:textId="77777777" w:rsidR="00D128FC" w:rsidRDefault="004C7267">
      <w:pPr>
        <w:pStyle w:val="Nadpis2"/>
      </w:pPr>
      <w:r>
        <w:t>Na provoz a infrastrukturu</w:t>
      </w:r>
    </w:p>
    <w:p w14:paraId="04A233AA" w14:textId="77777777" w:rsidR="00D128FC" w:rsidRDefault="00D128FC">
      <w:pPr>
        <w:pStyle w:val="Nadpis2"/>
        <w:numPr>
          <w:ilvl w:val="0"/>
          <w:numId w:val="0"/>
        </w:numPr>
      </w:pPr>
    </w:p>
    <w:p w14:paraId="5DA4A565" w14:textId="77777777" w:rsidR="00D128FC" w:rsidRDefault="004C7267">
      <w:pPr>
        <w:pStyle w:val="Nadpis2"/>
        <w:spacing w:before="0" w:after="0"/>
      </w:pPr>
      <w:r>
        <w:t>Na bezpečnost</w:t>
      </w:r>
    </w:p>
    <w:p w14:paraId="106A0D14" w14:textId="77777777" w:rsidR="00D128FC" w:rsidRDefault="00D128FC">
      <w:pPr>
        <w:spacing w:after="0"/>
      </w:pPr>
    </w:p>
    <w:p w14:paraId="4F8475A2" w14:textId="77777777" w:rsidR="00D128FC" w:rsidRDefault="004C7267">
      <w:pPr>
        <w:pStyle w:val="Nadpis2"/>
        <w:spacing w:before="0" w:after="0"/>
      </w:pPr>
      <w:r>
        <w:t>Na součinnost s dalšími systémy</w:t>
      </w:r>
    </w:p>
    <w:p w14:paraId="27A198A0" w14:textId="77777777" w:rsidR="00D128FC" w:rsidRDefault="00D128FC">
      <w:pPr>
        <w:rPr>
          <w:szCs w:val="22"/>
        </w:rPr>
      </w:pPr>
    </w:p>
    <w:p w14:paraId="7D69049E" w14:textId="77777777" w:rsidR="00D128FC" w:rsidRDefault="004C7267">
      <w:pPr>
        <w:pStyle w:val="Nadpis2"/>
        <w:spacing w:before="0"/>
      </w:pPr>
      <w:r>
        <w:t>Požadavky na součinnost AgriBus</w:t>
      </w:r>
    </w:p>
    <w:p w14:paraId="40E32114" w14:textId="77777777" w:rsidR="00D128FC" w:rsidRDefault="004C7267">
      <w:pPr>
        <w:rPr>
          <w:sz w:val="16"/>
          <w:szCs w:val="16"/>
        </w:rPr>
      </w:pPr>
      <w:r>
        <w:rPr>
          <w:sz w:val="16"/>
          <w:szCs w:val="16"/>
        </w:rPr>
        <w:t>(Pokud existují požadavky na součinnost Agribus, uveďte specifikaci služby ve formě strukturovaného požadavku (request) a odpovědi (response) s vyznačenou změnou.)</w:t>
      </w:r>
    </w:p>
    <w:p w14:paraId="6478C385" w14:textId="77777777" w:rsidR="00D128FC" w:rsidRDefault="00D128FC"/>
    <w:p w14:paraId="07F1BB8F" w14:textId="77777777" w:rsidR="00D128FC" w:rsidRDefault="004C7267">
      <w:pPr>
        <w:pStyle w:val="Nadpis2"/>
      </w:pPr>
      <w:r>
        <w:t>Požadavek na podporu provozu naimplementované změny</w:t>
      </w:r>
    </w:p>
    <w:p w14:paraId="5FB50230" w14:textId="77777777" w:rsidR="00D128FC" w:rsidRDefault="004C7267">
      <w:pPr>
        <w:rPr>
          <w:b/>
          <w:sz w:val="16"/>
          <w:szCs w:val="16"/>
        </w:rPr>
      </w:pPr>
      <w:r>
        <w:rPr>
          <w:sz w:val="16"/>
          <w:szCs w:val="16"/>
        </w:rPr>
        <w:t>(Uveďte, zda zařadit změnu do stávající provozní smlouvy, konkrétní požadavky na požadované služby, SLA.)</w:t>
      </w:r>
    </w:p>
    <w:p w14:paraId="3E21CFD8" w14:textId="77777777" w:rsidR="00D128FC" w:rsidRDefault="00D128FC"/>
    <w:p w14:paraId="322F543B" w14:textId="77777777" w:rsidR="00D128FC" w:rsidRDefault="004C7267">
      <w:pPr>
        <w:pStyle w:val="Nadpis2"/>
      </w:pPr>
      <w:r>
        <w:t>Požadavek na úpravu dohledového nástroje</w:t>
      </w:r>
    </w:p>
    <w:p w14:paraId="5CBF2F34" w14:textId="77777777" w:rsidR="00D128FC" w:rsidRDefault="004C7267">
      <w:pPr>
        <w:rPr>
          <w:b/>
          <w:sz w:val="16"/>
          <w:szCs w:val="16"/>
        </w:rPr>
      </w:pPr>
      <w:r>
        <w:rPr>
          <w:sz w:val="16"/>
          <w:szCs w:val="16"/>
        </w:rPr>
        <w:t>(Uveďte, zda a jakým způsobem je požadována úprava dohledových nástrojů.)</w:t>
      </w:r>
    </w:p>
    <w:p w14:paraId="2D82BA94" w14:textId="77777777" w:rsidR="00D128FC" w:rsidRDefault="00D128FC"/>
    <w:p w14:paraId="0B3C8DB2" w14:textId="77777777" w:rsidR="00D128FC" w:rsidRDefault="004C7267">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992"/>
        <w:gridCol w:w="851"/>
        <w:gridCol w:w="709"/>
        <w:gridCol w:w="2126"/>
      </w:tblGrid>
      <w:tr w:rsidR="00D128FC" w14:paraId="101A6F61" w14:textId="77777777">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2D14958B" w14:textId="77777777" w:rsidR="00D128FC" w:rsidRDefault="004C7267">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noWrap/>
            <w:vAlign w:val="center"/>
            <w:hideMark/>
          </w:tcPr>
          <w:p w14:paraId="09B9D1F6" w14:textId="77777777" w:rsidR="00D128FC" w:rsidRDefault="004C7267">
            <w:pPr>
              <w:spacing w:after="0"/>
              <w:rPr>
                <w:rFonts w:cs="Arial"/>
                <w:b/>
                <w:bCs/>
                <w:color w:val="000000"/>
                <w:szCs w:val="22"/>
                <w:lang w:eastAsia="cs-CZ"/>
              </w:rPr>
            </w:pPr>
            <w:r>
              <w:rPr>
                <w:rFonts w:cs="Arial"/>
                <w:b/>
                <w:bCs/>
                <w:color w:val="000000"/>
                <w:szCs w:val="22"/>
                <w:lang w:eastAsia="cs-CZ"/>
              </w:rPr>
              <w:t>Dokument</w:t>
            </w:r>
          </w:p>
        </w:tc>
        <w:tc>
          <w:tcPr>
            <w:tcW w:w="2552" w:type="dxa"/>
            <w:gridSpan w:val="3"/>
            <w:tcBorders>
              <w:top w:val="single" w:sz="8" w:space="0" w:color="auto"/>
              <w:left w:val="single" w:sz="8" w:space="0" w:color="auto"/>
              <w:bottom w:val="single" w:sz="8" w:space="0" w:color="auto"/>
              <w:right w:val="single" w:sz="8" w:space="0" w:color="auto"/>
            </w:tcBorders>
          </w:tcPr>
          <w:p w14:paraId="38B88363" w14:textId="77777777" w:rsidR="00D128FC" w:rsidRDefault="004C7267">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2126" w:type="dxa"/>
            <w:vMerge w:val="restart"/>
            <w:tcBorders>
              <w:top w:val="single" w:sz="8" w:space="0" w:color="auto"/>
              <w:left w:val="single" w:sz="8" w:space="0" w:color="auto"/>
              <w:right w:val="single" w:sz="8" w:space="0" w:color="auto"/>
            </w:tcBorders>
            <w:vAlign w:val="center"/>
          </w:tcPr>
          <w:p w14:paraId="19954F93" w14:textId="77777777" w:rsidR="00D128FC" w:rsidRDefault="004C7267">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1"/>
            </w:r>
          </w:p>
        </w:tc>
      </w:tr>
      <w:tr w:rsidR="00D128FC" w14:paraId="2ABD2254" w14:textId="77777777">
        <w:trPr>
          <w:trHeight w:val="263"/>
        </w:trPr>
        <w:tc>
          <w:tcPr>
            <w:tcW w:w="588" w:type="dxa"/>
            <w:vMerge/>
            <w:tcBorders>
              <w:left w:val="single" w:sz="8" w:space="0" w:color="auto"/>
              <w:bottom w:val="single" w:sz="8" w:space="0" w:color="auto"/>
              <w:right w:val="single" w:sz="8" w:space="0" w:color="auto"/>
            </w:tcBorders>
            <w:noWrap/>
            <w:vAlign w:val="center"/>
          </w:tcPr>
          <w:p w14:paraId="612F9FD2" w14:textId="77777777" w:rsidR="00D128FC" w:rsidRDefault="00D128FC">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noWrap/>
            <w:vAlign w:val="center"/>
          </w:tcPr>
          <w:p w14:paraId="7B133558" w14:textId="77777777" w:rsidR="00D128FC" w:rsidRDefault="00D128FC">
            <w:pPr>
              <w:spacing w:after="0"/>
              <w:rPr>
                <w:rFonts w:cs="Arial"/>
                <w:b/>
                <w:bCs/>
                <w:color w:val="000000"/>
                <w:szCs w:val="22"/>
                <w:lang w:eastAsia="cs-CZ"/>
              </w:rPr>
            </w:pPr>
          </w:p>
        </w:tc>
        <w:tc>
          <w:tcPr>
            <w:tcW w:w="992" w:type="dxa"/>
            <w:tcBorders>
              <w:top w:val="single" w:sz="8" w:space="0" w:color="auto"/>
              <w:left w:val="single" w:sz="8" w:space="0" w:color="auto"/>
              <w:bottom w:val="single" w:sz="8" w:space="0" w:color="auto"/>
              <w:right w:val="single" w:sz="8" w:space="0" w:color="auto"/>
            </w:tcBorders>
          </w:tcPr>
          <w:p w14:paraId="2AF26D0D" w14:textId="77777777" w:rsidR="00D128FC" w:rsidRDefault="004C7267">
            <w:pPr>
              <w:spacing w:after="0"/>
              <w:rPr>
                <w:rFonts w:cs="Arial"/>
                <w:bCs/>
                <w:color w:val="000000"/>
                <w:szCs w:val="22"/>
                <w:lang w:eastAsia="cs-CZ"/>
              </w:rPr>
            </w:pPr>
            <w:r>
              <w:rPr>
                <w:rFonts w:cs="Arial"/>
                <w:bCs/>
                <w:color w:val="000000"/>
                <w:szCs w:val="22"/>
                <w:lang w:eastAsia="cs-CZ"/>
              </w:rPr>
              <w:t>el. úložiště</w:t>
            </w:r>
          </w:p>
        </w:tc>
        <w:tc>
          <w:tcPr>
            <w:tcW w:w="851" w:type="dxa"/>
            <w:tcBorders>
              <w:top w:val="single" w:sz="8" w:space="0" w:color="auto"/>
              <w:left w:val="single" w:sz="8" w:space="0" w:color="auto"/>
              <w:bottom w:val="single" w:sz="8" w:space="0" w:color="auto"/>
              <w:right w:val="single" w:sz="8" w:space="0" w:color="auto"/>
            </w:tcBorders>
          </w:tcPr>
          <w:p w14:paraId="314E5DC5" w14:textId="77777777" w:rsidR="00D128FC" w:rsidRDefault="004C7267">
            <w:pPr>
              <w:spacing w:after="0"/>
              <w:rPr>
                <w:rFonts w:cs="Arial"/>
                <w:bCs/>
                <w:color w:val="000000"/>
                <w:szCs w:val="22"/>
                <w:lang w:eastAsia="cs-CZ"/>
              </w:rPr>
            </w:pPr>
            <w:r>
              <w:rPr>
                <w:rFonts w:cs="Arial"/>
                <w:bCs/>
                <w:color w:val="000000"/>
                <w:szCs w:val="22"/>
                <w:lang w:eastAsia="cs-CZ"/>
              </w:rPr>
              <w:t>papír</w:t>
            </w:r>
          </w:p>
        </w:tc>
        <w:tc>
          <w:tcPr>
            <w:tcW w:w="709" w:type="dxa"/>
            <w:tcBorders>
              <w:left w:val="single" w:sz="8" w:space="0" w:color="auto"/>
              <w:bottom w:val="single" w:sz="8" w:space="0" w:color="auto"/>
              <w:right w:val="single" w:sz="8" w:space="0" w:color="auto"/>
            </w:tcBorders>
          </w:tcPr>
          <w:p w14:paraId="26702470" w14:textId="77777777" w:rsidR="00D128FC" w:rsidRDefault="004C7267">
            <w:pPr>
              <w:spacing w:after="0"/>
              <w:rPr>
                <w:rFonts w:cs="Arial"/>
                <w:bCs/>
                <w:color w:val="000000"/>
                <w:szCs w:val="22"/>
                <w:lang w:eastAsia="cs-CZ"/>
              </w:rPr>
            </w:pPr>
            <w:r>
              <w:rPr>
                <w:rFonts w:cs="Arial"/>
                <w:bCs/>
                <w:color w:val="000000"/>
                <w:szCs w:val="22"/>
                <w:lang w:eastAsia="cs-CZ"/>
              </w:rPr>
              <w:t>CD</w:t>
            </w:r>
          </w:p>
        </w:tc>
        <w:tc>
          <w:tcPr>
            <w:tcW w:w="2126" w:type="dxa"/>
            <w:vMerge/>
            <w:tcBorders>
              <w:left w:val="single" w:sz="8" w:space="0" w:color="auto"/>
              <w:bottom w:val="single" w:sz="8" w:space="0" w:color="auto"/>
              <w:right w:val="single" w:sz="8" w:space="0" w:color="auto"/>
            </w:tcBorders>
          </w:tcPr>
          <w:p w14:paraId="3732964F" w14:textId="77777777" w:rsidR="00D128FC" w:rsidRDefault="00D128FC">
            <w:pPr>
              <w:spacing w:after="0"/>
              <w:rPr>
                <w:rFonts w:cs="Arial"/>
                <w:bCs/>
                <w:color w:val="000000"/>
                <w:szCs w:val="22"/>
                <w:lang w:eastAsia="cs-CZ"/>
              </w:rPr>
            </w:pPr>
          </w:p>
        </w:tc>
      </w:tr>
      <w:tr w:rsidR="00D128FC" w14:paraId="50D95A35" w14:textId="77777777">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34DAAAE3" w14:textId="77777777" w:rsidR="00D128FC" w:rsidRDefault="00D128FC">
            <w:pPr>
              <w:pStyle w:val="Odstavecseseznamem"/>
              <w:numPr>
                <w:ilvl w:val="0"/>
                <w:numId w:val="2"/>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noWrap/>
            <w:vAlign w:val="center"/>
            <w:hideMark/>
          </w:tcPr>
          <w:p w14:paraId="43DA8D0C" w14:textId="77777777" w:rsidR="00D128FC" w:rsidRDefault="004C7267">
            <w:pPr>
              <w:spacing w:after="0"/>
              <w:rPr>
                <w:rFonts w:cs="Arial"/>
                <w:color w:val="000000"/>
                <w:szCs w:val="22"/>
                <w:lang w:eastAsia="cs-CZ"/>
              </w:rPr>
            </w:pPr>
            <w:r>
              <w:rPr>
                <w:rFonts w:cs="Arial"/>
                <w:color w:val="000000"/>
                <w:szCs w:val="22"/>
                <w:lang w:eastAsia="cs-CZ"/>
              </w:rPr>
              <w:t>Analýza navrhnutého řešení</w:t>
            </w:r>
          </w:p>
        </w:tc>
        <w:tc>
          <w:tcPr>
            <w:tcW w:w="992" w:type="dxa"/>
            <w:tcBorders>
              <w:top w:val="single" w:sz="8" w:space="0" w:color="auto"/>
              <w:left w:val="dotted" w:sz="4" w:space="0" w:color="auto"/>
              <w:bottom w:val="dotted" w:sz="4" w:space="0" w:color="auto"/>
              <w:right w:val="dotted" w:sz="4" w:space="0" w:color="auto"/>
            </w:tcBorders>
            <w:vAlign w:val="center"/>
          </w:tcPr>
          <w:p w14:paraId="3261E33F" w14:textId="77777777" w:rsidR="00D128FC" w:rsidRDefault="004C7267">
            <w:pPr>
              <w:spacing w:after="0"/>
              <w:rPr>
                <w:rFonts w:cs="Arial"/>
                <w:color w:val="000000"/>
                <w:szCs w:val="22"/>
                <w:lang w:eastAsia="cs-CZ"/>
              </w:rPr>
            </w:pPr>
            <w:r>
              <w:rPr>
                <w:rFonts w:cs="Arial"/>
                <w:color w:val="000000"/>
                <w:szCs w:val="22"/>
                <w:lang w:eastAsia="cs-CZ"/>
              </w:rPr>
              <w:t>ANO</w:t>
            </w:r>
          </w:p>
        </w:tc>
        <w:tc>
          <w:tcPr>
            <w:tcW w:w="851" w:type="dxa"/>
            <w:tcBorders>
              <w:top w:val="single" w:sz="8" w:space="0" w:color="auto"/>
              <w:left w:val="dotted" w:sz="4" w:space="0" w:color="auto"/>
              <w:bottom w:val="dotted" w:sz="4" w:space="0" w:color="auto"/>
              <w:right w:val="dotted" w:sz="4" w:space="0" w:color="auto"/>
            </w:tcBorders>
            <w:vAlign w:val="center"/>
          </w:tcPr>
          <w:p w14:paraId="7057B237" w14:textId="77777777" w:rsidR="00D128FC" w:rsidRDefault="004C7267">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6F5CC903" w14:textId="77777777" w:rsidR="00D128FC" w:rsidRDefault="004C7267">
            <w:pPr>
              <w:spacing w:after="0"/>
              <w:rPr>
                <w:rFonts w:cs="Arial"/>
                <w:color w:val="000000"/>
                <w:szCs w:val="22"/>
                <w:lang w:eastAsia="cs-CZ"/>
              </w:rPr>
            </w:pPr>
            <w:r>
              <w:rPr>
                <w:rFonts w:cs="Arial"/>
                <w:color w:val="000000"/>
                <w:szCs w:val="22"/>
                <w:lang w:eastAsia="cs-CZ"/>
              </w:rPr>
              <w:t>NE</w:t>
            </w:r>
          </w:p>
        </w:tc>
        <w:tc>
          <w:tcPr>
            <w:tcW w:w="2126" w:type="dxa"/>
            <w:tcBorders>
              <w:top w:val="single" w:sz="8" w:space="0" w:color="auto"/>
              <w:left w:val="dotted" w:sz="4" w:space="0" w:color="auto"/>
              <w:bottom w:val="dotted" w:sz="4" w:space="0" w:color="auto"/>
              <w:right w:val="dotted" w:sz="4" w:space="0" w:color="auto"/>
            </w:tcBorders>
            <w:vAlign w:val="center"/>
          </w:tcPr>
          <w:p w14:paraId="55985A9F" w14:textId="77777777" w:rsidR="00D128FC" w:rsidRDefault="00D128FC">
            <w:pPr>
              <w:spacing w:after="0"/>
              <w:rPr>
                <w:rFonts w:cs="Arial"/>
                <w:color w:val="000000"/>
                <w:szCs w:val="22"/>
                <w:lang w:eastAsia="cs-CZ"/>
              </w:rPr>
            </w:pPr>
          </w:p>
        </w:tc>
      </w:tr>
      <w:tr w:rsidR="00D128FC" w14:paraId="6ADCE893"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D6671EE" w14:textId="77777777" w:rsidR="00D128FC" w:rsidRDefault="00D128FC">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1E2D86AA" w14:textId="77777777" w:rsidR="00D128FC" w:rsidRDefault="004C7267">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2"/>
            </w:r>
          </w:p>
        </w:tc>
        <w:tc>
          <w:tcPr>
            <w:tcW w:w="992" w:type="dxa"/>
            <w:tcBorders>
              <w:top w:val="dotted" w:sz="4" w:space="0" w:color="auto"/>
              <w:left w:val="dotted" w:sz="4" w:space="0" w:color="auto"/>
              <w:bottom w:val="dotted" w:sz="4" w:space="0" w:color="auto"/>
              <w:right w:val="dotted" w:sz="4" w:space="0" w:color="auto"/>
            </w:tcBorders>
            <w:vAlign w:val="center"/>
          </w:tcPr>
          <w:p w14:paraId="5393DB02" w14:textId="77777777" w:rsidR="00D128FC" w:rsidRDefault="004C7267">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6A45BEDB" w14:textId="77777777" w:rsidR="00D128FC" w:rsidRDefault="004C7267">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0B7BD50" w14:textId="77777777" w:rsidR="00D128FC" w:rsidRDefault="004C7267">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73E67329" w14:textId="77777777" w:rsidR="00D128FC" w:rsidRDefault="00D128FC">
            <w:pPr>
              <w:spacing w:after="0"/>
              <w:rPr>
                <w:rFonts w:cs="Arial"/>
                <w:color w:val="000000"/>
                <w:szCs w:val="22"/>
                <w:lang w:eastAsia="cs-CZ"/>
              </w:rPr>
            </w:pPr>
          </w:p>
        </w:tc>
      </w:tr>
      <w:tr w:rsidR="00D128FC" w14:paraId="58F0C5FA"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7D332D5" w14:textId="77777777" w:rsidR="00D128FC" w:rsidRDefault="00D128FC">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3C51F0B8" w14:textId="77777777" w:rsidR="00D128FC" w:rsidRDefault="004C7267">
            <w:pPr>
              <w:spacing w:after="0"/>
              <w:rPr>
                <w:rFonts w:cs="Arial"/>
                <w:color w:val="000000"/>
                <w:szCs w:val="22"/>
                <w:lang w:eastAsia="cs-CZ"/>
              </w:rPr>
            </w:pPr>
            <w:r>
              <w:rPr>
                <w:rFonts w:cs="Arial"/>
                <w:color w:val="000000"/>
                <w:szCs w:val="22"/>
                <w:lang w:eastAsia="cs-CZ"/>
              </w:rPr>
              <w:t>Testovací scénář, protokol o otestování</w:t>
            </w:r>
          </w:p>
        </w:tc>
        <w:tc>
          <w:tcPr>
            <w:tcW w:w="992" w:type="dxa"/>
            <w:tcBorders>
              <w:top w:val="dotted" w:sz="4" w:space="0" w:color="auto"/>
              <w:left w:val="dotted" w:sz="4" w:space="0" w:color="auto"/>
              <w:bottom w:val="dotted" w:sz="4" w:space="0" w:color="auto"/>
              <w:right w:val="dotted" w:sz="4" w:space="0" w:color="auto"/>
            </w:tcBorders>
            <w:vAlign w:val="center"/>
          </w:tcPr>
          <w:p w14:paraId="2E8C866E" w14:textId="77777777" w:rsidR="00D128FC" w:rsidRDefault="004C7267">
            <w:pPr>
              <w:spacing w:after="0"/>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600DFDA7" w14:textId="77777777" w:rsidR="00D128FC" w:rsidRDefault="004C7267">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13C8EBC1" w14:textId="77777777" w:rsidR="00D128FC" w:rsidRDefault="004C7267">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1E08F6CD" w14:textId="77777777" w:rsidR="00D128FC" w:rsidRDefault="00D128FC">
            <w:pPr>
              <w:spacing w:after="0"/>
              <w:rPr>
                <w:rFonts w:cs="Arial"/>
                <w:color w:val="000000"/>
                <w:szCs w:val="22"/>
                <w:lang w:eastAsia="cs-CZ"/>
              </w:rPr>
            </w:pPr>
          </w:p>
        </w:tc>
      </w:tr>
      <w:tr w:rsidR="00D128FC" w14:paraId="4E43EE6A"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7E7E7CE" w14:textId="77777777" w:rsidR="00D128FC" w:rsidRDefault="00D128FC">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6B49777" w14:textId="77777777" w:rsidR="00D128FC" w:rsidRDefault="004C7267">
            <w:pPr>
              <w:spacing w:after="0"/>
              <w:rPr>
                <w:rFonts w:cs="Arial"/>
                <w:color w:val="000000"/>
                <w:szCs w:val="22"/>
                <w:lang w:eastAsia="cs-CZ"/>
              </w:rPr>
            </w:pPr>
            <w:r>
              <w:rPr>
                <w:rFonts w:cs="Arial"/>
                <w:color w:val="000000"/>
                <w:szCs w:val="22"/>
                <w:lang w:eastAsia="cs-CZ"/>
              </w:rPr>
              <w:t>Uživatelská příručka</w:t>
            </w:r>
          </w:p>
        </w:tc>
        <w:tc>
          <w:tcPr>
            <w:tcW w:w="992" w:type="dxa"/>
            <w:tcBorders>
              <w:top w:val="dotted" w:sz="4" w:space="0" w:color="auto"/>
              <w:left w:val="dotted" w:sz="4" w:space="0" w:color="auto"/>
              <w:bottom w:val="dotted" w:sz="4" w:space="0" w:color="auto"/>
              <w:right w:val="dotted" w:sz="4" w:space="0" w:color="auto"/>
            </w:tcBorders>
            <w:vAlign w:val="center"/>
          </w:tcPr>
          <w:p w14:paraId="59236A99" w14:textId="77777777" w:rsidR="00D128FC" w:rsidRDefault="004C7267">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EBD5C87" w14:textId="77777777" w:rsidR="00D128FC" w:rsidRDefault="004C7267">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019384EF" w14:textId="77777777" w:rsidR="00D128FC" w:rsidRDefault="004C7267">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135F68CB" w14:textId="77777777" w:rsidR="00D128FC" w:rsidRDefault="00D128FC">
            <w:pPr>
              <w:spacing w:after="0"/>
              <w:rPr>
                <w:rFonts w:cs="Arial"/>
                <w:color w:val="000000"/>
                <w:szCs w:val="22"/>
                <w:lang w:eastAsia="cs-CZ"/>
              </w:rPr>
            </w:pPr>
          </w:p>
        </w:tc>
      </w:tr>
      <w:tr w:rsidR="00D128FC" w14:paraId="45FBAAF5"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F1E4678" w14:textId="77777777" w:rsidR="00D128FC" w:rsidRDefault="00D128FC">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67821F3E" w14:textId="77777777" w:rsidR="00D128FC" w:rsidRDefault="004C7267">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992" w:type="dxa"/>
            <w:tcBorders>
              <w:top w:val="dotted" w:sz="4" w:space="0" w:color="auto"/>
              <w:left w:val="dotted" w:sz="4" w:space="0" w:color="auto"/>
              <w:bottom w:val="dotted" w:sz="4" w:space="0" w:color="auto"/>
              <w:right w:val="dotted" w:sz="4" w:space="0" w:color="auto"/>
            </w:tcBorders>
            <w:vAlign w:val="center"/>
          </w:tcPr>
          <w:p w14:paraId="05F56977" w14:textId="77777777" w:rsidR="00D128FC" w:rsidRDefault="004C7267">
            <w:pPr>
              <w:spacing w:after="0"/>
              <w:rPr>
                <w:rFonts w:cs="Arial"/>
                <w:color w:val="000000"/>
                <w:szCs w:val="22"/>
                <w:lang w:eastAsia="cs-CZ"/>
              </w:rPr>
            </w:pPr>
            <w:r>
              <w:rPr>
                <w:rFonts w:cs="Arial"/>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32DBA8D6" w14:textId="77777777" w:rsidR="00D128FC" w:rsidRDefault="004C7267">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FE8F2D5" w14:textId="77777777" w:rsidR="00D128FC" w:rsidRDefault="004C7267">
            <w:pPr>
              <w:spacing w:after="0"/>
              <w:rPr>
                <w:rFonts w:cs="Arial"/>
                <w:color w:val="000000"/>
                <w:szCs w:val="22"/>
                <w:lang w:eastAsia="cs-CZ"/>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16B8AE19" w14:textId="77777777" w:rsidR="00D128FC" w:rsidRDefault="00D128FC">
            <w:pPr>
              <w:spacing w:after="0"/>
              <w:rPr>
                <w:rFonts w:cs="Arial"/>
                <w:color w:val="000000"/>
                <w:szCs w:val="22"/>
                <w:lang w:eastAsia="cs-CZ"/>
              </w:rPr>
            </w:pPr>
          </w:p>
        </w:tc>
      </w:tr>
      <w:tr w:rsidR="00D128FC" w14:paraId="510EBFAD"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62DA437B" w14:textId="77777777" w:rsidR="00D128FC" w:rsidRDefault="00D128FC">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6A5BB4A6" w14:textId="77777777" w:rsidR="00D128FC" w:rsidRDefault="004C7267">
            <w:pPr>
              <w:spacing w:after="0"/>
              <w:rPr>
                <w:rFonts w:cs="Arial"/>
                <w:color w:val="000000"/>
                <w:szCs w:val="22"/>
                <w:lang w:eastAsia="cs-CZ"/>
              </w:rPr>
            </w:pPr>
            <w:r>
              <w:rPr>
                <w:rFonts w:cs="Arial"/>
                <w:color w:val="000000"/>
                <w:szCs w:val="22"/>
                <w:lang w:eastAsia="cs-CZ"/>
              </w:rPr>
              <w:t>Zdrojový kód a měněné konfigurační soubory</w:t>
            </w:r>
          </w:p>
        </w:tc>
        <w:tc>
          <w:tcPr>
            <w:tcW w:w="992" w:type="dxa"/>
            <w:tcBorders>
              <w:top w:val="dotted" w:sz="4" w:space="0" w:color="auto"/>
              <w:left w:val="dotted" w:sz="4" w:space="0" w:color="auto"/>
              <w:bottom w:val="dotted" w:sz="4" w:space="0" w:color="auto"/>
              <w:right w:val="dotted" w:sz="4" w:space="0" w:color="auto"/>
            </w:tcBorders>
            <w:vAlign w:val="center"/>
          </w:tcPr>
          <w:p w14:paraId="5B2E44E1" w14:textId="77777777" w:rsidR="00D128FC" w:rsidRDefault="004C7267">
            <w:pPr>
              <w:spacing w:after="0"/>
              <w:rPr>
                <w:rStyle w:val="Odkaznakoment2"/>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19156041" w14:textId="77777777" w:rsidR="00D128FC" w:rsidRDefault="004C7267">
            <w:pPr>
              <w:spacing w:after="0"/>
              <w:rPr>
                <w:rStyle w:val="Odkaznakoment2"/>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41A6265" w14:textId="77777777" w:rsidR="00D128FC" w:rsidRDefault="004C7267">
            <w:pPr>
              <w:spacing w:after="0"/>
              <w:rPr>
                <w:rStyle w:val="Odkaznakoment2"/>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633DB327" w14:textId="77777777" w:rsidR="00D128FC" w:rsidRDefault="00D128FC">
            <w:pPr>
              <w:spacing w:after="0"/>
              <w:rPr>
                <w:rStyle w:val="Odkaznakoment2"/>
              </w:rPr>
            </w:pPr>
          </w:p>
        </w:tc>
      </w:tr>
      <w:tr w:rsidR="00D128FC" w14:paraId="76B016B9"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3DDC27E4" w14:textId="77777777" w:rsidR="00D128FC" w:rsidRDefault="00D128FC">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41F319B7" w14:textId="77777777" w:rsidR="00D128FC" w:rsidRDefault="004C7267">
            <w:pPr>
              <w:spacing w:after="0"/>
              <w:rPr>
                <w:rFonts w:cs="Arial"/>
                <w:color w:val="000000"/>
                <w:szCs w:val="22"/>
                <w:lang w:eastAsia="cs-CZ"/>
              </w:rPr>
            </w:pPr>
            <w:r>
              <w:rPr>
                <w:rFonts w:cs="Arial"/>
                <w:color w:val="000000"/>
                <w:szCs w:val="22"/>
                <w:lang w:eastAsia="cs-CZ"/>
              </w:rPr>
              <w:t>Webové služby + konzumentské testy</w:t>
            </w:r>
          </w:p>
        </w:tc>
        <w:tc>
          <w:tcPr>
            <w:tcW w:w="992" w:type="dxa"/>
            <w:tcBorders>
              <w:top w:val="dotted" w:sz="4" w:space="0" w:color="auto"/>
              <w:left w:val="dotted" w:sz="4" w:space="0" w:color="auto"/>
              <w:bottom w:val="dotted" w:sz="4" w:space="0" w:color="auto"/>
              <w:right w:val="dotted" w:sz="4" w:space="0" w:color="auto"/>
            </w:tcBorders>
            <w:vAlign w:val="center"/>
          </w:tcPr>
          <w:p w14:paraId="262E4AB0" w14:textId="77777777" w:rsidR="00D128FC" w:rsidRDefault="004C7267">
            <w:pPr>
              <w:spacing w:after="0"/>
              <w:rPr>
                <w:rStyle w:val="Odkaznakoment2"/>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58F4072C" w14:textId="77777777" w:rsidR="00D128FC" w:rsidRDefault="004C7267">
            <w:pPr>
              <w:spacing w:after="0"/>
              <w:rPr>
                <w:rStyle w:val="Odkaznakoment2"/>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4C3F688" w14:textId="77777777" w:rsidR="00D128FC" w:rsidRDefault="004C7267">
            <w:pPr>
              <w:spacing w:after="0"/>
              <w:rPr>
                <w:rStyle w:val="Odkaznakoment2"/>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0CD58731" w14:textId="77777777" w:rsidR="00D128FC" w:rsidRDefault="00D128FC">
            <w:pPr>
              <w:spacing w:after="0"/>
              <w:rPr>
                <w:rStyle w:val="Odkaznakoment2"/>
              </w:rPr>
            </w:pPr>
          </w:p>
        </w:tc>
      </w:tr>
      <w:tr w:rsidR="00D128FC" w14:paraId="206661A9"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C64B2B0" w14:textId="77777777" w:rsidR="00D128FC" w:rsidRDefault="00D128FC">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1E27F0F7" w14:textId="77777777" w:rsidR="00D128FC" w:rsidRDefault="004C7267">
            <w:pPr>
              <w:spacing w:after="0"/>
              <w:rPr>
                <w:rFonts w:cs="Arial"/>
                <w:color w:val="000000"/>
                <w:szCs w:val="22"/>
                <w:lang w:eastAsia="cs-CZ"/>
              </w:rPr>
            </w:pPr>
            <w:r>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3"/>
            </w:r>
          </w:p>
        </w:tc>
        <w:tc>
          <w:tcPr>
            <w:tcW w:w="992" w:type="dxa"/>
            <w:tcBorders>
              <w:top w:val="dotted" w:sz="4" w:space="0" w:color="auto"/>
              <w:left w:val="dotted" w:sz="4" w:space="0" w:color="auto"/>
              <w:bottom w:val="dotted" w:sz="4" w:space="0" w:color="auto"/>
              <w:right w:val="dotted" w:sz="4" w:space="0" w:color="auto"/>
            </w:tcBorders>
            <w:vAlign w:val="center"/>
          </w:tcPr>
          <w:p w14:paraId="7D540433" w14:textId="77777777" w:rsidR="00D128FC" w:rsidRDefault="004C7267">
            <w:pPr>
              <w:spacing w:after="0"/>
              <w:rPr>
                <w:rStyle w:val="Odkaznakoment2"/>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1B321BE1" w14:textId="77777777" w:rsidR="00D128FC" w:rsidRDefault="004C7267">
            <w:pPr>
              <w:spacing w:after="0"/>
              <w:rPr>
                <w:rStyle w:val="Odkaznakoment2"/>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6C644A3F" w14:textId="77777777" w:rsidR="00D128FC" w:rsidRDefault="004C7267">
            <w:pPr>
              <w:spacing w:after="0"/>
              <w:rPr>
                <w:rStyle w:val="Odkaznakoment2"/>
              </w:rPr>
            </w:pPr>
            <w:r>
              <w:rPr>
                <w:rFonts w:cs="Arial"/>
                <w:color w:val="000000"/>
                <w:szCs w:val="22"/>
                <w:lang w:eastAsia="cs-CZ"/>
              </w:rPr>
              <w:t>NE</w:t>
            </w:r>
          </w:p>
        </w:tc>
        <w:tc>
          <w:tcPr>
            <w:tcW w:w="2126" w:type="dxa"/>
            <w:tcBorders>
              <w:top w:val="dotted" w:sz="4" w:space="0" w:color="auto"/>
              <w:left w:val="dotted" w:sz="4" w:space="0" w:color="auto"/>
              <w:bottom w:val="dotted" w:sz="4" w:space="0" w:color="auto"/>
              <w:right w:val="dotted" w:sz="4" w:space="0" w:color="auto"/>
            </w:tcBorders>
            <w:vAlign w:val="center"/>
          </w:tcPr>
          <w:p w14:paraId="5E8145FA" w14:textId="77777777" w:rsidR="00D128FC" w:rsidRDefault="00D128FC">
            <w:pPr>
              <w:spacing w:after="0"/>
              <w:rPr>
                <w:rStyle w:val="Odkaznakoment2"/>
              </w:rPr>
            </w:pPr>
          </w:p>
        </w:tc>
      </w:tr>
    </w:tbl>
    <w:p w14:paraId="12BD6212" w14:textId="77777777" w:rsidR="00D128FC" w:rsidRDefault="00D128FC">
      <w:pPr>
        <w:rPr>
          <w:sz w:val="16"/>
          <w:szCs w:val="16"/>
        </w:rPr>
      </w:pPr>
    </w:p>
    <w:p w14:paraId="0667FF92" w14:textId="77777777" w:rsidR="00D128FC" w:rsidRDefault="004C7267">
      <w:pPr>
        <w:rPr>
          <w:sz w:val="18"/>
          <w:szCs w:val="18"/>
        </w:rPr>
      </w:pPr>
      <w:r>
        <w:rPr>
          <w:sz w:val="18"/>
          <w:szCs w:val="18"/>
        </w:rPr>
        <w:object w:dxaOrig="1440" w:dyaOrig="1440" w14:anchorId="18068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52.65pt;height:34.1pt;z-index:2048;visibility:visible" o:bordertopcolor="black" o:borderleftcolor="black" o:borderbottomcolor="black" o:borderrightcolor="black">
            <v:imagedata r:id="rId13" o:title=""/>
            <w10:wrap type="square"/>
          </v:shape>
          <o:OLEObject Type="Embed" ProgID="Word.Document.12" ShapeID="_x0000_s1028" DrawAspect="Icon" ObjectID="_1822632609" r:id="rId14"/>
        </w:object>
      </w:r>
      <w:r>
        <w:rPr>
          <w:sz w:val="18"/>
          <w:szCs w:val="18"/>
        </w:rPr>
        <w:t>Ověření správnosti dokumentů zajišťuje Koordinátor změny ve spolupráci s Odd. provozu (ad 5. – 8.) a Odd. kybernetické bezpečnosti (ad 5.).</w:t>
      </w:r>
    </w:p>
    <w:p w14:paraId="5EC42BE6" w14:textId="77777777" w:rsidR="00D128FC" w:rsidRDefault="004C7267">
      <w:pPr>
        <w:rPr>
          <w:sz w:val="18"/>
          <w:szCs w:val="18"/>
        </w:rPr>
      </w:pPr>
      <w:r>
        <w:rPr>
          <w:sz w:val="18"/>
          <w:szCs w:val="18"/>
        </w:rPr>
        <w:t xml:space="preserve">V připojeném souboru je uveden rozsah vybrané technické dokumentace – otevřete dvojklikem:    </w:t>
      </w:r>
    </w:p>
    <w:p w14:paraId="26D508AC" w14:textId="434F50E6" w:rsidR="00D128FC" w:rsidRDefault="004C7267">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55BA7A76" w14:textId="38015685" w:rsidR="00D128FC" w:rsidRDefault="004C7267">
      <w:pPr>
        <w:ind w:right="-427"/>
        <w:rPr>
          <w:sz w:val="16"/>
          <w:szCs w:val="16"/>
        </w:rPr>
      </w:pPr>
      <w:r>
        <w:rPr>
          <w:sz w:val="18"/>
          <w:szCs w:val="18"/>
        </w:rPr>
        <w:t xml:space="preserve">Provozně-technická dokumentace bude zpracována dle vzorového dokumentu, který je připojen – otevřete dvojklikem: </w:t>
      </w:r>
      <w:r w:rsidR="00E801BB">
        <w:rPr>
          <w:sz w:val="18"/>
          <w:szCs w:val="18"/>
        </w:rPr>
        <w:t>xxx</w:t>
      </w:r>
      <w:r>
        <w:rPr>
          <w:sz w:val="16"/>
          <w:szCs w:val="16"/>
        </w:rPr>
        <w:t xml:space="preserve">      </w:t>
      </w:r>
    </w:p>
    <w:p w14:paraId="6DF8E1BF" w14:textId="77777777" w:rsidR="00D128FC" w:rsidRDefault="004C7267">
      <w:pPr>
        <w:ind w:right="-427"/>
        <w:rPr>
          <w:szCs w:val="22"/>
        </w:rPr>
      </w:pPr>
      <w:r>
        <w:rPr>
          <w:szCs w:val="22"/>
        </w:rPr>
        <w:t xml:space="preserve">        </w:t>
      </w:r>
    </w:p>
    <w:p w14:paraId="7FF95744" w14:textId="77777777" w:rsidR="00D128FC" w:rsidRDefault="00D128FC">
      <w:pPr>
        <w:pStyle w:val="Nadpis1"/>
        <w:numPr>
          <w:ilvl w:val="0"/>
          <w:numId w:val="0"/>
        </w:numPr>
        <w:tabs>
          <w:tab w:val="clear" w:pos="540"/>
        </w:tabs>
        <w:ind w:left="284"/>
        <w:rPr>
          <w:rFonts w:cs="Arial"/>
          <w:sz w:val="22"/>
          <w:szCs w:val="22"/>
        </w:rPr>
      </w:pPr>
    </w:p>
    <w:p w14:paraId="1B95C7B6" w14:textId="77777777" w:rsidR="00D128FC" w:rsidRDefault="004C7267">
      <w:pPr>
        <w:pStyle w:val="Nadpis1"/>
      </w:pPr>
      <w:r>
        <w:t>Akceptační kritéria</w:t>
      </w:r>
    </w:p>
    <w:p w14:paraId="5C1B5C45" w14:textId="77777777" w:rsidR="00D128FC" w:rsidRDefault="004C7267">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20AFA407" w14:textId="77777777" w:rsidR="00D128FC" w:rsidRDefault="00D128FC">
      <w:pPr>
        <w:spacing w:after="0"/>
        <w:rPr>
          <w:rFonts w:cs="Arial"/>
          <w:szCs w:val="22"/>
        </w:rPr>
      </w:pPr>
    </w:p>
    <w:p w14:paraId="0D3455AC" w14:textId="77777777" w:rsidR="00D128FC" w:rsidRDefault="004C7267">
      <w:pPr>
        <w:pStyle w:val="Nadpis1"/>
      </w:pPr>
      <w: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D128FC" w14:paraId="3E84AC29" w14:textId="77777777">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2BC752A5" w14:textId="77777777" w:rsidR="00D128FC" w:rsidRDefault="004C7267">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vAlign w:val="center"/>
          </w:tcPr>
          <w:p w14:paraId="18BA4F66" w14:textId="77777777" w:rsidR="00D128FC" w:rsidRDefault="004C7267">
            <w:pPr>
              <w:spacing w:after="0"/>
              <w:rPr>
                <w:rFonts w:cs="Arial"/>
                <w:b/>
                <w:bCs/>
                <w:color w:val="000000"/>
                <w:szCs w:val="22"/>
                <w:lang w:eastAsia="cs-CZ"/>
              </w:rPr>
            </w:pPr>
            <w:r>
              <w:rPr>
                <w:rFonts w:cs="Arial"/>
                <w:b/>
                <w:bCs/>
                <w:color w:val="000000"/>
                <w:szCs w:val="22"/>
                <w:lang w:eastAsia="cs-CZ"/>
              </w:rPr>
              <w:t>Termín</w:t>
            </w:r>
          </w:p>
        </w:tc>
      </w:tr>
      <w:tr w:rsidR="00D128FC" w14:paraId="3094D023" w14:textId="77777777">
        <w:trPr>
          <w:trHeight w:val="284"/>
        </w:trPr>
        <w:tc>
          <w:tcPr>
            <w:tcW w:w="7655" w:type="dxa"/>
            <w:noWrap/>
            <w:vAlign w:val="center"/>
          </w:tcPr>
          <w:p w14:paraId="02CD6BE7" w14:textId="77777777" w:rsidR="00D128FC" w:rsidRDefault="004C7267">
            <w:pPr>
              <w:spacing w:after="0"/>
              <w:rPr>
                <w:rFonts w:cs="Arial"/>
                <w:color w:val="000000"/>
                <w:szCs w:val="22"/>
                <w:lang w:eastAsia="cs-CZ"/>
              </w:rPr>
            </w:pPr>
            <w:r>
              <w:rPr>
                <w:rFonts w:cs="Arial"/>
                <w:color w:val="000000"/>
                <w:szCs w:val="22"/>
                <w:lang w:eastAsia="cs-CZ"/>
              </w:rPr>
              <w:t>RTT</w:t>
            </w:r>
          </w:p>
        </w:tc>
        <w:tc>
          <w:tcPr>
            <w:tcW w:w="2116" w:type="dxa"/>
            <w:vAlign w:val="center"/>
          </w:tcPr>
          <w:p w14:paraId="1DB12994" w14:textId="77777777" w:rsidR="00D128FC" w:rsidRDefault="004C7267">
            <w:pPr>
              <w:spacing w:after="0"/>
              <w:rPr>
                <w:rFonts w:cs="Arial"/>
                <w:color w:val="000000"/>
                <w:szCs w:val="22"/>
                <w:lang w:eastAsia="cs-CZ"/>
              </w:rPr>
            </w:pPr>
            <w:r>
              <w:rPr>
                <w:rFonts w:cs="Arial"/>
                <w:color w:val="000000"/>
                <w:szCs w:val="22"/>
                <w:lang w:eastAsia="cs-CZ"/>
              </w:rPr>
              <w:t>20.11.2025</w:t>
            </w:r>
          </w:p>
        </w:tc>
      </w:tr>
      <w:tr w:rsidR="00D128FC" w14:paraId="42D9E203" w14:textId="77777777">
        <w:trPr>
          <w:trHeight w:val="284"/>
        </w:trPr>
        <w:tc>
          <w:tcPr>
            <w:tcW w:w="7655" w:type="dxa"/>
            <w:noWrap/>
            <w:vAlign w:val="center"/>
          </w:tcPr>
          <w:p w14:paraId="58019020" w14:textId="77777777" w:rsidR="00D128FC" w:rsidRDefault="004C7267">
            <w:pPr>
              <w:spacing w:after="0"/>
              <w:rPr>
                <w:rFonts w:cs="Arial"/>
                <w:color w:val="000000"/>
                <w:szCs w:val="22"/>
                <w:lang w:eastAsia="cs-CZ"/>
              </w:rPr>
            </w:pPr>
            <w:r>
              <w:rPr>
                <w:rFonts w:cs="Arial"/>
                <w:color w:val="000000"/>
                <w:szCs w:val="22"/>
                <w:lang w:eastAsia="cs-CZ"/>
              </w:rPr>
              <w:t>RTP</w:t>
            </w:r>
          </w:p>
        </w:tc>
        <w:tc>
          <w:tcPr>
            <w:tcW w:w="2116" w:type="dxa"/>
            <w:vAlign w:val="center"/>
          </w:tcPr>
          <w:p w14:paraId="4F030B6B" w14:textId="77777777" w:rsidR="00D128FC" w:rsidRDefault="004C7267">
            <w:pPr>
              <w:spacing w:after="0"/>
              <w:rPr>
                <w:rFonts w:cs="Arial"/>
                <w:color w:val="000000"/>
                <w:szCs w:val="22"/>
                <w:lang w:eastAsia="cs-CZ"/>
              </w:rPr>
            </w:pPr>
            <w:r>
              <w:rPr>
                <w:rFonts w:cs="Arial"/>
                <w:color w:val="000000"/>
                <w:szCs w:val="22"/>
                <w:lang w:eastAsia="cs-CZ"/>
              </w:rPr>
              <w:t>4.12.2025</w:t>
            </w:r>
          </w:p>
        </w:tc>
      </w:tr>
    </w:tbl>
    <w:p w14:paraId="3BC05446" w14:textId="77777777" w:rsidR="00D128FC" w:rsidRDefault="00D128FC">
      <w:pPr>
        <w:spacing w:after="0"/>
        <w:rPr>
          <w:rFonts w:cs="Arial"/>
          <w:szCs w:val="22"/>
        </w:rPr>
      </w:pPr>
    </w:p>
    <w:p w14:paraId="5C6DCA55" w14:textId="77777777" w:rsidR="00D128FC" w:rsidRDefault="004C7267">
      <w:pPr>
        <w:pStyle w:val="Nadpis1"/>
      </w:pPr>
      <w:r>
        <w:t>Přílohy</w:t>
      </w:r>
    </w:p>
    <w:p w14:paraId="7AF814F6" w14:textId="77777777" w:rsidR="00D128FC" w:rsidRDefault="004C7267">
      <w:pPr>
        <w:spacing w:after="0"/>
        <w:ind w:left="426"/>
        <w:rPr>
          <w:rFonts w:cs="Arial"/>
          <w:szCs w:val="22"/>
        </w:rPr>
      </w:pPr>
      <w:r>
        <w:rPr>
          <w:rFonts w:cs="Arial"/>
          <w:szCs w:val="22"/>
        </w:rPr>
        <w:t>1.</w:t>
      </w:r>
    </w:p>
    <w:p w14:paraId="1A492BC3" w14:textId="77777777" w:rsidR="00D128FC" w:rsidRDefault="004C7267">
      <w:pPr>
        <w:spacing w:after="0"/>
        <w:ind w:left="426"/>
        <w:rPr>
          <w:rFonts w:cs="Arial"/>
          <w:szCs w:val="22"/>
        </w:rPr>
      </w:pPr>
      <w:r>
        <w:rPr>
          <w:rFonts w:cs="Arial"/>
          <w:szCs w:val="22"/>
        </w:rPr>
        <w:t>2.</w:t>
      </w:r>
    </w:p>
    <w:p w14:paraId="04209E34" w14:textId="77777777" w:rsidR="00D128FC" w:rsidRDefault="00D128FC">
      <w:pPr>
        <w:spacing w:after="0"/>
        <w:rPr>
          <w:rFonts w:cs="Arial"/>
          <w:szCs w:val="22"/>
        </w:rPr>
      </w:pPr>
    </w:p>
    <w:p w14:paraId="7261D381" w14:textId="77777777" w:rsidR="00D128FC" w:rsidRDefault="00D128FC">
      <w:pPr>
        <w:spacing w:after="0"/>
        <w:rPr>
          <w:rFonts w:cs="Arial"/>
          <w:szCs w:val="22"/>
        </w:rPr>
      </w:pPr>
    </w:p>
    <w:p w14:paraId="2DFBF8EC" w14:textId="77777777" w:rsidR="00D128FC" w:rsidRDefault="00D128FC">
      <w:pPr>
        <w:spacing w:after="0"/>
        <w:rPr>
          <w:rFonts w:cs="Arial"/>
          <w:szCs w:val="22"/>
        </w:rPr>
      </w:pPr>
    </w:p>
    <w:p w14:paraId="36892F5B" w14:textId="77777777" w:rsidR="00D128FC" w:rsidRDefault="004C7267">
      <w:pPr>
        <w:spacing w:after="0"/>
        <w:rPr>
          <w:rFonts w:cs="Arial"/>
          <w:szCs w:val="22"/>
        </w:rPr>
      </w:pPr>
      <w:r>
        <w:rPr>
          <w:rFonts w:cs="Arial"/>
          <w:szCs w:val="22"/>
        </w:rPr>
        <w:br w:type="page"/>
      </w:r>
    </w:p>
    <w:p w14:paraId="47EA83AF" w14:textId="77777777" w:rsidR="00D128FC" w:rsidRDefault="00D128FC">
      <w:pPr>
        <w:rPr>
          <w:rFonts w:cs="Arial"/>
          <w:b/>
          <w:caps/>
          <w:szCs w:val="22"/>
        </w:rPr>
        <w:sectPr w:rsidR="00D128FC">
          <w:headerReference w:type="even" r:id="rId15"/>
          <w:headerReference w:type="default" r:id="rId16"/>
          <w:footerReference w:type="default" r:id="rId17"/>
          <w:headerReference w:type="first" r:id="rId18"/>
          <w:type w:val="continuous"/>
          <w:pgSz w:w="11906" w:h="16838"/>
          <w:pgMar w:top="1134" w:right="1418" w:bottom="1134" w:left="992" w:header="567" w:footer="567" w:gutter="0"/>
          <w:cols w:space="708"/>
          <w:docGrid w:linePitch="360"/>
        </w:sectPr>
      </w:pPr>
    </w:p>
    <w:p w14:paraId="0ACAB14F" w14:textId="77777777" w:rsidR="00D128FC" w:rsidRDefault="004C7267">
      <w:pPr>
        <w:spacing w:after="0"/>
        <w:rPr>
          <w:rFonts w:cs="Arial"/>
          <w:b/>
          <w:caps/>
          <w:szCs w:val="22"/>
        </w:rPr>
      </w:pPr>
      <w:r>
        <w:rPr>
          <w:rFonts w:cs="Arial"/>
          <w:b/>
          <w:caps/>
          <w:sz w:val="28"/>
          <w:szCs w:val="28"/>
        </w:rPr>
        <w:lastRenderedPageBreak/>
        <w:t>B – nabídkA řešení k požadavku</w:t>
      </w:r>
      <w:r>
        <w:rPr>
          <w:rFonts w:cs="Arial"/>
          <w:b/>
          <w:caps/>
          <w:sz w:val="24"/>
          <w:szCs w:val="24"/>
        </w:rPr>
        <w:t xml:space="preserve"> </w:t>
      </w:r>
      <w:r>
        <w:rPr>
          <w:rFonts w:cs="Arial"/>
          <w:b/>
          <w:sz w:val="36"/>
          <w:szCs w:val="36"/>
        </w:rPr>
        <w:t>Z41788</w:t>
      </w:r>
    </w:p>
    <w:p w14:paraId="1D00EA49" w14:textId="77777777" w:rsidR="00D128FC" w:rsidRDefault="00D128FC">
      <w:pPr>
        <w:spacing w:after="0"/>
        <w:rPr>
          <w:rFonts w:cs="Arial"/>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128FC" w14:paraId="4E677B2F" w14:textId="77777777">
        <w:tc>
          <w:tcPr>
            <w:tcW w:w="1701" w:type="dxa"/>
            <w:tcBorders>
              <w:top w:val="single" w:sz="8" w:space="0" w:color="auto"/>
              <w:left w:val="single" w:sz="8" w:space="0" w:color="auto"/>
              <w:bottom w:val="single" w:sz="8" w:space="0" w:color="auto"/>
            </w:tcBorders>
            <w:vAlign w:val="center"/>
          </w:tcPr>
          <w:p w14:paraId="4728AA0B" w14:textId="77777777" w:rsidR="00D128FC" w:rsidRDefault="004C7267">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7E103252" w14:textId="77777777" w:rsidR="00D128FC" w:rsidRDefault="004C7267">
            <w:pPr>
              <w:pStyle w:val="Tabulka"/>
              <w:rPr>
                <w:szCs w:val="22"/>
              </w:rPr>
            </w:pPr>
            <w:r>
              <w:rPr>
                <w:szCs w:val="22"/>
              </w:rPr>
              <w:t>023</w:t>
            </w:r>
          </w:p>
        </w:tc>
      </w:tr>
    </w:tbl>
    <w:p w14:paraId="72ED9C9A" w14:textId="77777777" w:rsidR="00D128FC" w:rsidRDefault="00D128FC">
      <w:pPr>
        <w:pStyle w:val="Nadpis1"/>
        <w:numPr>
          <w:ilvl w:val="0"/>
          <w:numId w:val="0"/>
        </w:numPr>
      </w:pPr>
    </w:p>
    <w:p w14:paraId="209DBAAE" w14:textId="77777777" w:rsidR="00D128FC" w:rsidRDefault="004C7267">
      <w:pPr>
        <w:pStyle w:val="Nadpis1"/>
        <w:numPr>
          <w:ilvl w:val="0"/>
          <w:numId w:val="9"/>
        </w:numPr>
      </w:pPr>
      <w:r>
        <w:t>Návrh konceptu technického řešení</w:t>
      </w:r>
    </w:p>
    <w:p w14:paraId="5E0F6D11" w14:textId="77777777" w:rsidR="00D128FC" w:rsidRDefault="004C7267">
      <w:pPr>
        <w:pStyle w:val="Nadpis2"/>
        <w:numPr>
          <w:ilvl w:val="0"/>
          <w:numId w:val="0"/>
        </w:numPr>
        <w:jc w:val="both"/>
        <w:rPr>
          <w:b w:val="0"/>
          <w:bCs/>
        </w:rPr>
      </w:pPr>
      <w:r>
        <w:rPr>
          <w:b w:val="0"/>
          <w:bCs/>
        </w:rPr>
        <w:t>V</w:t>
      </w:r>
      <w:r>
        <w:rPr>
          <w:b w:val="0"/>
          <w:bCs/>
        </w:rPr>
        <w:t> informačním systému IS LHE dojde k úpravě vazby na spisovou službu v souladu s požadavky v části A tohoto dokumentu. Hlavní podstatou změny bude zápis ročních výkazů lesní hospodářské evidence do jednoho hromadného spisu za rok a úprava parametrů zápisu jednotlivých výkazů.</w:t>
      </w:r>
    </w:p>
    <w:p w14:paraId="10D80670" w14:textId="77777777" w:rsidR="00D128FC" w:rsidRDefault="004C7267">
      <w:pPr>
        <w:jc w:val="both"/>
      </w:pPr>
      <w:r>
        <w:t>Součástí předávky řešení budou dokumenty:</w:t>
      </w:r>
    </w:p>
    <w:p w14:paraId="4A7BA152" w14:textId="77777777" w:rsidR="00D128FC" w:rsidRDefault="004C7267">
      <w:pPr>
        <w:pStyle w:val="Odstavecseseznamem"/>
        <w:numPr>
          <w:ilvl w:val="0"/>
          <w:numId w:val="4"/>
        </w:numPr>
        <w:jc w:val="both"/>
      </w:pPr>
      <w:r>
        <w:t>Dokumentace dle specifikace Závazná metodika návrhu a dokumentace architektury MZe</w:t>
      </w:r>
    </w:p>
    <w:p w14:paraId="03E8AE32" w14:textId="77777777" w:rsidR="00D128FC" w:rsidRDefault="004C7267">
      <w:pPr>
        <w:pStyle w:val="Odstavecseseznamem"/>
        <w:numPr>
          <w:ilvl w:val="0"/>
          <w:numId w:val="4"/>
        </w:numPr>
        <w:jc w:val="both"/>
      </w:pPr>
      <w:r>
        <w:t>Testovací scénář, protokol o otestování</w:t>
      </w:r>
    </w:p>
    <w:p w14:paraId="106F5AC1" w14:textId="77777777" w:rsidR="00D128FC" w:rsidRDefault="004C7267">
      <w:pPr>
        <w:pStyle w:val="Odstavecseseznamem"/>
        <w:numPr>
          <w:ilvl w:val="0"/>
          <w:numId w:val="4"/>
        </w:numPr>
        <w:jc w:val="both"/>
      </w:pPr>
      <w:r>
        <w:t>Provozně technická dokumentace</w:t>
      </w:r>
    </w:p>
    <w:p w14:paraId="1AF9667F" w14:textId="77777777" w:rsidR="00D128FC" w:rsidRDefault="004C7267">
      <w:pPr>
        <w:pStyle w:val="Odstavecseseznamem"/>
        <w:numPr>
          <w:ilvl w:val="0"/>
          <w:numId w:val="4"/>
        </w:numPr>
        <w:jc w:val="both"/>
      </w:pPr>
      <w:r>
        <w:t>Zdrojový kód a měněné konfigurační soubory</w:t>
      </w:r>
    </w:p>
    <w:p w14:paraId="6CDDDB71" w14:textId="77777777" w:rsidR="00D128FC" w:rsidRDefault="004C7267">
      <w:pPr>
        <w:jc w:val="both"/>
      </w:pPr>
      <w:r>
        <w:t>Ostatní dokumentace dle kapitoly A 5 nebude dotčená, nedozná změn a tedy nebude součástí předávané sady dokumentů.</w:t>
      </w:r>
    </w:p>
    <w:p w14:paraId="16387EEE" w14:textId="77777777" w:rsidR="00D128FC" w:rsidRDefault="004C7267">
      <w:pPr>
        <w:pStyle w:val="Nadpis1"/>
      </w:pPr>
      <w:r>
        <w:t>Uživatelské a licenční zajištění pro Objednatele</w:t>
      </w:r>
    </w:p>
    <w:p w14:paraId="106A3420" w14:textId="77777777" w:rsidR="00D128FC" w:rsidRDefault="004C7267">
      <w:pPr>
        <w:pStyle w:val="Nadpis2"/>
        <w:numPr>
          <w:ilvl w:val="0"/>
          <w:numId w:val="0"/>
        </w:numPr>
      </w:pPr>
      <w:r>
        <w:rPr>
          <w:b w:val="0"/>
          <w:bCs/>
        </w:rPr>
        <w:t>V souladu s podmínkami smlouvy č. 90-2024-12120.</w:t>
      </w:r>
    </w:p>
    <w:p w14:paraId="555E63ED" w14:textId="77777777" w:rsidR="00D128FC" w:rsidRDefault="004C7267">
      <w:pPr>
        <w:pStyle w:val="Nadpis1"/>
      </w:pPr>
      <w:r>
        <w:t>Dopady do systémů MZe</w:t>
      </w:r>
    </w:p>
    <w:p w14:paraId="212C4CB2" w14:textId="77777777" w:rsidR="00D128FC" w:rsidRDefault="004C7267">
      <w:pPr>
        <w:jc w:val="both"/>
        <w:rPr>
          <w:b/>
          <w:sz w:val="18"/>
          <w:szCs w:val="18"/>
        </w:rPr>
      </w:pPr>
      <w:r>
        <w:rPr>
          <w:bCs/>
          <w:szCs w:val="22"/>
        </w:rPr>
        <w:t>Podstatou je pouze úprava na straně IS LHE, komunikace se spisovou službou bude probíhat stávajícími službami dle NS ESSS. Úprava je tedy z tohoto pohledu bez dopadu do dalších systémů.</w:t>
      </w:r>
    </w:p>
    <w:p w14:paraId="3B871B16" w14:textId="77777777" w:rsidR="00D128FC" w:rsidRDefault="004C7267">
      <w:pPr>
        <w:pStyle w:val="Nadpis2"/>
      </w:pPr>
      <w:r>
        <w:t>Na provoz a infrastrukturu</w:t>
      </w:r>
    </w:p>
    <w:p w14:paraId="4926ED57" w14:textId="77777777" w:rsidR="00D128FC" w:rsidRDefault="004C7267">
      <w:pPr>
        <w:rPr>
          <w:sz w:val="18"/>
          <w:szCs w:val="18"/>
        </w:rPr>
      </w:pPr>
      <w:r>
        <w:rPr>
          <w:noProof/>
        </w:rPr>
        <w:object w:dxaOrig="1440" w:dyaOrig="1440" w14:anchorId="43924E84">
          <v:shape id="_x0000_s1027" type="#_x0000_t75" style="position:absolute;margin-left:404pt;margin-top:8.35pt;width:56.95pt;height:42pt;z-index:4096;visibility:visible" o:bordertopcolor="black" o:borderleftcolor="black" o:borderbottomcolor="black" o:borderrightcolor="black">
            <v:imagedata r:id="rId19" o:title=""/>
            <w10:wrap type="square"/>
          </v:shape>
          <o:OLEObject Type="Embed" ProgID="Word.Document.12" ShapeID="_x0000_s1027" DrawAspect="Icon" ObjectID="_1822632610" r:id="rId20"/>
        </w:object>
      </w:r>
      <w:r>
        <w:rPr>
          <w:sz w:val="18"/>
          <w:szCs w:val="18"/>
        </w:rPr>
        <w:t xml:space="preserve">(Pozn.: V případě, že má změna dopady na síťovou infrastrukturu, doplňte tabulku v připojeném souboru - otevřete dvojklikem.)     </w:t>
      </w:r>
    </w:p>
    <w:p w14:paraId="756BEDFB" w14:textId="77777777" w:rsidR="00D128FC" w:rsidRDefault="004C7267">
      <w:r>
        <w:t>Bez dopadu</w:t>
      </w:r>
    </w:p>
    <w:p w14:paraId="4895AC0C" w14:textId="77777777" w:rsidR="00D128FC" w:rsidRDefault="004C7267">
      <w:pPr>
        <w:pStyle w:val="Nadpis2"/>
      </w:pPr>
      <w:r>
        <w:t>Na bezpečnost</w:t>
      </w:r>
    </w:p>
    <w:p w14:paraId="30F6178F" w14:textId="77777777" w:rsidR="00D128FC" w:rsidRDefault="004C7267">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819"/>
        <w:gridCol w:w="4536"/>
      </w:tblGrid>
      <w:tr w:rsidR="00D128FC" w14:paraId="1BB428CF"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6BF2A290" w14:textId="77777777" w:rsidR="00D128FC" w:rsidRDefault="004C7267">
            <w:pPr>
              <w:spacing w:after="0"/>
              <w:rPr>
                <w:rFonts w:cs="Arial"/>
                <w:b/>
                <w:bCs/>
                <w:color w:val="000000"/>
                <w:szCs w:val="22"/>
                <w:lang w:eastAsia="cs-CZ"/>
              </w:rPr>
            </w:pPr>
            <w:r>
              <w:rPr>
                <w:rFonts w:cs="Arial"/>
                <w:b/>
                <w:bCs/>
                <w:color w:val="000000"/>
                <w:szCs w:val="22"/>
                <w:lang w:eastAsia="cs-CZ"/>
              </w:rPr>
              <w:t>Č.</w:t>
            </w:r>
          </w:p>
        </w:tc>
        <w:tc>
          <w:tcPr>
            <w:tcW w:w="4819" w:type="dxa"/>
            <w:tcBorders>
              <w:top w:val="single" w:sz="8" w:space="0" w:color="auto"/>
              <w:left w:val="single" w:sz="8" w:space="0" w:color="auto"/>
              <w:bottom w:val="single" w:sz="8" w:space="0" w:color="auto"/>
              <w:right w:val="single" w:sz="8" w:space="0" w:color="auto"/>
            </w:tcBorders>
            <w:noWrap/>
            <w:vAlign w:val="center"/>
            <w:hideMark/>
          </w:tcPr>
          <w:p w14:paraId="56535171" w14:textId="77777777" w:rsidR="00D128FC" w:rsidRDefault="004C7267">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536" w:type="dxa"/>
            <w:tcBorders>
              <w:top w:val="single" w:sz="8" w:space="0" w:color="auto"/>
              <w:left w:val="single" w:sz="8" w:space="0" w:color="auto"/>
              <w:bottom w:val="single" w:sz="8" w:space="0" w:color="auto"/>
              <w:right w:val="single" w:sz="8" w:space="0" w:color="auto"/>
            </w:tcBorders>
            <w:noWrap/>
            <w:vAlign w:val="center"/>
            <w:hideMark/>
          </w:tcPr>
          <w:p w14:paraId="556841E1" w14:textId="77777777" w:rsidR="00D128FC" w:rsidRDefault="004C7267">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D128FC" w14:paraId="3B4B1A1D" w14:textId="77777777">
        <w:trPr>
          <w:trHeight w:val="300"/>
        </w:trPr>
        <w:tc>
          <w:tcPr>
            <w:tcW w:w="426" w:type="dxa"/>
            <w:tcBorders>
              <w:top w:val="single" w:sz="8" w:space="0" w:color="auto"/>
              <w:bottom w:val="single" w:sz="4" w:space="0" w:color="auto"/>
            </w:tcBorders>
            <w:vAlign w:val="center"/>
          </w:tcPr>
          <w:p w14:paraId="698E5F65" w14:textId="77777777" w:rsidR="00D128FC" w:rsidRDefault="00D128FC">
            <w:pPr>
              <w:pStyle w:val="Odstavecseseznamem"/>
              <w:numPr>
                <w:ilvl w:val="0"/>
                <w:numId w:val="6"/>
              </w:numPr>
              <w:spacing w:after="0"/>
              <w:ind w:left="568" w:hanging="284"/>
              <w:jc w:val="center"/>
              <w:rPr>
                <w:rFonts w:cs="Arial"/>
                <w:bCs/>
                <w:color w:val="000000"/>
                <w:szCs w:val="22"/>
                <w:lang w:eastAsia="cs-CZ"/>
              </w:rPr>
            </w:pPr>
          </w:p>
        </w:tc>
        <w:tc>
          <w:tcPr>
            <w:tcW w:w="4819" w:type="dxa"/>
            <w:tcBorders>
              <w:top w:val="single" w:sz="8" w:space="0" w:color="auto"/>
              <w:bottom w:val="single" w:sz="4" w:space="0" w:color="auto"/>
            </w:tcBorders>
            <w:noWrap/>
            <w:vAlign w:val="center"/>
            <w:hideMark/>
          </w:tcPr>
          <w:p w14:paraId="15EE8980" w14:textId="77777777" w:rsidR="00D128FC" w:rsidRDefault="004C7267">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536" w:type="dxa"/>
            <w:tcBorders>
              <w:top w:val="single" w:sz="8" w:space="0" w:color="auto"/>
              <w:bottom w:val="single" w:sz="4" w:space="0" w:color="auto"/>
            </w:tcBorders>
            <w:noWrap/>
            <w:vAlign w:val="center"/>
            <w:hideMark/>
          </w:tcPr>
          <w:p w14:paraId="7B1DA4E0" w14:textId="77777777" w:rsidR="00D128FC" w:rsidRDefault="004C7267">
            <w:pPr>
              <w:spacing w:after="0"/>
              <w:rPr>
                <w:rFonts w:cs="Arial"/>
                <w:color w:val="000000"/>
                <w:szCs w:val="22"/>
                <w:lang w:eastAsia="cs-CZ"/>
              </w:rPr>
            </w:pPr>
            <w:r>
              <w:rPr>
                <w:rFonts w:cs="Arial"/>
                <w:color w:val="000000"/>
                <w:szCs w:val="22"/>
                <w:lang w:eastAsia="cs-CZ"/>
              </w:rPr>
              <w:t>Bez dopadu</w:t>
            </w:r>
          </w:p>
        </w:tc>
      </w:tr>
      <w:tr w:rsidR="00D128FC" w14:paraId="31C4717A" w14:textId="77777777">
        <w:trPr>
          <w:trHeight w:val="300"/>
        </w:trPr>
        <w:tc>
          <w:tcPr>
            <w:tcW w:w="426" w:type="dxa"/>
            <w:tcBorders>
              <w:bottom w:val="single" w:sz="4" w:space="0" w:color="auto"/>
            </w:tcBorders>
            <w:vAlign w:val="center"/>
          </w:tcPr>
          <w:p w14:paraId="4B35A460" w14:textId="77777777" w:rsidR="00D128FC" w:rsidRDefault="00D128FC">
            <w:pPr>
              <w:pStyle w:val="Odstavecseseznamem"/>
              <w:numPr>
                <w:ilvl w:val="0"/>
                <w:numId w:val="6"/>
              </w:numPr>
              <w:spacing w:after="0"/>
              <w:ind w:left="568" w:hanging="284"/>
              <w:jc w:val="center"/>
              <w:rPr>
                <w:rFonts w:cs="Arial"/>
                <w:bCs/>
                <w:color w:val="000000"/>
                <w:szCs w:val="22"/>
                <w:lang w:eastAsia="cs-CZ"/>
              </w:rPr>
            </w:pPr>
          </w:p>
        </w:tc>
        <w:tc>
          <w:tcPr>
            <w:tcW w:w="4819" w:type="dxa"/>
            <w:tcBorders>
              <w:bottom w:val="single" w:sz="4" w:space="0" w:color="auto"/>
            </w:tcBorders>
            <w:noWrap/>
            <w:vAlign w:val="center"/>
            <w:hideMark/>
          </w:tcPr>
          <w:p w14:paraId="63EFC88C" w14:textId="77777777" w:rsidR="00D128FC" w:rsidRDefault="004C7267">
            <w:pPr>
              <w:spacing w:after="0"/>
              <w:rPr>
                <w:rFonts w:cs="Arial"/>
                <w:bCs/>
                <w:color w:val="000000"/>
                <w:szCs w:val="22"/>
                <w:lang w:eastAsia="cs-CZ"/>
              </w:rPr>
            </w:pPr>
            <w:r>
              <w:rPr>
                <w:rFonts w:cs="Arial"/>
                <w:bCs/>
                <w:color w:val="000000"/>
                <w:szCs w:val="22"/>
                <w:lang w:eastAsia="cs-CZ"/>
              </w:rPr>
              <w:t>Dohledatelnost provedených změn v datech 3.1.7.</w:t>
            </w:r>
          </w:p>
        </w:tc>
        <w:tc>
          <w:tcPr>
            <w:tcW w:w="4536" w:type="dxa"/>
            <w:tcBorders>
              <w:bottom w:val="single" w:sz="4" w:space="0" w:color="auto"/>
            </w:tcBorders>
            <w:noWrap/>
            <w:vAlign w:val="center"/>
            <w:hideMark/>
          </w:tcPr>
          <w:p w14:paraId="00ED7C41" w14:textId="77777777" w:rsidR="00D128FC" w:rsidRDefault="004C7267">
            <w:pPr>
              <w:spacing w:after="0"/>
              <w:rPr>
                <w:rFonts w:cs="Arial"/>
                <w:b/>
                <w:bCs/>
                <w:color w:val="000000"/>
                <w:szCs w:val="22"/>
                <w:lang w:eastAsia="cs-CZ"/>
              </w:rPr>
            </w:pPr>
            <w:r>
              <w:rPr>
                <w:rFonts w:cs="Arial"/>
                <w:color w:val="000000"/>
                <w:szCs w:val="22"/>
                <w:lang w:eastAsia="cs-CZ"/>
              </w:rPr>
              <w:t>Bez dopadu</w:t>
            </w:r>
          </w:p>
        </w:tc>
      </w:tr>
      <w:tr w:rsidR="00D128FC" w14:paraId="42475790" w14:textId="77777777">
        <w:trPr>
          <w:trHeight w:val="300"/>
        </w:trPr>
        <w:tc>
          <w:tcPr>
            <w:tcW w:w="426" w:type="dxa"/>
            <w:tcBorders>
              <w:bottom w:val="single" w:sz="4" w:space="0" w:color="auto"/>
            </w:tcBorders>
            <w:vAlign w:val="center"/>
          </w:tcPr>
          <w:p w14:paraId="58422113" w14:textId="77777777" w:rsidR="00D128FC" w:rsidRDefault="00D128FC">
            <w:pPr>
              <w:pStyle w:val="Odstavecseseznamem"/>
              <w:numPr>
                <w:ilvl w:val="0"/>
                <w:numId w:val="6"/>
              </w:numPr>
              <w:spacing w:after="0"/>
              <w:ind w:left="568" w:hanging="284"/>
              <w:jc w:val="center"/>
              <w:rPr>
                <w:rFonts w:cs="Arial"/>
                <w:bCs/>
                <w:color w:val="000000"/>
                <w:szCs w:val="22"/>
                <w:lang w:eastAsia="cs-CZ"/>
              </w:rPr>
            </w:pPr>
          </w:p>
        </w:tc>
        <w:tc>
          <w:tcPr>
            <w:tcW w:w="4819" w:type="dxa"/>
            <w:tcBorders>
              <w:bottom w:val="single" w:sz="4" w:space="0" w:color="auto"/>
            </w:tcBorders>
            <w:noWrap/>
            <w:vAlign w:val="center"/>
            <w:hideMark/>
          </w:tcPr>
          <w:p w14:paraId="7BFBAD61" w14:textId="77777777" w:rsidR="00D128FC" w:rsidRDefault="004C7267">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536" w:type="dxa"/>
            <w:tcBorders>
              <w:bottom w:val="single" w:sz="4" w:space="0" w:color="auto"/>
            </w:tcBorders>
            <w:noWrap/>
            <w:vAlign w:val="center"/>
            <w:hideMark/>
          </w:tcPr>
          <w:p w14:paraId="013751BC" w14:textId="77777777" w:rsidR="00D128FC" w:rsidRDefault="004C7267">
            <w:pPr>
              <w:spacing w:after="0"/>
              <w:rPr>
                <w:rFonts w:cs="Arial"/>
                <w:b/>
                <w:bCs/>
                <w:color w:val="000000"/>
                <w:szCs w:val="22"/>
                <w:lang w:eastAsia="cs-CZ"/>
              </w:rPr>
            </w:pPr>
            <w:r>
              <w:rPr>
                <w:rFonts w:cs="Arial"/>
                <w:color w:val="000000"/>
                <w:szCs w:val="22"/>
                <w:lang w:eastAsia="cs-CZ"/>
              </w:rPr>
              <w:t>Bez dopadu</w:t>
            </w:r>
          </w:p>
        </w:tc>
      </w:tr>
      <w:tr w:rsidR="00D128FC" w14:paraId="1ABC14C1" w14:textId="77777777">
        <w:trPr>
          <w:trHeight w:val="300"/>
        </w:trPr>
        <w:tc>
          <w:tcPr>
            <w:tcW w:w="426" w:type="dxa"/>
            <w:tcBorders>
              <w:bottom w:val="single" w:sz="4" w:space="0" w:color="auto"/>
            </w:tcBorders>
            <w:vAlign w:val="center"/>
          </w:tcPr>
          <w:p w14:paraId="45F706FB" w14:textId="77777777" w:rsidR="00D128FC" w:rsidRDefault="00D128FC">
            <w:pPr>
              <w:pStyle w:val="Odstavecseseznamem"/>
              <w:numPr>
                <w:ilvl w:val="0"/>
                <w:numId w:val="6"/>
              </w:numPr>
              <w:spacing w:after="0"/>
              <w:ind w:left="568" w:hanging="284"/>
              <w:jc w:val="center"/>
              <w:rPr>
                <w:rFonts w:cs="Arial"/>
                <w:bCs/>
                <w:color w:val="000000"/>
                <w:szCs w:val="22"/>
                <w:lang w:eastAsia="cs-CZ"/>
              </w:rPr>
            </w:pPr>
          </w:p>
        </w:tc>
        <w:tc>
          <w:tcPr>
            <w:tcW w:w="4819" w:type="dxa"/>
            <w:tcBorders>
              <w:bottom w:val="single" w:sz="4" w:space="0" w:color="auto"/>
            </w:tcBorders>
            <w:noWrap/>
            <w:vAlign w:val="center"/>
          </w:tcPr>
          <w:p w14:paraId="30D39E0E" w14:textId="77777777" w:rsidR="00D128FC" w:rsidRDefault="004C7267">
            <w:pPr>
              <w:spacing w:after="0"/>
              <w:rPr>
                <w:rFonts w:cs="Arial"/>
                <w:bCs/>
                <w:color w:val="000000"/>
                <w:szCs w:val="22"/>
                <w:lang w:eastAsia="cs-CZ"/>
              </w:rPr>
            </w:pPr>
            <w:r>
              <w:rPr>
                <w:szCs w:val="22"/>
              </w:rPr>
              <w:t>Šifrování 3.1.8., Certifikační autority a PKI 3.1.9.</w:t>
            </w:r>
          </w:p>
        </w:tc>
        <w:tc>
          <w:tcPr>
            <w:tcW w:w="4536" w:type="dxa"/>
            <w:tcBorders>
              <w:bottom w:val="single" w:sz="4" w:space="0" w:color="auto"/>
            </w:tcBorders>
            <w:noWrap/>
            <w:vAlign w:val="center"/>
          </w:tcPr>
          <w:p w14:paraId="416354E1" w14:textId="77777777" w:rsidR="00D128FC" w:rsidRDefault="004C7267">
            <w:pPr>
              <w:spacing w:after="0"/>
              <w:rPr>
                <w:rFonts w:cs="Arial"/>
                <w:b/>
                <w:bCs/>
                <w:color w:val="000000"/>
                <w:szCs w:val="22"/>
                <w:lang w:eastAsia="cs-CZ"/>
              </w:rPr>
            </w:pPr>
            <w:r>
              <w:rPr>
                <w:rFonts w:cs="Arial"/>
                <w:color w:val="000000"/>
                <w:szCs w:val="22"/>
                <w:lang w:eastAsia="cs-CZ"/>
              </w:rPr>
              <w:t>Bez dopadu</w:t>
            </w:r>
          </w:p>
        </w:tc>
      </w:tr>
      <w:tr w:rsidR="00D128FC" w14:paraId="3427378B" w14:textId="77777777">
        <w:trPr>
          <w:trHeight w:val="300"/>
        </w:trPr>
        <w:tc>
          <w:tcPr>
            <w:tcW w:w="426" w:type="dxa"/>
            <w:tcBorders>
              <w:bottom w:val="single" w:sz="4" w:space="0" w:color="auto"/>
            </w:tcBorders>
            <w:vAlign w:val="center"/>
          </w:tcPr>
          <w:p w14:paraId="3C7501DC" w14:textId="77777777" w:rsidR="00D128FC" w:rsidRDefault="00D128FC">
            <w:pPr>
              <w:pStyle w:val="Odstavecseseznamem"/>
              <w:numPr>
                <w:ilvl w:val="0"/>
                <w:numId w:val="6"/>
              </w:numPr>
              <w:spacing w:after="0"/>
              <w:ind w:left="568" w:hanging="284"/>
              <w:jc w:val="center"/>
              <w:rPr>
                <w:rFonts w:cs="Arial"/>
                <w:bCs/>
                <w:color w:val="000000"/>
                <w:szCs w:val="22"/>
                <w:lang w:eastAsia="cs-CZ"/>
              </w:rPr>
            </w:pPr>
          </w:p>
        </w:tc>
        <w:tc>
          <w:tcPr>
            <w:tcW w:w="4819" w:type="dxa"/>
            <w:tcBorders>
              <w:bottom w:val="single" w:sz="4" w:space="0" w:color="auto"/>
            </w:tcBorders>
            <w:noWrap/>
            <w:vAlign w:val="center"/>
            <w:hideMark/>
          </w:tcPr>
          <w:p w14:paraId="6FD53547" w14:textId="77777777" w:rsidR="00D128FC" w:rsidRDefault="004C7267">
            <w:pPr>
              <w:spacing w:after="0"/>
              <w:rPr>
                <w:rFonts w:cs="Arial"/>
                <w:bCs/>
                <w:color w:val="000000"/>
                <w:szCs w:val="22"/>
                <w:lang w:eastAsia="cs-CZ"/>
              </w:rPr>
            </w:pPr>
            <w:r>
              <w:rPr>
                <w:rFonts w:cs="Arial"/>
                <w:bCs/>
                <w:color w:val="000000"/>
                <w:szCs w:val="22"/>
                <w:lang w:eastAsia="cs-CZ"/>
              </w:rPr>
              <w:t>Integrita – constraints, cizí klíče apod. 3.2.</w:t>
            </w:r>
          </w:p>
        </w:tc>
        <w:tc>
          <w:tcPr>
            <w:tcW w:w="4536" w:type="dxa"/>
            <w:tcBorders>
              <w:bottom w:val="single" w:sz="4" w:space="0" w:color="auto"/>
            </w:tcBorders>
            <w:noWrap/>
            <w:vAlign w:val="center"/>
            <w:hideMark/>
          </w:tcPr>
          <w:p w14:paraId="6169D542" w14:textId="77777777" w:rsidR="00D128FC" w:rsidRDefault="004C7267">
            <w:pPr>
              <w:spacing w:after="0"/>
              <w:rPr>
                <w:rFonts w:cs="Arial"/>
                <w:b/>
                <w:bCs/>
                <w:color w:val="000000"/>
                <w:szCs w:val="22"/>
                <w:lang w:eastAsia="cs-CZ"/>
              </w:rPr>
            </w:pPr>
            <w:r>
              <w:rPr>
                <w:rFonts w:cs="Arial"/>
                <w:color w:val="000000"/>
                <w:szCs w:val="22"/>
                <w:lang w:eastAsia="cs-CZ"/>
              </w:rPr>
              <w:t>Bez dopadu</w:t>
            </w:r>
          </w:p>
        </w:tc>
      </w:tr>
      <w:tr w:rsidR="00D128FC" w14:paraId="57A02E18" w14:textId="77777777">
        <w:trPr>
          <w:trHeight w:val="300"/>
        </w:trPr>
        <w:tc>
          <w:tcPr>
            <w:tcW w:w="426" w:type="dxa"/>
            <w:tcBorders>
              <w:bottom w:val="single" w:sz="4" w:space="0" w:color="auto"/>
            </w:tcBorders>
            <w:vAlign w:val="center"/>
          </w:tcPr>
          <w:p w14:paraId="5F8A9EEB" w14:textId="77777777" w:rsidR="00D128FC" w:rsidRDefault="00D128FC">
            <w:pPr>
              <w:pStyle w:val="Odstavecseseznamem"/>
              <w:numPr>
                <w:ilvl w:val="0"/>
                <w:numId w:val="6"/>
              </w:numPr>
              <w:spacing w:after="0"/>
              <w:ind w:left="568" w:hanging="284"/>
              <w:jc w:val="center"/>
              <w:rPr>
                <w:rFonts w:cs="Arial"/>
                <w:bCs/>
                <w:color w:val="000000"/>
                <w:szCs w:val="22"/>
                <w:lang w:eastAsia="cs-CZ"/>
              </w:rPr>
            </w:pPr>
          </w:p>
        </w:tc>
        <w:tc>
          <w:tcPr>
            <w:tcW w:w="4819" w:type="dxa"/>
            <w:tcBorders>
              <w:bottom w:val="single" w:sz="4" w:space="0" w:color="auto"/>
            </w:tcBorders>
            <w:noWrap/>
            <w:vAlign w:val="center"/>
            <w:hideMark/>
          </w:tcPr>
          <w:p w14:paraId="63FF8BE3" w14:textId="77777777" w:rsidR="00D128FC" w:rsidRDefault="004C7267">
            <w:pPr>
              <w:spacing w:after="0"/>
              <w:rPr>
                <w:rFonts w:cs="Arial"/>
                <w:bCs/>
                <w:color w:val="000000"/>
                <w:szCs w:val="22"/>
                <w:lang w:eastAsia="cs-CZ"/>
              </w:rPr>
            </w:pPr>
            <w:r>
              <w:rPr>
                <w:rFonts w:cs="Arial"/>
                <w:bCs/>
                <w:color w:val="000000"/>
                <w:szCs w:val="22"/>
                <w:lang w:eastAsia="cs-CZ"/>
              </w:rPr>
              <w:t>Integrita – platnost dat 3.2.</w:t>
            </w:r>
          </w:p>
        </w:tc>
        <w:tc>
          <w:tcPr>
            <w:tcW w:w="4536" w:type="dxa"/>
            <w:tcBorders>
              <w:bottom w:val="single" w:sz="4" w:space="0" w:color="auto"/>
            </w:tcBorders>
            <w:noWrap/>
            <w:vAlign w:val="center"/>
            <w:hideMark/>
          </w:tcPr>
          <w:p w14:paraId="5DA68098" w14:textId="77777777" w:rsidR="00D128FC" w:rsidRDefault="004C7267">
            <w:pPr>
              <w:spacing w:after="0"/>
              <w:rPr>
                <w:rFonts w:cs="Arial"/>
                <w:b/>
                <w:bCs/>
                <w:color w:val="000000"/>
                <w:szCs w:val="22"/>
                <w:lang w:eastAsia="cs-CZ"/>
              </w:rPr>
            </w:pPr>
            <w:r>
              <w:rPr>
                <w:rFonts w:cs="Arial"/>
                <w:color w:val="000000"/>
                <w:szCs w:val="22"/>
                <w:lang w:eastAsia="cs-CZ"/>
              </w:rPr>
              <w:t>Bez dopadu</w:t>
            </w:r>
          </w:p>
        </w:tc>
      </w:tr>
      <w:tr w:rsidR="00D128FC" w14:paraId="2A0EB727" w14:textId="77777777">
        <w:trPr>
          <w:trHeight w:val="300"/>
        </w:trPr>
        <w:tc>
          <w:tcPr>
            <w:tcW w:w="426" w:type="dxa"/>
            <w:tcBorders>
              <w:bottom w:val="single" w:sz="4" w:space="0" w:color="auto"/>
            </w:tcBorders>
            <w:vAlign w:val="center"/>
          </w:tcPr>
          <w:p w14:paraId="3715379F" w14:textId="77777777" w:rsidR="00D128FC" w:rsidRDefault="00D128FC">
            <w:pPr>
              <w:pStyle w:val="Odstavecseseznamem"/>
              <w:numPr>
                <w:ilvl w:val="0"/>
                <w:numId w:val="6"/>
              </w:numPr>
              <w:spacing w:after="0"/>
              <w:ind w:left="568" w:hanging="284"/>
              <w:jc w:val="center"/>
              <w:rPr>
                <w:rFonts w:cs="Arial"/>
                <w:bCs/>
                <w:color w:val="000000"/>
                <w:szCs w:val="22"/>
                <w:lang w:eastAsia="cs-CZ"/>
              </w:rPr>
            </w:pPr>
          </w:p>
        </w:tc>
        <w:tc>
          <w:tcPr>
            <w:tcW w:w="4819" w:type="dxa"/>
            <w:tcBorders>
              <w:bottom w:val="single" w:sz="4" w:space="0" w:color="auto"/>
            </w:tcBorders>
            <w:noWrap/>
            <w:vAlign w:val="center"/>
            <w:hideMark/>
          </w:tcPr>
          <w:p w14:paraId="44038DA0" w14:textId="77777777" w:rsidR="00D128FC" w:rsidRDefault="004C7267">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536" w:type="dxa"/>
            <w:tcBorders>
              <w:bottom w:val="single" w:sz="4" w:space="0" w:color="auto"/>
            </w:tcBorders>
            <w:noWrap/>
            <w:vAlign w:val="center"/>
            <w:hideMark/>
          </w:tcPr>
          <w:p w14:paraId="575D1C2C" w14:textId="77777777" w:rsidR="00D128FC" w:rsidRDefault="004C7267">
            <w:pPr>
              <w:spacing w:after="0"/>
              <w:rPr>
                <w:rFonts w:cs="Arial"/>
                <w:b/>
                <w:bCs/>
                <w:color w:val="000000"/>
                <w:szCs w:val="22"/>
                <w:lang w:eastAsia="cs-CZ"/>
              </w:rPr>
            </w:pPr>
            <w:r>
              <w:rPr>
                <w:rFonts w:cs="Arial"/>
                <w:color w:val="000000"/>
                <w:szCs w:val="22"/>
                <w:lang w:eastAsia="cs-CZ"/>
              </w:rPr>
              <w:t>Bez dopadu</w:t>
            </w:r>
          </w:p>
        </w:tc>
      </w:tr>
      <w:tr w:rsidR="00D128FC" w14:paraId="03FF67AF" w14:textId="77777777">
        <w:trPr>
          <w:trHeight w:val="300"/>
        </w:trPr>
        <w:tc>
          <w:tcPr>
            <w:tcW w:w="426" w:type="dxa"/>
            <w:tcBorders>
              <w:bottom w:val="single" w:sz="4" w:space="0" w:color="auto"/>
            </w:tcBorders>
            <w:vAlign w:val="center"/>
          </w:tcPr>
          <w:p w14:paraId="11950D9D" w14:textId="77777777" w:rsidR="00D128FC" w:rsidRDefault="00D128FC">
            <w:pPr>
              <w:pStyle w:val="Odstavecseseznamem"/>
              <w:numPr>
                <w:ilvl w:val="0"/>
                <w:numId w:val="6"/>
              </w:numPr>
              <w:spacing w:after="0"/>
              <w:ind w:left="568" w:hanging="284"/>
              <w:jc w:val="center"/>
              <w:rPr>
                <w:rFonts w:cs="Arial"/>
                <w:bCs/>
                <w:color w:val="000000"/>
                <w:szCs w:val="22"/>
                <w:lang w:eastAsia="cs-CZ"/>
              </w:rPr>
            </w:pPr>
          </w:p>
        </w:tc>
        <w:tc>
          <w:tcPr>
            <w:tcW w:w="4819" w:type="dxa"/>
            <w:tcBorders>
              <w:bottom w:val="single" w:sz="4" w:space="0" w:color="auto"/>
            </w:tcBorders>
            <w:noWrap/>
            <w:vAlign w:val="center"/>
            <w:hideMark/>
          </w:tcPr>
          <w:p w14:paraId="1E380D97" w14:textId="77777777" w:rsidR="00D128FC" w:rsidRDefault="004C7267">
            <w:pPr>
              <w:spacing w:after="0"/>
              <w:rPr>
                <w:rFonts w:cs="Arial"/>
                <w:bCs/>
                <w:color w:val="000000"/>
                <w:szCs w:val="22"/>
                <w:lang w:eastAsia="cs-CZ"/>
              </w:rPr>
            </w:pPr>
            <w:r>
              <w:rPr>
                <w:rFonts w:cs="Arial"/>
                <w:bCs/>
                <w:color w:val="000000"/>
                <w:szCs w:val="22"/>
                <w:lang w:eastAsia="cs-CZ"/>
              </w:rPr>
              <w:t>Ošetření výjimek běhu, chyby a hlášení 3.4.3.</w:t>
            </w:r>
          </w:p>
        </w:tc>
        <w:tc>
          <w:tcPr>
            <w:tcW w:w="4536" w:type="dxa"/>
            <w:tcBorders>
              <w:bottom w:val="single" w:sz="4" w:space="0" w:color="auto"/>
            </w:tcBorders>
            <w:noWrap/>
            <w:vAlign w:val="center"/>
            <w:hideMark/>
          </w:tcPr>
          <w:p w14:paraId="676E0D41" w14:textId="77777777" w:rsidR="00D128FC" w:rsidRDefault="004C7267">
            <w:pPr>
              <w:spacing w:after="0"/>
              <w:rPr>
                <w:rFonts w:cs="Arial"/>
                <w:b/>
                <w:bCs/>
                <w:color w:val="000000"/>
                <w:szCs w:val="22"/>
                <w:lang w:eastAsia="cs-CZ"/>
              </w:rPr>
            </w:pPr>
            <w:r>
              <w:rPr>
                <w:rFonts w:cs="Arial"/>
                <w:color w:val="000000"/>
                <w:szCs w:val="22"/>
                <w:lang w:eastAsia="cs-CZ"/>
              </w:rPr>
              <w:t>Bez dopadu</w:t>
            </w:r>
          </w:p>
        </w:tc>
      </w:tr>
      <w:tr w:rsidR="00D128FC" w14:paraId="4C6B55A9" w14:textId="77777777">
        <w:trPr>
          <w:trHeight w:val="300"/>
        </w:trPr>
        <w:tc>
          <w:tcPr>
            <w:tcW w:w="426" w:type="dxa"/>
            <w:tcBorders>
              <w:bottom w:val="single" w:sz="4" w:space="0" w:color="auto"/>
            </w:tcBorders>
            <w:vAlign w:val="center"/>
          </w:tcPr>
          <w:p w14:paraId="78395BB8" w14:textId="77777777" w:rsidR="00D128FC" w:rsidRDefault="00D128FC">
            <w:pPr>
              <w:pStyle w:val="Odstavecseseznamem"/>
              <w:numPr>
                <w:ilvl w:val="0"/>
                <w:numId w:val="6"/>
              </w:numPr>
              <w:spacing w:after="0"/>
              <w:ind w:left="568" w:hanging="284"/>
              <w:jc w:val="center"/>
              <w:rPr>
                <w:rFonts w:cs="Arial"/>
                <w:bCs/>
                <w:color w:val="000000"/>
                <w:szCs w:val="22"/>
                <w:lang w:eastAsia="cs-CZ"/>
              </w:rPr>
            </w:pPr>
          </w:p>
        </w:tc>
        <w:tc>
          <w:tcPr>
            <w:tcW w:w="4819" w:type="dxa"/>
            <w:tcBorders>
              <w:bottom w:val="single" w:sz="4" w:space="0" w:color="auto"/>
            </w:tcBorders>
            <w:noWrap/>
            <w:vAlign w:val="center"/>
            <w:hideMark/>
          </w:tcPr>
          <w:p w14:paraId="4B80960F" w14:textId="77777777" w:rsidR="00D128FC" w:rsidRDefault="004C7267">
            <w:pPr>
              <w:spacing w:after="0"/>
              <w:rPr>
                <w:rFonts w:cs="Arial"/>
                <w:bCs/>
                <w:color w:val="000000"/>
                <w:szCs w:val="22"/>
                <w:lang w:eastAsia="cs-CZ"/>
              </w:rPr>
            </w:pPr>
            <w:r>
              <w:rPr>
                <w:rFonts w:cs="Arial"/>
                <w:bCs/>
                <w:color w:val="000000"/>
                <w:szCs w:val="22"/>
                <w:lang w:eastAsia="cs-CZ"/>
              </w:rPr>
              <w:t>Práce s pamětí 3.4.4.</w:t>
            </w:r>
          </w:p>
        </w:tc>
        <w:tc>
          <w:tcPr>
            <w:tcW w:w="4536" w:type="dxa"/>
            <w:tcBorders>
              <w:bottom w:val="single" w:sz="4" w:space="0" w:color="auto"/>
            </w:tcBorders>
            <w:noWrap/>
            <w:vAlign w:val="center"/>
            <w:hideMark/>
          </w:tcPr>
          <w:p w14:paraId="1F098CCD" w14:textId="77777777" w:rsidR="00D128FC" w:rsidRDefault="004C7267">
            <w:pPr>
              <w:spacing w:after="0"/>
              <w:rPr>
                <w:rFonts w:cs="Arial"/>
                <w:b/>
                <w:bCs/>
                <w:color w:val="000000"/>
                <w:szCs w:val="22"/>
                <w:lang w:eastAsia="cs-CZ"/>
              </w:rPr>
            </w:pPr>
            <w:r>
              <w:rPr>
                <w:rFonts w:cs="Arial"/>
                <w:color w:val="000000"/>
                <w:szCs w:val="22"/>
                <w:lang w:eastAsia="cs-CZ"/>
              </w:rPr>
              <w:t>Bez dopadu</w:t>
            </w:r>
          </w:p>
        </w:tc>
      </w:tr>
      <w:tr w:rsidR="00D128FC" w14:paraId="2AB6C59D" w14:textId="77777777">
        <w:trPr>
          <w:trHeight w:val="300"/>
        </w:trPr>
        <w:tc>
          <w:tcPr>
            <w:tcW w:w="426" w:type="dxa"/>
            <w:tcBorders>
              <w:bottom w:val="single" w:sz="4" w:space="0" w:color="auto"/>
            </w:tcBorders>
            <w:vAlign w:val="center"/>
          </w:tcPr>
          <w:p w14:paraId="4CC20F48" w14:textId="77777777" w:rsidR="00D128FC" w:rsidRDefault="00D128FC">
            <w:pPr>
              <w:pStyle w:val="Odstavecseseznamem"/>
              <w:numPr>
                <w:ilvl w:val="0"/>
                <w:numId w:val="6"/>
              </w:numPr>
              <w:spacing w:after="0"/>
              <w:ind w:left="568" w:hanging="284"/>
              <w:jc w:val="center"/>
              <w:rPr>
                <w:rFonts w:cs="Arial"/>
                <w:bCs/>
                <w:color w:val="000000"/>
                <w:szCs w:val="22"/>
                <w:lang w:eastAsia="cs-CZ"/>
              </w:rPr>
            </w:pPr>
          </w:p>
        </w:tc>
        <w:tc>
          <w:tcPr>
            <w:tcW w:w="4819" w:type="dxa"/>
            <w:tcBorders>
              <w:bottom w:val="single" w:sz="4" w:space="0" w:color="auto"/>
            </w:tcBorders>
            <w:noWrap/>
            <w:vAlign w:val="center"/>
            <w:hideMark/>
          </w:tcPr>
          <w:p w14:paraId="4BD123A8" w14:textId="77777777" w:rsidR="00D128FC" w:rsidRDefault="004C7267">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536" w:type="dxa"/>
            <w:tcBorders>
              <w:bottom w:val="single" w:sz="4" w:space="0" w:color="auto"/>
            </w:tcBorders>
            <w:noWrap/>
            <w:vAlign w:val="center"/>
            <w:hideMark/>
          </w:tcPr>
          <w:p w14:paraId="3151D074" w14:textId="77777777" w:rsidR="00D128FC" w:rsidRDefault="004C7267">
            <w:pPr>
              <w:spacing w:after="0"/>
              <w:rPr>
                <w:rFonts w:cs="Arial"/>
                <w:b/>
                <w:bCs/>
                <w:color w:val="000000"/>
                <w:szCs w:val="22"/>
                <w:lang w:eastAsia="cs-CZ"/>
              </w:rPr>
            </w:pPr>
            <w:r>
              <w:rPr>
                <w:rFonts w:cs="Arial"/>
                <w:color w:val="000000"/>
                <w:szCs w:val="22"/>
                <w:lang w:eastAsia="cs-CZ"/>
              </w:rPr>
              <w:t>Bez dopadu</w:t>
            </w:r>
          </w:p>
        </w:tc>
      </w:tr>
      <w:tr w:rsidR="00D128FC" w14:paraId="5D1B5140" w14:textId="77777777">
        <w:trPr>
          <w:trHeight w:val="300"/>
        </w:trPr>
        <w:tc>
          <w:tcPr>
            <w:tcW w:w="426" w:type="dxa"/>
            <w:tcBorders>
              <w:bottom w:val="single" w:sz="4" w:space="0" w:color="auto"/>
            </w:tcBorders>
            <w:vAlign w:val="center"/>
          </w:tcPr>
          <w:p w14:paraId="40C7D8D9" w14:textId="77777777" w:rsidR="00D128FC" w:rsidRDefault="00D128FC">
            <w:pPr>
              <w:pStyle w:val="Odstavecseseznamem"/>
              <w:numPr>
                <w:ilvl w:val="0"/>
                <w:numId w:val="6"/>
              </w:numPr>
              <w:spacing w:after="0"/>
              <w:ind w:left="568" w:hanging="284"/>
              <w:jc w:val="center"/>
              <w:rPr>
                <w:rFonts w:cs="Arial"/>
                <w:bCs/>
                <w:color w:val="000000"/>
                <w:szCs w:val="22"/>
                <w:lang w:eastAsia="cs-CZ"/>
              </w:rPr>
            </w:pPr>
          </w:p>
        </w:tc>
        <w:tc>
          <w:tcPr>
            <w:tcW w:w="4819" w:type="dxa"/>
            <w:tcBorders>
              <w:bottom w:val="single" w:sz="4" w:space="0" w:color="auto"/>
            </w:tcBorders>
            <w:noWrap/>
            <w:vAlign w:val="center"/>
            <w:hideMark/>
          </w:tcPr>
          <w:p w14:paraId="4DD6DB3E" w14:textId="77777777" w:rsidR="00D128FC" w:rsidRDefault="004C7267">
            <w:pPr>
              <w:spacing w:after="0"/>
              <w:rPr>
                <w:rFonts w:cs="Arial"/>
                <w:bCs/>
                <w:color w:val="000000"/>
                <w:szCs w:val="22"/>
                <w:lang w:eastAsia="cs-CZ"/>
              </w:rPr>
            </w:pPr>
            <w:r>
              <w:rPr>
                <w:rFonts w:cs="Arial"/>
                <w:bCs/>
                <w:color w:val="000000"/>
                <w:szCs w:val="22"/>
                <w:lang w:eastAsia="cs-CZ"/>
              </w:rPr>
              <w:t>Ochrana systému 3.4.7.</w:t>
            </w:r>
          </w:p>
        </w:tc>
        <w:tc>
          <w:tcPr>
            <w:tcW w:w="4536" w:type="dxa"/>
            <w:tcBorders>
              <w:bottom w:val="single" w:sz="4" w:space="0" w:color="auto"/>
            </w:tcBorders>
            <w:noWrap/>
            <w:vAlign w:val="center"/>
            <w:hideMark/>
          </w:tcPr>
          <w:p w14:paraId="46A5AE44" w14:textId="77777777" w:rsidR="00D128FC" w:rsidRDefault="004C7267">
            <w:pPr>
              <w:spacing w:after="0"/>
              <w:rPr>
                <w:rFonts w:cs="Arial"/>
                <w:b/>
                <w:bCs/>
                <w:color w:val="000000"/>
                <w:szCs w:val="22"/>
                <w:lang w:eastAsia="cs-CZ"/>
              </w:rPr>
            </w:pPr>
            <w:r>
              <w:rPr>
                <w:rFonts w:cs="Arial"/>
                <w:color w:val="000000"/>
                <w:szCs w:val="22"/>
                <w:lang w:eastAsia="cs-CZ"/>
              </w:rPr>
              <w:t>Bez dopadu</w:t>
            </w:r>
          </w:p>
        </w:tc>
      </w:tr>
      <w:tr w:rsidR="00D128FC" w14:paraId="3F87888A" w14:textId="77777777">
        <w:trPr>
          <w:trHeight w:val="300"/>
        </w:trPr>
        <w:tc>
          <w:tcPr>
            <w:tcW w:w="426" w:type="dxa"/>
            <w:tcBorders>
              <w:bottom w:val="single" w:sz="4" w:space="0" w:color="auto"/>
            </w:tcBorders>
            <w:vAlign w:val="center"/>
          </w:tcPr>
          <w:p w14:paraId="7C08E953" w14:textId="77777777" w:rsidR="00D128FC" w:rsidRDefault="00D128FC">
            <w:pPr>
              <w:pStyle w:val="Odstavecseseznamem"/>
              <w:numPr>
                <w:ilvl w:val="0"/>
                <w:numId w:val="6"/>
              </w:numPr>
              <w:spacing w:after="0"/>
              <w:ind w:left="568" w:hanging="284"/>
              <w:jc w:val="center"/>
              <w:rPr>
                <w:rFonts w:cs="Arial"/>
                <w:bCs/>
                <w:color w:val="000000"/>
                <w:szCs w:val="22"/>
                <w:lang w:eastAsia="cs-CZ"/>
              </w:rPr>
            </w:pPr>
          </w:p>
        </w:tc>
        <w:tc>
          <w:tcPr>
            <w:tcW w:w="4819" w:type="dxa"/>
            <w:tcBorders>
              <w:bottom w:val="single" w:sz="4" w:space="0" w:color="auto"/>
            </w:tcBorders>
            <w:noWrap/>
            <w:vAlign w:val="center"/>
            <w:hideMark/>
          </w:tcPr>
          <w:p w14:paraId="7CEC16A0" w14:textId="77777777" w:rsidR="00D128FC" w:rsidRDefault="004C7267">
            <w:pPr>
              <w:spacing w:after="0"/>
              <w:rPr>
                <w:rFonts w:cs="Arial"/>
                <w:bCs/>
                <w:color w:val="000000"/>
                <w:szCs w:val="22"/>
                <w:lang w:eastAsia="cs-CZ"/>
              </w:rPr>
            </w:pPr>
            <w:r>
              <w:rPr>
                <w:rFonts w:cs="Arial"/>
                <w:bCs/>
                <w:color w:val="000000"/>
                <w:szCs w:val="22"/>
                <w:lang w:eastAsia="cs-CZ"/>
              </w:rPr>
              <w:t>Testování systému 3.4.9.</w:t>
            </w:r>
          </w:p>
        </w:tc>
        <w:tc>
          <w:tcPr>
            <w:tcW w:w="4536" w:type="dxa"/>
            <w:tcBorders>
              <w:bottom w:val="single" w:sz="4" w:space="0" w:color="auto"/>
            </w:tcBorders>
            <w:noWrap/>
            <w:vAlign w:val="center"/>
            <w:hideMark/>
          </w:tcPr>
          <w:p w14:paraId="082CF389" w14:textId="77777777" w:rsidR="00D128FC" w:rsidRDefault="004C7267">
            <w:pPr>
              <w:spacing w:after="0"/>
              <w:rPr>
                <w:rFonts w:cs="Arial"/>
                <w:b/>
                <w:bCs/>
                <w:color w:val="000000"/>
                <w:szCs w:val="22"/>
                <w:lang w:eastAsia="cs-CZ"/>
              </w:rPr>
            </w:pPr>
            <w:r>
              <w:rPr>
                <w:rFonts w:cs="Arial"/>
                <w:color w:val="000000"/>
                <w:szCs w:val="22"/>
                <w:lang w:eastAsia="cs-CZ"/>
              </w:rPr>
              <w:t>Bez dopadu</w:t>
            </w:r>
          </w:p>
        </w:tc>
      </w:tr>
      <w:tr w:rsidR="00D128FC" w14:paraId="7F83A820" w14:textId="77777777">
        <w:trPr>
          <w:trHeight w:val="300"/>
        </w:trPr>
        <w:tc>
          <w:tcPr>
            <w:tcW w:w="426" w:type="dxa"/>
            <w:tcBorders>
              <w:bottom w:val="single" w:sz="4" w:space="0" w:color="auto"/>
            </w:tcBorders>
            <w:vAlign w:val="center"/>
          </w:tcPr>
          <w:p w14:paraId="4D8DF1B2" w14:textId="77777777" w:rsidR="00D128FC" w:rsidRDefault="00D128FC">
            <w:pPr>
              <w:pStyle w:val="Odstavecseseznamem"/>
              <w:numPr>
                <w:ilvl w:val="0"/>
                <w:numId w:val="6"/>
              </w:numPr>
              <w:spacing w:after="0"/>
              <w:ind w:left="568" w:hanging="284"/>
              <w:jc w:val="center"/>
              <w:rPr>
                <w:rFonts w:cs="Arial"/>
                <w:bCs/>
                <w:color w:val="000000"/>
                <w:szCs w:val="22"/>
                <w:lang w:eastAsia="cs-CZ"/>
              </w:rPr>
            </w:pPr>
          </w:p>
        </w:tc>
        <w:tc>
          <w:tcPr>
            <w:tcW w:w="4819" w:type="dxa"/>
            <w:tcBorders>
              <w:bottom w:val="single" w:sz="4" w:space="0" w:color="auto"/>
            </w:tcBorders>
            <w:noWrap/>
            <w:vAlign w:val="center"/>
            <w:hideMark/>
          </w:tcPr>
          <w:p w14:paraId="597E1227" w14:textId="77777777" w:rsidR="00D128FC" w:rsidRDefault="004C7267">
            <w:pPr>
              <w:spacing w:after="0"/>
              <w:rPr>
                <w:rFonts w:cs="Arial"/>
                <w:bCs/>
                <w:color w:val="000000"/>
                <w:szCs w:val="22"/>
                <w:lang w:eastAsia="cs-CZ"/>
              </w:rPr>
            </w:pPr>
            <w:r>
              <w:rPr>
                <w:rFonts w:cs="Arial"/>
                <w:bCs/>
                <w:color w:val="000000"/>
                <w:szCs w:val="22"/>
                <w:lang w:eastAsia="cs-CZ"/>
              </w:rPr>
              <w:t>Externí komunikace 3.4.11.</w:t>
            </w:r>
          </w:p>
        </w:tc>
        <w:tc>
          <w:tcPr>
            <w:tcW w:w="4536" w:type="dxa"/>
            <w:tcBorders>
              <w:bottom w:val="single" w:sz="4" w:space="0" w:color="auto"/>
            </w:tcBorders>
            <w:noWrap/>
            <w:vAlign w:val="center"/>
            <w:hideMark/>
          </w:tcPr>
          <w:p w14:paraId="548B4FDD" w14:textId="77777777" w:rsidR="00D128FC" w:rsidRDefault="004C7267">
            <w:pPr>
              <w:spacing w:after="0"/>
              <w:rPr>
                <w:rFonts w:cs="Arial"/>
                <w:b/>
                <w:bCs/>
                <w:color w:val="000000"/>
                <w:szCs w:val="22"/>
                <w:lang w:eastAsia="cs-CZ"/>
              </w:rPr>
            </w:pPr>
            <w:r>
              <w:rPr>
                <w:rFonts w:cs="Arial"/>
                <w:color w:val="000000"/>
                <w:szCs w:val="22"/>
                <w:lang w:eastAsia="cs-CZ"/>
              </w:rPr>
              <w:t>Bez dopadu</w:t>
            </w:r>
          </w:p>
        </w:tc>
      </w:tr>
    </w:tbl>
    <w:p w14:paraId="78D5C177" w14:textId="77777777" w:rsidR="00D128FC" w:rsidRDefault="00D128FC"/>
    <w:p w14:paraId="3B6BFD86" w14:textId="77777777" w:rsidR="00D128FC" w:rsidRDefault="004C7267">
      <w:pPr>
        <w:pStyle w:val="Nadpis2"/>
      </w:pPr>
      <w:r>
        <w:t>Na součinnost s dalšími systémy</w:t>
      </w:r>
    </w:p>
    <w:p w14:paraId="38E9CAEE" w14:textId="77777777" w:rsidR="00D128FC" w:rsidRDefault="004C7267">
      <w:r>
        <w:rPr>
          <w:rFonts w:cs="Arial"/>
          <w:color w:val="000000"/>
          <w:szCs w:val="22"/>
          <w:lang w:eastAsia="cs-CZ"/>
        </w:rPr>
        <w:t>Bez dopadu</w:t>
      </w:r>
    </w:p>
    <w:p w14:paraId="7C1AF0B6" w14:textId="77777777" w:rsidR="00D128FC" w:rsidRDefault="004C7267">
      <w:pPr>
        <w:pStyle w:val="Nadpis2"/>
      </w:pPr>
      <w:r>
        <w:t>Na součinnost AgriBus</w:t>
      </w:r>
    </w:p>
    <w:p w14:paraId="309177AB" w14:textId="77777777" w:rsidR="00D128FC" w:rsidRDefault="004C7267">
      <w:r>
        <w:rPr>
          <w:rFonts w:cs="Arial"/>
          <w:color w:val="000000"/>
          <w:szCs w:val="22"/>
          <w:lang w:eastAsia="cs-CZ"/>
        </w:rPr>
        <w:t>Bez dopadu</w:t>
      </w:r>
    </w:p>
    <w:p w14:paraId="57A8B735" w14:textId="77777777" w:rsidR="00D128FC" w:rsidRDefault="004C7267">
      <w:pPr>
        <w:pStyle w:val="Nadpis2"/>
      </w:pPr>
      <w:r>
        <w:t>Na dohledové nástroje/scénáře</w:t>
      </w:r>
      <w:r>
        <w:rPr>
          <w:rStyle w:val="Odkaznavysvtlivky"/>
        </w:rPr>
        <w:endnoteReference w:id="16"/>
      </w:r>
    </w:p>
    <w:p w14:paraId="7E894F28" w14:textId="77777777" w:rsidR="00D128FC" w:rsidRDefault="004C7267">
      <w:pPr>
        <w:spacing w:after="120"/>
      </w:pPr>
      <w:r>
        <w:rPr>
          <w:rFonts w:cs="Arial"/>
          <w:color w:val="000000"/>
          <w:szCs w:val="22"/>
          <w:lang w:eastAsia="cs-CZ"/>
        </w:rPr>
        <w:t>Bez dopadu</w:t>
      </w:r>
    </w:p>
    <w:p w14:paraId="74AEA8BD" w14:textId="77777777" w:rsidR="00D128FC" w:rsidRDefault="004C7267">
      <w:pPr>
        <w:pStyle w:val="Nadpis2"/>
      </w:pPr>
      <w:r>
        <w:t>Ostatní dopady</w:t>
      </w:r>
    </w:p>
    <w:p w14:paraId="6B8C5A8F" w14:textId="77777777" w:rsidR="00D128FC" w:rsidRDefault="004C7267">
      <w:pPr>
        <w:spacing w:before="120"/>
        <w:rPr>
          <w:rFonts w:cs="Arial"/>
          <w:sz w:val="18"/>
          <w:szCs w:val="18"/>
        </w:rPr>
      </w:pPr>
      <w:r>
        <w:rPr>
          <w:rFonts w:cs="Arial"/>
          <w:sz w:val="18"/>
          <w:szCs w:val="18"/>
        </w:rPr>
        <w:t>(Pozn.: Pokud má požadavek dopady do dalších požadavků MZe, uveďte je také v tomto bodu.)</w:t>
      </w:r>
    </w:p>
    <w:p w14:paraId="027B228E" w14:textId="77777777" w:rsidR="00D128FC" w:rsidRDefault="004C7267">
      <w:pPr>
        <w:rPr>
          <w:rFonts w:cs="Arial"/>
          <w:szCs w:val="22"/>
        </w:rPr>
      </w:pPr>
      <w:r>
        <w:rPr>
          <w:rFonts w:cs="Arial"/>
          <w:color w:val="000000"/>
          <w:szCs w:val="22"/>
          <w:lang w:eastAsia="cs-CZ"/>
        </w:rPr>
        <w:t>Bez dopadu</w:t>
      </w:r>
    </w:p>
    <w:p w14:paraId="48E945C7" w14:textId="77777777" w:rsidR="00D128FC" w:rsidRDefault="004C7267">
      <w:pPr>
        <w:pStyle w:val="Nadpis1"/>
      </w:pPr>
      <w: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3119"/>
        <w:gridCol w:w="6661"/>
      </w:tblGrid>
      <w:tr w:rsidR="00D128FC" w14:paraId="4C02F3D8" w14:textId="77777777">
        <w:trPr>
          <w:trHeight w:val="300"/>
        </w:trPr>
        <w:tc>
          <w:tcPr>
            <w:tcW w:w="3119" w:type="dxa"/>
            <w:tcBorders>
              <w:top w:val="single" w:sz="8" w:space="0" w:color="auto"/>
              <w:left w:val="single" w:sz="8" w:space="0" w:color="auto"/>
              <w:bottom w:val="single" w:sz="8" w:space="0" w:color="auto"/>
              <w:right w:val="single" w:sz="8" w:space="0" w:color="auto"/>
            </w:tcBorders>
            <w:noWrap/>
            <w:vAlign w:val="center"/>
            <w:hideMark/>
          </w:tcPr>
          <w:p w14:paraId="3826B2DF" w14:textId="77777777" w:rsidR="00D128FC" w:rsidRDefault="004C7267">
            <w:pPr>
              <w:spacing w:after="0"/>
              <w:rPr>
                <w:rFonts w:cs="Arial"/>
                <w:b/>
                <w:bCs/>
                <w:color w:val="000000"/>
                <w:szCs w:val="22"/>
                <w:lang w:eastAsia="cs-CZ"/>
              </w:rPr>
            </w:pPr>
            <w:r>
              <w:rPr>
                <w:rFonts w:cs="Arial"/>
                <w:b/>
                <w:bCs/>
                <w:color w:val="000000"/>
                <w:szCs w:val="22"/>
                <w:lang w:eastAsia="cs-CZ"/>
              </w:rPr>
              <w:t>MZe / Třetí strana</w:t>
            </w:r>
          </w:p>
        </w:tc>
        <w:tc>
          <w:tcPr>
            <w:tcW w:w="6661" w:type="dxa"/>
            <w:tcBorders>
              <w:top w:val="single" w:sz="8" w:space="0" w:color="auto"/>
              <w:left w:val="single" w:sz="8" w:space="0" w:color="auto"/>
              <w:bottom w:val="single" w:sz="8" w:space="0" w:color="auto"/>
              <w:right w:val="single" w:sz="8" w:space="0" w:color="auto"/>
            </w:tcBorders>
            <w:noWrap/>
            <w:vAlign w:val="center"/>
            <w:hideMark/>
          </w:tcPr>
          <w:p w14:paraId="3FA8DBBF" w14:textId="77777777" w:rsidR="00D128FC" w:rsidRDefault="004C7267">
            <w:pPr>
              <w:spacing w:after="0"/>
              <w:rPr>
                <w:rFonts w:cs="Arial"/>
                <w:b/>
                <w:bCs/>
                <w:color w:val="000000"/>
                <w:szCs w:val="22"/>
                <w:lang w:eastAsia="cs-CZ"/>
              </w:rPr>
            </w:pPr>
            <w:r>
              <w:rPr>
                <w:rFonts w:cs="Arial"/>
                <w:b/>
                <w:bCs/>
                <w:color w:val="000000"/>
                <w:szCs w:val="22"/>
                <w:lang w:eastAsia="cs-CZ"/>
              </w:rPr>
              <w:t>Popis požadavku na součinnost</w:t>
            </w:r>
          </w:p>
        </w:tc>
      </w:tr>
      <w:tr w:rsidR="00D128FC" w14:paraId="2F627D95" w14:textId="77777777">
        <w:trPr>
          <w:trHeight w:val="284"/>
        </w:trPr>
        <w:tc>
          <w:tcPr>
            <w:tcW w:w="3119" w:type="dxa"/>
            <w:tcBorders>
              <w:right w:val="dotted" w:sz="4" w:space="0" w:color="auto"/>
            </w:tcBorders>
            <w:noWrap/>
            <w:vAlign w:val="bottom"/>
          </w:tcPr>
          <w:p w14:paraId="28518DEC" w14:textId="77777777" w:rsidR="00D128FC" w:rsidRDefault="004C7267">
            <w:pPr>
              <w:spacing w:after="0"/>
              <w:rPr>
                <w:rFonts w:cs="Arial"/>
                <w:color w:val="000000"/>
                <w:szCs w:val="22"/>
                <w:lang w:eastAsia="cs-CZ"/>
              </w:rPr>
            </w:pPr>
            <w:r>
              <w:rPr>
                <w:rFonts w:cs="Arial"/>
                <w:color w:val="000000"/>
                <w:szCs w:val="22"/>
                <w:lang w:eastAsia="cs-CZ"/>
              </w:rPr>
              <w:t>Dodavatel spis. služby MZe</w:t>
            </w:r>
          </w:p>
        </w:tc>
        <w:tc>
          <w:tcPr>
            <w:tcW w:w="6661" w:type="dxa"/>
            <w:tcBorders>
              <w:left w:val="dotted" w:sz="4" w:space="0" w:color="auto"/>
              <w:right w:val="dotted" w:sz="4" w:space="0" w:color="auto"/>
            </w:tcBorders>
            <w:noWrap/>
            <w:vAlign w:val="bottom"/>
          </w:tcPr>
          <w:p w14:paraId="5BBE5227" w14:textId="77777777" w:rsidR="00D128FC" w:rsidRDefault="004C7267">
            <w:pPr>
              <w:spacing w:after="0"/>
              <w:rPr>
                <w:rFonts w:cs="Arial"/>
                <w:color w:val="000000"/>
                <w:szCs w:val="22"/>
                <w:lang w:eastAsia="cs-CZ"/>
              </w:rPr>
            </w:pPr>
            <w:r>
              <w:rPr>
                <w:rFonts w:cs="Arial"/>
                <w:color w:val="000000"/>
                <w:szCs w:val="22"/>
                <w:lang w:eastAsia="cs-CZ"/>
              </w:rPr>
              <w:t>Případná součinnost při ladění a testování úprav integrační vazby</w:t>
            </w:r>
          </w:p>
        </w:tc>
      </w:tr>
      <w:tr w:rsidR="00D128FC" w14:paraId="46E3CC0C" w14:textId="77777777">
        <w:trPr>
          <w:trHeight w:val="284"/>
        </w:trPr>
        <w:tc>
          <w:tcPr>
            <w:tcW w:w="3119" w:type="dxa"/>
            <w:tcBorders>
              <w:right w:val="dotted" w:sz="4" w:space="0" w:color="auto"/>
            </w:tcBorders>
            <w:noWrap/>
            <w:vAlign w:val="bottom"/>
          </w:tcPr>
          <w:p w14:paraId="707887AE" w14:textId="77777777" w:rsidR="00D128FC" w:rsidRDefault="004C7267">
            <w:pPr>
              <w:spacing w:after="0"/>
              <w:rPr>
                <w:rFonts w:cs="Arial"/>
                <w:color w:val="000000"/>
                <w:szCs w:val="22"/>
                <w:lang w:eastAsia="cs-CZ"/>
              </w:rPr>
            </w:pPr>
            <w:r>
              <w:rPr>
                <w:rFonts w:cs="Arial"/>
                <w:color w:val="000000"/>
                <w:szCs w:val="22"/>
                <w:lang w:eastAsia="cs-CZ"/>
              </w:rPr>
              <w:t>MZe/garant</w:t>
            </w:r>
          </w:p>
        </w:tc>
        <w:tc>
          <w:tcPr>
            <w:tcW w:w="6661" w:type="dxa"/>
            <w:tcBorders>
              <w:left w:val="dotted" w:sz="4" w:space="0" w:color="auto"/>
              <w:right w:val="dotted" w:sz="4" w:space="0" w:color="auto"/>
            </w:tcBorders>
            <w:noWrap/>
            <w:vAlign w:val="bottom"/>
          </w:tcPr>
          <w:p w14:paraId="5AFA1426" w14:textId="77777777" w:rsidR="00D128FC" w:rsidRDefault="004C7267">
            <w:pPr>
              <w:spacing w:after="0"/>
              <w:rPr>
                <w:rFonts w:cs="Arial"/>
                <w:color w:val="000000"/>
                <w:szCs w:val="22"/>
                <w:lang w:eastAsia="cs-CZ"/>
              </w:rPr>
            </w:pPr>
            <w:r>
              <w:rPr>
                <w:rFonts w:cs="Arial"/>
                <w:color w:val="000000"/>
                <w:szCs w:val="22"/>
                <w:lang w:eastAsia="cs-CZ"/>
              </w:rPr>
              <w:t>Testování a konzultace v průběhu vývoje</w:t>
            </w:r>
          </w:p>
        </w:tc>
      </w:tr>
    </w:tbl>
    <w:p w14:paraId="2C17C4D3" w14:textId="77777777" w:rsidR="00D128FC" w:rsidRDefault="004C7267">
      <w:pPr>
        <w:rPr>
          <w:sz w:val="18"/>
          <w:szCs w:val="18"/>
        </w:rPr>
      </w:pPr>
      <w:r>
        <w:rPr>
          <w:sz w:val="18"/>
          <w:szCs w:val="18"/>
        </w:rPr>
        <w:t xml:space="preserve"> </w:t>
      </w:r>
      <w:r>
        <w:rPr>
          <w:sz w:val="18"/>
          <w:szCs w:val="18"/>
        </w:rPr>
        <w:t>(Pozn.: K popisu požadavku uveďte etapu, kdy bude součinnost vyžadována.)</w:t>
      </w:r>
    </w:p>
    <w:p w14:paraId="26E68BAD" w14:textId="77777777" w:rsidR="00D128FC" w:rsidRDefault="00D128FC"/>
    <w:p w14:paraId="75892816" w14:textId="77777777" w:rsidR="00D128FC" w:rsidRDefault="004C7267">
      <w:pPr>
        <w:pStyle w:val="Nadpis1"/>
      </w:pPr>
      <w:r>
        <w:t>Harmonogram plnění</w:t>
      </w:r>
      <w:r>
        <w:rPr>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655"/>
        <w:gridCol w:w="2116"/>
        <w:gridCol w:w="10"/>
      </w:tblGrid>
      <w:tr w:rsidR="00D128FC" w14:paraId="79A037D0" w14:textId="77777777">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29D3D5B2" w14:textId="77777777" w:rsidR="00D128FC" w:rsidRDefault="004C7267">
            <w:pPr>
              <w:spacing w:after="0"/>
              <w:rPr>
                <w:rFonts w:cs="Arial"/>
                <w:b/>
                <w:bCs/>
                <w:color w:val="000000"/>
                <w:szCs w:val="22"/>
                <w:lang w:eastAsia="cs-CZ"/>
              </w:rPr>
            </w:pPr>
            <w:r>
              <w:rPr>
                <w:rFonts w:cs="Arial"/>
                <w:b/>
                <w:bCs/>
                <w:color w:val="000000"/>
                <w:szCs w:val="22"/>
                <w:lang w:eastAsia="cs-CZ"/>
              </w:rPr>
              <w:t>Popis etapy</w:t>
            </w:r>
          </w:p>
        </w:tc>
        <w:tc>
          <w:tcPr>
            <w:tcW w:w="2126" w:type="dxa"/>
            <w:gridSpan w:val="2"/>
            <w:tcBorders>
              <w:top w:val="single" w:sz="8" w:space="0" w:color="auto"/>
              <w:left w:val="single" w:sz="8" w:space="0" w:color="auto"/>
              <w:bottom w:val="single" w:sz="8" w:space="0" w:color="auto"/>
              <w:right w:val="single" w:sz="8" w:space="0" w:color="auto"/>
            </w:tcBorders>
            <w:vAlign w:val="center"/>
          </w:tcPr>
          <w:p w14:paraId="3EB9D153" w14:textId="77777777" w:rsidR="00D128FC" w:rsidRDefault="004C7267">
            <w:pPr>
              <w:spacing w:after="0"/>
              <w:rPr>
                <w:rFonts w:cs="Arial"/>
                <w:b/>
                <w:bCs/>
                <w:color w:val="000000"/>
                <w:szCs w:val="22"/>
                <w:lang w:eastAsia="cs-CZ"/>
              </w:rPr>
            </w:pPr>
            <w:r>
              <w:rPr>
                <w:rFonts w:cs="Arial"/>
                <w:b/>
                <w:bCs/>
                <w:color w:val="000000"/>
                <w:szCs w:val="22"/>
                <w:lang w:eastAsia="cs-CZ"/>
              </w:rPr>
              <w:t>Termín</w:t>
            </w:r>
          </w:p>
        </w:tc>
      </w:tr>
      <w:tr w:rsidR="00D128FC" w14:paraId="40E910AA" w14:textId="77777777">
        <w:tblPrEx>
          <w:tblBorders>
            <w:insideV w:val="dotted" w:sz="4" w:space="0" w:color="auto"/>
          </w:tblBorders>
        </w:tblPrEx>
        <w:trPr>
          <w:gridAfter w:val="1"/>
          <w:wAfter w:w="10" w:type="dxa"/>
          <w:trHeight w:val="284"/>
        </w:trPr>
        <w:tc>
          <w:tcPr>
            <w:tcW w:w="7655" w:type="dxa"/>
            <w:noWrap/>
            <w:vAlign w:val="center"/>
          </w:tcPr>
          <w:p w14:paraId="128A1E87" w14:textId="77777777" w:rsidR="00D128FC" w:rsidRDefault="004C7267">
            <w:pPr>
              <w:spacing w:after="0"/>
              <w:rPr>
                <w:rFonts w:cs="Arial"/>
                <w:color w:val="000000"/>
                <w:szCs w:val="22"/>
                <w:lang w:eastAsia="cs-CZ"/>
              </w:rPr>
            </w:pPr>
            <w:r>
              <w:rPr>
                <w:rFonts w:cs="Arial"/>
                <w:color w:val="000000"/>
                <w:szCs w:val="22"/>
                <w:lang w:eastAsia="cs-CZ"/>
              </w:rPr>
              <w:t>RTT</w:t>
            </w:r>
          </w:p>
        </w:tc>
        <w:tc>
          <w:tcPr>
            <w:tcW w:w="2116" w:type="dxa"/>
            <w:vAlign w:val="center"/>
          </w:tcPr>
          <w:p w14:paraId="57C1CD2D" w14:textId="77777777" w:rsidR="00D128FC" w:rsidRDefault="004C7267">
            <w:pPr>
              <w:spacing w:after="0"/>
              <w:rPr>
                <w:rFonts w:cs="Arial"/>
                <w:color w:val="000000"/>
                <w:szCs w:val="22"/>
                <w:lang w:eastAsia="cs-CZ"/>
              </w:rPr>
            </w:pPr>
            <w:r>
              <w:rPr>
                <w:rFonts w:cs="Arial"/>
                <w:color w:val="000000"/>
                <w:szCs w:val="22"/>
                <w:lang w:eastAsia="cs-CZ"/>
              </w:rPr>
              <w:t>20.11.2025</w:t>
            </w:r>
          </w:p>
        </w:tc>
      </w:tr>
      <w:tr w:rsidR="00D128FC" w14:paraId="03A1E01F" w14:textId="77777777">
        <w:tblPrEx>
          <w:tblBorders>
            <w:insideV w:val="dotted" w:sz="4" w:space="0" w:color="auto"/>
          </w:tblBorders>
        </w:tblPrEx>
        <w:trPr>
          <w:gridAfter w:val="1"/>
          <w:wAfter w:w="10" w:type="dxa"/>
          <w:trHeight w:val="284"/>
        </w:trPr>
        <w:tc>
          <w:tcPr>
            <w:tcW w:w="7655" w:type="dxa"/>
            <w:noWrap/>
            <w:vAlign w:val="center"/>
          </w:tcPr>
          <w:p w14:paraId="48311104" w14:textId="77777777" w:rsidR="00D128FC" w:rsidRDefault="004C7267">
            <w:pPr>
              <w:spacing w:after="0"/>
              <w:rPr>
                <w:rFonts w:cs="Arial"/>
                <w:color w:val="000000"/>
                <w:szCs w:val="22"/>
                <w:lang w:eastAsia="cs-CZ"/>
              </w:rPr>
            </w:pPr>
            <w:r>
              <w:rPr>
                <w:rFonts w:cs="Arial"/>
                <w:color w:val="000000"/>
                <w:szCs w:val="22"/>
                <w:lang w:eastAsia="cs-CZ"/>
              </w:rPr>
              <w:t>RTP</w:t>
            </w:r>
          </w:p>
        </w:tc>
        <w:tc>
          <w:tcPr>
            <w:tcW w:w="2116" w:type="dxa"/>
            <w:vAlign w:val="center"/>
          </w:tcPr>
          <w:p w14:paraId="1D669654" w14:textId="77777777" w:rsidR="00D128FC" w:rsidRDefault="004C7267">
            <w:pPr>
              <w:spacing w:after="0"/>
              <w:rPr>
                <w:rFonts w:cs="Arial"/>
                <w:color w:val="000000"/>
                <w:szCs w:val="22"/>
                <w:lang w:eastAsia="cs-CZ"/>
              </w:rPr>
            </w:pPr>
            <w:r>
              <w:rPr>
                <w:rFonts w:cs="Arial"/>
                <w:color w:val="000000"/>
                <w:szCs w:val="22"/>
                <w:lang w:eastAsia="cs-CZ"/>
              </w:rPr>
              <w:t>4.12.2025</w:t>
            </w:r>
          </w:p>
        </w:tc>
      </w:tr>
      <w:tr w:rsidR="00D128FC" w14:paraId="30EB74EE" w14:textId="77777777">
        <w:tblPrEx>
          <w:tblBorders>
            <w:insideV w:val="dotted" w:sz="4" w:space="0" w:color="auto"/>
          </w:tblBorders>
        </w:tblPrEx>
        <w:trPr>
          <w:gridAfter w:val="1"/>
          <w:wAfter w:w="10" w:type="dxa"/>
          <w:trHeight w:val="284"/>
        </w:trPr>
        <w:tc>
          <w:tcPr>
            <w:tcW w:w="7655" w:type="dxa"/>
            <w:noWrap/>
            <w:vAlign w:val="center"/>
          </w:tcPr>
          <w:p w14:paraId="741FC34D" w14:textId="77777777" w:rsidR="00D128FC" w:rsidRDefault="004C7267">
            <w:pPr>
              <w:spacing w:after="0"/>
              <w:rPr>
                <w:rFonts w:cs="Arial"/>
                <w:color w:val="000000"/>
                <w:szCs w:val="22"/>
                <w:lang w:eastAsia="cs-CZ"/>
              </w:rPr>
            </w:pPr>
            <w:r>
              <w:rPr>
                <w:rFonts w:cs="Arial"/>
                <w:color w:val="000000"/>
                <w:szCs w:val="22"/>
                <w:lang w:eastAsia="cs-CZ"/>
              </w:rPr>
              <w:t xml:space="preserve">Předání do formální akceptace </w:t>
            </w:r>
          </w:p>
        </w:tc>
        <w:tc>
          <w:tcPr>
            <w:tcW w:w="2116" w:type="dxa"/>
            <w:vAlign w:val="center"/>
          </w:tcPr>
          <w:p w14:paraId="01944A1A" w14:textId="77777777" w:rsidR="00D128FC" w:rsidRDefault="004C7267">
            <w:pPr>
              <w:spacing w:after="0"/>
              <w:rPr>
                <w:rFonts w:cs="Arial"/>
                <w:color w:val="000000"/>
                <w:szCs w:val="22"/>
                <w:lang w:eastAsia="cs-CZ"/>
              </w:rPr>
            </w:pPr>
            <w:r>
              <w:rPr>
                <w:rFonts w:cs="Arial"/>
                <w:color w:val="000000"/>
                <w:szCs w:val="22"/>
                <w:lang w:eastAsia="cs-CZ"/>
              </w:rPr>
              <w:t>do 9.12.2025</w:t>
            </w:r>
          </w:p>
        </w:tc>
      </w:tr>
    </w:tbl>
    <w:p w14:paraId="53F18BC1" w14:textId="77777777" w:rsidR="00D128FC" w:rsidRDefault="004C7267">
      <w:pPr>
        <w:spacing w:before="120"/>
        <w:rPr>
          <w:rFonts w:cs="Arial"/>
          <w:szCs w:val="22"/>
        </w:rPr>
      </w:pPr>
      <w:r>
        <w:rPr>
          <w:rFonts w:cs="Arial"/>
          <w:szCs w:val="22"/>
        </w:rPr>
        <w:t>Výše uvedené termíny platí za následujících předpokladů</w:t>
      </w:r>
    </w:p>
    <w:p w14:paraId="748B406B" w14:textId="77777777" w:rsidR="00D128FC" w:rsidRDefault="004C7267">
      <w:pPr>
        <w:pStyle w:val="Odstavecseseznamem"/>
        <w:numPr>
          <w:ilvl w:val="0"/>
          <w:numId w:val="4"/>
        </w:numPr>
        <w:spacing w:before="120"/>
        <w:rPr>
          <w:rFonts w:cs="Arial"/>
          <w:szCs w:val="22"/>
        </w:rPr>
      </w:pPr>
      <w:r>
        <w:rPr>
          <w:rFonts w:cs="Arial"/>
          <w:szCs w:val="22"/>
        </w:rPr>
        <w:t>Priority jednotlivých plnění zůstanou zachovány tak jak jsou nyní nastaveny.  Tj. nedojde k upřednostnění realizace jiných požadavků.</w:t>
      </w:r>
    </w:p>
    <w:p w14:paraId="1D332E2D" w14:textId="77777777" w:rsidR="00D128FC" w:rsidRDefault="004C7267">
      <w:pPr>
        <w:pStyle w:val="Odstavecseseznamem"/>
        <w:numPr>
          <w:ilvl w:val="0"/>
          <w:numId w:val="4"/>
        </w:numPr>
        <w:spacing w:before="120"/>
        <w:rPr>
          <w:rFonts w:cs="Arial"/>
          <w:szCs w:val="22"/>
        </w:rPr>
      </w:pPr>
      <w:r>
        <w:rPr>
          <w:rFonts w:cs="Arial"/>
          <w:szCs w:val="22"/>
        </w:rPr>
        <w:t>Počet a rozsah plnění v rámci HR002 zůstane přibližně stejný jak dosud.</w:t>
      </w:r>
    </w:p>
    <w:p w14:paraId="4F7F3E00" w14:textId="77777777" w:rsidR="00D128FC" w:rsidRDefault="004C7267">
      <w:pPr>
        <w:pStyle w:val="Odstavecseseznamem"/>
        <w:numPr>
          <w:ilvl w:val="0"/>
          <w:numId w:val="4"/>
        </w:numPr>
        <w:spacing w:before="120"/>
        <w:rPr>
          <w:rFonts w:cs="Arial"/>
          <w:szCs w:val="22"/>
        </w:rPr>
      </w:pPr>
      <w:r>
        <w:rPr>
          <w:rFonts w:cs="Arial"/>
          <w:szCs w:val="22"/>
        </w:rPr>
        <w:t>Pracnost SLA zásahů bude na obvyklé úrovni</w:t>
      </w:r>
    </w:p>
    <w:p w14:paraId="5F7A750B" w14:textId="77777777" w:rsidR="00D128FC" w:rsidRDefault="004C7267">
      <w:pPr>
        <w:pStyle w:val="Nadpis1"/>
      </w:pPr>
      <w:r>
        <w:t>Pracnost a cenová nabídka navrhovaného řešení</w:t>
      </w:r>
    </w:p>
    <w:p w14:paraId="77E9082D" w14:textId="77777777" w:rsidR="00D128FC" w:rsidRDefault="004C726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260"/>
        <w:gridCol w:w="1418"/>
        <w:gridCol w:w="1559"/>
        <w:gridCol w:w="1699"/>
      </w:tblGrid>
      <w:tr w:rsidR="00D128FC" w14:paraId="47618C48" w14:textId="77777777">
        <w:tc>
          <w:tcPr>
            <w:tcW w:w="1843" w:type="dxa"/>
            <w:tcBorders>
              <w:top w:val="single" w:sz="8" w:space="0" w:color="auto"/>
              <w:left w:val="single" w:sz="8" w:space="0" w:color="auto"/>
              <w:bottom w:val="single" w:sz="8" w:space="0" w:color="auto"/>
              <w:right w:val="single" w:sz="8" w:space="0" w:color="auto"/>
            </w:tcBorders>
          </w:tcPr>
          <w:p w14:paraId="41EB96BE" w14:textId="77777777" w:rsidR="00D128FC" w:rsidRDefault="004C7267">
            <w:pPr>
              <w:pStyle w:val="Tabulka"/>
              <w:rPr>
                <w:szCs w:val="22"/>
              </w:rPr>
            </w:pPr>
            <w:r>
              <w:rPr>
                <w:b/>
                <w:szCs w:val="22"/>
              </w:rPr>
              <w:t>Oblast / role</w:t>
            </w:r>
            <w:r>
              <w:rPr>
                <w:rStyle w:val="Odkaznavysvtlivky"/>
                <w:szCs w:val="22"/>
              </w:rPr>
              <w:endnoteReference w:id="18"/>
            </w:r>
          </w:p>
        </w:tc>
        <w:tc>
          <w:tcPr>
            <w:tcW w:w="3260" w:type="dxa"/>
            <w:tcBorders>
              <w:top w:val="single" w:sz="8" w:space="0" w:color="auto"/>
              <w:left w:val="single" w:sz="8" w:space="0" w:color="auto"/>
              <w:bottom w:val="single" w:sz="8" w:space="0" w:color="auto"/>
              <w:right w:val="single" w:sz="8" w:space="0" w:color="auto"/>
            </w:tcBorders>
          </w:tcPr>
          <w:p w14:paraId="0602BC30" w14:textId="77777777" w:rsidR="00D128FC" w:rsidRDefault="004C7267">
            <w:pPr>
              <w:pStyle w:val="Tabulka"/>
              <w:rPr>
                <w:b/>
                <w:szCs w:val="22"/>
              </w:rPr>
            </w:pPr>
            <w:r>
              <w:rPr>
                <w:b/>
                <w:szCs w:val="22"/>
              </w:rPr>
              <w:t>Popis</w:t>
            </w:r>
          </w:p>
        </w:tc>
        <w:tc>
          <w:tcPr>
            <w:tcW w:w="1418" w:type="dxa"/>
            <w:tcBorders>
              <w:top w:val="single" w:sz="8" w:space="0" w:color="auto"/>
              <w:left w:val="single" w:sz="8" w:space="0" w:color="auto"/>
              <w:bottom w:val="single" w:sz="8" w:space="0" w:color="auto"/>
              <w:right w:val="single" w:sz="8" w:space="0" w:color="auto"/>
            </w:tcBorders>
          </w:tcPr>
          <w:p w14:paraId="31FA23A7" w14:textId="77777777" w:rsidR="00D128FC" w:rsidRDefault="004C7267">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64368992" w14:textId="77777777" w:rsidR="00D128FC" w:rsidRDefault="004C7267">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1B487FF5" w14:textId="77777777" w:rsidR="00D128FC" w:rsidRDefault="004C7267">
            <w:pPr>
              <w:pStyle w:val="Tabulka"/>
              <w:rPr>
                <w:b/>
                <w:szCs w:val="22"/>
              </w:rPr>
            </w:pPr>
            <w:r>
              <w:rPr>
                <w:b/>
                <w:szCs w:val="22"/>
              </w:rPr>
              <w:t>v Kč s DPH</w:t>
            </w:r>
          </w:p>
        </w:tc>
      </w:tr>
      <w:tr w:rsidR="00D128FC" w14:paraId="3AE8C6C9" w14:textId="77777777">
        <w:trPr>
          <w:trHeight w:hRule="exact" w:val="20"/>
        </w:trPr>
        <w:tc>
          <w:tcPr>
            <w:tcW w:w="1843" w:type="dxa"/>
            <w:tcBorders>
              <w:top w:val="single" w:sz="8" w:space="0" w:color="auto"/>
              <w:left w:val="dotted" w:sz="4" w:space="0" w:color="auto"/>
            </w:tcBorders>
          </w:tcPr>
          <w:p w14:paraId="044F7B6E" w14:textId="77777777" w:rsidR="00D128FC" w:rsidRDefault="00D128FC">
            <w:pPr>
              <w:pStyle w:val="Tabulka"/>
              <w:rPr>
                <w:szCs w:val="22"/>
              </w:rPr>
            </w:pPr>
          </w:p>
        </w:tc>
        <w:tc>
          <w:tcPr>
            <w:tcW w:w="3260" w:type="dxa"/>
            <w:tcBorders>
              <w:top w:val="single" w:sz="8" w:space="0" w:color="auto"/>
              <w:left w:val="dotted" w:sz="4" w:space="0" w:color="auto"/>
            </w:tcBorders>
          </w:tcPr>
          <w:p w14:paraId="783ED332" w14:textId="77777777" w:rsidR="00D128FC" w:rsidRDefault="00D128FC">
            <w:pPr>
              <w:pStyle w:val="Tabulka"/>
              <w:rPr>
                <w:szCs w:val="22"/>
              </w:rPr>
            </w:pPr>
          </w:p>
        </w:tc>
        <w:tc>
          <w:tcPr>
            <w:tcW w:w="1418" w:type="dxa"/>
            <w:tcBorders>
              <w:top w:val="single" w:sz="8" w:space="0" w:color="auto"/>
            </w:tcBorders>
          </w:tcPr>
          <w:p w14:paraId="1D3913C3" w14:textId="77777777" w:rsidR="00D128FC" w:rsidRDefault="00D128FC">
            <w:pPr>
              <w:pStyle w:val="Tabulka"/>
              <w:rPr>
                <w:szCs w:val="22"/>
              </w:rPr>
            </w:pPr>
          </w:p>
        </w:tc>
        <w:tc>
          <w:tcPr>
            <w:tcW w:w="1559" w:type="dxa"/>
            <w:tcBorders>
              <w:top w:val="single" w:sz="8" w:space="0" w:color="auto"/>
            </w:tcBorders>
          </w:tcPr>
          <w:p w14:paraId="31B7D737" w14:textId="77777777" w:rsidR="00D128FC" w:rsidRDefault="00D128FC">
            <w:pPr>
              <w:pStyle w:val="Tabulka"/>
              <w:rPr>
                <w:szCs w:val="22"/>
              </w:rPr>
            </w:pPr>
          </w:p>
        </w:tc>
        <w:tc>
          <w:tcPr>
            <w:tcW w:w="1699" w:type="dxa"/>
            <w:tcBorders>
              <w:top w:val="single" w:sz="8" w:space="0" w:color="auto"/>
            </w:tcBorders>
          </w:tcPr>
          <w:p w14:paraId="74C8155F" w14:textId="77777777" w:rsidR="00D128FC" w:rsidRDefault="00D128FC">
            <w:pPr>
              <w:pStyle w:val="Tabulka"/>
              <w:rPr>
                <w:szCs w:val="22"/>
              </w:rPr>
            </w:pPr>
          </w:p>
        </w:tc>
      </w:tr>
      <w:tr w:rsidR="00D128FC" w14:paraId="4E60F2C2" w14:textId="77777777">
        <w:trPr>
          <w:trHeight w:val="397"/>
        </w:trPr>
        <w:tc>
          <w:tcPr>
            <w:tcW w:w="1843" w:type="dxa"/>
            <w:tcBorders>
              <w:top w:val="dotted" w:sz="4" w:space="0" w:color="auto"/>
              <w:left w:val="dotted" w:sz="4" w:space="0" w:color="auto"/>
            </w:tcBorders>
          </w:tcPr>
          <w:p w14:paraId="0F1EEECE" w14:textId="77777777" w:rsidR="00D128FC" w:rsidRDefault="00D128FC">
            <w:pPr>
              <w:pStyle w:val="Tabulka"/>
              <w:rPr>
                <w:szCs w:val="22"/>
              </w:rPr>
            </w:pPr>
          </w:p>
        </w:tc>
        <w:tc>
          <w:tcPr>
            <w:tcW w:w="3260" w:type="dxa"/>
            <w:tcBorders>
              <w:top w:val="dotted" w:sz="4" w:space="0" w:color="auto"/>
              <w:left w:val="dotted" w:sz="4" w:space="0" w:color="auto"/>
            </w:tcBorders>
          </w:tcPr>
          <w:p w14:paraId="30BC09E3" w14:textId="77777777" w:rsidR="00D128FC" w:rsidRDefault="004C7267">
            <w:pPr>
              <w:pStyle w:val="Tabulka"/>
              <w:rPr>
                <w:szCs w:val="22"/>
              </w:rPr>
            </w:pPr>
            <w:r>
              <w:rPr>
                <w:szCs w:val="22"/>
              </w:rPr>
              <w:t>Viz cenová nabídka Příloha č.1</w:t>
            </w:r>
          </w:p>
        </w:tc>
        <w:tc>
          <w:tcPr>
            <w:tcW w:w="1418" w:type="dxa"/>
            <w:tcBorders>
              <w:top w:val="dotted" w:sz="4" w:space="0" w:color="auto"/>
            </w:tcBorders>
          </w:tcPr>
          <w:p w14:paraId="38D41405" w14:textId="77777777" w:rsidR="00D128FC" w:rsidRDefault="004C7267">
            <w:pPr>
              <w:pStyle w:val="Tabulka"/>
              <w:jc w:val="center"/>
              <w:rPr>
                <w:szCs w:val="22"/>
              </w:rPr>
            </w:pPr>
            <w:r>
              <w:rPr>
                <w:szCs w:val="22"/>
              </w:rPr>
              <w:t>25,500</w:t>
            </w:r>
          </w:p>
        </w:tc>
        <w:tc>
          <w:tcPr>
            <w:tcW w:w="1559" w:type="dxa"/>
            <w:tcBorders>
              <w:top w:val="dotted" w:sz="4" w:space="0" w:color="auto"/>
            </w:tcBorders>
          </w:tcPr>
          <w:p w14:paraId="3B10D364" w14:textId="77777777" w:rsidR="00D128FC" w:rsidRDefault="004C7267">
            <w:pPr>
              <w:pStyle w:val="Tabulka"/>
              <w:rPr>
                <w:szCs w:val="22"/>
              </w:rPr>
            </w:pPr>
            <w:r>
              <w:t xml:space="preserve"> 320 065,75</w:t>
            </w:r>
          </w:p>
        </w:tc>
        <w:tc>
          <w:tcPr>
            <w:tcW w:w="1699" w:type="dxa"/>
            <w:tcBorders>
              <w:top w:val="dotted" w:sz="4" w:space="0" w:color="auto"/>
            </w:tcBorders>
          </w:tcPr>
          <w:p w14:paraId="0F8A796D" w14:textId="77777777" w:rsidR="00D128FC" w:rsidRDefault="004C7267">
            <w:pPr>
              <w:pStyle w:val="Tabulka"/>
              <w:rPr>
                <w:szCs w:val="22"/>
              </w:rPr>
            </w:pPr>
            <w:r>
              <w:t>387 279,56</w:t>
            </w:r>
          </w:p>
        </w:tc>
      </w:tr>
      <w:tr w:rsidR="00D128FC" w14:paraId="53E27D81" w14:textId="77777777">
        <w:trPr>
          <w:trHeight w:val="397"/>
        </w:trPr>
        <w:tc>
          <w:tcPr>
            <w:tcW w:w="5103" w:type="dxa"/>
            <w:gridSpan w:val="2"/>
            <w:tcBorders>
              <w:left w:val="dotted" w:sz="4" w:space="0" w:color="auto"/>
              <w:bottom w:val="dotted" w:sz="4" w:space="0" w:color="auto"/>
            </w:tcBorders>
          </w:tcPr>
          <w:p w14:paraId="784DE419" w14:textId="77777777" w:rsidR="00D128FC" w:rsidRDefault="004C7267">
            <w:pPr>
              <w:pStyle w:val="Tabulka"/>
              <w:rPr>
                <w:b/>
                <w:szCs w:val="22"/>
              </w:rPr>
            </w:pPr>
            <w:r>
              <w:rPr>
                <w:b/>
                <w:szCs w:val="22"/>
              </w:rPr>
              <w:t>Celkem:</w:t>
            </w:r>
          </w:p>
        </w:tc>
        <w:tc>
          <w:tcPr>
            <w:tcW w:w="1418" w:type="dxa"/>
            <w:tcBorders>
              <w:bottom w:val="dotted" w:sz="4" w:space="0" w:color="auto"/>
            </w:tcBorders>
          </w:tcPr>
          <w:p w14:paraId="5F349B4D" w14:textId="77777777" w:rsidR="00D128FC" w:rsidRDefault="004C7267">
            <w:pPr>
              <w:pStyle w:val="Tabulka"/>
              <w:jc w:val="center"/>
              <w:rPr>
                <w:szCs w:val="22"/>
              </w:rPr>
            </w:pPr>
            <w:r>
              <w:rPr>
                <w:szCs w:val="22"/>
              </w:rPr>
              <w:t>25,500</w:t>
            </w:r>
          </w:p>
        </w:tc>
        <w:tc>
          <w:tcPr>
            <w:tcW w:w="1559" w:type="dxa"/>
            <w:tcBorders>
              <w:bottom w:val="dotted" w:sz="4" w:space="0" w:color="auto"/>
            </w:tcBorders>
          </w:tcPr>
          <w:p w14:paraId="0036BB82" w14:textId="77777777" w:rsidR="00D128FC" w:rsidRDefault="004C7267">
            <w:pPr>
              <w:pStyle w:val="Tabulka"/>
              <w:rPr>
                <w:szCs w:val="22"/>
              </w:rPr>
            </w:pPr>
            <w:r>
              <w:t xml:space="preserve"> 320 065,75</w:t>
            </w:r>
          </w:p>
        </w:tc>
        <w:tc>
          <w:tcPr>
            <w:tcW w:w="1699" w:type="dxa"/>
            <w:tcBorders>
              <w:bottom w:val="dotted" w:sz="4" w:space="0" w:color="auto"/>
            </w:tcBorders>
          </w:tcPr>
          <w:p w14:paraId="4EC4183B" w14:textId="77777777" w:rsidR="00D128FC" w:rsidRDefault="004C7267">
            <w:pPr>
              <w:pStyle w:val="Tabulka"/>
              <w:rPr>
                <w:szCs w:val="22"/>
              </w:rPr>
            </w:pPr>
            <w:r>
              <w:t>387 279,56</w:t>
            </w:r>
          </w:p>
        </w:tc>
      </w:tr>
    </w:tbl>
    <w:p w14:paraId="32F59F92" w14:textId="77777777" w:rsidR="00D128FC" w:rsidRDefault="00D128FC">
      <w:pPr>
        <w:spacing w:after="0"/>
        <w:rPr>
          <w:rFonts w:cs="Arial"/>
          <w:sz w:val="8"/>
          <w:szCs w:val="8"/>
        </w:rPr>
      </w:pPr>
    </w:p>
    <w:p w14:paraId="13F7787C" w14:textId="77777777" w:rsidR="00D128FC" w:rsidRDefault="004C7267">
      <w:pPr>
        <w:spacing w:after="0"/>
        <w:rPr>
          <w:rFonts w:cs="Arial"/>
          <w:sz w:val="18"/>
          <w:szCs w:val="18"/>
        </w:rPr>
      </w:pPr>
      <w:r>
        <w:rPr>
          <w:rFonts w:cs="Arial"/>
          <w:sz w:val="18"/>
          <w:szCs w:val="18"/>
        </w:rPr>
        <w:t>(Pozn.: MD – člověkoden, MJ – měrná jednotka, např. počet kusů)</w:t>
      </w:r>
    </w:p>
    <w:p w14:paraId="17D5FBB9" w14:textId="77777777" w:rsidR="00D128FC" w:rsidRDefault="00D128FC"/>
    <w:p w14:paraId="0726B769" w14:textId="77777777" w:rsidR="00D128FC" w:rsidRDefault="00D128FC"/>
    <w:p w14:paraId="7356EA65" w14:textId="77777777" w:rsidR="00D128FC" w:rsidRDefault="004C7267">
      <w:pPr>
        <w:pStyle w:val="Nadpis1"/>
      </w:pPr>
      <w:r>
        <w:lastRenderedPageBreak/>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D128FC" w14:paraId="7A51356D" w14:textId="77777777">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686B07D2" w14:textId="77777777" w:rsidR="00D128FC" w:rsidRDefault="004C7267">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6D17E91D" w14:textId="77777777" w:rsidR="00D128FC" w:rsidRDefault="004C7267">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4956F7F8" w14:textId="77777777" w:rsidR="00D128FC" w:rsidRDefault="004C7267">
            <w:pPr>
              <w:spacing w:after="0"/>
              <w:rPr>
                <w:rFonts w:cs="Arial"/>
                <w:b/>
                <w:bCs/>
                <w:color w:val="000000"/>
                <w:szCs w:val="22"/>
                <w:lang w:eastAsia="cs-CZ"/>
              </w:rPr>
            </w:pPr>
            <w:r>
              <w:rPr>
                <w:rFonts w:cs="Arial"/>
                <w:b/>
                <w:bCs/>
                <w:color w:val="000000"/>
                <w:szCs w:val="22"/>
                <w:lang w:eastAsia="cs-CZ"/>
              </w:rPr>
              <w:t xml:space="preserve">Formát </w:t>
            </w:r>
          </w:p>
          <w:p w14:paraId="2873B771" w14:textId="77777777" w:rsidR="00D128FC" w:rsidRDefault="004C7267">
            <w:pPr>
              <w:spacing w:after="0"/>
              <w:rPr>
                <w:rFonts w:cs="Arial"/>
                <w:b/>
                <w:bCs/>
                <w:color w:val="000000"/>
                <w:szCs w:val="22"/>
                <w:lang w:eastAsia="cs-CZ"/>
              </w:rPr>
            </w:pPr>
            <w:r>
              <w:rPr>
                <w:rFonts w:cs="Arial"/>
                <w:b/>
                <w:bCs/>
                <w:color w:val="000000"/>
                <w:szCs w:val="22"/>
                <w:lang w:eastAsia="cs-CZ"/>
              </w:rPr>
              <w:t>(CD, listinná forma)</w:t>
            </w:r>
          </w:p>
        </w:tc>
      </w:tr>
      <w:tr w:rsidR="00D128FC" w14:paraId="6C818383" w14:textId="77777777">
        <w:trPr>
          <w:trHeight w:val="284"/>
        </w:trPr>
        <w:tc>
          <w:tcPr>
            <w:tcW w:w="710" w:type="dxa"/>
            <w:tcBorders>
              <w:right w:val="dotted" w:sz="4" w:space="0" w:color="auto"/>
            </w:tcBorders>
            <w:noWrap/>
            <w:vAlign w:val="bottom"/>
          </w:tcPr>
          <w:p w14:paraId="187B8C76" w14:textId="77777777" w:rsidR="00D128FC" w:rsidRDefault="004C726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noWrap/>
            <w:vAlign w:val="bottom"/>
          </w:tcPr>
          <w:p w14:paraId="56C85A11" w14:textId="77777777" w:rsidR="00D128FC" w:rsidRDefault="004C7267">
            <w:pPr>
              <w:spacing w:after="0"/>
              <w:rPr>
                <w:rFonts w:cs="Arial"/>
                <w:color w:val="000000"/>
                <w:szCs w:val="22"/>
                <w:lang w:eastAsia="cs-CZ"/>
              </w:rPr>
            </w:pPr>
            <w:r>
              <w:rPr>
                <w:rFonts w:cs="Arial"/>
                <w:color w:val="000000"/>
                <w:szCs w:val="22"/>
                <w:lang w:eastAsia="cs-CZ"/>
              </w:rPr>
              <w:t xml:space="preserve"> Cenová nabídka</w:t>
            </w:r>
          </w:p>
        </w:tc>
        <w:tc>
          <w:tcPr>
            <w:tcW w:w="2797" w:type="dxa"/>
            <w:tcBorders>
              <w:left w:val="dotted" w:sz="4" w:space="0" w:color="auto"/>
            </w:tcBorders>
            <w:noWrap/>
            <w:vAlign w:val="bottom"/>
          </w:tcPr>
          <w:p w14:paraId="5F3417CA" w14:textId="77777777" w:rsidR="00D128FC" w:rsidRDefault="004C7267">
            <w:pPr>
              <w:spacing w:after="0"/>
              <w:rPr>
                <w:rFonts w:cs="Arial"/>
                <w:color w:val="000000"/>
                <w:szCs w:val="22"/>
                <w:lang w:eastAsia="cs-CZ"/>
              </w:rPr>
            </w:pPr>
            <w:r>
              <w:rPr>
                <w:rFonts w:cs="Arial"/>
                <w:color w:val="000000"/>
                <w:szCs w:val="22"/>
                <w:lang w:eastAsia="cs-CZ"/>
              </w:rPr>
              <w:t>Listinná forma</w:t>
            </w:r>
          </w:p>
        </w:tc>
      </w:tr>
      <w:tr w:rsidR="00D128FC" w14:paraId="1C4B2BC6" w14:textId="77777777">
        <w:trPr>
          <w:trHeight w:val="284"/>
        </w:trPr>
        <w:tc>
          <w:tcPr>
            <w:tcW w:w="710" w:type="dxa"/>
            <w:tcBorders>
              <w:right w:val="dotted" w:sz="4" w:space="0" w:color="auto"/>
            </w:tcBorders>
            <w:noWrap/>
            <w:vAlign w:val="bottom"/>
          </w:tcPr>
          <w:p w14:paraId="3F9F1E58" w14:textId="77777777" w:rsidR="00D128FC" w:rsidRDefault="00D128FC">
            <w:pPr>
              <w:spacing w:after="0"/>
              <w:rPr>
                <w:rFonts w:cs="Arial"/>
                <w:color w:val="000000"/>
                <w:szCs w:val="22"/>
                <w:lang w:eastAsia="cs-CZ"/>
              </w:rPr>
            </w:pPr>
          </w:p>
        </w:tc>
        <w:tc>
          <w:tcPr>
            <w:tcW w:w="6236" w:type="dxa"/>
            <w:tcBorders>
              <w:left w:val="dotted" w:sz="4" w:space="0" w:color="auto"/>
              <w:right w:val="dotted" w:sz="4" w:space="0" w:color="auto"/>
            </w:tcBorders>
            <w:noWrap/>
            <w:vAlign w:val="bottom"/>
          </w:tcPr>
          <w:p w14:paraId="565BE338" w14:textId="77777777" w:rsidR="00D128FC" w:rsidRDefault="00D128FC">
            <w:pPr>
              <w:spacing w:after="0"/>
              <w:rPr>
                <w:rFonts w:cs="Arial"/>
                <w:color w:val="000000"/>
                <w:szCs w:val="22"/>
                <w:lang w:eastAsia="cs-CZ"/>
              </w:rPr>
            </w:pPr>
          </w:p>
        </w:tc>
        <w:tc>
          <w:tcPr>
            <w:tcW w:w="2797" w:type="dxa"/>
            <w:tcBorders>
              <w:left w:val="dotted" w:sz="4" w:space="0" w:color="auto"/>
            </w:tcBorders>
            <w:vAlign w:val="bottom"/>
          </w:tcPr>
          <w:p w14:paraId="1E28BF9A" w14:textId="77777777" w:rsidR="00D128FC" w:rsidRDefault="00D128FC">
            <w:pPr>
              <w:spacing w:after="0"/>
              <w:rPr>
                <w:rFonts w:cs="Arial"/>
                <w:color w:val="000000"/>
                <w:szCs w:val="22"/>
                <w:lang w:eastAsia="cs-CZ"/>
              </w:rPr>
            </w:pPr>
          </w:p>
        </w:tc>
      </w:tr>
    </w:tbl>
    <w:p w14:paraId="0ADB0095" w14:textId="77777777" w:rsidR="00D128FC" w:rsidRDefault="00D128FC"/>
    <w:p w14:paraId="0EB209B5" w14:textId="77777777" w:rsidR="00D128FC" w:rsidRDefault="004C7267">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D128FC" w14:paraId="43336F93" w14:textId="77777777">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5F2B135C" w14:textId="77777777" w:rsidR="00D128FC" w:rsidRDefault="004C7267">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2928984" w14:textId="77777777" w:rsidR="00D128FC" w:rsidRDefault="004C7267">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vAlign w:val="center"/>
          </w:tcPr>
          <w:p w14:paraId="1AB23F4F" w14:textId="77777777" w:rsidR="00D128FC" w:rsidRDefault="004C7267">
            <w:pPr>
              <w:spacing w:after="0"/>
              <w:rPr>
                <w:rFonts w:cs="Arial"/>
                <w:b/>
                <w:bCs/>
                <w:color w:val="000000"/>
                <w:szCs w:val="22"/>
                <w:lang w:eastAsia="cs-CZ"/>
              </w:rPr>
            </w:pPr>
            <w:r>
              <w:rPr>
                <w:rFonts w:cs="Arial"/>
                <w:b/>
                <w:bCs/>
                <w:color w:val="000000"/>
                <w:szCs w:val="22"/>
                <w:lang w:eastAsia="cs-CZ"/>
              </w:rPr>
              <w:t>Podpis</w:t>
            </w:r>
          </w:p>
        </w:tc>
      </w:tr>
      <w:tr w:rsidR="00D128FC" w14:paraId="7678773E" w14:textId="77777777">
        <w:trPr>
          <w:trHeight w:hRule="exact" w:val="567"/>
        </w:trPr>
        <w:tc>
          <w:tcPr>
            <w:tcW w:w="3114" w:type="dxa"/>
            <w:noWrap/>
            <w:vAlign w:val="center"/>
          </w:tcPr>
          <w:p w14:paraId="274C24E2" w14:textId="77777777" w:rsidR="00D128FC" w:rsidRDefault="004C7267">
            <w:pPr>
              <w:spacing w:after="0"/>
              <w:rPr>
                <w:rFonts w:cs="Arial"/>
                <w:color w:val="000000"/>
                <w:szCs w:val="22"/>
                <w:lang w:eastAsia="cs-CZ"/>
              </w:rPr>
            </w:pPr>
            <w:r>
              <w:t>O2 IT Services s.r.o.</w:t>
            </w:r>
          </w:p>
        </w:tc>
        <w:tc>
          <w:tcPr>
            <w:tcW w:w="3118" w:type="dxa"/>
            <w:vAlign w:val="center"/>
          </w:tcPr>
          <w:p w14:paraId="2F2FBAB5" w14:textId="4D9468F6" w:rsidR="00D128FC" w:rsidRDefault="00371587">
            <w:pPr>
              <w:spacing w:after="0"/>
              <w:rPr>
                <w:rFonts w:cs="Arial"/>
                <w:color w:val="000000"/>
                <w:szCs w:val="22"/>
                <w:lang w:eastAsia="cs-CZ"/>
              </w:rPr>
            </w:pPr>
            <w:r>
              <w:rPr>
                <w:rFonts w:cs="Arial"/>
                <w:color w:val="000000"/>
                <w:szCs w:val="22"/>
                <w:lang w:eastAsia="cs-CZ"/>
              </w:rPr>
              <w:t>xxx</w:t>
            </w:r>
          </w:p>
        </w:tc>
        <w:tc>
          <w:tcPr>
            <w:tcW w:w="3544" w:type="dxa"/>
            <w:vAlign w:val="center"/>
          </w:tcPr>
          <w:p w14:paraId="551A8BF7" w14:textId="77777777" w:rsidR="00D128FC" w:rsidRDefault="00D128FC">
            <w:pPr>
              <w:spacing w:after="0"/>
              <w:ind w:right="72"/>
              <w:rPr>
                <w:rFonts w:cs="Arial"/>
                <w:color w:val="000000"/>
                <w:szCs w:val="22"/>
                <w:lang w:eastAsia="cs-CZ"/>
              </w:rPr>
            </w:pPr>
          </w:p>
        </w:tc>
      </w:tr>
    </w:tbl>
    <w:p w14:paraId="068370AD" w14:textId="77777777" w:rsidR="00D128FC" w:rsidRDefault="00D128FC">
      <w:pPr>
        <w:rPr>
          <w:rFonts w:cs="Arial"/>
          <w:szCs w:val="22"/>
        </w:rPr>
      </w:pPr>
    </w:p>
    <w:p w14:paraId="7B8646BB" w14:textId="77777777" w:rsidR="00D128FC" w:rsidRDefault="004C7267">
      <w:pPr>
        <w:spacing w:after="0"/>
        <w:rPr>
          <w:rFonts w:cs="Arial"/>
          <w:b/>
          <w:caps/>
          <w:szCs w:val="22"/>
        </w:rPr>
      </w:pPr>
      <w:r>
        <w:rPr>
          <w:rFonts w:cs="Arial"/>
          <w:b/>
          <w:caps/>
          <w:szCs w:val="22"/>
        </w:rPr>
        <w:br w:type="page"/>
      </w:r>
    </w:p>
    <w:p w14:paraId="69546260" w14:textId="77777777" w:rsidR="00D128FC" w:rsidRDefault="00D128FC">
      <w:pPr>
        <w:rPr>
          <w:rFonts w:cs="Arial"/>
          <w:b/>
          <w:caps/>
          <w:szCs w:val="22"/>
        </w:rPr>
        <w:sectPr w:rsidR="00D128FC">
          <w:footerReference w:type="default" r:id="rId21"/>
          <w:pgSz w:w="11906" w:h="16838"/>
          <w:pgMar w:top="1560" w:right="1418" w:bottom="1134" w:left="992" w:header="567" w:footer="567" w:gutter="0"/>
          <w:pgNumType w:start="1"/>
          <w:cols w:space="708"/>
          <w:docGrid w:linePitch="360"/>
        </w:sectPr>
      </w:pPr>
    </w:p>
    <w:p w14:paraId="654EF32F" w14:textId="77777777" w:rsidR="00D128FC" w:rsidRDefault="004C7267">
      <w:pPr>
        <w:rPr>
          <w:rFonts w:cs="Arial"/>
          <w:b/>
          <w:caps/>
          <w:szCs w:val="22"/>
        </w:rPr>
      </w:pPr>
      <w:r>
        <w:rPr>
          <w:rFonts w:cs="Arial"/>
          <w:b/>
          <w:caps/>
          <w:sz w:val="28"/>
          <w:szCs w:val="28"/>
        </w:rPr>
        <w:lastRenderedPageBreak/>
        <w:t xml:space="preserve">C – Schválení realizace požadavku </w:t>
      </w:r>
      <w:r>
        <w:rPr>
          <w:rFonts w:cs="Arial"/>
          <w:b/>
          <w:sz w:val="36"/>
          <w:szCs w:val="36"/>
        </w:rPr>
        <w:t>Z41788</w:t>
      </w:r>
    </w:p>
    <w:p w14:paraId="20D44B03" w14:textId="77777777" w:rsidR="00D128FC" w:rsidRDefault="00D128FC">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128FC" w14:paraId="3F34EB52" w14:textId="77777777">
        <w:tc>
          <w:tcPr>
            <w:tcW w:w="1701" w:type="dxa"/>
            <w:tcBorders>
              <w:top w:val="single" w:sz="8" w:space="0" w:color="auto"/>
              <w:left w:val="single" w:sz="8" w:space="0" w:color="auto"/>
              <w:bottom w:val="single" w:sz="8" w:space="0" w:color="auto"/>
            </w:tcBorders>
            <w:vAlign w:val="center"/>
          </w:tcPr>
          <w:p w14:paraId="0B4E6C03" w14:textId="77777777" w:rsidR="00D128FC" w:rsidRDefault="004C7267">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5A927239" w14:textId="77777777" w:rsidR="00D128FC" w:rsidRDefault="004C7267">
            <w:pPr>
              <w:pStyle w:val="Tabulka"/>
              <w:rPr>
                <w:szCs w:val="22"/>
              </w:rPr>
            </w:pPr>
            <w:r>
              <w:rPr>
                <w:szCs w:val="22"/>
              </w:rPr>
              <w:t>023</w:t>
            </w:r>
          </w:p>
        </w:tc>
      </w:tr>
    </w:tbl>
    <w:p w14:paraId="6C3470DE" w14:textId="77777777" w:rsidR="00D128FC" w:rsidRDefault="00D128FC">
      <w:pPr>
        <w:pStyle w:val="Nadpis1"/>
        <w:numPr>
          <w:ilvl w:val="0"/>
          <w:numId w:val="0"/>
        </w:numPr>
      </w:pPr>
    </w:p>
    <w:p w14:paraId="32DAEAD0" w14:textId="77777777" w:rsidR="00D128FC" w:rsidRDefault="004C7267">
      <w:pPr>
        <w:pStyle w:val="Nadpis1"/>
        <w:numPr>
          <w:ilvl w:val="0"/>
          <w:numId w:val="10"/>
        </w:numPr>
      </w:pPr>
      <w:r>
        <w:t>Specifikace plnění</w:t>
      </w:r>
    </w:p>
    <w:p w14:paraId="136EF246" w14:textId="77777777" w:rsidR="00D128FC" w:rsidRDefault="004C7267">
      <w:pPr>
        <w:spacing w:after="120"/>
        <w:rPr>
          <w:rFonts w:cs="Arial"/>
        </w:rPr>
      </w:pPr>
      <w:r>
        <w:rPr>
          <w:rFonts w:cs="Arial"/>
        </w:rPr>
        <w:t xml:space="preserve">Požadované plnění je specifikováno v části A a B tohoto RfC. </w:t>
      </w:r>
    </w:p>
    <w:p w14:paraId="22513090" w14:textId="77777777" w:rsidR="00D128FC" w:rsidRDefault="004C7267">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D128FC" w14:paraId="3890158A"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C0C295" w14:textId="77777777" w:rsidR="00D128FC" w:rsidRDefault="004C7267">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40F57F6F" w14:textId="77777777" w:rsidR="00D128FC" w:rsidRDefault="004C7267">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25268CBC" w14:textId="77777777" w:rsidR="00D128FC" w:rsidRDefault="004C7267">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52F1BFBE" w14:textId="77777777" w:rsidR="00D128FC" w:rsidRDefault="004C7267">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F55C5C0" w14:textId="77777777" w:rsidR="00D128FC" w:rsidRDefault="004C7267">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D128FC" w14:paraId="63F57B92"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0A973138" w14:textId="77777777" w:rsidR="00D128FC" w:rsidRDefault="00D128FC">
            <w:pPr>
              <w:pStyle w:val="Odstavecseseznamem"/>
              <w:numPr>
                <w:ilvl w:val="0"/>
                <w:numId w:val="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6547DBE7" w14:textId="77777777" w:rsidR="00D128FC" w:rsidRDefault="004C7267">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10CC0D5B" w14:textId="77777777" w:rsidR="00D128FC" w:rsidRDefault="004C72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7F2906C4" w14:textId="77777777" w:rsidR="00D128FC" w:rsidRDefault="00D128FC">
            <w:pPr>
              <w:spacing w:after="0"/>
              <w:rPr>
                <w:rFonts w:cs="Arial"/>
                <w:color w:val="000000"/>
                <w:szCs w:val="22"/>
                <w:lang w:eastAsia="cs-CZ"/>
              </w:rPr>
            </w:pPr>
          </w:p>
        </w:tc>
      </w:tr>
      <w:tr w:rsidR="00D128FC" w14:paraId="77C6E1E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B927F4E" w14:textId="77777777" w:rsidR="00D128FC" w:rsidRDefault="00D128FC">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1E2AC96D" w14:textId="77777777" w:rsidR="00D128FC" w:rsidRDefault="004C7267">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A7E1843" w14:textId="77777777" w:rsidR="00D128FC" w:rsidRDefault="004C72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75AEFD" w14:textId="77777777" w:rsidR="00D128FC" w:rsidRDefault="00D128FC">
            <w:pPr>
              <w:spacing w:after="0"/>
              <w:rPr>
                <w:rFonts w:cs="Arial"/>
                <w:color w:val="000000"/>
                <w:szCs w:val="22"/>
                <w:lang w:eastAsia="cs-CZ"/>
              </w:rPr>
            </w:pPr>
          </w:p>
        </w:tc>
      </w:tr>
      <w:tr w:rsidR="00D128FC" w14:paraId="5FA9D88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D5F58D" w14:textId="77777777" w:rsidR="00D128FC" w:rsidRDefault="00D128FC">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239F278" w14:textId="77777777" w:rsidR="00D128FC" w:rsidRDefault="004C7267">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6417D409" w14:textId="77777777" w:rsidR="00D128FC" w:rsidRDefault="004C7267">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12E5370" w14:textId="77777777" w:rsidR="00D128FC" w:rsidRDefault="004C72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9438DF5" w14:textId="77777777" w:rsidR="00D128FC" w:rsidRDefault="00D128FC">
            <w:pPr>
              <w:spacing w:after="0"/>
              <w:rPr>
                <w:rFonts w:cs="Arial"/>
                <w:color w:val="000000"/>
                <w:szCs w:val="22"/>
                <w:lang w:eastAsia="cs-CZ"/>
              </w:rPr>
            </w:pPr>
          </w:p>
        </w:tc>
      </w:tr>
      <w:tr w:rsidR="00D128FC" w14:paraId="0B02631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1E4A743" w14:textId="77777777" w:rsidR="00D128FC" w:rsidRDefault="00D128FC">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BF15E41" w14:textId="77777777" w:rsidR="00D128FC" w:rsidRDefault="004C7267">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5B99DD5" w14:textId="77777777" w:rsidR="00D128FC" w:rsidRDefault="004C72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CE8D362" w14:textId="77777777" w:rsidR="00D128FC" w:rsidRDefault="00D128FC">
            <w:pPr>
              <w:spacing w:after="0"/>
              <w:rPr>
                <w:rFonts w:cs="Arial"/>
                <w:color w:val="000000"/>
                <w:szCs w:val="22"/>
                <w:lang w:eastAsia="cs-CZ"/>
              </w:rPr>
            </w:pPr>
          </w:p>
        </w:tc>
      </w:tr>
      <w:tr w:rsidR="00D128FC" w14:paraId="58FA218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5A0595F" w14:textId="77777777" w:rsidR="00D128FC" w:rsidRDefault="00D128FC">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391808F" w14:textId="77777777" w:rsidR="00D128FC" w:rsidRDefault="004C7267">
            <w:pPr>
              <w:spacing w:after="0"/>
              <w:jc w:val="both"/>
              <w:rPr>
                <w:rFonts w:cs="Arial"/>
                <w:color w:val="000000"/>
                <w:szCs w:val="22"/>
                <w:lang w:eastAsia="cs-CZ"/>
              </w:rPr>
            </w:pPr>
            <w:r>
              <w:rPr>
                <w:rFonts w:cs="Arial"/>
                <w:bCs/>
                <w:color w:val="000000"/>
                <w:szCs w:val="22"/>
                <w:lang w:eastAsia="cs-CZ"/>
              </w:rPr>
              <w:t>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FFDA8EC" w14:textId="77777777" w:rsidR="00D128FC" w:rsidRDefault="004C72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1461756" w14:textId="77777777" w:rsidR="00D128FC" w:rsidRDefault="00D128FC">
            <w:pPr>
              <w:spacing w:after="0"/>
              <w:rPr>
                <w:rFonts w:cs="Arial"/>
                <w:color w:val="000000"/>
                <w:szCs w:val="22"/>
                <w:lang w:eastAsia="cs-CZ"/>
              </w:rPr>
            </w:pPr>
          </w:p>
        </w:tc>
      </w:tr>
      <w:tr w:rsidR="00D128FC" w14:paraId="3C345A6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EE4DF02" w14:textId="77777777" w:rsidR="00D128FC" w:rsidRDefault="00D128FC">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D4C1495" w14:textId="77777777" w:rsidR="00D128FC" w:rsidRDefault="004C7267">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ABE958E" w14:textId="77777777" w:rsidR="00D128FC" w:rsidRDefault="004C72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C7C6B7D" w14:textId="77777777" w:rsidR="00D128FC" w:rsidRDefault="00D128FC">
            <w:pPr>
              <w:spacing w:after="0"/>
              <w:rPr>
                <w:rFonts w:cs="Arial"/>
                <w:color w:val="000000"/>
                <w:szCs w:val="22"/>
                <w:lang w:eastAsia="cs-CZ"/>
              </w:rPr>
            </w:pPr>
          </w:p>
        </w:tc>
      </w:tr>
      <w:tr w:rsidR="00D128FC" w14:paraId="50FA698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F7CD98A" w14:textId="77777777" w:rsidR="00D128FC" w:rsidRDefault="00D128FC">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3B25ED9" w14:textId="77777777" w:rsidR="00D128FC" w:rsidRDefault="004C7267">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CED6AE5" w14:textId="77777777" w:rsidR="00D128FC" w:rsidRDefault="004C72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B2AB8A6" w14:textId="77777777" w:rsidR="00D128FC" w:rsidRDefault="00D128FC">
            <w:pPr>
              <w:spacing w:after="0"/>
              <w:rPr>
                <w:rFonts w:cs="Arial"/>
                <w:color w:val="000000"/>
                <w:szCs w:val="22"/>
                <w:lang w:eastAsia="cs-CZ"/>
              </w:rPr>
            </w:pPr>
          </w:p>
        </w:tc>
      </w:tr>
      <w:tr w:rsidR="00D128FC" w14:paraId="7E538A2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1AF6D36" w14:textId="77777777" w:rsidR="00D128FC" w:rsidRDefault="00D128FC">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1FD6C30" w14:textId="77777777" w:rsidR="00D128FC" w:rsidRDefault="004C7267">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622C306C" w14:textId="77777777" w:rsidR="00D128FC" w:rsidRDefault="004C7267">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44A87E9" w14:textId="77777777" w:rsidR="00D128FC" w:rsidRDefault="004C72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A4CC5F8" w14:textId="77777777" w:rsidR="00D128FC" w:rsidRDefault="00D128FC">
            <w:pPr>
              <w:spacing w:after="0"/>
              <w:rPr>
                <w:rFonts w:cs="Arial"/>
                <w:color w:val="000000"/>
                <w:szCs w:val="22"/>
                <w:lang w:eastAsia="cs-CZ"/>
              </w:rPr>
            </w:pPr>
          </w:p>
        </w:tc>
      </w:tr>
      <w:tr w:rsidR="00D128FC" w14:paraId="68A717E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5E7791E" w14:textId="77777777" w:rsidR="00D128FC" w:rsidRDefault="00D128FC">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C1E5F6B" w14:textId="77777777" w:rsidR="00D128FC" w:rsidRDefault="004C7267">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3F7ED0" w14:textId="77777777" w:rsidR="00D128FC" w:rsidRDefault="004C72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F0BD9E" w14:textId="77777777" w:rsidR="00D128FC" w:rsidRDefault="00D128FC">
            <w:pPr>
              <w:spacing w:after="0"/>
              <w:rPr>
                <w:rFonts w:cs="Arial"/>
                <w:color w:val="000000"/>
                <w:szCs w:val="22"/>
                <w:lang w:eastAsia="cs-CZ"/>
              </w:rPr>
            </w:pPr>
          </w:p>
        </w:tc>
      </w:tr>
      <w:tr w:rsidR="00D128FC" w14:paraId="46FE112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D4C2FDD" w14:textId="77777777" w:rsidR="00D128FC" w:rsidRDefault="00D128FC">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ED51E4F" w14:textId="77777777" w:rsidR="00D128FC" w:rsidRDefault="004C7267">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0F87B43" w14:textId="77777777" w:rsidR="00D128FC" w:rsidRDefault="004C72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79DACE2" w14:textId="77777777" w:rsidR="00D128FC" w:rsidRDefault="00D128FC">
            <w:pPr>
              <w:spacing w:after="0"/>
              <w:rPr>
                <w:rFonts w:cs="Arial"/>
                <w:color w:val="000000"/>
                <w:szCs w:val="22"/>
                <w:lang w:eastAsia="cs-CZ"/>
              </w:rPr>
            </w:pPr>
          </w:p>
        </w:tc>
      </w:tr>
      <w:tr w:rsidR="00D128FC" w14:paraId="0A4BC29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E5B23B" w14:textId="77777777" w:rsidR="00D128FC" w:rsidRDefault="00D128FC">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5F354D4" w14:textId="77777777" w:rsidR="00D128FC" w:rsidRDefault="004C7267">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30A2939" w14:textId="77777777" w:rsidR="00D128FC" w:rsidRDefault="004C72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7DC523C" w14:textId="77777777" w:rsidR="00D128FC" w:rsidRDefault="00D128FC">
            <w:pPr>
              <w:spacing w:after="0"/>
              <w:rPr>
                <w:rFonts w:cs="Arial"/>
                <w:color w:val="000000"/>
                <w:szCs w:val="22"/>
                <w:lang w:eastAsia="cs-CZ"/>
              </w:rPr>
            </w:pPr>
          </w:p>
        </w:tc>
      </w:tr>
      <w:tr w:rsidR="00D128FC" w14:paraId="1FA14BB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77582FC" w14:textId="77777777" w:rsidR="00D128FC" w:rsidRDefault="00D128FC">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22ECCC0" w14:textId="77777777" w:rsidR="00D128FC" w:rsidRDefault="004C7267">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8719501" w14:textId="77777777" w:rsidR="00D128FC" w:rsidRDefault="004C72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86E0422" w14:textId="77777777" w:rsidR="00D128FC" w:rsidRDefault="00D128FC">
            <w:pPr>
              <w:spacing w:after="0"/>
              <w:rPr>
                <w:rFonts w:cs="Arial"/>
                <w:color w:val="000000"/>
                <w:szCs w:val="22"/>
                <w:lang w:eastAsia="cs-CZ"/>
              </w:rPr>
            </w:pPr>
          </w:p>
        </w:tc>
      </w:tr>
      <w:tr w:rsidR="00D128FC" w14:paraId="3E222A4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9E38521" w14:textId="77777777" w:rsidR="00D128FC" w:rsidRDefault="00D128FC">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876F2F0" w14:textId="77777777" w:rsidR="00D128FC" w:rsidRDefault="004C7267">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652EAFC" w14:textId="77777777" w:rsidR="00D128FC" w:rsidRDefault="004C726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60D7A86" w14:textId="77777777" w:rsidR="00D128FC" w:rsidRDefault="00D128FC">
            <w:pPr>
              <w:spacing w:after="0"/>
              <w:rPr>
                <w:rFonts w:cs="Arial"/>
                <w:color w:val="000000"/>
                <w:szCs w:val="22"/>
                <w:lang w:eastAsia="cs-CZ"/>
              </w:rPr>
            </w:pPr>
          </w:p>
        </w:tc>
      </w:tr>
    </w:tbl>
    <w:p w14:paraId="3FBC4666" w14:textId="77777777" w:rsidR="00D128FC" w:rsidRDefault="00D128FC">
      <w:pPr>
        <w:rPr>
          <w:rFonts w:cs="Arial"/>
        </w:rPr>
      </w:pPr>
    </w:p>
    <w:p w14:paraId="34E58CC6" w14:textId="77777777" w:rsidR="00D128FC" w:rsidRDefault="004C7267">
      <w:pPr>
        <w:pStyle w:val="Nadpis1"/>
      </w:pPr>
      <w:r>
        <w:t>Uživatelské a licenční zajištění pro Objednatele (je-li relevantní):</w:t>
      </w:r>
    </w:p>
    <w:p w14:paraId="655659F9" w14:textId="77777777" w:rsidR="00D128FC" w:rsidRDefault="00D128FC">
      <w:pPr>
        <w:pStyle w:val="Nadpis2"/>
        <w:numPr>
          <w:ilvl w:val="0"/>
          <w:numId w:val="0"/>
        </w:numPr>
        <w:ind w:left="576" w:hanging="576"/>
      </w:pPr>
    </w:p>
    <w:p w14:paraId="3CC6A1B0" w14:textId="77777777" w:rsidR="00D128FC" w:rsidRDefault="004C7267">
      <w:pPr>
        <w:pStyle w:val="Nadpis1"/>
      </w:pPr>
      <w:r>
        <w:t>Požadavek na součinnost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3119"/>
        <w:gridCol w:w="6661"/>
      </w:tblGrid>
      <w:tr w:rsidR="00D128FC" w14:paraId="7EF8E527" w14:textId="77777777">
        <w:trPr>
          <w:trHeight w:val="300"/>
        </w:trPr>
        <w:tc>
          <w:tcPr>
            <w:tcW w:w="3119" w:type="dxa"/>
            <w:tcBorders>
              <w:top w:val="single" w:sz="8" w:space="0" w:color="auto"/>
              <w:left w:val="single" w:sz="8" w:space="0" w:color="auto"/>
              <w:bottom w:val="single" w:sz="8" w:space="0" w:color="auto"/>
              <w:right w:val="single" w:sz="8" w:space="0" w:color="auto"/>
            </w:tcBorders>
            <w:noWrap/>
            <w:vAlign w:val="center"/>
            <w:hideMark/>
          </w:tcPr>
          <w:p w14:paraId="2B35BCEC" w14:textId="77777777" w:rsidR="00D128FC" w:rsidRDefault="004C7267">
            <w:pPr>
              <w:spacing w:after="0"/>
              <w:rPr>
                <w:rFonts w:cs="Arial"/>
                <w:b/>
                <w:bCs/>
                <w:color w:val="000000"/>
                <w:szCs w:val="22"/>
                <w:lang w:eastAsia="cs-CZ"/>
              </w:rPr>
            </w:pPr>
            <w:r>
              <w:rPr>
                <w:rFonts w:cs="Arial"/>
                <w:b/>
                <w:bCs/>
                <w:color w:val="000000"/>
                <w:szCs w:val="22"/>
                <w:lang w:eastAsia="cs-CZ"/>
              </w:rPr>
              <w:t>MZe / Třetí strana</w:t>
            </w:r>
          </w:p>
        </w:tc>
        <w:tc>
          <w:tcPr>
            <w:tcW w:w="6661" w:type="dxa"/>
            <w:tcBorders>
              <w:top w:val="single" w:sz="8" w:space="0" w:color="auto"/>
              <w:left w:val="single" w:sz="8" w:space="0" w:color="auto"/>
              <w:bottom w:val="single" w:sz="8" w:space="0" w:color="auto"/>
              <w:right w:val="single" w:sz="8" w:space="0" w:color="auto"/>
            </w:tcBorders>
            <w:noWrap/>
            <w:vAlign w:val="center"/>
            <w:hideMark/>
          </w:tcPr>
          <w:p w14:paraId="479D775C" w14:textId="77777777" w:rsidR="00D128FC" w:rsidRDefault="004C7267">
            <w:pPr>
              <w:spacing w:after="0"/>
              <w:rPr>
                <w:rFonts w:cs="Arial"/>
                <w:b/>
                <w:bCs/>
                <w:color w:val="000000"/>
                <w:szCs w:val="22"/>
                <w:lang w:eastAsia="cs-CZ"/>
              </w:rPr>
            </w:pPr>
            <w:r>
              <w:rPr>
                <w:rFonts w:cs="Arial"/>
                <w:b/>
                <w:bCs/>
                <w:color w:val="000000"/>
                <w:szCs w:val="22"/>
                <w:lang w:eastAsia="cs-CZ"/>
              </w:rPr>
              <w:t>Popis požadavku na součinnost</w:t>
            </w:r>
          </w:p>
        </w:tc>
      </w:tr>
      <w:tr w:rsidR="00D128FC" w14:paraId="43597D4E" w14:textId="77777777">
        <w:trPr>
          <w:trHeight w:val="284"/>
        </w:trPr>
        <w:tc>
          <w:tcPr>
            <w:tcW w:w="3119" w:type="dxa"/>
            <w:tcBorders>
              <w:right w:val="dotted" w:sz="4" w:space="0" w:color="auto"/>
            </w:tcBorders>
            <w:noWrap/>
            <w:vAlign w:val="bottom"/>
          </w:tcPr>
          <w:p w14:paraId="2D7BF61D" w14:textId="77777777" w:rsidR="00D128FC" w:rsidRDefault="004C7267">
            <w:pPr>
              <w:spacing w:after="0"/>
              <w:rPr>
                <w:rFonts w:cs="Arial"/>
                <w:color w:val="000000"/>
                <w:szCs w:val="22"/>
                <w:lang w:eastAsia="cs-CZ"/>
              </w:rPr>
            </w:pPr>
            <w:r>
              <w:rPr>
                <w:rFonts w:cs="Arial"/>
                <w:color w:val="000000"/>
                <w:szCs w:val="22"/>
                <w:lang w:eastAsia="cs-CZ"/>
              </w:rPr>
              <w:t>Dodavatel spis. služby MZe</w:t>
            </w:r>
          </w:p>
        </w:tc>
        <w:tc>
          <w:tcPr>
            <w:tcW w:w="6661" w:type="dxa"/>
            <w:tcBorders>
              <w:left w:val="dotted" w:sz="4" w:space="0" w:color="auto"/>
              <w:right w:val="dotted" w:sz="4" w:space="0" w:color="auto"/>
            </w:tcBorders>
            <w:noWrap/>
            <w:vAlign w:val="bottom"/>
          </w:tcPr>
          <w:p w14:paraId="079D9493" w14:textId="77777777" w:rsidR="00D128FC" w:rsidRDefault="004C7267">
            <w:pPr>
              <w:spacing w:after="0"/>
              <w:rPr>
                <w:rFonts w:cs="Arial"/>
                <w:color w:val="000000"/>
                <w:szCs w:val="22"/>
                <w:lang w:eastAsia="cs-CZ"/>
              </w:rPr>
            </w:pPr>
            <w:r>
              <w:rPr>
                <w:rFonts w:cs="Arial"/>
                <w:color w:val="000000"/>
                <w:szCs w:val="22"/>
                <w:lang w:eastAsia="cs-CZ"/>
              </w:rPr>
              <w:t>Případná součinnost při ladění a testování úprav integrační vazby</w:t>
            </w:r>
          </w:p>
        </w:tc>
      </w:tr>
      <w:tr w:rsidR="00D128FC" w14:paraId="6C3CE9BC" w14:textId="77777777">
        <w:trPr>
          <w:trHeight w:val="284"/>
        </w:trPr>
        <w:tc>
          <w:tcPr>
            <w:tcW w:w="3119" w:type="dxa"/>
            <w:tcBorders>
              <w:right w:val="dotted" w:sz="4" w:space="0" w:color="auto"/>
            </w:tcBorders>
            <w:noWrap/>
            <w:vAlign w:val="bottom"/>
          </w:tcPr>
          <w:p w14:paraId="5B28F220" w14:textId="77777777" w:rsidR="00D128FC" w:rsidRDefault="004C7267">
            <w:pPr>
              <w:spacing w:after="0"/>
              <w:rPr>
                <w:rFonts w:cs="Arial"/>
                <w:color w:val="000000"/>
                <w:szCs w:val="22"/>
                <w:lang w:eastAsia="cs-CZ"/>
              </w:rPr>
            </w:pPr>
            <w:r>
              <w:rPr>
                <w:rFonts w:cs="Arial"/>
                <w:color w:val="000000"/>
                <w:szCs w:val="22"/>
                <w:lang w:eastAsia="cs-CZ"/>
              </w:rPr>
              <w:t>MZe/garant</w:t>
            </w:r>
          </w:p>
        </w:tc>
        <w:tc>
          <w:tcPr>
            <w:tcW w:w="6661" w:type="dxa"/>
            <w:tcBorders>
              <w:left w:val="dotted" w:sz="4" w:space="0" w:color="auto"/>
              <w:right w:val="dotted" w:sz="4" w:space="0" w:color="auto"/>
            </w:tcBorders>
            <w:noWrap/>
            <w:vAlign w:val="bottom"/>
          </w:tcPr>
          <w:p w14:paraId="4CDD98D4" w14:textId="77777777" w:rsidR="00D128FC" w:rsidRDefault="004C7267">
            <w:pPr>
              <w:spacing w:after="0"/>
              <w:rPr>
                <w:rFonts w:cs="Arial"/>
                <w:color w:val="000000"/>
                <w:szCs w:val="22"/>
                <w:lang w:eastAsia="cs-CZ"/>
              </w:rPr>
            </w:pPr>
            <w:r>
              <w:rPr>
                <w:rFonts w:cs="Arial"/>
                <w:color w:val="000000"/>
                <w:szCs w:val="22"/>
                <w:lang w:eastAsia="cs-CZ"/>
              </w:rPr>
              <w:t>Testování a konzultace v průběhu vývoje</w:t>
            </w:r>
          </w:p>
        </w:tc>
      </w:tr>
    </w:tbl>
    <w:p w14:paraId="77DFC0A3" w14:textId="77777777" w:rsidR="00D128FC" w:rsidRDefault="004C7267">
      <w:pPr>
        <w:spacing w:before="60"/>
        <w:rPr>
          <w:sz w:val="16"/>
          <w:szCs w:val="16"/>
        </w:rPr>
      </w:pPr>
      <w:r>
        <w:rPr>
          <w:sz w:val="16"/>
          <w:szCs w:val="16"/>
        </w:rPr>
        <w:t xml:space="preserve"> (V případě, že má změnový požadavek dopad na napojení na SIEM, PIM nebo Management zranitelnosti dle bodu 1, uveďte také požadovanou součinnost Oddělení kybernetické bezpečnosti.)</w:t>
      </w:r>
    </w:p>
    <w:p w14:paraId="5DEE2A6B" w14:textId="77777777" w:rsidR="00D128FC" w:rsidRDefault="00D128FC"/>
    <w:p w14:paraId="14DE38CB" w14:textId="77777777" w:rsidR="00D128FC" w:rsidRDefault="004C7267">
      <w:pPr>
        <w:pStyle w:val="Nadpis1"/>
      </w:pPr>
      <w:r>
        <w:t>Harmonogram realizace</w:t>
      </w:r>
      <w:r>
        <w:rPr>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655"/>
        <w:gridCol w:w="2116"/>
        <w:gridCol w:w="10"/>
      </w:tblGrid>
      <w:tr w:rsidR="00D128FC" w14:paraId="09181980" w14:textId="77777777">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2C358922" w14:textId="77777777" w:rsidR="00D128FC" w:rsidRDefault="004C7267">
            <w:pPr>
              <w:spacing w:after="0"/>
              <w:rPr>
                <w:rFonts w:cs="Arial"/>
                <w:b/>
                <w:bCs/>
                <w:color w:val="000000"/>
                <w:szCs w:val="22"/>
                <w:lang w:eastAsia="cs-CZ"/>
              </w:rPr>
            </w:pPr>
            <w:bookmarkStart w:id="1" w:name="_Ref31623420"/>
            <w:r>
              <w:rPr>
                <w:rFonts w:cs="Arial"/>
                <w:b/>
                <w:bCs/>
                <w:color w:val="000000"/>
                <w:szCs w:val="22"/>
                <w:lang w:eastAsia="cs-CZ"/>
              </w:rPr>
              <w:t>Popis etapy</w:t>
            </w:r>
          </w:p>
        </w:tc>
        <w:tc>
          <w:tcPr>
            <w:tcW w:w="2126" w:type="dxa"/>
            <w:gridSpan w:val="2"/>
            <w:tcBorders>
              <w:top w:val="single" w:sz="8" w:space="0" w:color="auto"/>
              <w:left w:val="single" w:sz="8" w:space="0" w:color="auto"/>
              <w:bottom w:val="single" w:sz="8" w:space="0" w:color="auto"/>
              <w:right w:val="single" w:sz="8" w:space="0" w:color="auto"/>
            </w:tcBorders>
            <w:vAlign w:val="center"/>
          </w:tcPr>
          <w:p w14:paraId="1CDA9879" w14:textId="77777777" w:rsidR="00D128FC" w:rsidRDefault="004C7267">
            <w:pPr>
              <w:spacing w:after="0"/>
              <w:rPr>
                <w:rFonts w:cs="Arial"/>
                <w:b/>
                <w:bCs/>
                <w:color w:val="000000"/>
                <w:szCs w:val="22"/>
                <w:lang w:eastAsia="cs-CZ"/>
              </w:rPr>
            </w:pPr>
            <w:r>
              <w:rPr>
                <w:rFonts w:cs="Arial"/>
                <w:b/>
                <w:bCs/>
                <w:color w:val="000000"/>
                <w:szCs w:val="22"/>
                <w:lang w:eastAsia="cs-CZ"/>
              </w:rPr>
              <w:t>Termín</w:t>
            </w:r>
          </w:p>
        </w:tc>
      </w:tr>
      <w:tr w:rsidR="00D128FC" w14:paraId="279FA791" w14:textId="77777777">
        <w:tblPrEx>
          <w:tblBorders>
            <w:insideV w:val="dotted" w:sz="4" w:space="0" w:color="auto"/>
          </w:tblBorders>
        </w:tblPrEx>
        <w:trPr>
          <w:gridAfter w:val="1"/>
          <w:wAfter w:w="10" w:type="dxa"/>
          <w:trHeight w:val="284"/>
        </w:trPr>
        <w:tc>
          <w:tcPr>
            <w:tcW w:w="7655" w:type="dxa"/>
            <w:noWrap/>
            <w:vAlign w:val="center"/>
          </w:tcPr>
          <w:p w14:paraId="7C96F82C" w14:textId="77777777" w:rsidR="00D128FC" w:rsidRDefault="004C7267">
            <w:pPr>
              <w:spacing w:after="0"/>
              <w:rPr>
                <w:rFonts w:cs="Arial"/>
                <w:color w:val="000000"/>
                <w:szCs w:val="22"/>
                <w:lang w:eastAsia="cs-CZ"/>
              </w:rPr>
            </w:pPr>
            <w:r>
              <w:rPr>
                <w:rFonts w:cs="Arial"/>
                <w:color w:val="000000"/>
                <w:szCs w:val="22"/>
                <w:lang w:eastAsia="cs-CZ"/>
              </w:rPr>
              <w:t>RTT</w:t>
            </w:r>
          </w:p>
        </w:tc>
        <w:tc>
          <w:tcPr>
            <w:tcW w:w="2116" w:type="dxa"/>
            <w:vAlign w:val="center"/>
          </w:tcPr>
          <w:p w14:paraId="46BBA46C" w14:textId="77777777" w:rsidR="00D128FC" w:rsidRDefault="004C7267">
            <w:pPr>
              <w:spacing w:after="0"/>
              <w:rPr>
                <w:rFonts w:cs="Arial"/>
                <w:color w:val="000000"/>
                <w:szCs w:val="22"/>
                <w:lang w:eastAsia="cs-CZ"/>
              </w:rPr>
            </w:pPr>
            <w:r>
              <w:rPr>
                <w:rFonts w:cs="Arial"/>
                <w:color w:val="000000"/>
                <w:szCs w:val="22"/>
                <w:lang w:eastAsia="cs-CZ"/>
              </w:rPr>
              <w:t>20.11.2025</w:t>
            </w:r>
          </w:p>
        </w:tc>
      </w:tr>
      <w:tr w:rsidR="00D128FC" w14:paraId="7767015B" w14:textId="77777777">
        <w:tblPrEx>
          <w:tblBorders>
            <w:insideV w:val="dotted" w:sz="4" w:space="0" w:color="auto"/>
          </w:tblBorders>
        </w:tblPrEx>
        <w:trPr>
          <w:gridAfter w:val="1"/>
          <w:wAfter w:w="10" w:type="dxa"/>
          <w:trHeight w:val="284"/>
        </w:trPr>
        <w:tc>
          <w:tcPr>
            <w:tcW w:w="7655" w:type="dxa"/>
            <w:noWrap/>
            <w:vAlign w:val="center"/>
          </w:tcPr>
          <w:p w14:paraId="32EC2178" w14:textId="77777777" w:rsidR="00D128FC" w:rsidRDefault="004C7267">
            <w:pPr>
              <w:spacing w:after="0"/>
              <w:rPr>
                <w:rFonts w:cs="Arial"/>
                <w:color w:val="000000"/>
                <w:szCs w:val="22"/>
                <w:lang w:eastAsia="cs-CZ"/>
              </w:rPr>
            </w:pPr>
            <w:r>
              <w:rPr>
                <w:rFonts w:cs="Arial"/>
                <w:color w:val="000000"/>
                <w:szCs w:val="22"/>
                <w:lang w:eastAsia="cs-CZ"/>
              </w:rPr>
              <w:t>RTP</w:t>
            </w:r>
          </w:p>
        </w:tc>
        <w:tc>
          <w:tcPr>
            <w:tcW w:w="2116" w:type="dxa"/>
            <w:vAlign w:val="center"/>
          </w:tcPr>
          <w:p w14:paraId="27CCD07D" w14:textId="77777777" w:rsidR="00D128FC" w:rsidRDefault="004C7267">
            <w:pPr>
              <w:spacing w:after="0"/>
              <w:rPr>
                <w:rFonts w:cs="Arial"/>
                <w:color w:val="000000"/>
                <w:szCs w:val="22"/>
                <w:lang w:eastAsia="cs-CZ"/>
              </w:rPr>
            </w:pPr>
            <w:r>
              <w:rPr>
                <w:rFonts w:cs="Arial"/>
                <w:color w:val="000000"/>
                <w:szCs w:val="22"/>
                <w:lang w:eastAsia="cs-CZ"/>
              </w:rPr>
              <w:t>4.12.2025</w:t>
            </w:r>
          </w:p>
        </w:tc>
      </w:tr>
      <w:tr w:rsidR="00D128FC" w14:paraId="4843C498" w14:textId="77777777">
        <w:tblPrEx>
          <w:tblBorders>
            <w:insideV w:val="dotted" w:sz="4" w:space="0" w:color="auto"/>
          </w:tblBorders>
        </w:tblPrEx>
        <w:trPr>
          <w:gridAfter w:val="1"/>
          <w:wAfter w:w="10" w:type="dxa"/>
          <w:trHeight w:val="284"/>
        </w:trPr>
        <w:tc>
          <w:tcPr>
            <w:tcW w:w="7655" w:type="dxa"/>
            <w:noWrap/>
            <w:vAlign w:val="center"/>
          </w:tcPr>
          <w:p w14:paraId="45ABF7DE" w14:textId="77777777" w:rsidR="00D128FC" w:rsidRDefault="004C7267">
            <w:pPr>
              <w:spacing w:after="0"/>
              <w:rPr>
                <w:rFonts w:cs="Arial"/>
                <w:color w:val="000000"/>
                <w:szCs w:val="22"/>
                <w:lang w:eastAsia="cs-CZ"/>
              </w:rPr>
            </w:pPr>
            <w:r>
              <w:rPr>
                <w:rFonts w:cs="Arial"/>
                <w:color w:val="000000"/>
                <w:szCs w:val="22"/>
                <w:lang w:eastAsia="cs-CZ"/>
              </w:rPr>
              <w:t xml:space="preserve">Předání do formální akceptace </w:t>
            </w:r>
          </w:p>
        </w:tc>
        <w:tc>
          <w:tcPr>
            <w:tcW w:w="2116" w:type="dxa"/>
            <w:vAlign w:val="center"/>
          </w:tcPr>
          <w:p w14:paraId="7150EA92" w14:textId="77777777" w:rsidR="00D128FC" w:rsidRDefault="004C7267">
            <w:pPr>
              <w:spacing w:after="0"/>
              <w:rPr>
                <w:rFonts w:cs="Arial"/>
                <w:color w:val="000000"/>
                <w:szCs w:val="22"/>
                <w:lang w:eastAsia="cs-CZ"/>
              </w:rPr>
            </w:pPr>
            <w:r>
              <w:rPr>
                <w:rFonts w:cs="Arial"/>
                <w:color w:val="000000"/>
                <w:szCs w:val="22"/>
                <w:lang w:eastAsia="cs-CZ"/>
              </w:rPr>
              <w:t>do 9.12.2025</w:t>
            </w:r>
          </w:p>
        </w:tc>
      </w:tr>
    </w:tbl>
    <w:p w14:paraId="6AD9E83D" w14:textId="77777777" w:rsidR="00D128FC" w:rsidRDefault="004C7267">
      <w:pPr>
        <w:pStyle w:val="Nadpis1"/>
      </w:pPr>
      <w:r>
        <w:lastRenderedPageBreak/>
        <w:t>Pracnost a cenová nabídka navrhovaného řešení</w:t>
      </w:r>
      <w:bookmarkEnd w:id="1"/>
    </w:p>
    <w:p w14:paraId="44AF5104" w14:textId="77777777" w:rsidR="00D128FC" w:rsidRDefault="004C726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p w14:paraId="14C3CCD0" w14:textId="77777777" w:rsidR="00D128FC" w:rsidRDefault="00D128FC">
      <w:pPr>
        <w:spacing w:after="0"/>
        <w:rPr>
          <w:rFonts w:cs="Arial"/>
          <w:sz w:val="8"/>
          <w:szCs w:val="8"/>
        </w:rPr>
      </w:pP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260"/>
        <w:gridCol w:w="1418"/>
        <w:gridCol w:w="1559"/>
        <w:gridCol w:w="1699"/>
      </w:tblGrid>
      <w:tr w:rsidR="00D128FC" w14:paraId="2314B76A" w14:textId="77777777">
        <w:tc>
          <w:tcPr>
            <w:tcW w:w="1843" w:type="dxa"/>
            <w:tcBorders>
              <w:top w:val="single" w:sz="8" w:space="0" w:color="auto"/>
              <w:left w:val="single" w:sz="8" w:space="0" w:color="auto"/>
              <w:bottom w:val="single" w:sz="8" w:space="0" w:color="auto"/>
              <w:right w:val="single" w:sz="8" w:space="0" w:color="auto"/>
            </w:tcBorders>
          </w:tcPr>
          <w:p w14:paraId="3695108B" w14:textId="77777777" w:rsidR="00D128FC" w:rsidRDefault="004C7267">
            <w:pPr>
              <w:pStyle w:val="Tabulka"/>
              <w:rPr>
                <w:szCs w:val="22"/>
              </w:rPr>
            </w:pPr>
            <w:r>
              <w:rPr>
                <w:b/>
                <w:szCs w:val="22"/>
              </w:rPr>
              <w:t>Oblast / role</w:t>
            </w:r>
            <w:r>
              <w:rPr>
                <w:rStyle w:val="Odkaznavysvtlivky"/>
                <w:szCs w:val="22"/>
              </w:rPr>
              <w:endnoteReference w:id="22"/>
            </w:r>
          </w:p>
        </w:tc>
        <w:tc>
          <w:tcPr>
            <w:tcW w:w="3260" w:type="dxa"/>
            <w:tcBorders>
              <w:top w:val="single" w:sz="8" w:space="0" w:color="auto"/>
              <w:left w:val="single" w:sz="8" w:space="0" w:color="auto"/>
              <w:bottom w:val="single" w:sz="8" w:space="0" w:color="auto"/>
              <w:right w:val="single" w:sz="8" w:space="0" w:color="auto"/>
            </w:tcBorders>
          </w:tcPr>
          <w:p w14:paraId="0FA87B31" w14:textId="77777777" w:rsidR="00D128FC" w:rsidRDefault="004C7267">
            <w:pPr>
              <w:pStyle w:val="Tabulka"/>
              <w:rPr>
                <w:b/>
                <w:szCs w:val="22"/>
              </w:rPr>
            </w:pPr>
            <w:r>
              <w:rPr>
                <w:b/>
                <w:szCs w:val="22"/>
              </w:rPr>
              <w:t>Popis</w:t>
            </w:r>
          </w:p>
        </w:tc>
        <w:tc>
          <w:tcPr>
            <w:tcW w:w="1418" w:type="dxa"/>
            <w:tcBorders>
              <w:top w:val="single" w:sz="8" w:space="0" w:color="auto"/>
              <w:left w:val="single" w:sz="8" w:space="0" w:color="auto"/>
              <w:bottom w:val="single" w:sz="8" w:space="0" w:color="auto"/>
              <w:right w:val="single" w:sz="8" w:space="0" w:color="auto"/>
            </w:tcBorders>
          </w:tcPr>
          <w:p w14:paraId="4D8AC058" w14:textId="77777777" w:rsidR="00D128FC" w:rsidRDefault="004C7267">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5F01DCFD" w14:textId="77777777" w:rsidR="00D128FC" w:rsidRDefault="004C7267">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6587BAC3" w14:textId="77777777" w:rsidR="00D128FC" w:rsidRDefault="004C7267">
            <w:pPr>
              <w:pStyle w:val="Tabulka"/>
              <w:rPr>
                <w:b/>
                <w:szCs w:val="22"/>
              </w:rPr>
            </w:pPr>
            <w:r>
              <w:rPr>
                <w:b/>
                <w:szCs w:val="22"/>
              </w:rPr>
              <w:t>v Kč s DPH</w:t>
            </w:r>
          </w:p>
        </w:tc>
      </w:tr>
      <w:tr w:rsidR="00D128FC" w14:paraId="4A9A740E" w14:textId="77777777">
        <w:trPr>
          <w:trHeight w:hRule="exact" w:val="20"/>
        </w:trPr>
        <w:tc>
          <w:tcPr>
            <w:tcW w:w="1843" w:type="dxa"/>
            <w:tcBorders>
              <w:top w:val="single" w:sz="8" w:space="0" w:color="auto"/>
              <w:left w:val="dotted" w:sz="4" w:space="0" w:color="auto"/>
            </w:tcBorders>
          </w:tcPr>
          <w:p w14:paraId="6CCD188D" w14:textId="77777777" w:rsidR="00D128FC" w:rsidRDefault="00D128FC">
            <w:pPr>
              <w:pStyle w:val="Tabulka"/>
              <w:rPr>
                <w:szCs w:val="22"/>
              </w:rPr>
            </w:pPr>
          </w:p>
        </w:tc>
        <w:tc>
          <w:tcPr>
            <w:tcW w:w="3260" w:type="dxa"/>
            <w:tcBorders>
              <w:top w:val="single" w:sz="8" w:space="0" w:color="auto"/>
              <w:left w:val="dotted" w:sz="4" w:space="0" w:color="auto"/>
            </w:tcBorders>
          </w:tcPr>
          <w:p w14:paraId="1333B829" w14:textId="77777777" w:rsidR="00D128FC" w:rsidRDefault="00D128FC">
            <w:pPr>
              <w:pStyle w:val="Tabulka"/>
              <w:rPr>
                <w:szCs w:val="22"/>
              </w:rPr>
            </w:pPr>
          </w:p>
        </w:tc>
        <w:tc>
          <w:tcPr>
            <w:tcW w:w="1418" w:type="dxa"/>
            <w:tcBorders>
              <w:top w:val="single" w:sz="8" w:space="0" w:color="auto"/>
            </w:tcBorders>
          </w:tcPr>
          <w:p w14:paraId="422CB5C4" w14:textId="77777777" w:rsidR="00D128FC" w:rsidRDefault="00D128FC">
            <w:pPr>
              <w:pStyle w:val="Tabulka"/>
              <w:rPr>
                <w:szCs w:val="22"/>
              </w:rPr>
            </w:pPr>
          </w:p>
        </w:tc>
        <w:tc>
          <w:tcPr>
            <w:tcW w:w="1559" w:type="dxa"/>
            <w:tcBorders>
              <w:top w:val="single" w:sz="8" w:space="0" w:color="auto"/>
            </w:tcBorders>
          </w:tcPr>
          <w:p w14:paraId="4845F4DF" w14:textId="77777777" w:rsidR="00D128FC" w:rsidRDefault="00D128FC">
            <w:pPr>
              <w:pStyle w:val="Tabulka"/>
              <w:rPr>
                <w:szCs w:val="22"/>
              </w:rPr>
            </w:pPr>
          </w:p>
        </w:tc>
        <w:tc>
          <w:tcPr>
            <w:tcW w:w="1699" w:type="dxa"/>
            <w:tcBorders>
              <w:top w:val="single" w:sz="8" w:space="0" w:color="auto"/>
            </w:tcBorders>
          </w:tcPr>
          <w:p w14:paraId="3ECFF298" w14:textId="77777777" w:rsidR="00D128FC" w:rsidRDefault="00D128FC">
            <w:pPr>
              <w:pStyle w:val="Tabulka"/>
              <w:rPr>
                <w:szCs w:val="22"/>
              </w:rPr>
            </w:pPr>
          </w:p>
        </w:tc>
      </w:tr>
      <w:tr w:rsidR="00D128FC" w14:paraId="1ECF5D4B" w14:textId="77777777">
        <w:trPr>
          <w:trHeight w:val="397"/>
        </w:trPr>
        <w:tc>
          <w:tcPr>
            <w:tcW w:w="1843" w:type="dxa"/>
            <w:tcBorders>
              <w:top w:val="dotted" w:sz="4" w:space="0" w:color="auto"/>
              <w:left w:val="dotted" w:sz="4" w:space="0" w:color="auto"/>
            </w:tcBorders>
          </w:tcPr>
          <w:p w14:paraId="226317D4" w14:textId="77777777" w:rsidR="00D128FC" w:rsidRDefault="00D128FC">
            <w:pPr>
              <w:pStyle w:val="Tabulka"/>
              <w:rPr>
                <w:szCs w:val="22"/>
              </w:rPr>
            </w:pPr>
          </w:p>
        </w:tc>
        <w:tc>
          <w:tcPr>
            <w:tcW w:w="3260" w:type="dxa"/>
            <w:tcBorders>
              <w:top w:val="dotted" w:sz="4" w:space="0" w:color="auto"/>
              <w:left w:val="dotted" w:sz="4" w:space="0" w:color="auto"/>
            </w:tcBorders>
          </w:tcPr>
          <w:p w14:paraId="4E95D238" w14:textId="77777777" w:rsidR="00D128FC" w:rsidRDefault="004C7267">
            <w:pPr>
              <w:pStyle w:val="Tabulka"/>
              <w:rPr>
                <w:szCs w:val="22"/>
              </w:rPr>
            </w:pPr>
            <w:r>
              <w:rPr>
                <w:szCs w:val="22"/>
              </w:rPr>
              <w:t>Viz cenová nabídka Příloha č.1</w:t>
            </w:r>
          </w:p>
        </w:tc>
        <w:tc>
          <w:tcPr>
            <w:tcW w:w="1418" w:type="dxa"/>
            <w:tcBorders>
              <w:top w:val="dotted" w:sz="4" w:space="0" w:color="auto"/>
            </w:tcBorders>
          </w:tcPr>
          <w:p w14:paraId="64AE7CA4" w14:textId="77777777" w:rsidR="00D128FC" w:rsidRDefault="004C7267">
            <w:pPr>
              <w:pStyle w:val="Tabulka"/>
              <w:jc w:val="center"/>
              <w:rPr>
                <w:szCs w:val="22"/>
              </w:rPr>
            </w:pPr>
            <w:r>
              <w:rPr>
                <w:szCs w:val="22"/>
              </w:rPr>
              <w:t>25,500</w:t>
            </w:r>
          </w:p>
        </w:tc>
        <w:tc>
          <w:tcPr>
            <w:tcW w:w="1559" w:type="dxa"/>
            <w:tcBorders>
              <w:top w:val="dotted" w:sz="4" w:space="0" w:color="auto"/>
            </w:tcBorders>
          </w:tcPr>
          <w:p w14:paraId="14F098AA" w14:textId="77777777" w:rsidR="00D128FC" w:rsidRDefault="004C7267">
            <w:pPr>
              <w:pStyle w:val="Tabulka"/>
              <w:rPr>
                <w:szCs w:val="22"/>
              </w:rPr>
            </w:pPr>
            <w:r>
              <w:t xml:space="preserve"> 320 065,75</w:t>
            </w:r>
          </w:p>
        </w:tc>
        <w:tc>
          <w:tcPr>
            <w:tcW w:w="1699" w:type="dxa"/>
            <w:tcBorders>
              <w:top w:val="dotted" w:sz="4" w:space="0" w:color="auto"/>
            </w:tcBorders>
          </w:tcPr>
          <w:p w14:paraId="6D1D799D" w14:textId="77777777" w:rsidR="00D128FC" w:rsidRDefault="004C7267">
            <w:pPr>
              <w:pStyle w:val="Tabulka"/>
              <w:rPr>
                <w:szCs w:val="22"/>
              </w:rPr>
            </w:pPr>
            <w:r>
              <w:t>387 279,56</w:t>
            </w:r>
          </w:p>
        </w:tc>
      </w:tr>
      <w:tr w:rsidR="00D128FC" w14:paraId="716C83DA" w14:textId="77777777">
        <w:trPr>
          <w:trHeight w:val="397"/>
        </w:trPr>
        <w:tc>
          <w:tcPr>
            <w:tcW w:w="5103" w:type="dxa"/>
            <w:gridSpan w:val="2"/>
            <w:tcBorders>
              <w:left w:val="dotted" w:sz="4" w:space="0" w:color="auto"/>
              <w:bottom w:val="dotted" w:sz="4" w:space="0" w:color="auto"/>
            </w:tcBorders>
          </w:tcPr>
          <w:p w14:paraId="143AD765" w14:textId="77777777" w:rsidR="00D128FC" w:rsidRDefault="004C7267">
            <w:pPr>
              <w:pStyle w:val="Tabulka"/>
              <w:rPr>
                <w:b/>
                <w:szCs w:val="22"/>
              </w:rPr>
            </w:pPr>
            <w:r>
              <w:rPr>
                <w:b/>
                <w:szCs w:val="22"/>
              </w:rPr>
              <w:t>Celkem:</w:t>
            </w:r>
          </w:p>
        </w:tc>
        <w:tc>
          <w:tcPr>
            <w:tcW w:w="1418" w:type="dxa"/>
            <w:tcBorders>
              <w:bottom w:val="dotted" w:sz="4" w:space="0" w:color="auto"/>
            </w:tcBorders>
          </w:tcPr>
          <w:p w14:paraId="30660CAB" w14:textId="77777777" w:rsidR="00D128FC" w:rsidRDefault="004C7267">
            <w:pPr>
              <w:pStyle w:val="Tabulka"/>
              <w:jc w:val="center"/>
              <w:rPr>
                <w:szCs w:val="22"/>
              </w:rPr>
            </w:pPr>
            <w:r>
              <w:rPr>
                <w:szCs w:val="22"/>
              </w:rPr>
              <w:t>25,500</w:t>
            </w:r>
          </w:p>
        </w:tc>
        <w:tc>
          <w:tcPr>
            <w:tcW w:w="1559" w:type="dxa"/>
            <w:tcBorders>
              <w:bottom w:val="dotted" w:sz="4" w:space="0" w:color="auto"/>
            </w:tcBorders>
          </w:tcPr>
          <w:p w14:paraId="5600C0D4" w14:textId="77777777" w:rsidR="00D128FC" w:rsidRDefault="004C7267">
            <w:pPr>
              <w:pStyle w:val="Tabulka"/>
              <w:rPr>
                <w:szCs w:val="22"/>
              </w:rPr>
            </w:pPr>
            <w:r>
              <w:t xml:space="preserve"> 320 065,75</w:t>
            </w:r>
          </w:p>
        </w:tc>
        <w:tc>
          <w:tcPr>
            <w:tcW w:w="1699" w:type="dxa"/>
            <w:tcBorders>
              <w:bottom w:val="dotted" w:sz="4" w:space="0" w:color="auto"/>
            </w:tcBorders>
          </w:tcPr>
          <w:p w14:paraId="75F27482" w14:textId="77777777" w:rsidR="00D128FC" w:rsidRDefault="004C7267">
            <w:pPr>
              <w:pStyle w:val="Tabulka"/>
              <w:rPr>
                <w:szCs w:val="22"/>
              </w:rPr>
            </w:pPr>
            <w:r>
              <w:t>387 279,56</w:t>
            </w:r>
          </w:p>
        </w:tc>
      </w:tr>
    </w:tbl>
    <w:p w14:paraId="6B0B404C" w14:textId="77777777" w:rsidR="00D128FC" w:rsidRDefault="004C7267">
      <w:pPr>
        <w:spacing w:after="0"/>
        <w:rPr>
          <w:rFonts w:cs="Arial"/>
          <w:sz w:val="16"/>
          <w:szCs w:val="16"/>
        </w:rPr>
      </w:pPr>
      <w:r>
        <w:rPr>
          <w:rFonts w:cs="Arial"/>
          <w:sz w:val="16"/>
          <w:szCs w:val="16"/>
        </w:rPr>
        <w:t xml:space="preserve"> (Pozn.: MD – člověkoden, MJ – měrná jednotka, např. počet kusů)</w:t>
      </w:r>
    </w:p>
    <w:p w14:paraId="29AE986D" w14:textId="77777777" w:rsidR="00D128FC" w:rsidRDefault="00D128FC">
      <w:pPr>
        <w:rPr>
          <w:szCs w:val="22"/>
        </w:rPr>
      </w:pPr>
    </w:p>
    <w:p w14:paraId="2A1A47F8" w14:textId="77777777" w:rsidR="00D128FC" w:rsidRDefault="004C7267">
      <w:pPr>
        <w:pStyle w:val="Nadpis1"/>
      </w:pPr>
      <w:r>
        <w:t>Posouzení</w:t>
      </w:r>
    </w:p>
    <w:p w14:paraId="4D47BBAD" w14:textId="77777777" w:rsidR="00D128FC" w:rsidRDefault="004C7267">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D128FC" w14:paraId="321E32FD" w14:textId="77777777">
        <w:trPr>
          <w:trHeight w:val="374"/>
        </w:trPr>
        <w:tc>
          <w:tcPr>
            <w:tcW w:w="3256" w:type="dxa"/>
            <w:vAlign w:val="center"/>
          </w:tcPr>
          <w:p w14:paraId="53F7B9BB" w14:textId="77777777" w:rsidR="00D128FC" w:rsidRDefault="004C7267">
            <w:pPr>
              <w:rPr>
                <w:b/>
              </w:rPr>
            </w:pPr>
            <w:r>
              <w:rPr>
                <w:b/>
              </w:rPr>
              <w:t>Role</w:t>
            </w:r>
          </w:p>
        </w:tc>
        <w:tc>
          <w:tcPr>
            <w:tcW w:w="2976" w:type="dxa"/>
            <w:vAlign w:val="center"/>
          </w:tcPr>
          <w:p w14:paraId="619D2BA0" w14:textId="77777777" w:rsidR="00D128FC" w:rsidRDefault="004C7267">
            <w:pPr>
              <w:rPr>
                <w:b/>
              </w:rPr>
            </w:pPr>
            <w:r>
              <w:rPr>
                <w:b/>
              </w:rPr>
              <w:t>Jméno</w:t>
            </w:r>
          </w:p>
        </w:tc>
        <w:tc>
          <w:tcPr>
            <w:tcW w:w="3686" w:type="dxa"/>
            <w:vAlign w:val="center"/>
          </w:tcPr>
          <w:p w14:paraId="659F7A28" w14:textId="77777777" w:rsidR="00D128FC" w:rsidRDefault="004C7267">
            <w:pPr>
              <w:rPr>
                <w:b/>
              </w:rPr>
            </w:pPr>
            <w:r>
              <w:rPr>
                <w:b/>
              </w:rPr>
              <w:t>Podpis/Mail</w:t>
            </w:r>
            <w:r>
              <w:rPr>
                <w:rStyle w:val="Odkaznavysvtlivky"/>
                <w:b/>
              </w:rPr>
              <w:endnoteReference w:id="23"/>
            </w:r>
          </w:p>
        </w:tc>
      </w:tr>
      <w:tr w:rsidR="00D128FC" w14:paraId="0BA1DEC5" w14:textId="77777777">
        <w:trPr>
          <w:trHeight w:hRule="exact" w:val="567"/>
        </w:trPr>
        <w:tc>
          <w:tcPr>
            <w:tcW w:w="3256" w:type="dxa"/>
            <w:vAlign w:val="center"/>
          </w:tcPr>
          <w:p w14:paraId="4B96E150" w14:textId="77777777" w:rsidR="00D128FC" w:rsidRDefault="004C7267">
            <w:r>
              <w:t>Bezpečnostní garant</w:t>
            </w:r>
          </w:p>
        </w:tc>
        <w:tc>
          <w:tcPr>
            <w:tcW w:w="2976" w:type="dxa"/>
            <w:vAlign w:val="center"/>
          </w:tcPr>
          <w:p w14:paraId="764E85E3" w14:textId="77777777" w:rsidR="00D128FC" w:rsidRDefault="004C7267">
            <w:r>
              <w:t>Ing. Roman Smetana</w:t>
            </w:r>
          </w:p>
        </w:tc>
        <w:tc>
          <w:tcPr>
            <w:tcW w:w="3686" w:type="dxa"/>
            <w:vAlign w:val="center"/>
          </w:tcPr>
          <w:p w14:paraId="3D734EC6" w14:textId="77777777" w:rsidR="00D128FC" w:rsidRDefault="00D128FC"/>
        </w:tc>
      </w:tr>
      <w:tr w:rsidR="00D128FC" w14:paraId="1B26A44B" w14:textId="77777777">
        <w:trPr>
          <w:trHeight w:hRule="exact" w:val="567"/>
        </w:trPr>
        <w:tc>
          <w:tcPr>
            <w:tcW w:w="3256" w:type="dxa"/>
            <w:vAlign w:val="center"/>
          </w:tcPr>
          <w:p w14:paraId="5BEBE110" w14:textId="77777777" w:rsidR="00D128FC" w:rsidRDefault="004C7267">
            <w:r>
              <w:t>Provozní garant</w:t>
            </w:r>
          </w:p>
        </w:tc>
        <w:tc>
          <w:tcPr>
            <w:tcW w:w="2976" w:type="dxa"/>
            <w:vAlign w:val="center"/>
          </w:tcPr>
          <w:p w14:paraId="0326172E" w14:textId="77777777" w:rsidR="00D128FC" w:rsidRDefault="004C7267">
            <w:r>
              <w:t>Ing. Aleš Prošek</w:t>
            </w:r>
          </w:p>
        </w:tc>
        <w:tc>
          <w:tcPr>
            <w:tcW w:w="3686" w:type="dxa"/>
            <w:vAlign w:val="center"/>
          </w:tcPr>
          <w:p w14:paraId="6753F68E" w14:textId="77777777" w:rsidR="00D128FC" w:rsidRDefault="00D128FC"/>
        </w:tc>
      </w:tr>
      <w:tr w:rsidR="00D128FC" w14:paraId="55C9497B" w14:textId="77777777">
        <w:trPr>
          <w:trHeight w:hRule="exact" w:val="567"/>
        </w:trPr>
        <w:tc>
          <w:tcPr>
            <w:tcW w:w="3256" w:type="dxa"/>
            <w:vAlign w:val="center"/>
          </w:tcPr>
          <w:p w14:paraId="3479A1A5" w14:textId="77777777" w:rsidR="00D128FC" w:rsidRDefault="004C7267">
            <w:r>
              <w:t>Architekt</w:t>
            </w:r>
          </w:p>
        </w:tc>
        <w:tc>
          <w:tcPr>
            <w:tcW w:w="2976" w:type="dxa"/>
            <w:vAlign w:val="center"/>
          </w:tcPr>
          <w:p w14:paraId="393B0CF6" w14:textId="77777777" w:rsidR="00D128FC" w:rsidRDefault="004C7267">
            <w:r>
              <w:t>Mgr. Lucie Mališová</w:t>
            </w:r>
          </w:p>
        </w:tc>
        <w:tc>
          <w:tcPr>
            <w:tcW w:w="3686" w:type="dxa"/>
            <w:vAlign w:val="center"/>
          </w:tcPr>
          <w:p w14:paraId="296D00ED" w14:textId="77777777" w:rsidR="00D128FC" w:rsidRDefault="00D128FC"/>
        </w:tc>
      </w:tr>
    </w:tbl>
    <w:p w14:paraId="2614D52B" w14:textId="77777777" w:rsidR="00D128FC" w:rsidRDefault="004C7267">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0842922A" w14:textId="77777777" w:rsidR="00D128FC" w:rsidRDefault="00D128FC">
      <w:pPr>
        <w:rPr>
          <w:rFonts w:cs="Arial"/>
          <w:szCs w:val="22"/>
        </w:rPr>
      </w:pPr>
    </w:p>
    <w:p w14:paraId="7CEE09EE" w14:textId="77777777" w:rsidR="00D128FC" w:rsidRDefault="004C7267">
      <w:pPr>
        <w:pStyle w:val="Nadpis1"/>
      </w:pPr>
      <w:r>
        <w:t>Schválení</w:t>
      </w:r>
    </w:p>
    <w:p w14:paraId="52FFE3E6" w14:textId="77777777" w:rsidR="00D128FC" w:rsidRDefault="004C7267">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D128FC" w14:paraId="0CE8EA0A" w14:textId="77777777">
        <w:trPr>
          <w:trHeight w:val="374"/>
        </w:trPr>
        <w:tc>
          <w:tcPr>
            <w:tcW w:w="3256" w:type="dxa"/>
            <w:vAlign w:val="center"/>
          </w:tcPr>
          <w:p w14:paraId="3DD6D2E2" w14:textId="77777777" w:rsidR="00D128FC" w:rsidRDefault="004C7267">
            <w:pPr>
              <w:rPr>
                <w:b/>
              </w:rPr>
            </w:pPr>
            <w:r>
              <w:rPr>
                <w:b/>
              </w:rPr>
              <w:t>Role</w:t>
            </w:r>
          </w:p>
        </w:tc>
        <w:tc>
          <w:tcPr>
            <w:tcW w:w="2976" w:type="dxa"/>
            <w:vAlign w:val="center"/>
          </w:tcPr>
          <w:p w14:paraId="75650A41" w14:textId="77777777" w:rsidR="00D128FC" w:rsidRDefault="004C7267">
            <w:pPr>
              <w:rPr>
                <w:b/>
              </w:rPr>
            </w:pPr>
            <w:r>
              <w:rPr>
                <w:b/>
              </w:rPr>
              <w:t>Jméno</w:t>
            </w:r>
          </w:p>
        </w:tc>
        <w:tc>
          <w:tcPr>
            <w:tcW w:w="3686" w:type="dxa"/>
            <w:vAlign w:val="center"/>
          </w:tcPr>
          <w:p w14:paraId="40475DDE" w14:textId="77777777" w:rsidR="00D128FC" w:rsidRDefault="004C7267">
            <w:pPr>
              <w:rPr>
                <w:b/>
              </w:rPr>
            </w:pPr>
            <w:r>
              <w:rPr>
                <w:b/>
              </w:rPr>
              <w:t>Podpis</w:t>
            </w:r>
          </w:p>
        </w:tc>
      </w:tr>
      <w:tr w:rsidR="00D128FC" w14:paraId="2719314C" w14:textId="77777777">
        <w:trPr>
          <w:trHeight w:val="567"/>
        </w:trPr>
        <w:tc>
          <w:tcPr>
            <w:tcW w:w="3256" w:type="dxa"/>
            <w:vAlign w:val="center"/>
          </w:tcPr>
          <w:p w14:paraId="5E6733AF" w14:textId="77777777" w:rsidR="00D128FC" w:rsidRDefault="004C7267">
            <w:r>
              <w:t>Žadatel</w:t>
            </w:r>
          </w:p>
        </w:tc>
        <w:tc>
          <w:tcPr>
            <w:tcW w:w="2976" w:type="dxa"/>
            <w:vAlign w:val="center"/>
          </w:tcPr>
          <w:p w14:paraId="3836A74D" w14:textId="77777777" w:rsidR="00D128FC" w:rsidRDefault="004C7267">
            <w:r>
              <w:t>Ing. Tomáš Smejkal</w:t>
            </w:r>
          </w:p>
        </w:tc>
        <w:tc>
          <w:tcPr>
            <w:tcW w:w="3686" w:type="dxa"/>
            <w:vAlign w:val="center"/>
          </w:tcPr>
          <w:p w14:paraId="23BD0FF0" w14:textId="77777777" w:rsidR="00D128FC" w:rsidRDefault="00D128FC"/>
        </w:tc>
      </w:tr>
      <w:tr w:rsidR="00D128FC" w14:paraId="69A15729" w14:textId="77777777">
        <w:trPr>
          <w:trHeight w:val="567"/>
        </w:trPr>
        <w:tc>
          <w:tcPr>
            <w:tcW w:w="3256" w:type="dxa"/>
            <w:vAlign w:val="center"/>
          </w:tcPr>
          <w:p w14:paraId="0C84F28D" w14:textId="77777777" w:rsidR="00D128FC" w:rsidRDefault="004C7267">
            <w:r>
              <w:t>Věcný garant</w:t>
            </w:r>
          </w:p>
        </w:tc>
        <w:tc>
          <w:tcPr>
            <w:tcW w:w="2976" w:type="dxa"/>
            <w:vAlign w:val="center"/>
          </w:tcPr>
          <w:p w14:paraId="6359B8B4" w14:textId="77777777" w:rsidR="00D128FC" w:rsidRDefault="004C7267">
            <w:r>
              <w:t>Ing. Tomáš Krejzar, Ph.D.</w:t>
            </w:r>
          </w:p>
        </w:tc>
        <w:tc>
          <w:tcPr>
            <w:tcW w:w="3686" w:type="dxa"/>
            <w:vAlign w:val="center"/>
          </w:tcPr>
          <w:p w14:paraId="040FB50D" w14:textId="77777777" w:rsidR="00D128FC" w:rsidRDefault="00D128FC"/>
        </w:tc>
      </w:tr>
      <w:tr w:rsidR="00D128FC" w14:paraId="0B0DEB3E" w14:textId="77777777">
        <w:trPr>
          <w:trHeight w:val="567"/>
        </w:trPr>
        <w:tc>
          <w:tcPr>
            <w:tcW w:w="3256" w:type="dxa"/>
            <w:vAlign w:val="center"/>
          </w:tcPr>
          <w:p w14:paraId="6D99BCDF" w14:textId="77777777" w:rsidR="00D128FC" w:rsidRDefault="004C7267">
            <w:r>
              <w:t>Koordinátor změny</w:t>
            </w:r>
          </w:p>
        </w:tc>
        <w:tc>
          <w:tcPr>
            <w:tcW w:w="2976" w:type="dxa"/>
            <w:vAlign w:val="center"/>
          </w:tcPr>
          <w:p w14:paraId="3DEFB651" w14:textId="77777777" w:rsidR="00D128FC" w:rsidRDefault="004C7267">
            <w:r>
              <w:t>Ing. Michaela Frázová</w:t>
            </w:r>
          </w:p>
        </w:tc>
        <w:tc>
          <w:tcPr>
            <w:tcW w:w="3686" w:type="dxa"/>
            <w:vAlign w:val="center"/>
          </w:tcPr>
          <w:p w14:paraId="30320C48" w14:textId="77777777" w:rsidR="00D128FC" w:rsidRDefault="00D128FC"/>
        </w:tc>
      </w:tr>
      <w:tr w:rsidR="00D128FC" w14:paraId="0418DDAD" w14:textId="77777777">
        <w:trPr>
          <w:trHeight w:val="567"/>
        </w:trPr>
        <w:tc>
          <w:tcPr>
            <w:tcW w:w="3256" w:type="dxa"/>
            <w:vAlign w:val="center"/>
          </w:tcPr>
          <w:p w14:paraId="30066F22" w14:textId="77777777" w:rsidR="00D128FC" w:rsidRDefault="004C7267">
            <w:r>
              <w:t xml:space="preserve">Oprávněná osoba ve věcech ad hoc služeb </w:t>
            </w:r>
          </w:p>
        </w:tc>
        <w:tc>
          <w:tcPr>
            <w:tcW w:w="2976" w:type="dxa"/>
            <w:vAlign w:val="center"/>
          </w:tcPr>
          <w:p w14:paraId="01E23B61" w14:textId="77777777" w:rsidR="00D128FC" w:rsidRDefault="004C7267">
            <w:r>
              <w:t>Ing. Vladimír Velas</w:t>
            </w:r>
          </w:p>
        </w:tc>
        <w:tc>
          <w:tcPr>
            <w:tcW w:w="3686" w:type="dxa"/>
            <w:vAlign w:val="center"/>
          </w:tcPr>
          <w:p w14:paraId="5F0CAB6A" w14:textId="77777777" w:rsidR="00D128FC" w:rsidRDefault="00D128FC"/>
        </w:tc>
      </w:tr>
      <w:tr w:rsidR="00D128FC" w14:paraId="2A7E740C" w14:textId="77777777">
        <w:trPr>
          <w:trHeight w:val="567"/>
        </w:trPr>
        <w:tc>
          <w:tcPr>
            <w:tcW w:w="3256" w:type="dxa"/>
            <w:vAlign w:val="center"/>
          </w:tcPr>
          <w:p w14:paraId="48FCE9FF" w14:textId="77777777" w:rsidR="00D128FC" w:rsidRDefault="004C7267">
            <w:r>
              <w:t>Ředitelka odboru ICT</w:t>
            </w:r>
          </w:p>
        </w:tc>
        <w:tc>
          <w:tcPr>
            <w:tcW w:w="2976" w:type="dxa"/>
            <w:vAlign w:val="center"/>
          </w:tcPr>
          <w:p w14:paraId="29A9C5A9" w14:textId="77777777" w:rsidR="00D128FC" w:rsidRDefault="004C7267">
            <w:r>
              <w:t>Ing. Leona Slabochová</w:t>
            </w:r>
          </w:p>
        </w:tc>
        <w:tc>
          <w:tcPr>
            <w:tcW w:w="3686" w:type="dxa"/>
            <w:vAlign w:val="center"/>
          </w:tcPr>
          <w:p w14:paraId="7110BF0E" w14:textId="77777777" w:rsidR="00D128FC" w:rsidRDefault="00D128FC"/>
        </w:tc>
      </w:tr>
    </w:tbl>
    <w:p w14:paraId="5036C2DB" w14:textId="77777777" w:rsidR="00D128FC" w:rsidRDefault="004C7267">
      <w:pPr>
        <w:spacing w:before="60"/>
        <w:rPr>
          <w:sz w:val="16"/>
          <w:szCs w:val="16"/>
        </w:rPr>
      </w:pPr>
      <w:r>
        <w:rPr>
          <w:sz w:val="16"/>
          <w:szCs w:val="16"/>
        </w:rPr>
        <w:t>(Pozn.: Oprávněná osoba se uvede v případě, že je uvedena ve smlouvě.)</w:t>
      </w:r>
    </w:p>
    <w:p w14:paraId="5FDE24DF" w14:textId="77777777" w:rsidR="00D128FC" w:rsidRDefault="00D128FC">
      <w:pPr>
        <w:spacing w:before="60"/>
        <w:rPr>
          <w:sz w:val="16"/>
          <w:szCs w:val="16"/>
        </w:rPr>
      </w:pPr>
    </w:p>
    <w:p w14:paraId="68396CA1" w14:textId="77777777" w:rsidR="00D128FC" w:rsidRDefault="004C7267">
      <w:pPr>
        <w:spacing w:after="0"/>
      </w:pPr>
      <w:r>
        <w:br w:type="page"/>
      </w:r>
    </w:p>
    <w:p w14:paraId="7E0952B9" w14:textId="77777777" w:rsidR="00D128FC" w:rsidRDefault="004C7267">
      <w:pPr>
        <w:pStyle w:val="Nadpis1"/>
        <w:numPr>
          <w:ilvl w:val="0"/>
          <w:numId w:val="0"/>
        </w:numPr>
        <w:tabs>
          <w:tab w:val="clear" w:pos="540"/>
        </w:tabs>
        <w:ind w:left="142"/>
        <w:rPr>
          <w:rFonts w:cs="Arial"/>
        </w:rPr>
      </w:pPr>
      <w:r>
        <w:rPr>
          <w:rFonts w:cs="Arial"/>
        </w:rPr>
        <w:lastRenderedPageBreak/>
        <w:t>Vysvětlivky</w:t>
      </w:r>
      <w:bookmarkEnd w:id="0"/>
    </w:p>
    <w:sectPr w:rsidR="00D128FC">
      <w:footerReference w:type="default" r:id="rId22"/>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C9936" w14:textId="77777777" w:rsidR="00D128FC" w:rsidRDefault="004C7267">
      <w:pPr>
        <w:spacing w:after="0"/>
      </w:pPr>
      <w:r>
        <w:separator/>
      </w:r>
    </w:p>
  </w:endnote>
  <w:endnote w:type="continuationSeparator" w:id="0">
    <w:p w14:paraId="3640FFE6" w14:textId="77777777" w:rsidR="00D128FC" w:rsidRDefault="004C7267">
      <w:pPr>
        <w:spacing w:after="0"/>
      </w:pPr>
      <w:r>
        <w:continuationSeparator/>
      </w:r>
    </w:p>
  </w:endnote>
  <w:endnote w:id="1">
    <w:p w14:paraId="10B0E4E7" w14:textId="77777777" w:rsidR="00D128FC" w:rsidRDefault="004C7267">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 xml:space="preserve">okynem pro dodavatele/poskytovatele </w:t>
      </w:r>
      <w:r>
        <w:rPr>
          <w:rFonts w:cs="Arial"/>
          <w:sz w:val="18"/>
          <w:szCs w:val="18"/>
        </w:rPr>
        <w:t>k realizaci změny</w:t>
      </w:r>
      <w:r>
        <w:rPr>
          <w:rStyle w:val="Odkaznavysvtlivky"/>
          <w:rFonts w:cs="Arial"/>
          <w:sz w:val="18"/>
          <w:szCs w:val="18"/>
          <w:vertAlign w:val="baseline"/>
        </w:rPr>
        <w:t>.</w:t>
      </w:r>
    </w:p>
  </w:endnote>
  <w:endnote w:id="2">
    <w:p w14:paraId="6D4A2624" w14:textId="77777777" w:rsidR="00D128FC" w:rsidRDefault="004C7267">
      <w:pPr>
        <w:pStyle w:val="Textvysvtlivek"/>
        <w:jc w:val="both"/>
      </w:pPr>
      <w:r>
        <w:rPr>
          <w:rStyle w:val="Odkaznavysvtlivky"/>
        </w:rPr>
        <w:endnoteRef/>
      </w:r>
      <w:r>
        <w:rPr>
          <w:rFonts w:cs="Arial"/>
          <w:sz w:val="18"/>
          <w:szCs w:val="18"/>
        </w:rPr>
        <w:t xml:space="preserve"> Hlavní identifikátor změnového požadavku přidělený v ServiceDesku MZe při jeho registraci.</w:t>
      </w:r>
    </w:p>
  </w:endnote>
  <w:endnote w:id="3">
    <w:p w14:paraId="50A62412" w14:textId="77777777" w:rsidR="00D128FC" w:rsidRDefault="004C7267">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4">
    <w:p w14:paraId="10C29D16" w14:textId="77777777" w:rsidR="00D128FC" w:rsidRDefault="004C7267">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5">
    <w:p w14:paraId="1511009A" w14:textId="77777777" w:rsidR="00D128FC" w:rsidRDefault="004C7267">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4850E2D8" w14:textId="77777777" w:rsidR="00D128FC" w:rsidRDefault="004C7267">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7">
    <w:p w14:paraId="621B5C92" w14:textId="77777777" w:rsidR="00D128FC" w:rsidRDefault="004C7267">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8">
    <w:p w14:paraId="4EBB40A7" w14:textId="77777777" w:rsidR="00D128FC" w:rsidRDefault="004C7267">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9">
    <w:p w14:paraId="00AC2AED" w14:textId="77777777" w:rsidR="00D128FC" w:rsidRDefault="004C7267">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10">
    <w:p w14:paraId="67F77AEC" w14:textId="77777777" w:rsidR="00D128FC" w:rsidRDefault="004C7267">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1">
    <w:p w14:paraId="1C338BC0" w14:textId="77777777" w:rsidR="00D128FC" w:rsidRDefault="004C7267">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2">
    <w:p w14:paraId="008505CB" w14:textId="77777777" w:rsidR="00D128FC" w:rsidRDefault="004C7267">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3">
    <w:p w14:paraId="0A3BE356" w14:textId="77777777" w:rsidR="00D128FC" w:rsidRDefault="004C7267">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368D22A0" w14:textId="77777777" w:rsidR="00D128FC" w:rsidRDefault="004C7267">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5F7624EF" w14:textId="77777777" w:rsidR="00D128FC" w:rsidRDefault="004C7267">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5273CE06" w14:textId="77777777" w:rsidR="00D128FC" w:rsidRDefault="004C7267">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3FB396EB" w14:textId="77777777" w:rsidR="00D128FC" w:rsidRDefault="004C7267">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67B18DEF" w14:textId="77777777" w:rsidR="00D128FC" w:rsidRDefault="004C7267">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219EFE7D" w14:textId="77777777" w:rsidR="00D128FC" w:rsidRDefault="004C7267">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6B95D421" w14:textId="77777777" w:rsidR="00D128FC" w:rsidRDefault="004C7267">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6DF7E435" w14:textId="77777777" w:rsidR="00D128FC" w:rsidRDefault="004C7267">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59FAA696" w14:textId="77777777" w:rsidR="00D128FC" w:rsidRDefault="004C7267">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7FD5A088" w14:textId="77777777" w:rsidR="00D128FC" w:rsidRDefault="004C7267">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8B15" w14:textId="6E3D7217" w:rsidR="00D128FC" w:rsidRDefault="004C7267">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v2.6</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B550" w14:textId="79B55071" w:rsidR="00D128FC" w:rsidRDefault="004C7267">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v2.6</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E1C1" w14:textId="3E6492F3" w:rsidR="00D128FC" w:rsidRDefault="004C7267">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v2.6</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0D310" w14:textId="77777777" w:rsidR="00D128FC" w:rsidRDefault="004C7267">
      <w:pPr>
        <w:spacing w:after="0"/>
      </w:pPr>
      <w:r>
        <w:separator/>
      </w:r>
    </w:p>
  </w:footnote>
  <w:footnote w:type="continuationSeparator" w:id="0">
    <w:p w14:paraId="5AF320CB" w14:textId="77777777" w:rsidR="00D128FC" w:rsidRDefault="004C7267">
      <w:pPr>
        <w:spacing w:after="0"/>
      </w:pPr>
      <w:r>
        <w:continuationSeparator/>
      </w:r>
    </w:p>
  </w:footnote>
  <w:footnote w:id="1">
    <w:p w14:paraId="68ADA5B3" w14:textId="77777777" w:rsidR="00D128FC" w:rsidRDefault="004C7267">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68BAA62E" w14:textId="77777777" w:rsidR="00D128FC" w:rsidRDefault="004C7267">
      <w:pPr>
        <w:pStyle w:val="Textpoznpodarou"/>
      </w:pPr>
      <w:r>
        <w:rPr>
          <w:rStyle w:val="Znakapoznpodarou"/>
        </w:rPr>
        <w:footnoteRef/>
      </w:r>
      <w:r>
        <w:t xml:space="preserve"> </w:t>
      </w:r>
      <w:r>
        <w:rPr>
          <w:sz w:val="16"/>
          <w:szCs w:val="16"/>
        </w:rPr>
        <w:t>Uveďte, zda a jakým způsobem se mění/vytváří napojení na SIEM.</w:t>
      </w:r>
    </w:p>
  </w:footnote>
  <w:footnote w:id="3">
    <w:p w14:paraId="5B8630F7" w14:textId="77777777" w:rsidR="00D128FC" w:rsidRDefault="004C7267">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611500B" w14:textId="77777777" w:rsidR="00D128FC" w:rsidRDefault="004C7267">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50DC" w14:textId="77777777" w:rsidR="00D128FC" w:rsidRDefault="00D128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1556" w14:textId="77777777" w:rsidR="00D128FC" w:rsidRDefault="004C7267">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6D5E3C95" wp14:editId="534712EB">
          <wp:extent cx="885825" cy="419100"/>
          <wp:effectExtent l="0" t="0" r="9525" b="0"/>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923C" w14:textId="77777777" w:rsidR="00D128FC" w:rsidRDefault="00D128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269F"/>
    <w:multiLevelType w:val="multilevel"/>
    <w:tmpl w:val="0CF42D1C"/>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1AA7C5B"/>
    <w:multiLevelType w:val="multilevel"/>
    <w:tmpl w:val="E9C863C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2C6FCD"/>
    <w:multiLevelType w:val="multilevel"/>
    <w:tmpl w:val="DDA24A3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F347B9D"/>
    <w:multiLevelType w:val="multilevel"/>
    <w:tmpl w:val="87FC695A"/>
    <w:lvl w:ilvl="0">
      <w:start w:val="1"/>
      <w:numFmt w:val="bullet"/>
      <w:lvlText w:val=""/>
      <w:lvlJc w:val="left"/>
      <w:pPr>
        <w:ind w:left="1064" w:hanging="360"/>
      </w:pPr>
      <w:rPr>
        <w:rFonts w:ascii="Symbol" w:hAnsi="Symbol" w:hint="default"/>
      </w:rPr>
    </w:lvl>
    <w:lvl w:ilvl="1">
      <w:start w:val="1"/>
      <w:numFmt w:val="bullet"/>
      <w:lvlText w:val="o"/>
      <w:lvlJc w:val="left"/>
      <w:pPr>
        <w:ind w:left="1784" w:hanging="360"/>
      </w:pPr>
      <w:rPr>
        <w:rFonts w:ascii="Courier New" w:hAnsi="Courier New" w:cs="Courier New" w:hint="default"/>
      </w:rPr>
    </w:lvl>
    <w:lvl w:ilvl="2">
      <w:start w:val="1"/>
      <w:numFmt w:val="bullet"/>
      <w:lvlText w:val=""/>
      <w:lvlJc w:val="left"/>
      <w:pPr>
        <w:ind w:left="2504" w:hanging="360"/>
      </w:pPr>
      <w:rPr>
        <w:rFonts w:ascii="Wingdings" w:hAnsi="Wingdings" w:hint="default"/>
      </w:rPr>
    </w:lvl>
    <w:lvl w:ilvl="3">
      <w:start w:val="1"/>
      <w:numFmt w:val="bullet"/>
      <w:lvlText w:val=""/>
      <w:lvlJc w:val="left"/>
      <w:pPr>
        <w:ind w:left="3224" w:hanging="360"/>
      </w:pPr>
      <w:rPr>
        <w:rFonts w:ascii="Symbol" w:hAnsi="Symbol" w:hint="default"/>
      </w:rPr>
    </w:lvl>
    <w:lvl w:ilvl="4">
      <w:start w:val="1"/>
      <w:numFmt w:val="bullet"/>
      <w:lvlText w:val="o"/>
      <w:lvlJc w:val="left"/>
      <w:pPr>
        <w:ind w:left="3944" w:hanging="360"/>
      </w:pPr>
      <w:rPr>
        <w:rFonts w:ascii="Courier New" w:hAnsi="Courier New" w:cs="Courier New" w:hint="default"/>
      </w:rPr>
    </w:lvl>
    <w:lvl w:ilvl="5">
      <w:start w:val="1"/>
      <w:numFmt w:val="bullet"/>
      <w:lvlText w:val=""/>
      <w:lvlJc w:val="left"/>
      <w:pPr>
        <w:ind w:left="4664" w:hanging="360"/>
      </w:pPr>
      <w:rPr>
        <w:rFonts w:ascii="Wingdings" w:hAnsi="Wingdings" w:hint="default"/>
      </w:rPr>
    </w:lvl>
    <w:lvl w:ilvl="6">
      <w:start w:val="1"/>
      <w:numFmt w:val="bullet"/>
      <w:lvlText w:val=""/>
      <w:lvlJc w:val="left"/>
      <w:pPr>
        <w:ind w:left="5384" w:hanging="360"/>
      </w:pPr>
      <w:rPr>
        <w:rFonts w:ascii="Symbol" w:hAnsi="Symbol" w:hint="default"/>
      </w:rPr>
    </w:lvl>
    <w:lvl w:ilvl="7">
      <w:start w:val="1"/>
      <w:numFmt w:val="bullet"/>
      <w:lvlText w:val="o"/>
      <w:lvlJc w:val="left"/>
      <w:pPr>
        <w:ind w:left="6104" w:hanging="360"/>
      </w:pPr>
      <w:rPr>
        <w:rFonts w:ascii="Courier New" w:hAnsi="Courier New" w:cs="Courier New" w:hint="default"/>
      </w:rPr>
    </w:lvl>
    <w:lvl w:ilvl="8">
      <w:start w:val="1"/>
      <w:numFmt w:val="bullet"/>
      <w:lvlText w:val=""/>
      <w:lvlJc w:val="left"/>
      <w:pPr>
        <w:ind w:left="6824" w:hanging="360"/>
      </w:pPr>
      <w:rPr>
        <w:rFonts w:ascii="Wingdings" w:hAnsi="Wingdings" w:hint="default"/>
      </w:rPr>
    </w:lvl>
  </w:abstractNum>
  <w:abstractNum w:abstractNumId="4" w15:restartNumberingAfterBreak="0">
    <w:nsid w:val="593F7C17"/>
    <w:multiLevelType w:val="multilevel"/>
    <w:tmpl w:val="48763D3A"/>
    <w:lvl w:ilvl="0">
      <w:start w:val="1"/>
      <w:numFmt w:val="bullet"/>
      <w:lvlText w:val="o"/>
      <w:lvlJc w:val="left"/>
      <w:pPr>
        <w:ind w:left="1064" w:hanging="360"/>
      </w:pPr>
      <w:rPr>
        <w:rFonts w:ascii="Courier New" w:hAnsi="Courier New" w:cs="Courier New" w:hint="default"/>
      </w:rPr>
    </w:lvl>
    <w:lvl w:ilvl="1">
      <w:start w:val="1"/>
      <w:numFmt w:val="bullet"/>
      <w:lvlText w:val="o"/>
      <w:lvlJc w:val="left"/>
      <w:pPr>
        <w:ind w:left="1784" w:hanging="360"/>
      </w:pPr>
      <w:rPr>
        <w:rFonts w:ascii="Courier New" w:hAnsi="Courier New" w:cs="Courier New" w:hint="default"/>
      </w:rPr>
    </w:lvl>
    <w:lvl w:ilvl="2">
      <w:start w:val="1"/>
      <w:numFmt w:val="bullet"/>
      <w:lvlText w:val=""/>
      <w:lvlJc w:val="left"/>
      <w:pPr>
        <w:ind w:left="2504" w:hanging="360"/>
      </w:pPr>
      <w:rPr>
        <w:rFonts w:ascii="Wingdings" w:hAnsi="Wingdings" w:hint="default"/>
      </w:rPr>
    </w:lvl>
    <w:lvl w:ilvl="3">
      <w:start w:val="1"/>
      <w:numFmt w:val="bullet"/>
      <w:lvlText w:val=""/>
      <w:lvlJc w:val="left"/>
      <w:pPr>
        <w:ind w:left="3224" w:hanging="360"/>
      </w:pPr>
      <w:rPr>
        <w:rFonts w:ascii="Symbol" w:hAnsi="Symbol" w:hint="default"/>
      </w:rPr>
    </w:lvl>
    <w:lvl w:ilvl="4">
      <w:start w:val="1"/>
      <w:numFmt w:val="bullet"/>
      <w:lvlText w:val="o"/>
      <w:lvlJc w:val="left"/>
      <w:pPr>
        <w:ind w:left="3944" w:hanging="360"/>
      </w:pPr>
      <w:rPr>
        <w:rFonts w:ascii="Courier New" w:hAnsi="Courier New" w:cs="Courier New" w:hint="default"/>
      </w:rPr>
    </w:lvl>
    <w:lvl w:ilvl="5">
      <w:start w:val="1"/>
      <w:numFmt w:val="bullet"/>
      <w:lvlText w:val=""/>
      <w:lvlJc w:val="left"/>
      <w:pPr>
        <w:ind w:left="4664" w:hanging="360"/>
      </w:pPr>
      <w:rPr>
        <w:rFonts w:ascii="Wingdings" w:hAnsi="Wingdings" w:hint="default"/>
      </w:rPr>
    </w:lvl>
    <w:lvl w:ilvl="6">
      <w:start w:val="1"/>
      <w:numFmt w:val="bullet"/>
      <w:lvlText w:val=""/>
      <w:lvlJc w:val="left"/>
      <w:pPr>
        <w:ind w:left="5384" w:hanging="360"/>
      </w:pPr>
      <w:rPr>
        <w:rFonts w:ascii="Symbol" w:hAnsi="Symbol" w:hint="default"/>
      </w:rPr>
    </w:lvl>
    <w:lvl w:ilvl="7">
      <w:start w:val="1"/>
      <w:numFmt w:val="bullet"/>
      <w:lvlText w:val="o"/>
      <w:lvlJc w:val="left"/>
      <w:pPr>
        <w:ind w:left="6104" w:hanging="360"/>
      </w:pPr>
      <w:rPr>
        <w:rFonts w:ascii="Courier New" w:hAnsi="Courier New" w:cs="Courier New" w:hint="default"/>
      </w:rPr>
    </w:lvl>
    <w:lvl w:ilvl="8">
      <w:start w:val="1"/>
      <w:numFmt w:val="bullet"/>
      <w:lvlText w:val=""/>
      <w:lvlJc w:val="left"/>
      <w:pPr>
        <w:ind w:left="6824" w:hanging="360"/>
      </w:pPr>
      <w:rPr>
        <w:rFonts w:ascii="Wingdings" w:hAnsi="Wingdings" w:hint="default"/>
      </w:rPr>
    </w:lvl>
  </w:abstractNum>
  <w:abstractNum w:abstractNumId="5" w15:restartNumberingAfterBreak="0">
    <w:nsid w:val="5F3D72F0"/>
    <w:multiLevelType w:val="multilevel"/>
    <w:tmpl w:val="F6D4BB1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7C4171"/>
    <w:multiLevelType w:val="multilevel"/>
    <w:tmpl w:val="7F0682F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75521209"/>
    <w:multiLevelType w:val="multilevel"/>
    <w:tmpl w:val="FB522C6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8301654">
    <w:abstractNumId w:val="0"/>
  </w:num>
  <w:num w:numId="2" w16cid:durableId="1025059684">
    <w:abstractNumId w:val="1"/>
  </w:num>
  <w:num w:numId="3" w16cid:durableId="57748989">
    <w:abstractNumId w:val="2"/>
  </w:num>
  <w:num w:numId="4" w16cid:durableId="308630279">
    <w:abstractNumId w:val="3"/>
  </w:num>
  <w:num w:numId="5" w16cid:durableId="1466924296">
    <w:abstractNumId w:val="4"/>
  </w:num>
  <w:num w:numId="6" w16cid:durableId="2095348666">
    <w:abstractNumId w:val="5"/>
  </w:num>
  <w:num w:numId="7" w16cid:durableId="41101857">
    <w:abstractNumId w:val="6"/>
  </w:num>
  <w:num w:numId="8" w16cid:durableId="1178887538">
    <w:abstractNumId w:val="7"/>
  </w:num>
  <w:num w:numId="9" w16cid:durableId="1589145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6450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adresat" w:val="O2 IT Services s.r.o._x000d__x000a_Za Brumlovkou 266/2_x000d__x000a_Michle_x000d__x000a_140 00 Praha 4_x000d__x000a__x000d__x000a_ID DS: bedfv84"/>
    <w:docVar w:name="dms_adresat_adresa" w:val="Za Brumlovkou 266/2_x000d__x000a_Michle_x000d__x000a_140 00 Praha 4"/>
    <w:docVar w:name="dms_adresat_dat_narozeni" w:val=" "/>
    <w:docVar w:name="dms_adresat_email" w:val=" "/>
    <w:docVar w:name="dms_adresat_ic" w:val="02819678"/>
    <w:docVar w:name="dms_adresat_idds" w:val="bedfv84"/>
    <w:docVar w:name="dms_adresat_jmeno" w:val=" "/>
    <w:docVar w:name="dms_carovy_kod" w:val="mzedms030006078"/>
    <w:docVar w:name="dms_carovy_kod_cj" w:val="MZE-65661/2025-12121"/>
    <w:docVar w:name="dms_cj" w:val="MZE-65661/2025-12121"/>
    <w:docVar w:name="dms_cj_skn" w:val=" "/>
    <w:docVar w:name="dms_datum" w:val="14. 10. 2025"/>
    <w:docVar w:name="dms_datum_textem" w:val="14. října 2025"/>
    <w:docVar w:name="dms_datum_vzniku" w:val="11. 9. 2025 13:31:03"/>
    <w:docVar w:name="dms_el_pecet" w:val=" "/>
    <w:docVar w:name="dms_el_podpis" w:val="%%%el_podpis%%%"/>
    <w:docVar w:name="dms_nadrizeny_reditel" w:val="Mgr. Michal Hutňan"/>
    <w:docVar w:name="dms_ObsahParam1" w:val=" "/>
    <w:docVar w:name="dms_otisk_razitka" w:val=" "/>
    <w:docVar w:name="dms_PNASpravce" w:val=" "/>
    <w:docVar w:name="dms_podpisova_dolozka" w:val=" "/>
    <w:docVar w:name="dms_podpisova_dolozka_funkce" w:val=" "/>
    <w:docVar w:name="dms_podpisova_dolozka_jmeno" w:val=" "/>
    <w:docVar w:name="dms_PPASpravce" w:val=" "/>
    <w:docVar w:name="dms_prijaty_cj" w:val=" "/>
    <w:docVar w:name="dms_prijaty_ze_dne" w:val=" "/>
    <w:docVar w:name="dms_prilohy" w:val=" 1. CN_023_PZ_ISND_2025_Uprava_vazby_IS_LHE_na_spis_službu_MZe_(Z41788-1)"/>
    <w:docVar w:name="dms_pripojene_dokumenty" w:val=" "/>
    <w:docVar w:name="dms_spisova_znacka" w:val="MZE-86084/2024-12121"/>
    <w:docVar w:name="dms_spravce_jmeno" w:val="Ing. Michaela Frázová"/>
    <w:docVar w:name="dms_spravce_mail" w:val="Michaela.Frazova@mze.gov.cz"/>
    <w:docVar w:name="dms_spravce_telefon" w:val="221814858"/>
    <w:docVar w:name="dms_statni_symbol" w:val="statni_symbol"/>
    <w:docVar w:name="dms_SZSSpravce" w:val=" "/>
    <w:docVar w:name="dms_text" w:val=" "/>
    <w:docVar w:name="dms_utvar_adresa" w:val="Těšnov 65/17, Nové Město, 110 00 Praha 1"/>
    <w:docVar w:name="dms_utvar_cislo" w:val="12120"/>
    <w:docVar w:name="dms_utvar_nazev" w:val="Odbor informačních a komunikačních technologií"/>
    <w:docVar w:name="dms_utvar_nazev_adresa" w:val="12120 - Odbor informačních a komunikačních technologií_x000d__x000a_Těšnov 65/17_x000d__x000a_Nové Město_x000d__x000a_110 00 Praha 1"/>
    <w:docVar w:name="dms_utvar_nazev_do_dopisu" w:val="Odbor informačních a komunikačních technologií"/>
    <w:docVar w:name="dms_vec" w:val="ISND 2024+ - PZ023 Úprava vazby IS LHE na spisovou službu MZe"/>
    <w:docVar w:name="dms_VNVSpravce" w:val=" "/>
    <w:docVar w:name="dms_zpracoval_jmeno" w:val="Ing. Michaela Frázová"/>
    <w:docVar w:name="dms_zpracoval_mail" w:val="Michaela.Frazova@mze.gov.cz"/>
    <w:docVar w:name="dms_zpracoval_telefon" w:val="221814858"/>
  </w:docVars>
  <w:rsids>
    <w:rsidRoot w:val="00D128FC"/>
    <w:rsid w:val="00034AA7"/>
    <w:rsid w:val="000B63A0"/>
    <w:rsid w:val="00371587"/>
    <w:rsid w:val="004865E4"/>
    <w:rsid w:val="004C7267"/>
    <w:rsid w:val="005B1606"/>
    <w:rsid w:val="00634141"/>
    <w:rsid w:val="009A55CF"/>
    <w:rsid w:val="00A81D86"/>
    <w:rsid w:val="00D128FC"/>
    <w:rsid w:val="00E80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5A7B7CC"/>
  <w15:docId w15:val="{B689C95C-9FDE-4121-B5C1-5D4EB656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7"/>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7"/>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7"/>
      </w:numPr>
      <w:outlineLvl w:val="2"/>
    </w:pPr>
    <w:rPr>
      <w:b/>
      <w:sz w:val="20"/>
      <w:szCs w:val="18"/>
    </w:rPr>
  </w:style>
  <w:style w:type="paragraph" w:styleId="Nadpis4">
    <w:name w:val="heading 4"/>
    <w:basedOn w:val="Normln"/>
    <w:next w:val="Normln"/>
    <w:link w:val="Nadpis4Char"/>
    <w:unhideWhenUsed/>
    <w:qFormat/>
    <w:pPr>
      <w:keepNext/>
      <w:keepLines/>
      <w:numPr>
        <w:ilvl w:val="3"/>
        <w:numId w:val="7"/>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7"/>
      </w:numPr>
      <w:spacing w:before="360"/>
      <w:contextualSpacing/>
      <w:outlineLvl w:val="4"/>
    </w:pPr>
    <w:rPr>
      <w:b/>
      <w:iCs/>
      <w:color w:val="B2BC00"/>
      <w:szCs w:val="22"/>
    </w:rPr>
  </w:style>
  <w:style w:type="paragraph" w:styleId="Nadpis6">
    <w:name w:val="heading 6"/>
    <w:basedOn w:val="Normln"/>
    <w:next w:val="Normln"/>
    <w:link w:val="Nadpis6Char"/>
    <w:unhideWhenUsed/>
    <w:qFormat/>
    <w:pPr>
      <w:keepNext/>
      <w:keepLines/>
      <w:numPr>
        <w:ilvl w:val="5"/>
        <w:numId w:val="7"/>
      </w:numPr>
      <w:spacing w:before="80" w:after="0"/>
      <w:outlineLvl w:val="5"/>
    </w:pPr>
    <w:rPr>
      <w:color w:val="B2BC00"/>
    </w:rPr>
  </w:style>
  <w:style w:type="paragraph" w:styleId="Nadpis7">
    <w:name w:val="heading 7"/>
    <w:basedOn w:val="Normln"/>
    <w:next w:val="Normln"/>
    <w:link w:val="Nadpis7Char"/>
    <w:unhideWhenUsed/>
    <w:qFormat/>
    <w:pPr>
      <w:keepNext/>
      <w:keepLines/>
      <w:numPr>
        <w:ilvl w:val="6"/>
        <w:numId w:val="7"/>
      </w:numPr>
      <w:spacing w:before="80" w:after="0"/>
      <w:outlineLvl w:val="6"/>
    </w:pPr>
    <w:rPr>
      <w:i/>
      <w:iCs/>
      <w:color w:val="F3FF2D"/>
    </w:rPr>
  </w:style>
  <w:style w:type="paragraph" w:styleId="Nadpis8">
    <w:name w:val="heading 8"/>
    <w:basedOn w:val="Normln"/>
    <w:next w:val="Normln"/>
    <w:link w:val="Nadpis8Char"/>
    <w:unhideWhenUsed/>
    <w:qFormat/>
    <w:pPr>
      <w:keepNext/>
      <w:keepLines/>
      <w:numPr>
        <w:ilvl w:val="7"/>
        <w:numId w:val="7"/>
      </w:numPr>
      <w:spacing w:before="80" w:after="0"/>
      <w:outlineLvl w:val="7"/>
    </w:pPr>
    <w:rPr>
      <w:smallCaps/>
      <w:color w:val="F3FF2D"/>
    </w:rPr>
  </w:style>
  <w:style w:type="paragraph" w:styleId="Nadpis9">
    <w:name w:val="heading 9"/>
    <w:basedOn w:val="Normln"/>
    <w:next w:val="Normln"/>
    <w:link w:val="Nadpis9Char"/>
    <w:unhideWhenUsed/>
    <w:qFormat/>
    <w:pPr>
      <w:keepNext/>
      <w:keepLines/>
      <w:numPr>
        <w:ilvl w:val="8"/>
        <w:numId w:val="7"/>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3"/>
      </w:numPr>
      <w:spacing w:after="120" w:line="280" w:lineRule="exact"/>
      <w:jc w:val="both"/>
    </w:pPr>
    <w:rPr>
      <w:szCs w:val="24"/>
    </w:rPr>
  </w:style>
  <w:style w:type="paragraph" w:customStyle="1" w:styleId="RLlneksmlouvy">
    <w:name w:val="RL Článek smlouvy"/>
    <w:basedOn w:val="Normln"/>
    <w:next w:val="RLTextlnkuslovan"/>
    <w:pPr>
      <w:keepNext/>
      <w:numPr>
        <w:numId w:val="3"/>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Odkaznakoment2">
    <w:name w:val="Odkaz na komentář2"/>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emf"/><Relationship Id="rId22" Type="http://schemas.openxmlformats.org/officeDocument/2006/relationships/footer" Target="footer3.xml"/><Relationship Id="rId9" Type="http://schemas.openxmlformats.org/officeDocument/2006/relationships/webSettings" Target="webSettings.xml"/><Relationship Id="rId14" Type="http://schemas.openxmlformats.org/officeDocument/2006/relationships/package" Target="embeddings/Microsoft_Word_Document.docx"/></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113DF"/>
    <w:rsid w:val="000334F2"/>
    <w:rsid w:val="0008389E"/>
    <w:rsid w:val="00090B60"/>
    <w:rsid w:val="000A63D6"/>
    <w:rsid w:val="000B1B9B"/>
    <w:rsid w:val="000B6655"/>
    <w:rsid w:val="0011009A"/>
    <w:rsid w:val="00113E20"/>
    <w:rsid w:val="00131738"/>
    <w:rsid w:val="00153916"/>
    <w:rsid w:val="00164039"/>
    <w:rsid w:val="00196A81"/>
    <w:rsid w:val="001B32E8"/>
    <w:rsid w:val="001F22CF"/>
    <w:rsid w:val="0024235D"/>
    <w:rsid w:val="00260756"/>
    <w:rsid w:val="00271F60"/>
    <w:rsid w:val="00286039"/>
    <w:rsid w:val="0028779B"/>
    <w:rsid w:val="002A11DD"/>
    <w:rsid w:val="002A4320"/>
    <w:rsid w:val="003471EF"/>
    <w:rsid w:val="00360737"/>
    <w:rsid w:val="0037109B"/>
    <w:rsid w:val="003A6879"/>
    <w:rsid w:val="003B7DF5"/>
    <w:rsid w:val="003C339B"/>
    <w:rsid w:val="003F407B"/>
    <w:rsid w:val="00442009"/>
    <w:rsid w:val="004865E4"/>
    <w:rsid w:val="00493177"/>
    <w:rsid w:val="004A205F"/>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1239F"/>
    <w:rsid w:val="007343EB"/>
    <w:rsid w:val="00743A54"/>
    <w:rsid w:val="007B2538"/>
    <w:rsid w:val="007B681F"/>
    <w:rsid w:val="007D2CEA"/>
    <w:rsid w:val="007F3BFB"/>
    <w:rsid w:val="008540C0"/>
    <w:rsid w:val="008560BE"/>
    <w:rsid w:val="008754C5"/>
    <w:rsid w:val="008803C2"/>
    <w:rsid w:val="00893350"/>
    <w:rsid w:val="008E5E3D"/>
    <w:rsid w:val="008E687A"/>
    <w:rsid w:val="008F74B8"/>
    <w:rsid w:val="009071F9"/>
    <w:rsid w:val="00914BB6"/>
    <w:rsid w:val="009212DF"/>
    <w:rsid w:val="009262C2"/>
    <w:rsid w:val="009305A5"/>
    <w:rsid w:val="0093755B"/>
    <w:rsid w:val="00953884"/>
    <w:rsid w:val="00954A44"/>
    <w:rsid w:val="009B1331"/>
    <w:rsid w:val="009B3045"/>
    <w:rsid w:val="00A05B19"/>
    <w:rsid w:val="00A14D5F"/>
    <w:rsid w:val="00A26A5C"/>
    <w:rsid w:val="00A52B03"/>
    <w:rsid w:val="00A62AA7"/>
    <w:rsid w:val="00A71011"/>
    <w:rsid w:val="00AA188B"/>
    <w:rsid w:val="00B23DDF"/>
    <w:rsid w:val="00B84C30"/>
    <w:rsid w:val="00B943F3"/>
    <w:rsid w:val="00BB398A"/>
    <w:rsid w:val="00BC48CD"/>
    <w:rsid w:val="00BE0AC8"/>
    <w:rsid w:val="00BE19EB"/>
    <w:rsid w:val="00C3032A"/>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C16295C0-A431-4F06-AD47-63187D0B9807}">
  <ds:schemaRefs>
    <ds:schemaRef ds:uri="f5dbbda6-fb2f-4ef3-84ad-c8fcba34bf53"/>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59f92da7-0aa0-4ed7-b2d4-9f9191b31a74"/>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23D6CB8F-06C1-4A5D-A6FE-7991953938DF}"/>
</file>

<file path=customXml/itemProps4.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5.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0</TotalTime>
  <Pages>9</Pages>
  <Words>1585</Words>
  <Characters>9358</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2025-10-22T08:03:00Z</dcterms:created>
  <dcterms:modified xsi:type="dcterms:W3CDTF">2025-10-22T08:03:00Z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