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EA" w:rsidRDefault="00FA5A4C">
      <w:pPr>
        <w:pStyle w:val="Zkladntext"/>
        <w:tabs>
          <w:tab w:val="left" w:pos="6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8880" behindDoc="1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516890</wp:posOffset>
                </wp:positionV>
                <wp:extent cx="326453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25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68755" id="Line 7" o:spid="_x0000_s1026" style="position:absolute;z-index:-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85pt,40.7pt" to="567.9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" strokeweight=".699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9904" behindDoc="1" locked="0" layoutInCell="1" allowOverlap="1">
                <wp:simplePos x="0" y="0"/>
                <wp:positionH relativeFrom="page">
                  <wp:posOffset>3947795</wp:posOffset>
                </wp:positionH>
                <wp:positionV relativeFrom="page">
                  <wp:posOffset>2628265</wp:posOffset>
                </wp:positionV>
                <wp:extent cx="326453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25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4EA54" id="Line 6" o:spid="_x0000_s1026" style="position:absolute;z-index:-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85pt,206.95pt" to="567.9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Z8HgIAAEI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" strokeweight=".699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ge">
                  <wp:posOffset>3815715</wp:posOffset>
                </wp:positionV>
                <wp:extent cx="9017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  <a:noFill/>
                        <a:ln w="7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865A5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5pt,300.45pt" to="28.35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" strokeweight=".020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7200265</wp:posOffset>
                </wp:positionH>
                <wp:positionV relativeFrom="page">
                  <wp:posOffset>3815715</wp:posOffset>
                </wp:positionV>
                <wp:extent cx="8953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7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D685C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95pt,300.45pt" to="574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" strokeweight=".02011mm">
                <w10:wrap anchorx="page" anchory="page"/>
              </v:line>
            </w:pict>
          </mc:Fallback>
        </mc:AlternateContent>
      </w:r>
      <w:r w:rsidR="00A06668">
        <w:rPr>
          <w:noProof/>
        </w:rPr>
        <w:drawing>
          <wp:anchor distT="0" distB="0" distL="0" distR="0" simplePos="0" relativeHeight="251262976" behindDoc="1" locked="0" layoutInCell="1" allowOverlap="1">
            <wp:simplePos x="0" y="0"/>
            <wp:positionH relativeFrom="page">
              <wp:posOffset>732796</wp:posOffset>
            </wp:positionH>
            <wp:positionV relativeFrom="paragraph">
              <wp:posOffset>480702</wp:posOffset>
            </wp:positionV>
            <wp:extent cx="1158810" cy="9067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10" cy="906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668">
        <w:rPr>
          <w:spacing w:val="-3"/>
        </w:rPr>
        <w:t>ENPRAG,</w:t>
      </w:r>
      <w:r w:rsidR="00A06668">
        <w:rPr>
          <w:spacing w:val="-4"/>
        </w:rPr>
        <w:t xml:space="preserve"> </w:t>
      </w:r>
      <w:r w:rsidR="00A06668">
        <w:rPr>
          <w:spacing w:val="-3"/>
        </w:rPr>
        <w:t>s.r.o.</w:t>
      </w:r>
      <w:r w:rsidR="00A06668">
        <w:rPr>
          <w:spacing w:val="-3"/>
        </w:rPr>
        <w:tab/>
      </w:r>
      <w:r w:rsidR="00A06668">
        <w:rPr>
          <w:color w:val="000080"/>
          <w:spacing w:val="-3"/>
        </w:rPr>
        <w:t>POTVRZENÍ PŘIJETÍ</w:t>
      </w:r>
      <w:r w:rsidR="00A06668">
        <w:rPr>
          <w:color w:val="000080"/>
          <w:spacing w:val="-6"/>
        </w:rPr>
        <w:t xml:space="preserve"> </w:t>
      </w:r>
      <w:r w:rsidR="00A06668">
        <w:rPr>
          <w:color w:val="000080"/>
          <w:spacing w:val="-3"/>
        </w:rPr>
        <w:t>OBJEDNÁVKY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23"/>
        <w:gridCol w:w="1322"/>
        <w:gridCol w:w="1225"/>
        <w:gridCol w:w="737"/>
        <w:gridCol w:w="1007"/>
        <w:gridCol w:w="835"/>
        <w:gridCol w:w="1160"/>
        <w:gridCol w:w="1361"/>
      </w:tblGrid>
      <w:tr w:rsidR="004D19EA">
        <w:trPr>
          <w:trHeight w:val="4587"/>
        </w:trPr>
        <w:tc>
          <w:tcPr>
            <w:tcW w:w="5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4D19EA" w:rsidRDefault="00A06668">
            <w:pPr>
              <w:pStyle w:val="TableParagraph"/>
              <w:spacing w:before="144"/>
              <w:ind w:left="283"/>
              <w:rPr>
                <w:rFonts w:ascii="Arial"/>
                <w:sz w:val="16"/>
              </w:rPr>
            </w:pPr>
            <w:r>
              <w:rPr>
                <w:rFonts w:ascii="Arial"/>
                <w:color w:val="000080"/>
                <w:sz w:val="16"/>
              </w:rPr>
              <w:t>Dodavatel:</w:t>
            </w:r>
          </w:p>
          <w:p w:rsidR="004D19EA" w:rsidRDefault="00A06668">
            <w:pPr>
              <w:pStyle w:val="TableParagraph"/>
              <w:spacing w:before="99"/>
              <w:ind w:left="28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ENPRAG, s.r.o.</w:t>
            </w:r>
          </w:p>
          <w:p w:rsidR="004D19EA" w:rsidRDefault="00A06668">
            <w:pPr>
              <w:pStyle w:val="TableParagraph"/>
              <w:spacing w:before="1"/>
              <w:ind w:left="2834" w:right="13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 Holyni 833/42 154 00 Praha 5</w:t>
            </w:r>
          </w:p>
          <w:p w:rsidR="004D19EA" w:rsidRDefault="004D19EA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4D19EA" w:rsidRDefault="00A06668">
            <w:pPr>
              <w:pStyle w:val="TableParagraph"/>
              <w:spacing w:line="264" w:lineRule="auto"/>
              <w:ind w:left="2834" w:right="13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80"/>
                <w:sz w:val="18"/>
              </w:rPr>
              <w:t xml:space="preserve">IČ: 62743741 DIČ: </w:t>
            </w:r>
            <w:r>
              <w:rPr>
                <w:rFonts w:ascii="Arial" w:hAnsi="Arial"/>
                <w:color w:val="000080"/>
                <w:spacing w:val="-4"/>
                <w:sz w:val="18"/>
              </w:rPr>
              <w:t>CZ62743741</w:t>
            </w:r>
          </w:p>
          <w:p w:rsidR="004D19EA" w:rsidRDefault="00A06668">
            <w:pPr>
              <w:pStyle w:val="TableParagraph"/>
              <w:spacing w:line="201" w:lineRule="exact"/>
              <w:ind w:left="283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Telefon: </w:t>
            </w:r>
            <w:r w:rsidR="00FA5A4C">
              <w:rPr>
                <w:rFonts w:ascii="Arial"/>
                <w:sz w:val="18"/>
              </w:rPr>
              <w:t>xxx</w:t>
            </w:r>
          </w:p>
          <w:p w:rsidR="004D19EA" w:rsidRDefault="00A06668">
            <w:pPr>
              <w:pStyle w:val="TableParagraph"/>
              <w:spacing w:line="198" w:lineRule="exact"/>
              <w:ind w:left="283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Fax: </w:t>
            </w:r>
            <w:r w:rsidR="00FA5A4C">
              <w:rPr>
                <w:rFonts w:ascii="Arial"/>
                <w:sz w:val="18"/>
              </w:rPr>
              <w:t>xxx</w:t>
            </w:r>
          </w:p>
          <w:p w:rsidR="004D19EA" w:rsidRDefault="00A06668">
            <w:pPr>
              <w:pStyle w:val="TableParagraph"/>
              <w:spacing w:before="2" w:line="230" w:lineRule="auto"/>
              <w:ind w:left="2834" w:right="-1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E-mail: </w:t>
            </w:r>
            <w:r w:rsidR="00FA5A4C">
              <w:t>xxx</w:t>
            </w:r>
          </w:p>
          <w:p w:rsidR="004D19EA" w:rsidRDefault="00A06668">
            <w:pPr>
              <w:pStyle w:val="TableParagraph"/>
              <w:tabs>
                <w:tab w:val="right" w:pos="2961"/>
              </w:tabs>
              <w:spacing w:before="787"/>
              <w:ind w:left="28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Objednávka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č.:</w:t>
            </w:r>
            <w:r>
              <w:rPr>
                <w:rFonts w:ascii="Arial" w:hAnsi="Arial"/>
                <w:spacing w:val="-2"/>
                <w:sz w:val="20"/>
              </w:rPr>
              <w:tab/>
            </w:r>
            <w:r>
              <w:rPr>
                <w:rFonts w:ascii="Arial" w:hAnsi="Arial"/>
                <w:spacing w:val="-3"/>
                <w:sz w:val="20"/>
              </w:rPr>
              <w:t>252109320</w:t>
            </w:r>
          </w:p>
          <w:p w:rsidR="004D19EA" w:rsidRDefault="00A06668">
            <w:pPr>
              <w:pStyle w:val="TableParagraph"/>
              <w:tabs>
                <w:tab w:val="left" w:pos="1984"/>
              </w:tabs>
              <w:spacing w:before="54" w:line="295" w:lineRule="auto"/>
              <w:ind w:left="283" w:right="231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Přijatý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doklad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č.: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pacing w:val="-3"/>
                <w:sz w:val="20"/>
              </w:rPr>
              <w:t xml:space="preserve">2002G1250079 </w:t>
            </w:r>
            <w:r>
              <w:rPr>
                <w:rFonts w:ascii="Arial" w:hAnsi="Arial"/>
                <w:sz w:val="20"/>
              </w:rPr>
              <w:t>Forma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úhrady:</w:t>
            </w:r>
            <w:r>
              <w:rPr>
                <w:rFonts w:ascii="Arial" w:hAnsi="Arial"/>
                <w:spacing w:val="-3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zálohou</w:t>
            </w:r>
          </w:p>
          <w:p w:rsidR="004D19EA" w:rsidRDefault="00A06668">
            <w:pPr>
              <w:pStyle w:val="TableParagraph"/>
              <w:tabs>
                <w:tab w:val="right" w:pos="2959"/>
              </w:tabs>
              <w:spacing w:before="1"/>
              <w:ind w:left="28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Datum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zápisu: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pacing w:val="-3"/>
                <w:sz w:val="20"/>
              </w:rPr>
              <w:t>17.10.2025</w:t>
            </w:r>
          </w:p>
        </w:tc>
        <w:tc>
          <w:tcPr>
            <w:tcW w:w="5100" w:type="dxa"/>
            <w:gridSpan w:val="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4D19EA" w:rsidRDefault="00A06668">
            <w:pPr>
              <w:pStyle w:val="TableParagraph"/>
              <w:tabs>
                <w:tab w:val="left" w:pos="3563"/>
              </w:tabs>
              <w:spacing w:before="143"/>
              <w:ind w:left="26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Přijatý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doklad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č.: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>2002G1250079</w:t>
            </w:r>
          </w:p>
          <w:p w:rsidR="004D19EA" w:rsidRDefault="00A06668">
            <w:pPr>
              <w:pStyle w:val="TableParagraph"/>
              <w:tabs>
                <w:tab w:val="left" w:pos="2530"/>
                <w:tab w:val="right" w:pos="4785"/>
              </w:tabs>
              <w:spacing w:before="274"/>
              <w:ind w:left="26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80"/>
                <w:position w:val="2"/>
                <w:sz w:val="16"/>
              </w:rPr>
              <w:t>Odběratel:</w:t>
            </w:r>
            <w:r>
              <w:rPr>
                <w:rFonts w:ascii="Arial" w:hAnsi="Arial"/>
                <w:color w:val="000080"/>
                <w:position w:val="2"/>
                <w:sz w:val="16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>IČ:</w:t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75032333</w:t>
            </w:r>
          </w:p>
          <w:p w:rsidR="004D19EA" w:rsidRDefault="00A06668">
            <w:pPr>
              <w:pStyle w:val="TableParagraph"/>
              <w:tabs>
                <w:tab w:val="left" w:pos="3762"/>
              </w:tabs>
              <w:spacing w:before="25"/>
              <w:ind w:left="25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  <w:r>
              <w:rPr>
                <w:rFonts w:ascii="Arial" w:hAnsi="Arial"/>
                <w:sz w:val="18"/>
              </w:rPr>
              <w:tab/>
              <w:t>CZ75032333</w:t>
            </w:r>
          </w:p>
          <w:p w:rsidR="004D19EA" w:rsidRDefault="00A06668">
            <w:pPr>
              <w:pStyle w:val="TableParagraph"/>
              <w:spacing w:before="128"/>
              <w:ind w:left="546" w:right="18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Národní památkový ústav Valdštejnské náměstí 162/3 118 00 Praha</w:t>
            </w:r>
          </w:p>
          <w:p w:rsidR="004D19EA" w:rsidRDefault="004D19EA">
            <w:pPr>
              <w:pStyle w:val="TableParagraph"/>
              <w:rPr>
                <w:rFonts w:ascii="Arial"/>
                <w:b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</w:rPr>
            </w:pPr>
          </w:p>
          <w:p w:rsidR="004D19EA" w:rsidRDefault="004D19EA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4D19EA" w:rsidRDefault="00A06668">
            <w:pPr>
              <w:pStyle w:val="TableParagraph"/>
              <w:ind w:left="5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Tel.: 732923175</w:t>
            </w: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4D19EA" w:rsidRDefault="00A06668">
            <w:pPr>
              <w:pStyle w:val="TableParagraph"/>
              <w:ind w:left="2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80"/>
                <w:sz w:val="16"/>
              </w:rPr>
              <w:t>Konečný příjemce:</w:t>
            </w:r>
          </w:p>
          <w:p w:rsidR="004D19EA" w:rsidRDefault="00A06668">
            <w:pPr>
              <w:pStyle w:val="TableParagraph"/>
              <w:spacing w:before="99" w:line="206" w:lineRule="exact"/>
              <w:ind w:left="54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Lukáš Kramer</w:t>
            </w:r>
          </w:p>
          <w:p w:rsidR="004D19EA" w:rsidRDefault="00A06668">
            <w:pPr>
              <w:pStyle w:val="TableParagraph"/>
              <w:spacing w:line="204" w:lineRule="exact"/>
              <w:ind w:left="54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602 244 142, Vrbnovská 22</w:t>
            </w:r>
          </w:p>
          <w:p w:rsidR="004D19EA" w:rsidRDefault="00A06668">
            <w:pPr>
              <w:pStyle w:val="TableParagraph"/>
              <w:spacing w:line="206" w:lineRule="exact"/>
              <w:ind w:left="54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268 01 Hořovice</w:t>
            </w:r>
          </w:p>
        </w:tc>
      </w:tr>
      <w:tr w:rsidR="004D19EA">
        <w:trPr>
          <w:trHeight w:val="420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9EA" w:rsidRDefault="00A06668">
            <w:pPr>
              <w:pStyle w:val="TableParagraph"/>
              <w:spacing w:before="143"/>
              <w:ind w:left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Označení dodávky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:rsidR="004D19EA" w:rsidRDefault="00A06668">
            <w:pPr>
              <w:pStyle w:val="TableParagraph"/>
              <w:spacing w:before="144"/>
              <w:ind w:left="15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Množství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:rsidR="004D19EA" w:rsidRDefault="00A06668">
            <w:pPr>
              <w:pStyle w:val="TableParagraph"/>
              <w:spacing w:before="144"/>
              <w:ind w:right="22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J.cena</w:t>
            </w:r>
          </w:p>
        </w:tc>
        <w:tc>
          <w:tcPr>
            <w:tcW w:w="737" w:type="dxa"/>
            <w:tcBorders>
              <w:top w:val="single" w:sz="2" w:space="0" w:color="000000"/>
              <w:bottom w:val="single" w:sz="2" w:space="0" w:color="000000"/>
            </w:tcBorders>
          </w:tcPr>
          <w:p w:rsidR="004D19EA" w:rsidRDefault="00A06668">
            <w:pPr>
              <w:pStyle w:val="TableParagraph"/>
              <w:spacing w:before="144"/>
              <w:ind w:left="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Sleva</w:t>
            </w:r>
          </w:p>
        </w:tc>
        <w:tc>
          <w:tcPr>
            <w:tcW w:w="1007" w:type="dxa"/>
            <w:tcBorders>
              <w:top w:val="single" w:sz="2" w:space="0" w:color="000000"/>
              <w:bottom w:val="single" w:sz="2" w:space="0" w:color="000000"/>
            </w:tcBorders>
          </w:tcPr>
          <w:p w:rsidR="004D19EA" w:rsidRDefault="00A06668">
            <w:pPr>
              <w:pStyle w:val="TableParagraph"/>
              <w:spacing w:before="144"/>
              <w:ind w:right="4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Cena</w:t>
            </w:r>
          </w:p>
        </w:tc>
        <w:tc>
          <w:tcPr>
            <w:tcW w:w="835" w:type="dxa"/>
            <w:tcBorders>
              <w:top w:val="single" w:sz="2" w:space="0" w:color="000000"/>
              <w:bottom w:val="single" w:sz="2" w:space="0" w:color="000000"/>
            </w:tcBorders>
          </w:tcPr>
          <w:p w:rsidR="004D19EA" w:rsidRDefault="00A06668">
            <w:pPr>
              <w:pStyle w:val="TableParagraph"/>
              <w:spacing w:before="144"/>
              <w:ind w:right="30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%DPH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</w:tcPr>
          <w:p w:rsidR="004D19EA" w:rsidRDefault="00A06668">
            <w:pPr>
              <w:pStyle w:val="TableParagraph"/>
              <w:spacing w:before="144"/>
              <w:ind w:right="19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DPH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9EA" w:rsidRDefault="00A06668">
            <w:pPr>
              <w:pStyle w:val="TableParagraph"/>
              <w:spacing w:before="144"/>
              <w:ind w:right="28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Kč Celkem</w:t>
            </w:r>
          </w:p>
        </w:tc>
      </w:tr>
      <w:tr w:rsidR="004D19EA">
        <w:trPr>
          <w:trHeight w:val="1543"/>
        </w:trPr>
        <w:tc>
          <w:tcPr>
            <w:tcW w:w="3123" w:type="dxa"/>
            <w:tcBorders>
              <w:top w:val="single" w:sz="2" w:space="0" w:color="000000"/>
              <w:left w:val="single" w:sz="2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</w:rPr>
            </w:pPr>
          </w:p>
          <w:p w:rsidR="004D19EA" w:rsidRDefault="00A06668">
            <w:pPr>
              <w:pStyle w:val="TableParagraph"/>
              <w:spacing w:before="1" w:line="244" w:lineRule="auto"/>
              <w:ind w:left="283" w:right="520"/>
              <w:rPr>
                <w:sz w:val="18"/>
              </w:rPr>
            </w:pPr>
            <w:r>
              <w:rPr>
                <w:sz w:val="18"/>
              </w:rPr>
              <w:t>PODST_A0-300:, KOVOS PODST_A0-300 - barva RAL 7035,</w:t>
            </w:r>
          </w:p>
          <w:p w:rsidR="004D19EA" w:rsidRDefault="00A06668">
            <w:pPr>
              <w:pStyle w:val="TableParagraph"/>
              <w:spacing w:line="244" w:lineRule="auto"/>
              <w:ind w:left="283" w:right="487"/>
              <w:rPr>
                <w:sz w:val="18"/>
              </w:rPr>
            </w:pPr>
            <w:r>
              <w:rPr>
                <w:sz w:val="18"/>
              </w:rPr>
              <w:t>podstavec pro výkresovou skříň pro formát A0</w:t>
            </w:r>
          </w:p>
          <w:p w:rsidR="004D19EA" w:rsidRDefault="00A06668">
            <w:pPr>
              <w:pStyle w:val="TableParagraph"/>
              <w:spacing w:before="1" w:line="196" w:lineRule="exact"/>
              <w:ind w:left="283"/>
              <w:rPr>
                <w:sz w:val="18"/>
              </w:rPr>
            </w:pPr>
            <w:r>
              <w:rPr>
                <w:sz w:val="18"/>
              </w:rPr>
              <w:t>VKS_A1_B_48625:, KOVOS VKS_A1_B -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</w:rPr>
            </w:pPr>
          </w:p>
          <w:p w:rsidR="004D19EA" w:rsidRDefault="00A06668">
            <w:pPr>
              <w:pStyle w:val="TableParagraph"/>
              <w:spacing w:before="1"/>
              <w:ind w:left="710"/>
              <w:rPr>
                <w:sz w:val="16"/>
              </w:rPr>
            </w:pPr>
            <w:r>
              <w:rPr>
                <w:sz w:val="18"/>
              </w:rPr>
              <w:t>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6"/>
              </w:rPr>
              <w:t>ks</w:t>
            </w: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77" w:line="196" w:lineRule="exact"/>
              <w:ind w:left="710"/>
              <w:rPr>
                <w:sz w:val="16"/>
              </w:rPr>
            </w:pPr>
            <w:r>
              <w:rPr>
                <w:sz w:val="18"/>
              </w:rPr>
              <w:t>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6"/>
              </w:rPr>
              <w:t>ks</w:t>
            </w:r>
          </w:p>
        </w:tc>
        <w:tc>
          <w:tcPr>
            <w:tcW w:w="1225" w:type="dxa"/>
            <w:tcBorders>
              <w:top w:val="single" w:sz="2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</w:rPr>
            </w:pPr>
          </w:p>
          <w:p w:rsidR="004D19EA" w:rsidRDefault="00A06668">
            <w:pPr>
              <w:pStyle w:val="TableParagraph"/>
              <w:spacing w:before="1"/>
              <w:ind w:left="43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385,00</w:t>
            </w: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77" w:line="196" w:lineRule="exact"/>
              <w:ind w:left="349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199,00</w:t>
            </w:r>
          </w:p>
        </w:tc>
        <w:tc>
          <w:tcPr>
            <w:tcW w:w="737" w:type="dxa"/>
            <w:tcBorders>
              <w:top w:val="single" w:sz="2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2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</w:rPr>
            </w:pPr>
          </w:p>
          <w:p w:rsidR="004D19EA" w:rsidRDefault="00A06668">
            <w:pPr>
              <w:pStyle w:val="TableParagraph"/>
              <w:spacing w:before="1"/>
              <w:ind w:left="395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385,00</w:t>
            </w: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77" w:line="196" w:lineRule="exact"/>
              <w:ind w:left="315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199,00</w:t>
            </w:r>
          </w:p>
        </w:tc>
        <w:tc>
          <w:tcPr>
            <w:tcW w:w="835" w:type="dxa"/>
            <w:tcBorders>
              <w:top w:val="single" w:sz="2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</w:rPr>
            </w:pPr>
          </w:p>
          <w:p w:rsidR="004D19EA" w:rsidRDefault="00A06668">
            <w:pPr>
              <w:pStyle w:val="TableParagraph"/>
              <w:spacing w:before="1"/>
              <w:ind w:left="233"/>
              <w:rPr>
                <w:sz w:val="18"/>
              </w:rPr>
            </w:pPr>
            <w:r>
              <w:rPr>
                <w:spacing w:val="-2"/>
                <w:sz w:val="18"/>
              </w:rPr>
              <w:t>21%</w:t>
            </w: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77" w:line="196" w:lineRule="exact"/>
              <w:ind w:left="233"/>
              <w:rPr>
                <w:sz w:val="18"/>
              </w:rPr>
            </w:pPr>
            <w:r>
              <w:rPr>
                <w:spacing w:val="-2"/>
                <w:sz w:val="18"/>
              </w:rPr>
              <w:t>21%</w:t>
            </w:r>
          </w:p>
        </w:tc>
        <w:tc>
          <w:tcPr>
            <w:tcW w:w="1160" w:type="dxa"/>
            <w:tcBorders>
              <w:top w:val="single" w:sz="2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</w:rPr>
            </w:pPr>
          </w:p>
          <w:p w:rsidR="004D19EA" w:rsidRDefault="00A06668">
            <w:pPr>
              <w:pStyle w:val="TableParagraph"/>
              <w:spacing w:before="1"/>
              <w:ind w:left="518"/>
              <w:rPr>
                <w:sz w:val="18"/>
              </w:rPr>
            </w:pPr>
            <w:r>
              <w:rPr>
                <w:spacing w:val="-2"/>
                <w:sz w:val="18"/>
              </w:rPr>
              <w:t>710,85</w:t>
            </w: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77" w:line="196" w:lineRule="exact"/>
              <w:ind w:left="39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661,79</w:t>
            </w:r>
          </w:p>
        </w:tc>
        <w:tc>
          <w:tcPr>
            <w:tcW w:w="1361" w:type="dxa"/>
            <w:tcBorders>
              <w:top w:val="single" w:sz="2" w:space="0" w:color="000000"/>
              <w:right w:val="single" w:sz="2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</w:rPr>
            </w:pPr>
          </w:p>
          <w:p w:rsidR="004D19EA" w:rsidRDefault="00A06668">
            <w:pPr>
              <w:pStyle w:val="TableParagraph"/>
              <w:spacing w:before="1"/>
              <w:ind w:left="511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095,85</w:t>
            </w: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77" w:line="196" w:lineRule="exact"/>
              <w:ind w:left="431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860,79</w:t>
            </w:r>
          </w:p>
        </w:tc>
      </w:tr>
      <w:tr w:rsidR="004D19EA">
        <w:trPr>
          <w:trHeight w:val="1054"/>
        </w:trPr>
        <w:tc>
          <w:tcPr>
            <w:tcW w:w="3123" w:type="dxa"/>
            <w:tcBorders>
              <w:left w:val="single" w:sz="2" w:space="0" w:color="000000"/>
            </w:tcBorders>
          </w:tcPr>
          <w:p w:rsidR="004D19EA" w:rsidRDefault="00A06668">
            <w:pPr>
              <w:pStyle w:val="TableParagraph"/>
              <w:spacing w:line="244" w:lineRule="auto"/>
              <w:ind w:left="283" w:right="224"/>
              <w:rPr>
                <w:sz w:val="18"/>
              </w:rPr>
            </w:pPr>
            <w:r>
              <w:rPr>
                <w:sz w:val="18"/>
              </w:rPr>
              <w:t>barva RAL 7035 světle šedá/RAL 7031 tmavě šedá, výkresová skříň desetizásuvková A1, cylindrický zámek,</w:t>
            </w:r>
          </w:p>
          <w:p w:rsidR="004D19EA" w:rsidRDefault="00A06668">
            <w:pPr>
              <w:pStyle w:val="TableParagraph"/>
              <w:spacing w:line="210" w:lineRule="exact"/>
              <w:ind w:left="283" w:right="68"/>
              <w:rPr>
                <w:sz w:val="18"/>
              </w:rPr>
            </w:pPr>
            <w:r>
              <w:rPr>
                <w:sz w:val="18"/>
              </w:rPr>
              <w:t>rozměr 986x748x782 mm VKS_A0_A_48637:, KOVOS VKS_A0_A -</w:t>
            </w:r>
          </w:p>
        </w:tc>
        <w:tc>
          <w:tcPr>
            <w:tcW w:w="1322" w:type="dxa"/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342"/>
              <w:jc w:val="right"/>
              <w:rPr>
                <w:sz w:val="16"/>
              </w:rPr>
            </w:pPr>
            <w:r>
              <w:rPr>
                <w:sz w:val="18"/>
              </w:rPr>
              <w:t xml:space="preserve">2 </w:t>
            </w:r>
            <w:r>
              <w:rPr>
                <w:sz w:val="16"/>
              </w:rPr>
              <w:t>ks</w:t>
            </w:r>
          </w:p>
        </w:tc>
        <w:tc>
          <w:tcPr>
            <w:tcW w:w="1225" w:type="dxa"/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18 693,00</w:t>
            </w:r>
          </w:p>
        </w:tc>
        <w:tc>
          <w:tcPr>
            <w:tcW w:w="737" w:type="dxa"/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37 386,00</w:t>
            </w:r>
          </w:p>
        </w:tc>
        <w:tc>
          <w:tcPr>
            <w:tcW w:w="835" w:type="dxa"/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31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21%</w:t>
            </w:r>
          </w:p>
        </w:tc>
        <w:tc>
          <w:tcPr>
            <w:tcW w:w="1160" w:type="dxa"/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203"/>
              <w:jc w:val="right"/>
              <w:rPr>
                <w:sz w:val="18"/>
              </w:rPr>
            </w:pPr>
            <w:r>
              <w:rPr>
                <w:sz w:val="18"/>
              </w:rPr>
              <w:t>7 851,06</w:t>
            </w:r>
          </w:p>
        </w:tc>
        <w:tc>
          <w:tcPr>
            <w:tcW w:w="1361" w:type="dxa"/>
            <w:tcBorders>
              <w:right w:val="single" w:sz="2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45 237,06</w:t>
            </w:r>
          </w:p>
        </w:tc>
      </w:tr>
      <w:tr w:rsidR="004D19EA">
        <w:trPr>
          <w:trHeight w:val="1054"/>
        </w:trPr>
        <w:tc>
          <w:tcPr>
            <w:tcW w:w="3123" w:type="dxa"/>
            <w:tcBorders>
              <w:left w:val="single" w:sz="2" w:space="0" w:color="000000"/>
            </w:tcBorders>
          </w:tcPr>
          <w:p w:rsidR="004D19EA" w:rsidRDefault="00A06668">
            <w:pPr>
              <w:pStyle w:val="TableParagraph"/>
              <w:spacing w:line="244" w:lineRule="auto"/>
              <w:ind w:left="283" w:right="183"/>
              <w:rPr>
                <w:sz w:val="18"/>
              </w:rPr>
            </w:pPr>
            <w:r>
              <w:rPr>
                <w:sz w:val="18"/>
              </w:rPr>
              <w:t>barva RAL 7035 světle šedá / RAL 7031 tmavě šedá, výkresová skříň pětizásuvková A0, cylindrický zámek, rozměr 1333x1006x435 mm</w:t>
            </w:r>
          </w:p>
          <w:p w:rsidR="004D19EA" w:rsidRDefault="00A06668">
            <w:pPr>
              <w:pStyle w:val="TableParagraph"/>
              <w:spacing w:line="196" w:lineRule="exact"/>
              <w:ind w:left="283"/>
              <w:rPr>
                <w:sz w:val="18"/>
              </w:rPr>
            </w:pPr>
            <w:r>
              <w:rPr>
                <w:sz w:val="18"/>
              </w:rPr>
              <w:t>PODST_A1-300:, KOVOS</w:t>
            </w:r>
          </w:p>
        </w:tc>
        <w:tc>
          <w:tcPr>
            <w:tcW w:w="1322" w:type="dxa"/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342"/>
              <w:jc w:val="right"/>
              <w:rPr>
                <w:sz w:val="16"/>
              </w:rPr>
            </w:pPr>
            <w:r>
              <w:rPr>
                <w:sz w:val="18"/>
              </w:rPr>
              <w:t xml:space="preserve">1 </w:t>
            </w:r>
            <w:r>
              <w:rPr>
                <w:sz w:val="16"/>
              </w:rPr>
              <w:t>ks</w:t>
            </w:r>
          </w:p>
        </w:tc>
        <w:tc>
          <w:tcPr>
            <w:tcW w:w="1225" w:type="dxa"/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3 255,00</w:t>
            </w:r>
          </w:p>
        </w:tc>
        <w:tc>
          <w:tcPr>
            <w:tcW w:w="737" w:type="dxa"/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3 255,00</w:t>
            </w:r>
          </w:p>
        </w:tc>
        <w:tc>
          <w:tcPr>
            <w:tcW w:w="835" w:type="dxa"/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31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21%</w:t>
            </w:r>
          </w:p>
        </w:tc>
        <w:tc>
          <w:tcPr>
            <w:tcW w:w="1160" w:type="dxa"/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1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683,55</w:t>
            </w:r>
          </w:p>
        </w:tc>
        <w:tc>
          <w:tcPr>
            <w:tcW w:w="1361" w:type="dxa"/>
            <w:tcBorders>
              <w:right w:val="single" w:sz="2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49" w:line="196" w:lineRule="exact"/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3 938,55</w:t>
            </w:r>
          </w:p>
        </w:tc>
      </w:tr>
      <w:tr w:rsidR="004D19EA">
        <w:trPr>
          <w:trHeight w:val="1117"/>
        </w:trPr>
        <w:tc>
          <w:tcPr>
            <w:tcW w:w="3123" w:type="dxa"/>
            <w:tcBorders>
              <w:left w:val="single" w:sz="2" w:space="0" w:color="000000"/>
              <w:bottom w:val="single" w:sz="4" w:space="0" w:color="000000"/>
            </w:tcBorders>
          </w:tcPr>
          <w:p w:rsidR="004D19EA" w:rsidRDefault="00A06668">
            <w:pPr>
              <w:pStyle w:val="TableParagraph"/>
              <w:spacing w:line="202" w:lineRule="exact"/>
              <w:ind w:left="283"/>
              <w:rPr>
                <w:sz w:val="18"/>
              </w:rPr>
            </w:pPr>
            <w:r>
              <w:rPr>
                <w:sz w:val="18"/>
              </w:rPr>
              <w:t>PODST_A1-300 - barva RAL 7035,</w:t>
            </w:r>
          </w:p>
          <w:p w:rsidR="004D19EA" w:rsidRDefault="00A06668">
            <w:pPr>
              <w:pStyle w:val="TableParagraph"/>
              <w:spacing w:before="4" w:line="244" w:lineRule="auto"/>
              <w:ind w:left="283" w:right="487"/>
              <w:rPr>
                <w:sz w:val="18"/>
              </w:rPr>
            </w:pPr>
            <w:r>
              <w:rPr>
                <w:sz w:val="18"/>
              </w:rPr>
              <w:t>podstavec pro výkresovou skříň pro formát A1</w:t>
            </w:r>
          </w:p>
          <w:p w:rsidR="004D19EA" w:rsidRDefault="00A06668">
            <w:pPr>
              <w:pStyle w:val="TableParagraph"/>
              <w:spacing w:before="1"/>
              <w:ind w:left="283"/>
              <w:rPr>
                <w:sz w:val="18"/>
              </w:rPr>
            </w:pPr>
            <w:r>
              <w:rPr>
                <w:sz w:val="18"/>
              </w:rPr>
              <w:t>Platba a doprava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68"/>
              <w:ind w:left="17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68"/>
              <w:ind w:right="22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68"/>
              <w:ind w:right="4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68"/>
              <w:ind w:right="31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21%</w:t>
            </w:r>
          </w:p>
        </w:tc>
        <w:tc>
          <w:tcPr>
            <w:tcW w:w="1160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68"/>
              <w:ind w:right="19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2" w:space="0" w:color="000000"/>
            </w:tcBorders>
          </w:tcPr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A06668">
            <w:pPr>
              <w:pStyle w:val="TableParagraph"/>
              <w:spacing w:before="168"/>
              <w:ind w:right="27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 w:rsidR="004D19EA">
        <w:trPr>
          <w:trHeight w:val="353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</w:tcPr>
          <w:p w:rsidR="004D19EA" w:rsidRDefault="00A06668">
            <w:pPr>
              <w:pStyle w:val="TableParagraph"/>
              <w:spacing w:before="141" w:line="192" w:lineRule="exact"/>
              <w:ind w:left="281"/>
              <w:rPr>
                <w:sz w:val="18"/>
              </w:rPr>
            </w:pPr>
            <w:r>
              <w:rPr>
                <w:sz w:val="18"/>
              </w:rPr>
              <w:t>Součet položek</w:t>
            </w:r>
          </w:p>
        </w:tc>
        <w:tc>
          <w:tcPr>
            <w:tcW w:w="1322" w:type="dxa"/>
            <w:tcBorders>
              <w:top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</w:tcPr>
          <w:p w:rsidR="004D19EA" w:rsidRDefault="00A06668">
            <w:pPr>
              <w:pStyle w:val="TableParagraph"/>
              <w:spacing w:before="141" w:line="192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66 225,00</w:t>
            </w:r>
          </w:p>
        </w:tc>
        <w:tc>
          <w:tcPr>
            <w:tcW w:w="835" w:type="dxa"/>
            <w:tcBorders>
              <w:top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000000"/>
            </w:tcBorders>
          </w:tcPr>
          <w:p w:rsidR="004D19EA" w:rsidRDefault="00A06668">
            <w:pPr>
              <w:pStyle w:val="TableParagraph"/>
              <w:spacing w:before="141" w:line="192" w:lineRule="exact"/>
              <w:ind w:right="203"/>
              <w:jc w:val="right"/>
              <w:rPr>
                <w:sz w:val="18"/>
              </w:rPr>
            </w:pPr>
            <w:r>
              <w:rPr>
                <w:sz w:val="18"/>
              </w:rPr>
              <w:t>13 907,25</w:t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</w:tcPr>
          <w:p w:rsidR="004D19EA" w:rsidRDefault="00A06668">
            <w:pPr>
              <w:pStyle w:val="TableParagraph"/>
              <w:spacing w:before="141" w:line="192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80 132,25</w:t>
            </w:r>
          </w:p>
        </w:tc>
      </w:tr>
      <w:tr w:rsidR="004D19EA">
        <w:trPr>
          <w:trHeight w:val="207"/>
        </w:trPr>
        <w:tc>
          <w:tcPr>
            <w:tcW w:w="3123" w:type="dxa"/>
            <w:tcBorders>
              <w:left w:val="single" w:sz="4" w:space="0" w:color="000000"/>
            </w:tcBorders>
          </w:tcPr>
          <w:p w:rsidR="004D19EA" w:rsidRDefault="00A06668">
            <w:pPr>
              <w:pStyle w:val="TableParagraph"/>
              <w:spacing w:line="188" w:lineRule="exact"/>
              <w:ind w:left="281"/>
              <w:rPr>
                <w:sz w:val="18"/>
              </w:rPr>
            </w:pPr>
            <w:r>
              <w:rPr>
                <w:sz w:val="18"/>
              </w:rPr>
              <w:t>Zaokrouhlení</w:t>
            </w:r>
          </w:p>
        </w:tc>
        <w:tc>
          <w:tcPr>
            <w:tcW w:w="1322" w:type="dxa"/>
          </w:tcPr>
          <w:p w:rsidR="004D19EA" w:rsidRDefault="004D19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</w:tcPr>
          <w:p w:rsidR="004D19EA" w:rsidRDefault="004D19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:rsidR="004D19EA" w:rsidRDefault="004D19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</w:tcPr>
          <w:p w:rsidR="004D19EA" w:rsidRDefault="004D19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 w:rsidR="004D19EA" w:rsidRDefault="004D19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</w:tcPr>
          <w:p w:rsidR="004D19EA" w:rsidRDefault="004D19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right w:val="single" w:sz="4" w:space="0" w:color="000000"/>
            </w:tcBorders>
          </w:tcPr>
          <w:p w:rsidR="004D19EA" w:rsidRDefault="00A06668">
            <w:pPr>
              <w:pStyle w:val="TableParagraph"/>
              <w:spacing w:line="188" w:lineRule="exact"/>
              <w:ind w:right="2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-0,25</w:t>
            </w:r>
          </w:p>
        </w:tc>
      </w:tr>
      <w:tr w:rsidR="004D19EA">
        <w:trPr>
          <w:trHeight w:val="262"/>
        </w:trPr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4D19EA" w:rsidRDefault="00A06668">
            <w:pPr>
              <w:pStyle w:val="TableParagraph"/>
              <w:spacing w:line="219" w:lineRule="exact"/>
              <w:ind w:left="28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CELKEM K ÚHRADĚ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bottom w:val="single" w:sz="4" w:space="0" w:color="000000"/>
            </w:tcBorders>
          </w:tcPr>
          <w:p w:rsidR="004D19EA" w:rsidRDefault="004D19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 w:rsidR="004D19EA" w:rsidRDefault="00A06668">
            <w:pPr>
              <w:pStyle w:val="TableParagraph"/>
              <w:spacing w:line="219" w:lineRule="exact"/>
              <w:ind w:right="28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80 132,00</w:t>
            </w:r>
          </w:p>
        </w:tc>
      </w:tr>
      <w:tr w:rsidR="004D19EA">
        <w:trPr>
          <w:trHeight w:val="4216"/>
        </w:trPr>
        <w:tc>
          <w:tcPr>
            <w:tcW w:w="10770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9EA" w:rsidRDefault="004D19EA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4D19EA" w:rsidRDefault="00A06668">
            <w:pPr>
              <w:pStyle w:val="TableParagraph"/>
              <w:spacing w:line="215" w:lineRule="exact"/>
              <w:ind w:left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Vystavil: </w:t>
            </w:r>
            <w:r>
              <w:rPr>
                <w:rFonts w:ascii="Arial" w:hAnsi="Arial"/>
                <w:position w:val="2"/>
                <w:sz w:val="18"/>
              </w:rPr>
              <w:t>Kateřina Dlouhá</w:t>
            </w: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  <w:bookmarkStart w:id="0" w:name="_GoBack"/>
            <w:bookmarkEnd w:id="0"/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4D19EA" w:rsidRDefault="00FA5A4C">
            <w:pPr>
              <w:pStyle w:val="TableParagraph"/>
              <w:spacing w:line="20" w:lineRule="exact"/>
              <w:ind w:left="-1" w:right="-8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840220" cy="1270"/>
                      <wp:effectExtent l="11430" t="6350" r="6350" b="1143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0220" cy="1270"/>
                                <a:chOff x="0" y="0"/>
                                <a:chExt cx="10772" cy="2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107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DC23E" id="Group 2" o:spid="_x0000_s1026" style="width:538.6pt;height:.1pt;mso-position-horizontal-relative:char;mso-position-vertical-relative:line" coordsize="107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">
                      <v:line id="Line 3" o:spid="_x0000_s1027" style="position:absolute;visibility:visible;mso-wrap-style:square" from="0,1" to="1077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" strokeweight=".02011mm"/>
                      <w10:anchorlock/>
                    </v:group>
                  </w:pict>
                </mc:Fallback>
              </mc:AlternateContent>
            </w:r>
          </w:p>
          <w:p w:rsidR="004D19EA" w:rsidRDefault="00A06668">
            <w:pPr>
              <w:pStyle w:val="TableParagraph"/>
              <w:tabs>
                <w:tab w:val="left" w:pos="6094"/>
              </w:tabs>
              <w:spacing w:before="134"/>
              <w:ind w:left="2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Převzal:</w:t>
            </w:r>
            <w:r>
              <w:rPr>
                <w:rFonts w:ascii="Arial" w:hAnsi="Arial"/>
                <w:sz w:val="16"/>
              </w:rPr>
              <w:tab/>
              <w:t>Razítko:</w:t>
            </w:r>
          </w:p>
          <w:p w:rsidR="004D19EA" w:rsidRDefault="004D19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D19EA" w:rsidRDefault="004D19E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4D19EA" w:rsidRDefault="004D19EA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4D19EA" w:rsidRDefault="00A06668">
            <w:pPr>
              <w:pStyle w:val="TableParagraph"/>
              <w:ind w:left="28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Ekonomický a informační systém POHODA</w:t>
            </w:r>
          </w:p>
        </w:tc>
      </w:tr>
    </w:tbl>
    <w:p w:rsidR="00A06668" w:rsidRDefault="00A06668"/>
    <w:sectPr w:rsidR="00A06668">
      <w:type w:val="continuous"/>
      <w:pgSz w:w="11910" w:h="16840"/>
      <w:pgMar w:top="50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EA"/>
    <w:rsid w:val="004D19EA"/>
    <w:rsid w:val="00A06668"/>
    <w:rsid w:val="00F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68D"/>
  <w15:docId w15:val="{CD09C961-CDDD-43DE-9775-2BC7DA01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3"/>
      <w:ind w:left="106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přijetí objednávky</vt:lpstr>
    </vt:vector>
  </TitlesOfParts>
  <Company>NPU-UPS v Praze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creator>Katka</dc:creator>
  <cp:lastModifiedBy>Lukášková Romana</cp:lastModifiedBy>
  <cp:revision>2</cp:revision>
  <dcterms:created xsi:type="dcterms:W3CDTF">2025-10-20T10:22:00Z</dcterms:created>
  <dcterms:modified xsi:type="dcterms:W3CDTF">2025-10-20T10:22:00Z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POHODA E1 Komplet</vt:lpwstr>
  </property>
  <property fmtid="{D5CDD505-2E9C-101B-9397-08002B2CF9AE}" pid="4" name="LastSaved">
    <vt:filetime>2025-10-20T00:00:00Z</vt:filetime>
  </property>
</Properties>
</file>