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8A69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0F3FEB9D" wp14:editId="59BDD77D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28FF9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6DCA1547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0C6BCF" wp14:editId="4C90CBAD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3E9E8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766581548" w:edGrp="everyone"/>
                            <w:r w:rsidR="00C86C4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3100-550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F2677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C86C4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r w:rsidR="00BE62F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-01</w:t>
                            </w:r>
                            <w:permEnd w:id="7665815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C6B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1663E9E8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766581548" w:edGrp="everyone"/>
                      <w:r w:rsidR="00C86C46">
                        <w:rPr>
                          <w:rFonts w:ascii="Arial" w:hAnsi="Arial" w:cs="Arial"/>
                          <w:sz w:val="50"/>
                          <w:szCs w:val="50"/>
                        </w:rPr>
                        <w:t>3100-550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F2677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C86C46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r w:rsidR="00BE62FC">
                        <w:rPr>
                          <w:rFonts w:ascii="Arial" w:hAnsi="Arial" w:cs="Arial"/>
                          <w:sz w:val="50"/>
                          <w:szCs w:val="50"/>
                        </w:rPr>
                        <w:t>-01</w:t>
                      </w:r>
                      <w:permEnd w:id="766581548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9F431E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529"/>
      </w:tblGrid>
      <w:tr w:rsidR="004C15C6" w14:paraId="32ECD762" w14:textId="77777777" w:rsidTr="00145297">
        <w:tc>
          <w:tcPr>
            <w:tcW w:w="5152" w:type="dxa"/>
          </w:tcPr>
          <w:p w14:paraId="04DEDF8C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7532A4E5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22D321AC" w14:textId="77777777" w:rsidTr="00145297">
        <w:tc>
          <w:tcPr>
            <w:tcW w:w="5152" w:type="dxa"/>
          </w:tcPr>
          <w:p w14:paraId="430F9D8C" w14:textId="77777777" w:rsidR="007F0D25" w:rsidRPr="007F0D25" w:rsidRDefault="007F0D25" w:rsidP="007F0D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D25">
              <w:rPr>
                <w:rFonts w:ascii="Arial" w:hAnsi="Arial" w:cs="Arial"/>
                <w:b/>
                <w:sz w:val="24"/>
                <w:szCs w:val="24"/>
              </w:rPr>
              <w:t>Hnízdil a Tater</w:t>
            </w:r>
          </w:p>
          <w:p w14:paraId="491BE09F" w14:textId="77777777" w:rsidR="007F0D25" w:rsidRPr="007F0D25" w:rsidRDefault="007F0D25" w:rsidP="007F0D25">
            <w:pPr>
              <w:rPr>
                <w:rFonts w:ascii="Arial" w:hAnsi="Arial" w:cs="Arial"/>
                <w:sz w:val="24"/>
                <w:szCs w:val="24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>Na Poříčí 22, 110 00 Praha</w:t>
            </w:r>
          </w:p>
          <w:p w14:paraId="4D8508A8" w14:textId="77777777" w:rsidR="007F0D25" w:rsidRPr="007F0D25" w:rsidRDefault="007F0D25" w:rsidP="007F0D25">
            <w:pPr>
              <w:rPr>
                <w:rFonts w:ascii="Arial" w:hAnsi="Arial" w:cs="Arial"/>
                <w:sz w:val="24"/>
                <w:szCs w:val="24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>IČO 12621510</w:t>
            </w:r>
          </w:p>
          <w:p w14:paraId="03A9E728" w14:textId="0E2ECB8C" w:rsidR="006E310D" w:rsidRDefault="007F0D25" w:rsidP="007F0D25">
            <w:pPr>
              <w:rPr>
                <w:rFonts w:ascii="Arial" w:hAnsi="Arial" w:cs="Arial"/>
                <w:sz w:val="50"/>
                <w:szCs w:val="50"/>
              </w:rPr>
            </w:pPr>
            <w:r w:rsidRPr="007F0D25">
              <w:rPr>
                <w:rFonts w:ascii="Arial" w:hAnsi="Arial" w:cs="Arial"/>
                <w:sz w:val="24"/>
                <w:szCs w:val="24"/>
              </w:rPr>
              <w:t>DIČ CZ</w:t>
            </w:r>
            <w:r w:rsidR="0054767E">
              <w:rPr>
                <w:rFonts w:ascii="Arial" w:hAnsi="Arial" w:cs="Arial"/>
                <w:sz w:val="24"/>
                <w:szCs w:val="24"/>
              </w:rPr>
              <w:t>xxxxxxxxxx</w:t>
            </w:r>
          </w:p>
        </w:tc>
        <w:tc>
          <w:tcPr>
            <w:tcW w:w="4617" w:type="dxa"/>
          </w:tcPr>
          <w:p w14:paraId="2815A002" w14:textId="77777777" w:rsidR="00926E2E" w:rsidRPr="00F26776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776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14:paraId="60A82239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D35D912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5D564C1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</w:t>
            </w:r>
            <w:r w:rsidR="00AA7F98">
              <w:rPr>
                <w:rFonts w:ascii="Arial" w:hAnsi="Arial" w:cs="Arial"/>
                <w:sz w:val="24"/>
                <w:szCs w:val="24"/>
              </w:rPr>
              <w:t>O</w:t>
            </w:r>
            <w:r w:rsidRPr="00926E2E">
              <w:rPr>
                <w:rFonts w:ascii="Arial" w:hAnsi="Arial" w:cs="Arial"/>
                <w:sz w:val="24"/>
                <w:szCs w:val="24"/>
              </w:rPr>
              <w:t xml:space="preserve"> 00064416</w:t>
            </w:r>
          </w:p>
          <w:p w14:paraId="6686F21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62023C1D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0AC9039F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5C9CB17E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521A99" w14:textId="77777777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F66D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Praze</w:t>
            </w:r>
            <w:permStart w:id="939139388" w:edGrp="everyone"/>
            <w:r w:rsidR="001F6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1FB">
              <w:rPr>
                <w:rFonts w:ascii="Arial" w:hAnsi="Arial" w:cs="Arial"/>
                <w:sz w:val="24"/>
                <w:szCs w:val="24"/>
              </w:rPr>
              <w:t>16</w:t>
            </w:r>
            <w:r w:rsidR="00BE62FC">
              <w:rPr>
                <w:rFonts w:ascii="Arial" w:hAnsi="Arial" w:cs="Arial"/>
                <w:sz w:val="24"/>
                <w:szCs w:val="24"/>
              </w:rPr>
              <w:t>. 9</w:t>
            </w:r>
            <w:r w:rsidR="00F26776">
              <w:rPr>
                <w:rFonts w:ascii="Arial" w:hAnsi="Arial" w:cs="Arial"/>
                <w:sz w:val="24"/>
                <w:szCs w:val="24"/>
              </w:rPr>
              <w:t>. 202</w:t>
            </w:r>
            <w:r w:rsidR="00C86C46">
              <w:rPr>
                <w:rFonts w:ascii="Arial" w:hAnsi="Arial" w:cs="Arial"/>
                <w:sz w:val="24"/>
                <w:szCs w:val="24"/>
              </w:rPr>
              <w:t>5</w:t>
            </w:r>
            <w:permEnd w:id="939139388"/>
          </w:p>
        </w:tc>
      </w:tr>
    </w:tbl>
    <w:p w14:paraId="18BF7EE8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05745656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5B20E2BA" w14:textId="77777777" w:rsidR="00571918" w:rsidRPr="00C86C46" w:rsidRDefault="002513DC" w:rsidP="00C86C46">
      <w:pPr>
        <w:spacing w:after="40"/>
        <w:rPr>
          <w:rStyle w:val="A1"/>
          <w:rFonts w:ascii="Arial" w:hAnsi="Arial" w:cs="Arial"/>
          <w:b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F26776">
        <w:rPr>
          <w:rFonts w:ascii="Arial" w:hAnsi="Arial" w:cs="Arial"/>
          <w:sz w:val="24"/>
          <w:szCs w:val="24"/>
        </w:rPr>
        <w:t xml:space="preserve"> </w:t>
      </w:r>
      <w:permStart w:id="1737568051" w:edGrp="everyone"/>
      <w:r w:rsidR="00EB29EF" w:rsidRPr="006E155F">
        <w:rPr>
          <w:rStyle w:val="A1"/>
          <w:rFonts w:ascii="Arial" w:hAnsi="Arial" w:cs="Arial"/>
          <w:sz w:val="24"/>
          <w:szCs w:val="24"/>
        </w:rPr>
        <w:t>pro výstavu</w:t>
      </w:r>
      <w:r w:rsidR="00571918">
        <w:rPr>
          <w:rStyle w:val="A1"/>
          <w:rFonts w:ascii="Arial" w:hAnsi="Arial" w:cs="Arial"/>
          <w:sz w:val="24"/>
          <w:szCs w:val="24"/>
        </w:rPr>
        <w:t xml:space="preserve"> „</w:t>
      </w:r>
      <w:r w:rsidR="00C86C46">
        <w:rPr>
          <w:rStyle w:val="A1"/>
          <w:rFonts w:ascii="Arial" w:hAnsi="Arial" w:cs="Arial"/>
          <w:b/>
          <w:sz w:val="24"/>
          <w:szCs w:val="24"/>
        </w:rPr>
        <w:t>Dagmar Hochová</w:t>
      </w:r>
      <w:r w:rsidR="00C86C46">
        <w:rPr>
          <w:rStyle w:val="A1"/>
          <w:rFonts w:ascii="Arial" w:hAnsi="Arial" w:cs="Arial"/>
          <w:sz w:val="24"/>
          <w:szCs w:val="24"/>
        </w:rPr>
        <w:t>“</w:t>
      </w:r>
      <w:r w:rsidR="007B38A5">
        <w:rPr>
          <w:rStyle w:val="A1"/>
          <w:rFonts w:ascii="Arial" w:hAnsi="Arial" w:cs="Arial"/>
          <w:sz w:val="24"/>
          <w:szCs w:val="24"/>
        </w:rPr>
        <w:t xml:space="preserve"> </w:t>
      </w:r>
      <w:r w:rsidR="00C86C46" w:rsidRPr="00C86C46">
        <w:rPr>
          <w:rStyle w:val="A1"/>
          <w:rFonts w:ascii="Arial" w:hAnsi="Arial" w:cs="Arial"/>
          <w:b/>
          <w:sz w:val="24"/>
          <w:szCs w:val="24"/>
        </w:rPr>
        <w:t xml:space="preserve">malířské a SDK práce </w:t>
      </w:r>
      <w:r w:rsidR="00BE62FC">
        <w:rPr>
          <w:rStyle w:val="A1"/>
          <w:rFonts w:ascii="Arial" w:hAnsi="Arial" w:cs="Arial"/>
          <w:sz w:val="24"/>
          <w:szCs w:val="24"/>
        </w:rPr>
        <w:t xml:space="preserve">- </w:t>
      </w:r>
      <w:r w:rsidR="00BE62FC" w:rsidRPr="00BE62FC">
        <w:rPr>
          <w:rStyle w:val="A1"/>
          <w:rFonts w:ascii="Arial" w:hAnsi="Arial" w:cs="Arial"/>
          <w:b/>
          <w:sz w:val="24"/>
          <w:szCs w:val="24"/>
        </w:rPr>
        <w:t>vícepráce</w:t>
      </w:r>
      <w:r w:rsidR="00C86C46">
        <w:rPr>
          <w:rStyle w:val="A1"/>
          <w:rFonts w:ascii="Arial" w:hAnsi="Arial" w:cs="Arial"/>
          <w:sz w:val="24"/>
          <w:szCs w:val="24"/>
        </w:rPr>
        <w:t>:</w:t>
      </w:r>
    </w:p>
    <w:p w14:paraId="17A6F056" w14:textId="77777777" w:rsidR="006E155F" w:rsidRPr="00BE62FC" w:rsidRDefault="00BE62FC" w:rsidP="00BE62FC">
      <w:pPr>
        <w:pStyle w:val="Odstavecseseznamem"/>
        <w:numPr>
          <w:ilvl w:val="0"/>
          <w:numId w:val="9"/>
        </w:numPr>
        <w:spacing w:after="40"/>
        <w:rPr>
          <w:rStyle w:val="A1"/>
          <w:rFonts w:ascii="Arial" w:hAnsi="Arial" w:cs="Arial"/>
          <w:sz w:val="24"/>
          <w:szCs w:val="24"/>
        </w:rPr>
      </w:pPr>
      <w:r>
        <w:rPr>
          <w:rStyle w:val="A1"/>
          <w:rFonts w:ascii="Arial" w:hAnsi="Arial" w:cs="Arial"/>
          <w:sz w:val="24"/>
          <w:szCs w:val="24"/>
        </w:rPr>
        <w:t xml:space="preserve">opravy stěn, nátěr penetrace </w:t>
      </w:r>
    </w:p>
    <w:p w14:paraId="7A5EC2E5" w14:textId="77777777" w:rsidR="00571918" w:rsidRDefault="00571918" w:rsidP="007F0D25">
      <w:pPr>
        <w:spacing w:after="40"/>
        <w:rPr>
          <w:rStyle w:val="A1"/>
          <w:rFonts w:ascii="Arial" w:hAnsi="Arial" w:cs="Arial"/>
          <w:sz w:val="24"/>
          <w:szCs w:val="24"/>
        </w:rPr>
      </w:pPr>
    </w:p>
    <w:p w14:paraId="2067B91D" w14:textId="77777777" w:rsidR="006E310D" w:rsidRPr="000A62ED" w:rsidRDefault="000A62ED" w:rsidP="007F0D25">
      <w:pPr>
        <w:spacing w:after="40"/>
        <w:rPr>
          <w:rStyle w:val="A1"/>
          <w:rFonts w:ascii="Arial" w:hAnsi="Arial" w:cs="Arial"/>
          <w:color w:val="auto"/>
          <w:sz w:val="24"/>
          <w:szCs w:val="24"/>
        </w:rPr>
      </w:pPr>
      <w:r w:rsidRPr="000A62ED">
        <w:rPr>
          <w:rStyle w:val="A1"/>
          <w:rFonts w:ascii="Arial" w:hAnsi="Arial" w:cs="Arial"/>
          <w:sz w:val="24"/>
          <w:szCs w:val="24"/>
        </w:rPr>
        <w:t xml:space="preserve">Místo </w:t>
      </w:r>
      <w:r w:rsidR="007A59F5">
        <w:rPr>
          <w:rStyle w:val="A1"/>
          <w:rFonts w:ascii="Arial" w:hAnsi="Arial" w:cs="Arial"/>
          <w:sz w:val="24"/>
          <w:szCs w:val="24"/>
        </w:rPr>
        <w:t>pra</w:t>
      </w:r>
      <w:r w:rsidR="00A479A2">
        <w:rPr>
          <w:rStyle w:val="A1"/>
          <w:rFonts w:ascii="Arial" w:hAnsi="Arial" w:cs="Arial"/>
          <w:sz w:val="24"/>
          <w:szCs w:val="24"/>
        </w:rPr>
        <w:t>cí:</w:t>
      </w:r>
      <w:r w:rsidR="00EB29EF">
        <w:rPr>
          <w:rStyle w:val="A1"/>
          <w:rFonts w:ascii="Arial" w:hAnsi="Arial" w:cs="Arial"/>
          <w:sz w:val="24"/>
          <w:szCs w:val="24"/>
        </w:rPr>
        <w:t xml:space="preserve"> Dům fotografie, Revoluční 1006/5, </w:t>
      </w:r>
      <w:r w:rsidR="00725A4D">
        <w:rPr>
          <w:rStyle w:val="A1"/>
          <w:rFonts w:ascii="Arial" w:hAnsi="Arial" w:cs="Arial"/>
          <w:sz w:val="24"/>
          <w:szCs w:val="24"/>
        </w:rPr>
        <w:t>Praha 1</w:t>
      </w:r>
    </w:p>
    <w:p w14:paraId="463552FE" w14:textId="77777777" w:rsidR="00571918" w:rsidRDefault="00571918" w:rsidP="000A62ED">
      <w:pPr>
        <w:pStyle w:val="TEXT"/>
        <w:rPr>
          <w:rStyle w:val="A1"/>
          <w:rFonts w:cs="Arial"/>
          <w:sz w:val="24"/>
          <w:szCs w:val="24"/>
        </w:rPr>
      </w:pPr>
    </w:p>
    <w:p w14:paraId="06BDC2BA" w14:textId="77777777" w:rsidR="00571918" w:rsidRPr="000A62ED" w:rsidRDefault="002823DC" w:rsidP="000A62ED">
      <w:pPr>
        <w:pStyle w:val="TEXT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>T</w:t>
      </w:r>
      <w:r w:rsidR="00C86C46">
        <w:rPr>
          <w:rStyle w:val="A1"/>
          <w:rFonts w:cs="Arial"/>
          <w:sz w:val="24"/>
          <w:szCs w:val="24"/>
        </w:rPr>
        <w:t>ermín prací: 8. 9. – 16. 9. 2025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14:paraId="59DBF69B" w14:textId="77777777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14FD" w14:textId="77777777" w:rsidR="00166146" w:rsidRPr="000A62ED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48"/>
                <w:szCs w:val="48"/>
              </w:rPr>
            </w:pPr>
            <w:permStart w:id="344261562" w:edGrp="everyone"/>
            <w:permEnd w:id="1737568051"/>
            <w:r w:rsidRPr="000A62ED">
              <w:rPr>
                <w:rStyle w:val="A1"/>
                <w:rFonts w:cs="Arial"/>
                <w:position w:val="0"/>
                <w:sz w:val="48"/>
                <w:szCs w:val="48"/>
              </w:rPr>
              <w:t>Cena celkem</w:t>
            </w:r>
          </w:p>
          <w:p w14:paraId="21060953" w14:textId="77777777" w:rsidR="00166146" w:rsidRDefault="00BE62FC" w:rsidP="007F0D25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r>
              <w:rPr>
                <w:rStyle w:val="A1"/>
                <w:rFonts w:cs="Arial"/>
                <w:position w:val="0"/>
                <w:sz w:val="48"/>
                <w:szCs w:val="48"/>
              </w:rPr>
              <w:t>1.482</w:t>
            </w:r>
            <w:r w:rsidR="00F2677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,- </w:t>
            </w:r>
            <w:r w:rsidR="0016614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>Kč</w:t>
            </w:r>
            <w:r w:rsidR="006E310D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 bez</w:t>
            </w:r>
            <w:r w:rsidR="00F26776" w:rsidRPr="000A62ED">
              <w:rPr>
                <w:rStyle w:val="A1"/>
                <w:rFonts w:cs="Arial"/>
                <w:position w:val="0"/>
                <w:sz w:val="48"/>
                <w:szCs w:val="48"/>
              </w:rPr>
              <w:t xml:space="preserve"> DPH</w:t>
            </w:r>
            <w:r w:rsidR="006E310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</w:p>
          <w:p w14:paraId="7FA07FB4" w14:textId="77777777" w:rsidR="00571918" w:rsidRDefault="00571918" w:rsidP="007F0D25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</w:p>
          <w:permEnd w:id="344261562"/>
          <w:p w14:paraId="4B501254" w14:textId="77777777" w:rsidR="00571918" w:rsidRDefault="00571918" w:rsidP="007F0D25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14:paraId="66908D32" w14:textId="77777777"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14:paraId="38F4C348" w14:textId="77777777" w:rsidTr="00145266">
        <w:trPr>
          <w:trHeight w:hRule="exact" w:val="322"/>
        </w:trPr>
        <w:tc>
          <w:tcPr>
            <w:tcW w:w="2719" w:type="dxa"/>
          </w:tcPr>
          <w:p w14:paraId="52859ECA" w14:textId="77777777"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6B298D3D" w14:textId="77777777"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341C3F8B" w14:textId="77777777"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3ABE7E01" w14:textId="77777777"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14:paraId="7B94F17D" w14:textId="77777777" w:rsidTr="00145266">
        <w:trPr>
          <w:trHeight w:val="707"/>
        </w:trPr>
        <w:tc>
          <w:tcPr>
            <w:tcW w:w="2719" w:type="dxa"/>
            <w:vAlign w:val="bottom"/>
          </w:tcPr>
          <w:p w14:paraId="20F46F9C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5C6A6DF7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7A0982B4" w14:textId="77777777"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903195907" w:edGrp="everyone"/>
            <w:r>
              <w:rPr>
                <w:position w:val="8"/>
              </w:rPr>
              <w:t>Koubková Jana</w:t>
            </w:r>
          </w:p>
          <w:permEnd w:id="1903195907"/>
          <w:p w14:paraId="3D4971CB" w14:textId="5D586379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14:paraId="459F5D4D" w14:textId="77777777"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285093293" w:edGrp="everyone"/>
            <w:r>
              <w:rPr>
                <w:position w:val="8"/>
              </w:rPr>
              <w:t>Brabcová Diana</w:t>
            </w:r>
          </w:p>
          <w:permEnd w:id="285093293"/>
          <w:p w14:paraId="45244903" w14:textId="22ECFF63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1C11D587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111935984" w:edGrp="everyone"/>
            <w:r w:rsidRPr="00145266">
              <w:rPr>
                <w:sz w:val="24"/>
              </w:rPr>
              <w:t>Eva Koláčková</w:t>
            </w:r>
          </w:p>
          <w:p w14:paraId="733962EC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111935984"/>
          </w:p>
        </w:tc>
      </w:tr>
    </w:tbl>
    <w:p w14:paraId="1C014F0F" w14:textId="77777777" w:rsidR="00166146" w:rsidRDefault="00166146" w:rsidP="00166146"/>
    <w:p w14:paraId="7942B5A8" w14:textId="77777777"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C0E4" w14:textId="77777777" w:rsidR="001C7609" w:rsidRDefault="001C7609" w:rsidP="00626BB8">
      <w:pPr>
        <w:spacing w:after="0" w:line="240" w:lineRule="auto"/>
      </w:pPr>
      <w:r>
        <w:separator/>
      </w:r>
    </w:p>
  </w:endnote>
  <w:endnote w:type="continuationSeparator" w:id="0">
    <w:p w14:paraId="2588FEFF" w14:textId="77777777" w:rsidR="001C7609" w:rsidRDefault="001C7609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020F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00CB" w14:textId="77777777" w:rsidR="001C7609" w:rsidRDefault="001C7609" w:rsidP="00626BB8">
      <w:pPr>
        <w:spacing w:after="0" w:line="240" w:lineRule="auto"/>
      </w:pPr>
      <w:r>
        <w:separator/>
      </w:r>
    </w:p>
  </w:footnote>
  <w:footnote w:type="continuationSeparator" w:id="0">
    <w:p w14:paraId="3B61B309" w14:textId="77777777" w:rsidR="001C7609" w:rsidRDefault="001C7609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71E"/>
    <w:multiLevelType w:val="hybridMultilevel"/>
    <w:tmpl w:val="FEB63396"/>
    <w:lvl w:ilvl="0" w:tplc="0EAC365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6214"/>
    <w:multiLevelType w:val="hybridMultilevel"/>
    <w:tmpl w:val="515C8674"/>
    <w:lvl w:ilvl="0" w:tplc="26585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54E4C"/>
    <w:multiLevelType w:val="hybridMultilevel"/>
    <w:tmpl w:val="7360B188"/>
    <w:lvl w:ilvl="0" w:tplc="4CD4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65365"/>
    <w:multiLevelType w:val="hybridMultilevel"/>
    <w:tmpl w:val="04B052FC"/>
    <w:lvl w:ilvl="0" w:tplc="C6D6AD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366"/>
    <w:multiLevelType w:val="hybridMultilevel"/>
    <w:tmpl w:val="8988C8E4"/>
    <w:lvl w:ilvl="0" w:tplc="513E51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22FF8"/>
    <w:multiLevelType w:val="hybridMultilevel"/>
    <w:tmpl w:val="36E09074"/>
    <w:lvl w:ilvl="0" w:tplc="7638E87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FB580D"/>
    <w:multiLevelType w:val="hybridMultilevel"/>
    <w:tmpl w:val="F60CD27C"/>
    <w:lvl w:ilvl="0" w:tplc="D236F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07F68"/>
    <w:multiLevelType w:val="hybridMultilevel"/>
    <w:tmpl w:val="D01AF05E"/>
    <w:lvl w:ilvl="0" w:tplc="9F78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822"/>
    <w:multiLevelType w:val="hybridMultilevel"/>
    <w:tmpl w:val="B1E89D66"/>
    <w:lvl w:ilvl="0" w:tplc="B778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60463">
    <w:abstractNumId w:val="7"/>
  </w:num>
  <w:num w:numId="2" w16cid:durableId="955916440">
    <w:abstractNumId w:val="0"/>
  </w:num>
  <w:num w:numId="3" w16cid:durableId="1107116981">
    <w:abstractNumId w:val="1"/>
  </w:num>
  <w:num w:numId="4" w16cid:durableId="1514566612">
    <w:abstractNumId w:val="4"/>
  </w:num>
  <w:num w:numId="5" w16cid:durableId="1458791770">
    <w:abstractNumId w:val="5"/>
  </w:num>
  <w:num w:numId="6" w16cid:durableId="117529825">
    <w:abstractNumId w:val="3"/>
  </w:num>
  <w:num w:numId="7" w16cid:durableId="2122917613">
    <w:abstractNumId w:val="2"/>
  </w:num>
  <w:num w:numId="8" w16cid:durableId="1569416620">
    <w:abstractNumId w:val="8"/>
  </w:num>
  <w:num w:numId="9" w16cid:durableId="2054383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6"/>
    <w:rsid w:val="000260A4"/>
    <w:rsid w:val="00062BB1"/>
    <w:rsid w:val="00090DFD"/>
    <w:rsid w:val="000A62ED"/>
    <w:rsid w:val="000A6A4A"/>
    <w:rsid w:val="000E2260"/>
    <w:rsid w:val="0010042C"/>
    <w:rsid w:val="00117387"/>
    <w:rsid w:val="00145266"/>
    <w:rsid w:val="00145297"/>
    <w:rsid w:val="00166146"/>
    <w:rsid w:val="001C45F3"/>
    <w:rsid w:val="001C7609"/>
    <w:rsid w:val="001D0D4F"/>
    <w:rsid w:val="001D2801"/>
    <w:rsid w:val="001E2F71"/>
    <w:rsid w:val="001F66D5"/>
    <w:rsid w:val="00232F9E"/>
    <w:rsid w:val="002513DC"/>
    <w:rsid w:val="0026061B"/>
    <w:rsid w:val="002823DC"/>
    <w:rsid w:val="00290142"/>
    <w:rsid w:val="00293521"/>
    <w:rsid w:val="002E0D6F"/>
    <w:rsid w:val="002E51FB"/>
    <w:rsid w:val="0031520D"/>
    <w:rsid w:val="003942B9"/>
    <w:rsid w:val="003A3422"/>
    <w:rsid w:val="0047411D"/>
    <w:rsid w:val="004A76C9"/>
    <w:rsid w:val="004B7406"/>
    <w:rsid w:val="004C15C6"/>
    <w:rsid w:val="004D2293"/>
    <w:rsid w:val="004E401F"/>
    <w:rsid w:val="004F309B"/>
    <w:rsid w:val="005039D4"/>
    <w:rsid w:val="00513590"/>
    <w:rsid w:val="0054654C"/>
    <w:rsid w:val="0054767E"/>
    <w:rsid w:val="00571918"/>
    <w:rsid w:val="00571E8E"/>
    <w:rsid w:val="00573250"/>
    <w:rsid w:val="00607DD6"/>
    <w:rsid w:val="00626BB8"/>
    <w:rsid w:val="0065200C"/>
    <w:rsid w:val="00687D6F"/>
    <w:rsid w:val="006B4BA1"/>
    <w:rsid w:val="006E155F"/>
    <w:rsid w:val="006E310D"/>
    <w:rsid w:val="00725A4D"/>
    <w:rsid w:val="00762948"/>
    <w:rsid w:val="007A59F5"/>
    <w:rsid w:val="007B38A5"/>
    <w:rsid w:val="007F0D25"/>
    <w:rsid w:val="00815A5C"/>
    <w:rsid w:val="00857441"/>
    <w:rsid w:val="0086527A"/>
    <w:rsid w:val="008661D7"/>
    <w:rsid w:val="00926E2E"/>
    <w:rsid w:val="00927A62"/>
    <w:rsid w:val="0096185A"/>
    <w:rsid w:val="009A1D3B"/>
    <w:rsid w:val="00A479A2"/>
    <w:rsid w:val="00A85103"/>
    <w:rsid w:val="00AA7F98"/>
    <w:rsid w:val="00B21702"/>
    <w:rsid w:val="00B73FAB"/>
    <w:rsid w:val="00B86FAC"/>
    <w:rsid w:val="00BD51D1"/>
    <w:rsid w:val="00BE3464"/>
    <w:rsid w:val="00BE62FC"/>
    <w:rsid w:val="00C86C46"/>
    <w:rsid w:val="00CA7EC1"/>
    <w:rsid w:val="00CC1B95"/>
    <w:rsid w:val="00CE2017"/>
    <w:rsid w:val="00D13319"/>
    <w:rsid w:val="00DA3A92"/>
    <w:rsid w:val="00DA5CBC"/>
    <w:rsid w:val="00DA67E3"/>
    <w:rsid w:val="00DE2D6F"/>
    <w:rsid w:val="00DE40D2"/>
    <w:rsid w:val="00E16422"/>
    <w:rsid w:val="00E34F7D"/>
    <w:rsid w:val="00EB29EF"/>
    <w:rsid w:val="00EC72CB"/>
    <w:rsid w:val="00F26776"/>
    <w:rsid w:val="00F962D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DD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6E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OBJ%20-%20AMU%20-%20licence%20filmu%20-%20Sk&#225;l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C:\Users\Jana\Desktop\OBJ - AMU - licence filmu - Skála.dotx</Template>
  <TotalTime>197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cp:lastPrinted>2025-08-18T11:26:00Z</cp:lastPrinted>
  <dcterms:created xsi:type="dcterms:W3CDTF">2021-06-28T10:05:00Z</dcterms:created>
  <dcterms:modified xsi:type="dcterms:W3CDTF">2025-10-16T10:32:00Z</dcterms:modified>
</cp:coreProperties>
</file>