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2C16" w14:textId="77777777" w:rsidR="009E1189" w:rsidRDefault="009E1189" w:rsidP="009E1189">
      <w:pPr>
        <w:pStyle w:val="Nadpis1"/>
        <w:spacing w:before="0"/>
        <w:jc w:val="both"/>
        <w:rPr>
          <w:b w:val="0"/>
          <w:iCs/>
          <w:color w:val="000000"/>
        </w:rPr>
      </w:pPr>
      <w:r>
        <w:rPr>
          <w:b w:val="0"/>
          <w:iCs/>
          <w:color w:val="000000"/>
        </w:rPr>
        <w:t>Níže uvedeného dne, měsíce a roku uzavřeli spolu</w:t>
      </w:r>
    </w:p>
    <w:p w14:paraId="456E0309" w14:textId="77777777" w:rsidR="009E1189" w:rsidRDefault="009E1189" w:rsidP="009E1189"/>
    <w:p w14:paraId="28774F35" w14:textId="77777777" w:rsidR="009E1189" w:rsidRDefault="009E1189" w:rsidP="009E1189">
      <w:pPr>
        <w:pStyle w:val="Nadpis5"/>
        <w:ind w:left="1440" w:right="-426" w:hanging="1440"/>
        <w:jc w:val="both"/>
        <w:rPr>
          <w:bCs w:val="0"/>
        </w:rPr>
      </w:pPr>
    </w:p>
    <w:p w14:paraId="04265D0E" w14:textId="77777777" w:rsidR="009E1189" w:rsidRDefault="009E1189" w:rsidP="009E1189">
      <w:pPr>
        <w:pStyle w:val="Nadpis5"/>
        <w:numPr>
          <w:ilvl w:val="0"/>
          <w:numId w:val="8"/>
        </w:numPr>
        <w:ind w:right="-426"/>
        <w:jc w:val="both"/>
        <w:rPr>
          <w:b w:val="0"/>
        </w:rPr>
      </w:pPr>
      <w:r>
        <w:rPr>
          <w:bCs w:val="0"/>
        </w:rPr>
        <w:t>Město</w:t>
      </w:r>
      <w:r>
        <w:rPr>
          <w:b w:val="0"/>
        </w:rPr>
        <w:t xml:space="preserve"> </w:t>
      </w:r>
      <w:r>
        <w:rPr>
          <w:bCs w:val="0"/>
        </w:rPr>
        <w:t>Velké Meziříčí</w:t>
      </w:r>
    </w:p>
    <w:p w14:paraId="4ECC896C" w14:textId="77777777" w:rsidR="009E1189" w:rsidRDefault="009E1189" w:rsidP="009E1189">
      <w:pPr>
        <w:pStyle w:val="Nadpis5"/>
        <w:ind w:left="0" w:right="-426" w:firstLine="708"/>
        <w:jc w:val="both"/>
        <w:rPr>
          <w:b w:val="0"/>
        </w:rPr>
      </w:pPr>
      <w:r>
        <w:rPr>
          <w:b w:val="0"/>
        </w:rPr>
        <w:t xml:space="preserve">se sídlem Radnická 29/1, 594 13 Velké Meziříčí </w:t>
      </w:r>
    </w:p>
    <w:p w14:paraId="17C0DBF0" w14:textId="77777777" w:rsidR="009E1189" w:rsidRDefault="009E1189" w:rsidP="009E1189">
      <w:pPr>
        <w:pStyle w:val="Nadpis5"/>
        <w:ind w:left="708" w:right="-426"/>
        <w:jc w:val="both"/>
        <w:rPr>
          <w:b w:val="0"/>
        </w:rPr>
      </w:pPr>
      <w:r>
        <w:rPr>
          <w:b w:val="0"/>
        </w:rPr>
        <w:t>IČ: 00295671</w:t>
      </w:r>
    </w:p>
    <w:p w14:paraId="5CC248A6" w14:textId="77777777" w:rsidR="009E1189" w:rsidRDefault="009E1189" w:rsidP="009E1189">
      <w:pPr>
        <w:pStyle w:val="Nadpis5"/>
        <w:ind w:left="0" w:right="-426" w:firstLine="708"/>
        <w:jc w:val="both"/>
        <w:rPr>
          <w:b w:val="0"/>
        </w:rPr>
      </w:pPr>
      <w:r>
        <w:rPr>
          <w:b w:val="0"/>
        </w:rPr>
        <w:t xml:space="preserve">zastoupené Ing. arch. </w:t>
      </w:r>
      <w:proofErr w:type="spellStart"/>
      <w:r>
        <w:rPr>
          <w:b w:val="0"/>
        </w:rPr>
        <w:t>Alexandrosem</w:t>
      </w:r>
      <w:proofErr w:type="spellEnd"/>
      <w:r>
        <w:rPr>
          <w:b w:val="0"/>
        </w:rPr>
        <w:t xml:space="preserve"> </w:t>
      </w:r>
      <w:proofErr w:type="spellStart"/>
      <w:r>
        <w:rPr>
          <w:b w:val="0"/>
        </w:rPr>
        <w:t>Kaminarasem</w:t>
      </w:r>
      <w:proofErr w:type="spellEnd"/>
      <w:r>
        <w:rPr>
          <w:b w:val="0"/>
        </w:rPr>
        <w:t xml:space="preserve">, starostou </w:t>
      </w:r>
    </w:p>
    <w:p w14:paraId="2469E691" w14:textId="77777777" w:rsidR="009E1189" w:rsidRDefault="009E1189" w:rsidP="009E1189">
      <w:pPr>
        <w:ind w:firstLine="708"/>
      </w:pPr>
      <w:r>
        <w:t>Bankovní spojení: Komerční banka a.s., Žďár nad Sázavou</w:t>
      </w:r>
    </w:p>
    <w:p w14:paraId="0DBF0F7D" w14:textId="09701185" w:rsidR="009E1189" w:rsidRDefault="009E1189" w:rsidP="009E1189">
      <w:pPr>
        <w:ind w:firstLine="708"/>
      </w:pPr>
      <w:proofErr w:type="spellStart"/>
      <w:r>
        <w:t>č.ú</w:t>
      </w:r>
      <w:proofErr w:type="spellEnd"/>
      <w:r>
        <w:t xml:space="preserve">.: </w:t>
      </w:r>
      <w:proofErr w:type="spellStart"/>
      <w:r w:rsidR="00866D07">
        <w:t>xxx</w:t>
      </w:r>
      <w:proofErr w:type="spellEnd"/>
      <w:r>
        <w:t xml:space="preserve">, VS: </w:t>
      </w:r>
      <w:proofErr w:type="spellStart"/>
      <w:r w:rsidR="00866D07">
        <w:t>xxx</w:t>
      </w:r>
      <w:proofErr w:type="spellEnd"/>
    </w:p>
    <w:p w14:paraId="75C1D479" w14:textId="77777777" w:rsidR="009E1189" w:rsidRDefault="009E1189" w:rsidP="009E1189">
      <w:pPr>
        <w:ind w:right="-426"/>
        <w:jc w:val="both"/>
      </w:pPr>
    </w:p>
    <w:p w14:paraId="28010A4A" w14:textId="77777777" w:rsidR="009E1189" w:rsidRDefault="009E1189" w:rsidP="009E1189">
      <w:pPr>
        <w:ind w:right="-426"/>
        <w:jc w:val="right"/>
      </w:pPr>
      <w:r>
        <w:t>(dále též „</w:t>
      </w:r>
      <w:r>
        <w:rPr>
          <w:b/>
        </w:rPr>
        <w:t>prodávající</w:t>
      </w:r>
      <w:r>
        <w:t>“)</w:t>
      </w:r>
    </w:p>
    <w:p w14:paraId="4AF474C0" w14:textId="77777777" w:rsidR="009E1189" w:rsidRDefault="009E1189" w:rsidP="009E1189">
      <w:pPr>
        <w:ind w:right="-426"/>
        <w:jc w:val="center"/>
      </w:pPr>
      <w:r>
        <w:t>a</w:t>
      </w:r>
    </w:p>
    <w:p w14:paraId="1F2FC89D" w14:textId="77777777" w:rsidR="009E1189" w:rsidRDefault="009E1189" w:rsidP="009E1189">
      <w:pPr>
        <w:ind w:right="-426"/>
        <w:jc w:val="center"/>
      </w:pPr>
    </w:p>
    <w:p w14:paraId="072FE0DE" w14:textId="77777777" w:rsidR="009E1189" w:rsidRDefault="009E1189" w:rsidP="009E1189">
      <w:pPr>
        <w:ind w:right="-426"/>
        <w:jc w:val="center"/>
      </w:pPr>
    </w:p>
    <w:p w14:paraId="52D2501B" w14:textId="16255A32" w:rsidR="009E1189" w:rsidRPr="00723D92" w:rsidRDefault="00322779" w:rsidP="009E1189">
      <w:pPr>
        <w:pStyle w:val="Odstavecseseznamem"/>
        <w:numPr>
          <w:ilvl w:val="0"/>
          <w:numId w:val="8"/>
        </w:numPr>
        <w:ind w:right="-426"/>
        <w:jc w:val="both"/>
        <w:rPr>
          <w:b/>
        </w:rPr>
      </w:pPr>
      <w:r>
        <w:rPr>
          <w:b/>
        </w:rPr>
        <w:t xml:space="preserve">Jiří </w:t>
      </w:r>
      <w:proofErr w:type="spellStart"/>
      <w:r>
        <w:rPr>
          <w:b/>
        </w:rPr>
        <w:t>Krča</w:t>
      </w:r>
      <w:proofErr w:type="spellEnd"/>
    </w:p>
    <w:p w14:paraId="69580322" w14:textId="572A7E21" w:rsidR="009E1189" w:rsidRDefault="00866D07" w:rsidP="009E1189">
      <w:pPr>
        <w:ind w:left="708" w:right="-426"/>
        <w:jc w:val="both"/>
      </w:pPr>
      <w:r>
        <w:t>nar. 1973</w:t>
      </w:r>
    </w:p>
    <w:p w14:paraId="707D1BB2" w14:textId="5AF1E8B5" w:rsidR="009E1189" w:rsidRDefault="009E1189" w:rsidP="009E1189">
      <w:pPr>
        <w:ind w:left="708" w:right="-426"/>
        <w:jc w:val="both"/>
      </w:pPr>
      <w:r>
        <w:t xml:space="preserve">bytem: </w:t>
      </w:r>
      <w:r w:rsidR="00322779">
        <w:t>Velké Meziříčí</w:t>
      </w:r>
    </w:p>
    <w:p w14:paraId="0A9C6E88" w14:textId="77777777" w:rsidR="009E1189" w:rsidRDefault="009E1189" w:rsidP="009E1189">
      <w:pPr>
        <w:ind w:left="708" w:right="-426"/>
        <w:jc w:val="both"/>
      </w:pPr>
    </w:p>
    <w:p w14:paraId="2E491C6B" w14:textId="77777777" w:rsidR="009E1189" w:rsidRDefault="009E1189" w:rsidP="009E1189">
      <w:pPr>
        <w:ind w:left="708" w:right="-426"/>
        <w:jc w:val="both"/>
      </w:pPr>
    </w:p>
    <w:p w14:paraId="45D3F383" w14:textId="472357C1" w:rsidR="009E1189" w:rsidRPr="00723D92" w:rsidRDefault="00322779" w:rsidP="009E1189">
      <w:pPr>
        <w:pStyle w:val="Odstavecseseznamem"/>
        <w:numPr>
          <w:ilvl w:val="0"/>
          <w:numId w:val="8"/>
        </w:numPr>
        <w:ind w:right="-426"/>
        <w:jc w:val="both"/>
        <w:rPr>
          <w:b/>
        </w:rPr>
      </w:pPr>
      <w:r>
        <w:rPr>
          <w:b/>
        </w:rPr>
        <w:t>Jana Krčová</w:t>
      </w:r>
    </w:p>
    <w:p w14:paraId="6F31BCBB" w14:textId="3DCF1A14" w:rsidR="009E1189" w:rsidRDefault="00866D07" w:rsidP="009E1189">
      <w:pPr>
        <w:ind w:left="708" w:right="-426"/>
        <w:jc w:val="both"/>
      </w:pPr>
      <w:r>
        <w:t>nar. 1980</w:t>
      </w:r>
    </w:p>
    <w:p w14:paraId="62225176" w14:textId="0D793E99" w:rsidR="009E1189" w:rsidRDefault="009E1189" w:rsidP="009E1189">
      <w:pPr>
        <w:ind w:left="360" w:right="-426" w:firstLine="348"/>
        <w:jc w:val="both"/>
      </w:pPr>
      <w:r>
        <w:t xml:space="preserve">bytem: </w:t>
      </w:r>
      <w:r w:rsidR="00322779">
        <w:t>Velké Meziříčí</w:t>
      </w:r>
    </w:p>
    <w:p w14:paraId="599BFBB3" w14:textId="77777777" w:rsidR="009E1189" w:rsidRDefault="009E1189" w:rsidP="009E1189">
      <w:pPr>
        <w:pStyle w:val="Odstavecseseznamem"/>
        <w:ind w:right="-426"/>
        <w:jc w:val="both"/>
      </w:pPr>
    </w:p>
    <w:p w14:paraId="5013E814" w14:textId="77777777" w:rsidR="009E1189" w:rsidRDefault="009E1189" w:rsidP="009E1189">
      <w:pPr>
        <w:ind w:left="708" w:right="-426"/>
        <w:jc w:val="right"/>
      </w:pPr>
      <w:r>
        <w:t>(dále též „</w:t>
      </w:r>
      <w:r>
        <w:rPr>
          <w:b/>
        </w:rPr>
        <w:t>kupující</w:t>
      </w:r>
      <w:r>
        <w:t>“)</w:t>
      </w:r>
    </w:p>
    <w:p w14:paraId="26BB303E" w14:textId="77777777" w:rsidR="009E1189" w:rsidRPr="00B040A2" w:rsidRDefault="009E1189" w:rsidP="009E1189">
      <w:pPr>
        <w:ind w:right="-426"/>
        <w:rPr>
          <w:color w:val="000000"/>
          <w:szCs w:val="22"/>
        </w:rPr>
      </w:pPr>
    </w:p>
    <w:p w14:paraId="7636805B" w14:textId="77777777" w:rsidR="009E1189" w:rsidRDefault="009E1189" w:rsidP="009E1189">
      <w:pPr>
        <w:ind w:right="-426"/>
        <w:jc w:val="right"/>
      </w:pPr>
      <w:r>
        <w:t>(prodávající a kupující dále společně označováni též jako „účastníci“ či „smluvní strany“)</w:t>
      </w:r>
    </w:p>
    <w:p w14:paraId="23E707FD" w14:textId="77777777" w:rsidR="009E1189" w:rsidRDefault="009E1189" w:rsidP="009E1189"/>
    <w:p w14:paraId="712A4229" w14:textId="77777777" w:rsidR="009E1189" w:rsidRDefault="009E1189" w:rsidP="009E1189">
      <w:pPr>
        <w:ind w:right="-426"/>
        <w:jc w:val="both"/>
      </w:pPr>
      <w:r>
        <w:t>dle ustanovení § 2079 a následujících zákona č. 89/2012 Sb., občanský zákoník v platném znění</w:t>
      </w:r>
    </w:p>
    <w:p w14:paraId="7D390325" w14:textId="77777777" w:rsidR="009E1189" w:rsidRDefault="009E1189" w:rsidP="009E1189">
      <w:pPr>
        <w:jc w:val="both"/>
      </w:pPr>
    </w:p>
    <w:p w14:paraId="0F3AA425" w14:textId="77777777" w:rsidR="009E1189" w:rsidRDefault="009E1189" w:rsidP="009E1189">
      <w:pPr>
        <w:ind w:right="-567"/>
        <w:jc w:val="center"/>
      </w:pPr>
      <w:r>
        <w:t>tuto</w:t>
      </w:r>
    </w:p>
    <w:p w14:paraId="57B7E31A" w14:textId="77777777" w:rsidR="009E1189" w:rsidRDefault="009E1189" w:rsidP="009E1189">
      <w:pPr>
        <w:ind w:right="-567"/>
        <w:jc w:val="center"/>
      </w:pPr>
    </w:p>
    <w:p w14:paraId="4490371C" w14:textId="77777777" w:rsidR="009E1189" w:rsidRDefault="009E1189" w:rsidP="009E1189">
      <w:pPr>
        <w:ind w:right="-567"/>
        <w:jc w:val="center"/>
        <w:rPr>
          <w:b/>
          <w:sz w:val="40"/>
          <w:szCs w:val="40"/>
        </w:rPr>
      </w:pPr>
      <w:r w:rsidRPr="0040227B">
        <w:rPr>
          <w:b/>
          <w:sz w:val="40"/>
          <w:szCs w:val="40"/>
        </w:rPr>
        <w:t>KUPNÍ SMLOUVU</w:t>
      </w:r>
    </w:p>
    <w:p w14:paraId="6B9EFEC4" w14:textId="77777777" w:rsidR="009E1189" w:rsidRDefault="009E1189" w:rsidP="009E1189">
      <w:pPr>
        <w:ind w:right="-567"/>
        <w:jc w:val="center"/>
        <w:rPr>
          <w:b/>
          <w:sz w:val="40"/>
          <w:szCs w:val="40"/>
        </w:rPr>
      </w:pPr>
    </w:p>
    <w:p w14:paraId="4DA09DFD" w14:textId="77777777" w:rsidR="009E1189" w:rsidRDefault="009E1189" w:rsidP="009E1189">
      <w:pPr>
        <w:ind w:right="-567"/>
        <w:jc w:val="center"/>
        <w:rPr>
          <w:b/>
          <w:sz w:val="40"/>
          <w:szCs w:val="40"/>
        </w:rPr>
      </w:pPr>
      <w:r>
        <w:rPr>
          <w:b/>
          <w:sz w:val="40"/>
          <w:szCs w:val="40"/>
        </w:rPr>
        <w:t>se zřízením předkupního práva, výhrady zpětné koupě a zákazu zcizení a zatížení</w:t>
      </w:r>
    </w:p>
    <w:p w14:paraId="25D9C542" w14:textId="77777777" w:rsidR="009E1189" w:rsidRPr="0040227B" w:rsidRDefault="009E1189" w:rsidP="009E1189">
      <w:pPr>
        <w:ind w:right="-567"/>
        <w:jc w:val="center"/>
        <w:rPr>
          <w:b/>
          <w:sz w:val="40"/>
          <w:szCs w:val="40"/>
        </w:rPr>
      </w:pPr>
    </w:p>
    <w:p w14:paraId="2E71405B" w14:textId="77777777" w:rsidR="009E1189" w:rsidRDefault="009E1189" w:rsidP="009E1189"/>
    <w:p w14:paraId="49BEB28F" w14:textId="77777777" w:rsidR="009E1189" w:rsidRDefault="009E1189" w:rsidP="009E1189"/>
    <w:p w14:paraId="33D4E713" w14:textId="77777777" w:rsidR="009E1189" w:rsidRPr="00C24DB9" w:rsidRDefault="009E1189" w:rsidP="009E1189">
      <w:pPr>
        <w:jc w:val="center"/>
        <w:rPr>
          <w:b/>
        </w:rPr>
      </w:pPr>
      <w:r w:rsidRPr="00C24DB9">
        <w:rPr>
          <w:b/>
        </w:rPr>
        <w:t>I.</w:t>
      </w:r>
    </w:p>
    <w:p w14:paraId="09B1968D" w14:textId="77777777" w:rsidR="009E1189" w:rsidRPr="00C24DB9" w:rsidRDefault="009E1189" w:rsidP="009E1189">
      <w:pPr>
        <w:pStyle w:val="Nadpis4"/>
        <w:numPr>
          <w:ilvl w:val="0"/>
          <w:numId w:val="0"/>
        </w:numPr>
        <w:jc w:val="center"/>
      </w:pPr>
      <w:r w:rsidRPr="00C24DB9">
        <w:t>Vlastnické vztahy</w:t>
      </w:r>
    </w:p>
    <w:p w14:paraId="7CE9601B" w14:textId="77777777" w:rsidR="009E1189" w:rsidRDefault="009E1189" w:rsidP="009E1189"/>
    <w:p w14:paraId="0739FC7D" w14:textId="77777777" w:rsidR="00AF2484" w:rsidRDefault="009E1189" w:rsidP="009E1189">
      <w:pPr>
        <w:autoSpaceDE w:val="0"/>
        <w:autoSpaceDN w:val="0"/>
        <w:adjustRightInd w:val="0"/>
        <w:jc w:val="both"/>
        <w:rPr>
          <w:color w:val="000000"/>
          <w:szCs w:val="22"/>
        </w:rPr>
      </w:pPr>
      <w:r w:rsidRPr="001879DD">
        <w:rPr>
          <w:b/>
          <w:color w:val="000000"/>
          <w:szCs w:val="22"/>
        </w:rPr>
        <w:t>Prodávající</w:t>
      </w:r>
      <w:r w:rsidRPr="001879DD">
        <w:rPr>
          <w:color w:val="000000"/>
          <w:szCs w:val="22"/>
        </w:rPr>
        <w:t xml:space="preserve"> má ve svém výlučném vlastnictví</w:t>
      </w:r>
      <w:r w:rsidR="00AF2484">
        <w:rPr>
          <w:color w:val="000000"/>
          <w:szCs w:val="22"/>
        </w:rPr>
        <w:t>:</w:t>
      </w:r>
    </w:p>
    <w:p w14:paraId="16C82C44" w14:textId="1856E0DB" w:rsidR="00AF2484" w:rsidRDefault="009E1189" w:rsidP="00AF2484">
      <w:pPr>
        <w:pStyle w:val="Odstavecseseznamem"/>
        <w:numPr>
          <w:ilvl w:val="0"/>
          <w:numId w:val="44"/>
        </w:numPr>
        <w:autoSpaceDE w:val="0"/>
        <w:autoSpaceDN w:val="0"/>
        <w:adjustRightInd w:val="0"/>
        <w:jc w:val="both"/>
        <w:rPr>
          <w:color w:val="000000"/>
          <w:szCs w:val="22"/>
        </w:rPr>
      </w:pPr>
      <w:r w:rsidRPr="00AF2484">
        <w:rPr>
          <w:color w:val="000000"/>
          <w:szCs w:val="22"/>
        </w:rPr>
        <w:t xml:space="preserve">pozemek </w:t>
      </w:r>
      <w:proofErr w:type="spellStart"/>
      <w:r w:rsidRPr="00AF2484">
        <w:rPr>
          <w:color w:val="000000"/>
          <w:szCs w:val="22"/>
        </w:rPr>
        <w:t>p.č</w:t>
      </w:r>
      <w:proofErr w:type="spellEnd"/>
      <w:r w:rsidRPr="00AF2484">
        <w:rPr>
          <w:color w:val="000000"/>
          <w:szCs w:val="22"/>
        </w:rPr>
        <w:t>. 3</w:t>
      </w:r>
      <w:r w:rsidR="00AF2484">
        <w:rPr>
          <w:color w:val="000000"/>
          <w:szCs w:val="22"/>
        </w:rPr>
        <w:t>8</w:t>
      </w:r>
      <w:r w:rsidRPr="00AF2484">
        <w:rPr>
          <w:color w:val="000000"/>
          <w:szCs w:val="22"/>
        </w:rPr>
        <w:t>00/</w:t>
      </w:r>
      <w:proofErr w:type="gramStart"/>
      <w:r w:rsidR="00AF2484">
        <w:rPr>
          <w:color w:val="000000"/>
          <w:szCs w:val="22"/>
        </w:rPr>
        <w:t>38</w:t>
      </w:r>
      <w:r w:rsidRPr="00AF2484">
        <w:rPr>
          <w:color w:val="000000"/>
          <w:szCs w:val="22"/>
        </w:rPr>
        <w:t xml:space="preserve">  –</w:t>
      </w:r>
      <w:proofErr w:type="gramEnd"/>
      <w:r w:rsidRPr="00AF2484">
        <w:rPr>
          <w:color w:val="000000"/>
          <w:szCs w:val="22"/>
        </w:rPr>
        <w:t xml:space="preserve"> </w:t>
      </w:r>
      <w:r w:rsidR="00AF2484">
        <w:rPr>
          <w:color w:val="000000"/>
          <w:szCs w:val="22"/>
        </w:rPr>
        <w:t>ostatní plocha (jiná plocha)</w:t>
      </w:r>
      <w:r w:rsidRPr="00AF2484">
        <w:rPr>
          <w:color w:val="000000"/>
          <w:szCs w:val="22"/>
        </w:rPr>
        <w:t xml:space="preserve"> o výměře </w:t>
      </w:r>
      <w:r w:rsidR="00AF2484">
        <w:rPr>
          <w:color w:val="000000"/>
          <w:szCs w:val="22"/>
        </w:rPr>
        <w:t>2.873</w:t>
      </w:r>
      <w:r w:rsidRPr="00AF2484">
        <w:rPr>
          <w:color w:val="000000"/>
          <w:szCs w:val="22"/>
        </w:rPr>
        <w:t xml:space="preserve"> m</w:t>
      </w:r>
      <w:r w:rsidRPr="00AF2484">
        <w:rPr>
          <w:color w:val="000000"/>
          <w:szCs w:val="22"/>
          <w:vertAlign w:val="superscript"/>
        </w:rPr>
        <w:t xml:space="preserve">2 </w:t>
      </w:r>
      <w:r w:rsidR="00AF2484">
        <w:rPr>
          <w:color w:val="000000"/>
          <w:szCs w:val="22"/>
        </w:rPr>
        <w:t>a</w:t>
      </w:r>
    </w:p>
    <w:p w14:paraId="58B7C29D" w14:textId="77777777" w:rsidR="00AF2484" w:rsidRDefault="00AF2484" w:rsidP="00AF2484">
      <w:pPr>
        <w:pStyle w:val="Odstavecseseznamem"/>
        <w:numPr>
          <w:ilvl w:val="0"/>
          <w:numId w:val="44"/>
        </w:numPr>
        <w:autoSpaceDE w:val="0"/>
        <w:autoSpaceDN w:val="0"/>
        <w:adjustRightInd w:val="0"/>
        <w:jc w:val="both"/>
        <w:rPr>
          <w:color w:val="000000"/>
          <w:szCs w:val="22"/>
        </w:rPr>
      </w:pPr>
      <w:r w:rsidRPr="00AF2484">
        <w:rPr>
          <w:color w:val="000000"/>
          <w:szCs w:val="22"/>
        </w:rPr>
        <w:t xml:space="preserve">pozemek </w:t>
      </w:r>
      <w:proofErr w:type="spellStart"/>
      <w:r w:rsidRPr="00AF2484">
        <w:rPr>
          <w:color w:val="000000"/>
          <w:szCs w:val="22"/>
        </w:rPr>
        <w:t>p.č</w:t>
      </w:r>
      <w:proofErr w:type="spellEnd"/>
      <w:r w:rsidRPr="00AF2484">
        <w:rPr>
          <w:color w:val="000000"/>
          <w:szCs w:val="22"/>
        </w:rPr>
        <w:t>. 3</w:t>
      </w:r>
      <w:r>
        <w:rPr>
          <w:color w:val="000000"/>
          <w:szCs w:val="22"/>
        </w:rPr>
        <w:t>81</w:t>
      </w:r>
      <w:r w:rsidRPr="00AF2484">
        <w:rPr>
          <w:color w:val="000000"/>
          <w:szCs w:val="22"/>
        </w:rPr>
        <w:t>0/</w:t>
      </w:r>
      <w:proofErr w:type="gramStart"/>
      <w:r>
        <w:rPr>
          <w:color w:val="000000"/>
          <w:szCs w:val="22"/>
        </w:rPr>
        <w:t>1</w:t>
      </w:r>
      <w:r w:rsidRPr="00AF2484">
        <w:rPr>
          <w:color w:val="000000"/>
          <w:szCs w:val="22"/>
        </w:rPr>
        <w:t xml:space="preserve">  –</w:t>
      </w:r>
      <w:proofErr w:type="gramEnd"/>
      <w:r w:rsidRPr="00AF2484">
        <w:rPr>
          <w:color w:val="000000"/>
          <w:szCs w:val="22"/>
        </w:rPr>
        <w:t xml:space="preserve"> </w:t>
      </w:r>
      <w:r>
        <w:rPr>
          <w:color w:val="000000"/>
          <w:szCs w:val="22"/>
        </w:rPr>
        <w:t>orná půda</w:t>
      </w:r>
      <w:r w:rsidRPr="00AF2484">
        <w:rPr>
          <w:color w:val="000000"/>
          <w:szCs w:val="22"/>
        </w:rPr>
        <w:t xml:space="preserve"> o výměře </w:t>
      </w:r>
      <w:r>
        <w:rPr>
          <w:color w:val="000000"/>
          <w:szCs w:val="22"/>
        </w:rPr>
        <w:t>2.930</w:t>
      </w:r>
      <w:r w:rsidRPr="00AF2484">
        <w:rPr>
          <w:color w:val="000000"/>
          <w:szCs w:val="22"/>
        </w:rPr>
        <w:t xml:space="preserve"> m</w:t>
      </w:r>
      <w:r w:rsidRPr="00AF2484">
        <w:rPr>
          <w:color w:val="000000"/>
          <w:szCs w:val="22"/>
          <w:vertAlign w:val="superscript"/>
        </w:rPr>
        <w:t>2</w:t>
      </w:r>
      <w:r w:rsidR="009E1189" w:rsidRPr="00AF2484">
        <w:rPr>
          <w:color w:val="000000"/>
          <w:szCs w:val="22"/>
          <w:vertAlign w:val="superscript"/>
        </w:rPr>
        <w:t xml:space="preserve"> </w:t>
      </w:r>
    </w:p>
    <w:p w14:paraId="6B3FA543" w14:textId="5698E02D" w:rsidR="009E1189" w:rsidRDefault="009E1189" w:rsidP="00C1149D">
      <w:pPr>
        <w:autoSpaceDE w:val="0"/>
        <w:autoSpaceDN w:val="0"/>
        <w:adjustRightInd w:val="0"/>
        <w:jc w:val="both"/>
      </w:pPr>
      <w:r w:rsidRPr="00AF2484">
        <w:rPr>
          <w:color w:val="000000"/>
          <w:szCs w:val="22"/>
        </w:rPr>
        <w:t>v </w:t>
      </w:r>
      <w:proofErr w:type="spellStart"/>
      <w:r w:rsidRPr="00AF2484">
        <w:rPr>
          <w:color w:val="000000"/>
          <w:szCs w:val="22"/>
        </w:rPr>
        <w:t>k.ú</w:t>
      </w:r>
      <w:proofErr w:type="spellEnd"/>
      <w:r w:rsidRPr="00AF2484">
        <w:rPr>
          <w:color w:val="000000"/>
          <w:szCs w:val="22"/>
        </w:rPr>
        <w:t>. Velké Meziříčí, zapsan</w:t>
      </w:r>
      <w:r w:rsidR="00AF2484">
        <w:rPr>
          <w:color w:val="000000"/>
          <w:szCs w:val="22"/>
        </w:rPr>
        <w:t>é</w:t>
      </w:r>
      <w:r w:rsidRPr="00AF2484">
        <w:rPr>
          <w:color w:val="000000"/>
          <w:szCs w:val="22"/>
        </w:rPr>
        <w:t xml:space="preserve"> v katastru nemovitostí u Katastrálního úřadu pro Vysočinu, Katastrální pracoviště Velké Meziříčí na LV č. 1 pro katastrální území Velké </w:t>
      </w:r>
      <w:proofErr w:type="gramStart"/>
      <w:r w:rsidRPr="00AF2484">
        <w:rPr>
          <w:color w:val="000000"/>
          <w:szCs w:val="22"/>
        </w:rPr>
        <w:t>Meziříčí  a</w:t>
      </w:r>
      <w:proofErr w:type="gramEnd"/>
      <w:r w:rsidRPr="00AF2484">
        <w:rPr>
          <w:color w:val="000000"/>
          <w:szCs w:val="22"/>
        </w:rPr>
        <w:t xml:space="preserve"> obec Velké Meziříčí. </w:t>
      </w:r>
    </w:p>
    <w:p w14:paraId="03B3D8C8" w14:textId="77777777" w:rsidR="009E1189" w:rsidRPr="002C5343" w:rsidRDefault="009E1189" w:rsidP="009E1189">
      <w:pPr>
        <w:jc w:val="center"/>
        <w:rPr>
          <w:b/>
        </w:rPr>
      </w:pPr>
      <w:r w:rsidRPr="002C5343">
        <w:rPr>
          <w:b/>
        </w:rPr>
        <w:lastRenderedPageBreak/>
        <w:t xml:space="preserve">II. </w:t>
      </w:r>
    </w:p>
    <w:p w14:paraId="25901141" w14:textId="77777777" w:rsidR="009E1189" w:rsidRDefault="009E1189" w:rsidP="009E1189">
      <w:pPr>
        <w:jc w:val="center"/>
        <w:rPr>
          <w:b/>
        </w:rPr>
      </w:pPr>
      <w:r>
        <w:rPr>
          <w:b/>
        </w:rPr>
        <w:t xml:space="preserve">Účel a </w:t>
      </w:r>
      <w:proofErr w:type="gramStart"/>
      <w:r>
        <w:rPr>
          <w:b/>
        </w:rPr>
        <w:t xml:space="preserve">předmět </w:t>
      </w:r>
      <w:r w:rsidRPr="002C5343">
        <w:rPr>
          <w:b/>
        </w:rPr>
        <w:t xml:space="preserve"> smlouvy</w:t>
      </w:r>
      <w:proofErr w:type="gramEnd"/>
    </w:p>
    <w:p w14:paraId="22F29E9E" w14:textId="77777777" w:rsidR="009E1189" w:rsidRPr="002C5343" w:rsidRDefault="009E1189" w:rsidP="009E1189">
      <w:pPr>
        <w:jc w:val="center"/>
        <w:rPr>
          <w:b/>
        </w:rPr>
      </w:pPr>
    </w:p>
    <w:p w14:paraId="50BBC91F" w14:textId="53B11E10" w:rsidR="009E1189" w:rsidRPr="00BA71B7" w:rsidRDefault="009E1189" w:rsidP="009E1189">
      <w:pPr>
        <w:pStyle w:val="Odstavecseseznamem"/>
        <w:numPr>
          <w:ilvl w:val="0"/>
          <w:numId w:val="27"/>
        </w:numPr>
        <w:ind w:left="426" w:hanging="426"/>
        <w:jc w:val="both"/>
      </w:pPr>
      <w:r w:rsidRPr="00021A0C">
        <w:rPr>
          <w:color w:val="000000"/>
        </w:rPr>
        <w:t xml:space="preserve">Účelem této </w:t>
      </w:r>
      <w:r>
        <w:rPr>
          <w:color w:val="000000"/>
        </w:rPr>
        <w:t>s</w:t>
      </w:r>
      <w:r w:rsidRPr="00021A0C">
        <w:rPr>
          <w:color w:val="000000"/>
        </w:rPr>
        <w:t xml:space="preserve">mlouvy je prodej </w:t>
      </w:r>
      <w:r>
        <w:rPr>
          <w:color w:val="000000"/>
        </w:rPr>
        <w:t>p</w:t>
      </w:r>
      <w:r w:rsidRPr="00021A0C">
        <w:rPr>
          <w:color w:val="000000"/>
        </w:rPr>
        <w:t xml:space="preserve">ozemku určeného pro stavbu jednoho </w:t>
      </w:r>
      <w:proofErr w:type="gramStart"/>
      <w:r w:rsidRPr="00021A0C">
        <w:rPr>
          <w:color w:val="000000"/>
        </w:rPr>
        <w:t>samostatně  stojícího</w:t>
      </w:r>
      <w:proofErr w:type="gramEnd"/>
      <w:r w:rsidRPr="00021A0C">
        <w:rPr>
          <w:color w:val="000000"/>
        </w:rPr>
        <w:t xml:space="preserve"> rodinného domu</w:t>
      </w:r>
      <w:r>
        <w:rPr>
          <w:color w:val="000000"/>
        </w:rPr>
        <w:t xml:space="preserve"> sloužícího pro bydlení fyzických osob</w:t>
      </w:r>
      <w:r w:rsidRPr="00021A0C">
        <w:rPr>
          <w:color w:val="000000"/>
        </w:rPr>
        <w:t xml:space="preserve"> a dalších doplňkových staveb; rodinný dům </w:t>
      </w:r>
      <w:r>
        <w:rPr>
          <w:color w:val="000000"/>
        </w:rPr>
        <w:t xml:space="preserve">vystavěný na prodávaném pozemku </w:t>
      </w:r>
      <w:r w:rsidRPr="00021A0C">
        <w:rPr>
          <w:color w:val="000000"/>
        </w:rPr>
        <w:t xml:space="preserve">může mít </w:t>
      </w:r>
      <w:r>
        <w:rPr>
          <w:color w:val="000000"/>
        </w:rPr>
        <w:t>pouze jednu bytovou jednotku</w:t>
      </w:r>
      <w:r w:rsidRPr="00021A0C">
        <w:rPr>
          <w:color w:val="000000"/>
        </w:rPr>
        <w:t xml:space="preserve">, nejvýše dvě nadzemní a jedno podzemní podlaží a </w:t>
      </w:r>
      <w:r>
        <w:rPr>
          <w:color w:val="000000"/>
        </w:rPr>
        <w:t>bude</w:t>
      </w:r>
      <w:r w:rsidRPr="00021A0C">
        <w:rPr>
          <w:color w:val="000000"/>
        </w:rPr>
        <w:t xml:space="preserve"> mu  přiděleno jedno číslo popisné. Prodej </w:t>
      </w:r>
      <w:r>
        <w:rPr>
          <w:color w:val="000000"/>
        </w:rPr>
        <w:t>p</w:t>
      </w:r>
      <w:r w:rsidRPr="00021A0C">
        <w:rPr>
          <w:color w:val="000000"/>
        </w:rPr>
        <w:t xml:space="preserve">ozemku dle této </w:t>
      </w:r>
      <w:r>
        <w:rPr>
          <w:color w:val="000000"/>
        </w:rPr>
        <w:t>s</w:t>
      </w:r>
      <w:r w:rsidRPr="00021A0C">
        <w:rPr>
          <w:color w:val="000000"/>
        </w:rPr>
        <w:t xml:space="preserve">mlouvy je </w:t>
      </w:r>
      <w:proofErr w:type="gramStart"/>
      <w:r w:rsidRPr="00021A0C">
        <w:rPr>
          <w:color w:val="000000"/>
        </w:rPr>
        <w:t>sjednáván  za</w:t>
      </w:r>
      <w:proofErr w:type="gramEnd"/>
      <w:r w:rsidRPr="00021A0C">
        <w:rPr>
          <w:color w:val="000000"/>
        </w:rPr>
        <w:t xml:space="preserve"> předpokladu, že </w:t>
      </w:r>
      <w:r>
        <w:rPr>
          <w:color w:val="000000"/>
        </w:rPr>
        <w:t>k</w:t>
      </w:r>
      <w:r w:rsidRPr="00021A0C">
        <w:rPr>
          <w:color w:val="000000"/>
        </w:rPr>
        <w:t xml:space="preserve">upující </w:t>
      </w:r>
      <w:r w:rsidRPr="00623204">
        <w:rPr>
          <w:iCs/>
          <w:color w:val="000000"/>
        </w:rPr>
        <w:t>budou</w:t>
      </w:r>
      <w:r>
        <w:rPr>
          <w:color w:val="000000"/>
        </w:rPr>
        <w:t xml:space="preserve"> </w:t>
      </w:r>
      <w:r w:rsidRPr="00021A0C">
        <w:rPr>
          <w:color w:val="000000"/>
        </w:rPr>
        <w:t xml:space="preserve">plně respektovat podmínky stanovené touto </w:t>
      </w:r>
      <w:r>
        <w:rPr>
          <w:color w:val="000000"/>
        </w:rPr>
        <w:t>s</w:t>
      </w:r>
      <w:r w:rsidRPr="00021A0C">
        <w:rPr>
          <w:color w:val="000000"/>
        </w:rPr>
        <w:t xml:space="preserve">mlouvou  a </w:t>
      </w:r>
      <w:r>
        <w:rPr>
          <w:color w:val="000000"/>
        </w:rPr>
        <w:t>k</w:t>
      </w:r>
      <w:r w:rsidRPr="00021A0C">
        <w:rPr>
          <w:color w:val="000000"/>
        </w:rPr>
        <w:t xml:space="preserve">upující </w:t>
      </w:r>
      <w:r w:rsidRPr="00623204">
        <w:rPr>
          <w:iCs/>
          <w:color w:val="000000"/>
        </w:rPr>
        <w:t>užijí</w:t>
      </w:r>
      <w:r>
        <w:rPr>
          <w:color w:val="000000"/>
        </w:rPr>
        <w:t xml:space="preserve"> p</w:t>
      </w:r>
      <w:r w:rsidRPr="00021A0C">
        <w:rPr>
          <w:color w:val="000000"/>
        </w:rPr>
        <w:t xml:space="preserve">ozemek pro výstavbu rodinného domu na </w:t>
      </w:r>
      <w:r>
        <w:rPr>
          <w:color w:val="000000"/>
        </w:rPr>
        <w:t>p</w:t>
      </w:r>
      <w:r w:rsidRPr="00021A0C">
        <w:rPr>
          <w:color w:val="000000"/>
        </w:rPr>
        <w:t xml:space="preserve">ozemku pro potřeby své </w:t>
      </w:r>
      <w:r>
        <w:rPr>
          <w:color w:val="000000"/>
        </w:rPr>
        <w:t>a</w:t>
      </w:r>
      <w:r w:rsidRPr="00021A0C">
        <w:rPr>
          <w:color w:val="000000"/>
        </w:rPr>
        <w:t xml:space="preserve">  své rodiny, čímž bude zajištěn rozvoj dané lokality. Účelem této </w:t>
      </w:r>
      <w:r>
        <w:rPr>
          <w:color w:val="000000"/>
        </w:rPr>
        <w:t>s</w:t>
      </w:r>
      <w:r w:rsidRPr="00021A0C">
        <w:rPr>
          <w:color w:val="000000"/>
        </w:rPr>
        <w:t xml:space="preserve">mlouvy je prodej </w:t>
      </w:r>
      <w:proofErr w:type="gramStart"/>
      <w:r>
        <w:rPr>
          <w:color w:val="000000"/>
        </w:rPr>
        <w:t>p</w:t>
      </w:r>
      <w:r w:rsidRPr="00021A0C">
        <w:rPr>
          <w:color w:val="000000"/>
        </w:rPr>
        <w:t>ozemku  ke</w:t>
      </w:r>
      <w:proofErr w:type="gramEnd"/>
      <w:r w:rsidRPr="00021A0C">
        <w:rPr>
          <w:color w:val="000000"/>
        </w:rPr>
        <w:t xml:space="preserve"> splnění tohoto cíle. Strany si jsou vědomy významu tohoto cíle a berou na vědomí </w:t>
      </w:r>
      <w:proofErr w:type="gramStart"/>
      <w:r w:rsidRPr="00021A0C">
        <w:rPr>
          <w:color w:val="000000"/>
        </w:rPr>
        <w:t>a  souhlasí</w:t>
      </w:r>
      <w:proofErr w:type="gramEnd"/>
      <w:r w:rsidRPr="00021A0C">
        <w:rPr>
          <w:color w:val="000000"/>
        </w:rPr>
        <w:t xml:space="preserve"> s případnými sankcemi hrozícími za nedodržení závazků plynoucích z této  </w:t>
      </w:r>
      <w:r>
        <w:rPr>
          <w:color w:val="000000"/>
        </w:rPr>
        <w:t>s</w:t>
      </w:r>
      <w:r w:rsidRPr="00021A0C">
        <w:rPr>
          <w:color w:val="000000"/>
        </w:rPr>
        <w:t>mlouvy</w:t>
      </w:r>
      <w:r>
        <w:rPr>
          <w:color w:val="000000"/>
        </w:rPr>
        <w:t>.</w:t>
      </w:r>
    </w:p>
    <w:p w14:paraId="0B5CBEB2" w14:textId="1D76744B" w:rsidR="00BA71B7" w:rsidRDefault="00BA71B7" w:rsidP="00BA71B7">
      <w:pPr>
        <w:pStyle w:val="Odstavecseseznamem"/>
        <w:numPr>
          <w:ilvl w:val="0"/>
          <w:numId w:val="27"/>
        </w:numPr>
        <w:ind w:left="426"/>
        <w:jc w:val="both"/>
      </w:pPr>
      <w:r>
        <w:t>Geometrickým plánem pro rozdělení pozemku č. 6683-3641/2025, vyhotoveným KV GEO s.r.o. se sídlem Polní 696/11, Velké Meziříčí dne 5.8</w:t>
      </w:r>
      <w:r w:rsidR="008407B4">
        <w:t>.</w:t>
      </w:r>
      <w:r>
        <w:t>2025 a potvrzeným katastrálním úřadem dne 8.8.2025 pod č. PGP-542/2025-746 (dále též „</w:t>
      </w:r>
      <w:r w:rsidRPr="00F255B9">
        <w:rPr>
          <w:b/>
        </w:rPr>
        <w:t>geometrický plán</w:t>
      </w:r>
      <w:r>
        <w:t>“), byl:</w:t>
      </w:r>
    </w:p>
    <w:p w14:paraId="48082DE1" w14:textId="7CD4DA2B" w:rsidR="00BA71B7" w:rsidRDefault="00BA71B7" w:rsidP="00BA71B7">
      <w:pPr>
        <w:pStyle w:val="Odstavecseseznamem"/>
        <w:numPr>
          <w:ilvl w:val="0"/>
          <w:numId w:val="44"/>
        </w:numPr>
        <w:ind w:left="851"/>
        <w:jc w:val="both"/>
      </w:pPr>
      <w:r>
        <w:t xml:space="preserve">z pozemku </w:t>
      </w:r>
      <w:proofErr w:type="spellStart"/>
      <w:r>
        <w:t>p.č</w:t>
      </w:r>
      <w:proofErr w:type="spellEnd"/>
      <w:r>
        <w:t xml:space="preserve">. 3800/38 oddělen nový pozemek </w:t>
      </w:r>
      <w:proofErr w:type="spellStart"/>
      <w:r>
        <w:t>p.č</w:t>
      </w:r>
      <w:proofErr w:type="spellEnd"/>
      <w:r>
        <w:t xml:space="preserve">. 3800/126 </w:t>
      </w:r>
      <w:proofErr w:type="gramStart"/>
      <w:r>
        <w:t>o  výměře</w:t>
      </w:r>
      <w:proofErr w:type="gramEnd"/>
      <w:r>
        <w:t xml:space="preserve"> 303 m</w:t>
      </w:r>
      <w:r w:rsidRPr="00BA71B7">
        <w:rPr>
          <w:vertAlign w:val="superscript"/>
        </w:rPr>
        <w:t>2</w:t>
      </w:r>
      <w:r>
        <w:t xml:space="preserve"> (dále též </w:t>
      </w:r>
      <w:r w:rsidRPr="00BA71B7">
        <w:rPr>
          <w:b/>
        </w:rPr>
        <w:t xml:space="preserve">„pozemek </w:t>
      </w:r>
      <w:proofErr w:type="spellStart"/>
      <w:r w:rsidRPr="00BA71B7">
        <w:rPr>
          <w:b/>
        </w:rPr>
        <w:t>p.č</w:t>
      </w:r>
      <w:proofErr w:type="spellEnd"/>
      <w:r w:rsidRPr="00BA71B7">
        <w:rPr>
          <w:b/>
        </w:rPr>
        <w:t xml:space="preserve">. </w:t>
      </w:r>
      <w:r>
        <w:rPr>
          <w:b/>
        </w:rPr>
        <w:t>3800/126</w:t>
      </w:r>
      <w:r w:rsidRPr="00BA71B7">
        <w:rPr>
          <w:b/>
        </w:rPr>
        <w:t>“</w:t>
      </w:r>
      <w:r>
        <w:t>) a</w:t>
      </w:r>
    </w:p>
    <w:p w14:paraId="2639660B" w14:textId="77777777" w:rsidR="00BA71B7" w:rsidRDefault="00BA71B7" w:rsidP="00BA71B7">
      <w:pPr>
        <w:pStyle w:val="Odstavecseseznamem"/>
        <w:numPr>
          <w:ilvl w:val="0"/>
          <w:numId w:val="44"/>
        </w:numPr>
        <w:ind w:left="851"/>
        <w:jc w:val="both"/>
      </w:pPr>
      <w:r>
        <w:t xml:space="preserve">z pozemku </w:t>
      </w:r>
      <w:proofErr w:type="spellStart"/>
      <w:r>
        <w:t>p.č</w:t>
      </w:r>
      <w:proofErr w:type="spellEnd"/>
      <w:r>
        <w:t xml:space="preserve">. 3810/1 oddělen nový pozemek </w:t>
      </w:r>
      <w:proofErr w:type="spellStart"/>
      <w:r>
        <w:t>p.č</w:t>
      </w:r>
      <w:proofErr w:type="spellEnd"/>
      <w:r>
        <w:t xml:space="preserve">. 3810/3 </w:t>
      </w:r>
      <w:proofErr w:type="gramStart"/>
      <w:r>
        <w:t>o  výměře</w:t>
      </w:r>
      <w:proofErr w:type="gramEnd"/>
      <w:r>
        <w:t xml:space="preserve"> 482 m</w:t>
      </w:r>
      <w:r w:rsidRPr="00BA71B7">
        <w:rPr>
          <w:vertAlign w:val="superscript"/>
        </w:rPr>
        <w:t>2</w:t>
      </w:r>
      <w:r>
        <w:t xml:space="preserve"> (dále též </w:t>
      </w:r>
      <w:r w:rsidRPr="00BA71B7">
        <w:rPr>
          <w:b/>
        </w:rPr>
        <w:t xml:space="preserve">„pozemek </w:t>
      </w:r>
      <w:proofErr w:type="spellStart"/>
      <w:r w:rsidRPr="00BA71B7">
        <w:rPr>
          <w:b/>
        </w:rPr>
        <w:t>p.č</w:t>
      </w:r>
      <w:proofErr w:type="spellEnd"/>
      <w:r w:rsidRPr="00BA71B7">
        <w:rPr>
          <w:b/>
        </w:rPr>
        <w:t xml:space="preserve">. </w:t>
      </w:r>
      <w:r>
        <w:rPr>
          <w:b/>
        </w:rPr>
        <w:t>3810/3</w:t>
      </w:r>
      <w:r w:rsidRPr="00BA71B7">
        <w:rPr>
          <w:b/>
        </w:rPr>
        <w:t>“</w:t>
      </w:r>
      <w:r>
        <w:t xml:space="preserve">) </w:t>
      </w:r>
    </w:p>
    <w:p w14:paraId="5C77A68E" w14:textId="54EB144C" w:rsidR="00BA71B7" w:rsidRDefault="00BA71B7" w:rsidP="00BA71B7">
      <w:pPr>
        <w:ind w:left="426"/>
        <w:jc w:val="both"/>
      </w:pPr>
      <w:r>
        <w:t xml:space="preserve">vše v </w:t>
      </w:r>
      <w:proofErr w:type="spellStart"/>
      <w:r>
        <w:t>k.ú</w:t>
      </w:r>
      <w:proofErr w:type="spellEnd"/>
      <w:r>
        <w:t xml:space="preserve">. Velké Meziříčí. </w:t>
      </w:r>
    </w:p>
    <w:p w14:paraId="4CDB21AE" w14:textId="20A7CDDD" w:rsidR="00BA71B7" w:rsidRPr="00021A0C" w:rsidRDefault="00BA71B7" w:rsidP="00BA71B7">
      <w:pPr>
        <w:ind w:left="-76" w:firstLine="502"/>
        <w:jc w:val="both"/>
      </w:pPr>
      <w:r w:rsidRPr="003D4DEE">
        <w:rPr>
          <w:b/>
        </w:rPr>
        <w:t>Geometrický</w:t>
      </w:r>
      <w:r>
        <w:t xml:space="preserve"> plán je </w:t>
      </w:r>
      <w:r w:rsidRPr="003D4DEE">
        <w:rPr>
          <w:b/>
          <w:u w:val="single"/>
        </w:rPr>
        <w:t>přílohou č. 1</w:t>
      </w:r>
      <w:r>
        <w:t xml:space="preserve"> této smlouvy a je její nedílnou součástí. </w:t>
      </w:r>
    </w:p>
    <w:p w14:paraId="4F1F8D2B" w14:textId="1EFC0BE5" w:rsidR="009E1189" w:rsidRDefault="009E1189" w:rsidP="009E1189">
      <w:pPr>
        <w:pStyle w:val="Odstavecseseznamem"/>
        <w:numPr>
          <w:ilvl w:val="0"/>
          <w:numId w:val="27"/>
        </w:numPr>
        <w:ind w:left="426" w:hanging="426"/>
        <w:jc w:val="both"/>
      </w:pPr>
      <w:bookmarkStart w:id="0" w:name="_Hlk152224596"/>
      <w:r w:rsidRPr="00021A0C">
        <w:rPr>
          <w:b/>
        </w:rPr>
        <w:t>Prodávající</w:t>
      </w:r>
      <w:r>
        <w:t xml:space="preserve"> touto kupní smlouvou prodává </w:t>
      </w:r>
      <w:r w:rsidRPr="00623204">
        <w:rPr>
          <w:b/>
          <w:iCs/>
        </w:rPr>
        <w:t>kupujícím</w:t>
      </w:r>
      <w:r>
        <w:t xml:space="preserve"> </w:t>
      </w:r>
      <w:r w:rsidRPr="00021A0C">
        <w:rPr>
          <w:b/>
        </w:rPr>
        <w:t xml:space="preserve">pozemek </w:t>
      </w:r>
      <w:proofErr w:type="spellStart"/>
      <w:r w:rsidRPr="00021A0C">
        <w:rPr>
          <w:b/>
        </w:rPr>
        <w:t>p.č</w:t>
      </w:r>
      <w:proofErr w:type="spellEnd"/>
      <w:r w:rsidRPr="00021A0C">
        <w:rPr>
          <w:b/>
        </w:rPr>
        <w:t xml:space="preserve">. </w:t>
      </w:r>
      <w:r w:rsidR="00BA71B7">
        <w:rPr>
          <w:b/>
        </w:rPr>
        <w:t>3800/126</w:t>
      </w:r>
      <w:r w:rsidR="00BA71B7">
        <w:rPr>
          <w:bCs/>
        </w:rPr>
        <w:t xml:space="preserve"> a </w:t>
      </w:r>
      <w:r w:rsidRPr="00021A0C">
        <w:rPr>
          <w:b/>
        </w:rPr>
        <w:t xml:space="preserve"> </w:t>
      </w:r>
      <w:bookmarkStart w:id="1" w:name="_Hlk210218919"/>
      <w:r w:rsidR="00BA71B7" w:rsidRPr="00021A0C">
        <w:rPr>
          <w:b/>
        </w:rPr>
        <w:t xml:space="preserve">pozemek </w:t>
      </w:r>
      <w:proofErr w:type="spellStart"/>
      <w:r w:rsidR="00BA71B7" w:rsidRPr="00021A0C">
        <w:rPr>
          <w:b/>
        </w:rPr>
        <w:t>p.č</w:t>
      </w:r>
      <w:proofErr w:type="spellEnd"/>
      <w:r w:rsidR="00BA71B7" w:rsidRPr="00021A0C">
        <w:rPr>
          <w:b/>
        </w:rPr>
        <w:t xml:space="preserve">. </w:t>
      </w:r>
      <w:r w:rsidR="00BA71B7">
        <w:rPr>
          <w:b/>
        </w:rPr>
        <w:t>3810/3</w:t>
      </w:r>
      <w:r w:rsidR="00BA71B7">
        <w:rPr>
          <w:bCs/>
        </w:rPr>
        <w:t xml:space="preserve"> </w:t>
      </w:r>
      <w:r>
        <w:t xml:space="preserve">včetně všech jeho součástí a příslušenství </w:t>
      </w:r>
      <w:r w:rsidRPr="00BA2ABB">
        <w:t xml:space="preserve">(tj. i přípojky vodovodu, přípojky splaškové kanalizace </w:t>
      </w:r>
      <w:r w:rsidR="00BA2ABB" w:rsidRPr="00BA2ABB">
        <w:t xml:space="preserve">a přípojky dešťové kanalizace) </w:t>
      </w:r>
      <w:bookmarkEnd w:id="0"/>
      <w:bookmarkEnd w:id="1"/>
      <w:r w:rsidR="00BA2ABB">
        <w:t xml:space="preserve"> </w:t>
      </w:r>
      <w:r w:rsidRPr="00021A0C">
        <w:rPr>
          <w:color w:val="000000"/>
          <w:szCs w:val="22"/>
        </w:rPr>
        <w:t>a</w:t>
      </w:r>
      <w:r>
        <w:t xml:space="preserve"> </w:t>
      </w:r>
      <w:r w:rsidRPr="00021A0C">
        <w:rPr>
          <w:b/>
        </w:rPr>
        <w:t>kupující</w:t>
      </w:r>
      <w:r>
        <w:t xml:space="preserve"> </w:t>
      </w:r>
      <w:r w:rsidR="00BA71B7" w:rsidRPr="00021A0C">
        <w:rPr>
          <w:b/>
        </w:rPr>
        <w:t xml:space="preserve">pozemek </w:t>
      </w:r>
      <w:proofErr w:type="spellStart"/>
      <w:r w:rsidR="00BA71B7" w:rsidRPr="00021A0C">
        <w:rPr>
          <w:b/>
        </w:rPr>
        <w:t>p.č</w:t>
      </w:r>
      <w:proofErr w:type="spellEnd"/>
      <w:r w:rsidR="00BA71B7" w:rsidRPr="00021A0C">
        <w:rPr>
          <w:b/>
        </w:rPr>
        <w:t xml:space="preserve">. </w:t>
      </w:r>
      <w:r w:rsidR="00BA71B7">
        <w:rPr>
          <w:b/>
        </w:rPr>
        <w:t>3800/126</w:t>
      </w:r>
      <w:r w:rsidR="00BA71B7">
        <w:rPr>
          <w:bCs/>
        </w:rPr>
        <w:t xml:space="preserve"> a </w:t>
      </w:r>
      <w:r w:rsidR="00BA71B7" w:rsidRPr="00021A0C">
        <w:rPr>
          <w:b/>
        </w:rPr>
        <w:t xml:space="preserve"> pozemek </w:t>
      </w:r>
      <w:proofErr w:type="spellStart"/>
      <w:r w:rsidR="00BA71B7" w:rsidRPr="00021A0C">
        <w:rPr>
          <w:b/>
        </w:rPr>
        <w:t>p.č</w:t>
      </w:r>
      <w:proofErr w:type="spellEnd"/>
      <w:r w:rsidR="00BA71B7" w:rsidRPr="00021A0C">
        <w:rPr>
          <w:b/>
        </w:rPr>
        <w:t xml:space="preserve">. </w:t>
      </w:r>
      <w:r w:rsidR="00BA71B7">
        <w:rPr>
          <w:b/>
        </w:rPr>
        <w:t>3810/3</w:t>
      </w:r>
      <w:r w:rsidR="00BA71B7">
        <w:rPr>
          <w:bCs/>
        </w:rPr>
        <w:t xml:space="preserve"> </w:t>
      </w:r>
      <w:r w:rsidRPr="007B0EE9">
        <w:t xml:space="preserve">včetně </w:t>
      </w:r>
      <w:r>
        <w:t xml:space="preserve">všech jeho součástí a příslušenství </w:t>
      </w:r>
      <w:r w:rsidR="00BA2ABB" w:rsidRPr="00BA2ABB">
        <w:t>(tj. i přípojky vodovodu, přípojky splaškové kanalizace a přípojky dešťové kanalizace)</w:t>
      </w:r>
      <w:r>
        <w:t xml:space="preserve"> za předem sjednanou kupní cenu a za podmínek stanovených touto smlouvou do svého </w:t>
      </w:r>
      <w:r w:rsidRPr="00D433A8">
        <w:rPr>
          <w:iCs/>
        </w:rPr>
        <w:t>společného jmění manželů přijímají</w:t>
      </w:r>
      <w:r>
        <w:t>.</w:t>
      </w:r>
    </w:p>
    <w:p w14:paraId="6AC8840E" w14:textId="77777777" w:rsidR="009E1189" w:rsidRDefault="009E1189" w:rsidP="002B278D">
      <w:pPr>
        <w:rPr>
          <w:b/>
          <w:color w:val="000000"/>
          <w:szCs w:val="22"/>
        </w:rPr>
      </w:pPr>
    </w:p>
    <w:p w14:paraId="297F08A5" w14:textId="77777777" w:rsidR="009E1189" w:rsidRPr="00C24DB9" w:rsidRDefault="009E1189" w:rsidP="009E1189">
      <w:pPr>
        <w:jc w:val="center"/>
        <w:rPr>
          <w:b/>
          <w:color w:val="000000"/>
          <w:szCs w:val="22"/>
        </w:rPr>
      </w:pPr>
      <w:r>
        <w:rPr>
          <w:b/>
          <w:color w:val="000000"/>
          <w:szCs w:val="22"/>
        </w:rPr>
        <w:t>III</w:t>
      </w:r>
      <w:r w:rsidRPr="00C24DB9">
        <w:rPr>
          <w:b/>
          <w:color w:val="000000"/>
          <w:szCs w:val="22"/>
        </w:rPr>
        <w:t>.</w:t>
      </w:r>
    </w:p>
    <w:p w14:paraId="097B69A7" w14:textId="77777777" w:rsidR="009E1189" w:rsidRPr="00C24DB9" w:rsidRDefault="009E1189" w:rsidP="009E1189">
      <w:pPr>
        <w:pStyle w:val="Nadpis4"/>
        <w:numPr>
          <w:ilvl w:val="0"/>
          <w:numId w:val="0"/>
        </w:numPr>
        <w:jc w:val="center"/>
      </w:pPr>
      <w:r w:rsidRPr="00C24DB9">
        <w:t>Cena, platební podmínky</w:t>
      </w:r>
    </w:p>
    <w:p w14:paraId="5E90D8A0" w14:textId="77777777" w:rsidR="009E1189" w:rsidRDefault="009E1189" w:rsidP="009E1189"/>
    <w:p w14:paraId="75D34B5D" w14:textId="760F3049" w:rsidR="009E1189" w:rsidRDefault="009E1189" w:rsidP="009E1189">
      <w:pPr>
        <w:pStyle w:val="Odstavecseseznamem"/>
        <w:numPr>
          <w:ilvl w:val="0"/>
          <w:numId w:val="2"/>
        </w:numPr>
        <w:autoSpaceDE w:val="0"/>
        <w:autoSpaceDN w:val="0"/>
        <w:adjustRightInd w:val="0"/>
        <w:ind w:left="426" w:hanging="426"/>
        <w:jc w:val="both"/>
        <w:rPr>
          <w:color w:val="000000"/>
          <w:szCs w:val="22"/>
        </w:rPr>
      </w:pPr>
      <w:r>
        <w:rPr>
          <w:color w:val="000000"/>
          <w:szCs w:val="22"/>
        </w:rPr>
        <w:t xml:space="preserve">Smluvní strany se dohodly na kupní ceně za </w:t>
      </w:r>
      <w:r w:rsidR="00BA71B7" w:rsidRPr="00021A0C">
        <w:rPr>
          <w:b/>
        </w:rPr>
        <w:t xml:space="preserve">pozemek </w:t>
      </w:r>
      <w:proofErr w:type="spellStart"/>
      <w:r w:rsidR="00BA71B7" w:rsidRPr="00021A0C">
        <w:rPr>
          <w:b/>
        </w:rPr>
        <w:t>p.č</w:t>
      </w:r>
      <w:proofErr w:type="spellEnd"/>
      <w:r w:rsidR="00BA71B7" w:rsidRPr="00021A0C">
        <w:rPr>
          <w:b/>
        </w:rPr>
        <w:t xml:space="preserve">. </w:t>
      </w:r>
      <w:r w:rsidR="00BA71B7">
        <w:rPr>
          <w:b/>
        </w:rPr>
        <w:t>3800/126</w:t>
      </w:r>
      <w:r w:rsidR="00BA71B7">
        <w:rPr>
          <w:bCs/>
        </w:rPr>
        <w:t xml:space="preserve"> </w:t>
      </w:r>
      <w:proofErr w:type="gramStart"/>
      <w:r w:rsidR="00BA71B7">
        <w:rPr>
          <w:bCs/>
        </w:rPr>
        <w:t xml:space="preserve">a </w:t>
      </w:r>
      <w:r w:rsidR="00BA71B7" w:rsidRPr="00021A0C">
        <w:rPr>
          <w:b/>
        </w:rPr>
        <w:t xml:space="preserve"> pozemek</w:t>
      </w:r>
      <w:proofErr w:type="gramEnd"/>
      <w:r w:rsidR="00BA71B7" w:rsidRPr="00021A0C">
        <w:rPr>
          <w:b/>
        </w:rPr>
        <w:t xml:space="preserve"> </w:t>
      </w:r>
      <w:proofErr w:type="spellStart"/>
      <w:r w:rsidR="00BA71B7" w:rsidRPr="00021A0C">
        <w:rPr>
          <w:b/>
        </w:rPr>
        <w:t>p.č</w:t>
      </w:r>
      <w:proofErr w:type="spellEnd"/>
      <w:r w:rsidR="00BA71B7" w:rsidRPr="00021A0C">
        <w:rPr>
          <w:b/>
        </w:rPr>
        <w:t xml:space="preserve">. </w:t>
      </w:r>
      <w:r w:rsidR="00BA71B7">
        <w:rPr>
          <w:b/>
        </w:rPr>
        <w:t>3810/3</w:t>
      </w:r>
      <w:r w:rsidR="00BA71B7">
        <w:rPr>
          <w:bCs/>
        </w:rPr>
        <w:t xml:space="preserve"> </w:t>
      </w:r>
      <w:r w:rsidRPr="00BA2ABB">
        <w:t xml:space="preserve">včetně </w:t>
      </w:r>
      <w:r w:rsidR="00BA2ABB" w:rsidRPr="00BA2ABB">
        <w:t>přípojky vodovodu, přípojky splaškové kanalizace a přípojky dešťové kanalizace</w:t>
      </w:r>
      <w:r w:rsidR="00BA2ABB">
        <w:t xml:space="preserve"> </w:t>
      </w:r>
      <w:r>
        <w:rPr>
          <w:color w:val="000000"/>
          <w:szCs w:val="22"/>
        </w:rPr>
        <w:t>ve výši 3</w:t>
      </w:r>
      <w:r w:rsidR="00B0429F">
        <w:rPr>
          <w:color w:val="000000"/>
          <w:szCs w:val="22"/>
        </w:rPr>
        <w:t> </w:t>
      </w:r>
      <w:r w:rsidR="00BA71B7">
        <w:rPr>
          <w:color w:val="000000"/>
          <w:szCs w:val="22"/>
        </w:rPr>
        <w:t>140</w:t>
      </w:r>
      <w:r w:rsidR="00B0429F">
        <w:rPr>
          <w:color w:val="000000"/>
          <w:szCs w:val="22"/>
        </w:rPr>
        <w:t xml:space="preserve"> </w:t>
      </w:r>
      <w:r w:rsidR="00BA71B7">
        <w:rPr>
          <w:color w:val="000000"/>
          <w:szCs w:val="22"/>
        </w:rPr>
        <w:t>000</w:t>
      </w:r>
      <w:r>
        <w:rPr>
          <w:color w:val="000000"/>
          <w:szCs w:val="22"/>
        </w:rPr>
        <w:t xml:space="preserve">,- Kč plus DPH v sazbě 21% </w:t>
      </w:r>
      <w:r w:rsidR="00426018">
        <w:rPr>
          <w:color w:val="000000"/>
          <w:szCs w:val="22"/>
        </w:rPr>
        <w:t xml:space="preserve"> </w:t>
      </w:r>
      <w:r>
        <w:rPr>
          <w:color w:val="000000"/>
          <w:szCs w:val="22"/>
        </w:rPr>
        <w:t>(</w:t>
      </w:r>
      <w:r w:rsidR="00BA71B7">
        <w:rPr>
          <w:color w:val="000000"/>
          <w:szCs w:val="22"/>
        </w:rPr>
        <w:t>659</w:t>
      </w:r>
      <w:r w:rsidR="00426018">
        <w:rPr>
          <w:color w:val="000000"/>
          <w:szCs w:val="22"/>
        </w:rPr>
        <w:t xml:space="preserve"> </w:t>
      </w:r>
      <w:r w:rsidR="00BA71B7">
        <w:rPr>
          <w:color w:val="000000"/>
          <w:szCs w:val="22"/>
        </w:rPr>
        <w:t>400</w:t>
      </w:r>
      <w:r>
        <w:rPr>
          <w:color w:val="000000"/>
          <w:szCs w:val="22"/>
        </w:rPr>
        <w:t xml:space="preserve">,-Kč), celkem tedy </w:t>
      </w:r>
      <w:r w:rsidR="00426018">
        <w:rPr>
          <w:color w:val="000000"/>
          <w:szCs w:val="22"/>
        </w:rPr>
        <w:t>3 799 400</w:t>
      </w:r>
      <w:r>
        <w:rPr>
          <w:color w:val="000000"/>
          <w:szCs w:val="22"/>
        </w:rPr>
        <w:t xml:space="preserve">,-Kč včetně DPH (slovy: </w:t>
      </w:r>
      <w:r w:rsidR="00426018">
        <w:rPr>
          <w:color w:val="000000"/>
          <w:szCs w:val="22"/>
        </w:rPr>
        <w:t>tři</w:t>
      </w:r>
      <w:r>
        <w:rPr>
          <w:color w:val="000000"/>
          <w:szCs w:val="22"/>
        </w:rPr>
        <w:t xml:space="preserve"> miliony </w:t>
      </w:r>
      <w:r w:rsidR="00426018">
        <w:rPr>
          <w:color w:val="000000"/>
          <w:szCs w:val="22"/>
        </w:rPr>
        <w:t>sedm set devadesát devět</w:t>
      </w:r>
      <w:r>
        <w:rPr>
          <w:color w:val="000000"/>
          <w:szCs w:val="22"/>
        </w:rPr>
        <w:t xml:space="preserve"> tisíc </w:t>
      </w:r>
      <w:r w:rsidR="00426018">
        <w:rPr>
          <w:color w:val="000000"/>
          <w:szCs w:val="22"/>
        </w:rPr>
        <w:t xml:space="preserve">čtyři sta </w:t>
      </w:r>
      <w:r>
        <w:rPr>
          <w:color w:val="000000"/>
          <w:szCs w:val="22"/>
        </w:rPr>
        <w:t>korun českých).</w:t>
      </w:r>
    </w:p>
    <w:p w14:paraId="45FF1570" w14:textId="05981E58" w:rsidR="009E1189" w:rsidRPr="002B6A80" w:rsidRDefault="009E1189" w:rsidP="009E1189">
      <w:pPr>
        <w:pStyle w:val="Odstavecseseznamem"/>
        <w:numPr>
          <w:ilvl w:val="0"/>
          <w:numId w:val="2"/>
        </w:numPr>
        <w:autoSpaceDE w:val="0"/>
        <w:autoSpaceDN w:val="0"/>
        <w:adjustRightInd w:val="0"/>
        <w:ind w:left="426" w:hanging="426"/>
        <w:jc w:val="both"/>
        <w:rPr>
          <w:color w:val="000000"/>
          <w:szCs w:val="22"/>
        </w:rPr>
      </w:pPr>
      <w:r w:rsidRPr="002B6A80">
        <w:rPr>
          <w:color w:val="000000"/>
          <w:szCs w:val="22"/>
        </w:rPr>
        <w:t xml:space="preserve">Kupující </w:t>
      </w:r>
      <w:r w:rsidRPr="00D433A8">
        <w:rPr>
          <w:iCs/>
          <w:color w:val="000000"/>
          <w:szCs w:val="22"/>
        </w:rPr>
        <w:t>uhradili</w:t>
      </w:r>
      <w:r w:rsidRPr="002B6A80">
        <w:rPr>
          <w:color w:val="000000"/>
          <w:szCs w:val="22"/>
        </w:rPr>
        <w:t xml:space="preserve"> </w:t>
      </w:r>
      <w:r>
        <w:rPr>
          <w:color w:val="000000"/>
          <w:szCs w:val="22"/>
        </w:rPr>
        <w:t xml:space="preserve">prodávajícímu dne </w:t>
      </w:r>
      <w:r w:rsidR="00426018">
        <w:rPr>
          <w:color w:val="000000"/>
          <w:szCs w:val="22"/>
        </w:rPr>
        <w:t>9.9.2025</w:t>
      </w:r>
      <w:r>
        <w:rPr>
          <w:color w:val="000000"/>
          <w:szCs w:val="22"/>
        </w:rPr>
        <w:t xml:space="preserve"> ve prospěch bankovního účtu </w:t>
      </w:r>
      <w:r>
        <w:t xml:space="preserve">č. </w:t>
      </w:r>
      <w:proofErr w:type="spellStart"/>
      <w:r w:rsidR="00E26977">
        <w:t>xxx</w:t>
      </w:r>
      <w:proofErr w:type="spellEnd"/>
      <w:r>
        <w:t>,</w:t>
      </w:r>
      <w:r w:rsidRPr="003E35F2">
        <w:t xml:space="preserve"> pod </w:t>
      </w:r>
      <w:proofErr w:type="spellStart"/>
      <w:r w:rsidRPr="003E35F2">
        <w:t>v.s</w:t>
      </w:r>
      <w:proofErr w:type="spellEnd"/>
      <w:r w:rsidRPr="003E35F2">
        <w:t xml:space="preserve">. </w:t>
      </w:r>
      <w:proofErr w:type="spellStart"/>
      <w:r w:rsidR="00E26977">
        <w:t>xxx</w:t>
      </w:r>
      <w:proofErr w:type="spellEnd"/>
      <w:r>
        <w:t xml:space="preserve"> </w:t>
      </w:r>
      <w:r>
        <w:rPr>
          <w:color w:val="000000"/>
          <w:szCs w:val="22"/>
        </w:rPr>
        <w:t xml:space="preserve">část kupní ceny jako </w:t>
      </w:r>
      <w:r w:rsidRPr="002B6A80">
        <w:rPr>
          <w:color w:val="000000"/>
          <w:szCs w:val="22"/>
        </w:rPr>
        <w:t>jist</w:t>
      </w:r>
      <w:r>
        <w:rPr>
          <w:color w:val="000000"/>
          <w:szCs w:val="22"/>
        </w:rPr>
        <w:t>otu</w:t>
      </w:r>
      <w:r w:rsidRPr="002B6A80">
        <w:rPr>
          <w:color w:val="000000"/>
          <w:szCs w:val="22"/>
        </w:rPr>
        <w:t xml:space="preserve"> ve výši </w:t>
      </w:r>
      <w:proofErr w:type="gramStart"/>
      <w:r>
        <w:rPr>
          <w:color w:val="000000"/>
          <w:szCs w:val="22"/>
        </w:rPr>
        <w:t>300.000,-</w:t>
      </w:r>
      <w:proofErr w:type="gramEnd"/>
      <w:r w:rsidRPr="002B6A80">
        <w:rPr>
          <w:color w:val="000000"/>
          <w:szCs w:val="22"/>
        </w:rPr>
        <w:t xml:space="preserve"> Kč. Tato j</w:t>
      </w:r>
      <w:r>
        <w:rPr>
          <w:color w:val="000000"/>
          <w:szCs w:val="22"/>
        </w:rPr>
        <w:t>istota</w:t>
      </w:r>
      <w:r w:rsidRPr="002B6A80">
        <w:rPr>
          <w:color w:val="000000"/>
          <w:szCs w:val="22"/>
        </w:rPr>
        <w:t xml:space="preserve"> je započtena na úhradu kupní ceny</w:t>
      </w:r>
      <w:r>
        <w:rPr>
          <w:color w:val="000000"/>
          <w:szCs w:val="22"/>
        </w:rPr>
        <w:t>.</w:t>
      </w:r>
    </w:p>
    <w:p w14:paraId="65E63DD4" w14:textId="401EB0B4" w:rsidR="009E1189" w:rsidRDefault="009E1189" w:rsidP="009E1189">
      <w:pPr>
        <w:pStyle w:val="Odstavecseseznamem"/>
        <w:numPr>
          <w:ilvl w:val="0"/>
          <w:numId w:val="2"/>
        </w:numPr>
        <w:autoSpaceDE w:val="0"/>
        <w:autoSpaceDN w:val="0"/>
        <w:adjustRightInd w:val="0"/>
        <w:ind w:left="426" w:hanging="426"/>
        <w:jc w:val="both"/>
        <w:rPr>
          <w:color w:val="000000"/>
          <w:szCs w:val="22"/>
        </w:rPr>
      </w:pPr>
      <w:r w:rsidRPr="00BD2BCF">
        <w:rPr>
          <w:b/>
          <w:color w:val="000000"/>
          <w:szCs w:val="22"/>
        </w:rPr>
        <w:t xml:space="preserve">Kupující </w:t>
      </w:r>
      <w:r w:rsidRPr="00BD2BCF">
        <w:rPr>
          <w:color w:val="000000"/>
          <w:szCs w:val="22"/>
        </w:rPr>
        <w:t xml:space="preserve">se </w:t>
      </w:r>
      <w:proofErr w:type="gramStart"/>
      <w:r w:rsidRPr="00D433A8">
        <w:rPr>
          <w:iCs/>
          <w:color w:val="000000"/>
          <w:szCs w:val="22"/>
        </w:rPr>
        <w:t>zavazují</w:t>
      </w:r>
      <w:r w:rsidRPr="00BD2BCF">
        <w:rPr>
          <w:color w:val="000000"/>
          <w:szCs w:val="22"/>
        </w:rPr>
        <w:t xml:space="preserve">  </w:t>
      </w:r>
      <w:r>
        <w:t>uhradit</w:t>
      </w:r>
      <w:proofErr w:type="gramEnd"/>
      <w:r>
        <w:t xml:space="preserve"> </w:t>
      </w:r>
      <w:r w:rsidRPr="00BD2BCF">
        <w:rPr>
          <w:b/>
        </w:rPr>
        <w:t xml:space="preserve">prodávajícímu </w:t>
      </w:r>
      <w:r>
        <w:t>doplatek kupní ceny ve výši 3 </w:t>
      </w:r>
      <w:r w:rsidR="00426018">
        <w:t>499</w:t>
      </w:r>
      <w:r>
        <w:t> </w:t>
      </w:r>
      <w:r w:rsidR="00426018">
        <w:t>4</w:t>
      </w:r>
      <w:r>
        <w:t xml:space="preserve">00,- Kč (slovy: tři miliony </w:t>
      </w:r>
      <w:r w:rsidR="00426018">
        <w:t>čtyři sta devadesát devět</w:t>
      </w:r>
      <w:r>
        <w:t xml:space="preserve"> tisíc </w:t>
      </w:r>
      <w:r w:rsidR="00426018">
        <w:t xml:space="preserve">čtyři sta </w:t>
      </w:r>
      <w:r>
        <w:t xml:space="preserve">korun českých)  do 60 dnů od podpisu této smlouvy oběma smluvními stranami </w:t>
      </w:r>
      <w:r w:rsidRPr="00BD2BCF">
        <w:rPr>
          <w:color w:val="000000"/>
          <w:szCs w:val="22"/>
        </w:rPr>
        <w:t>ve prospěch bankovního účtu a pod variabilním symbolem,  které jsou uvedeny v</w:t>
      </w:r>
      <w:r>
        <w:rPr>
          <w:color w:val="000000"/>
          <w:szCs w:val="22"/>
        </w:rPr>
        <w:t> </w:t>
      </w:r>
      <w:r w:rsidRPr="00BD2BCF">
        <w:rPr>
          <w:color w:val="000000"/>
          <w:szCs w:val="22"/>
        </w:rPr>
        <w:t>záhlaví této kupní smlouvy</w:t>
      </w:r>
      <w:r>
        <w:rPr>
          <w:color w:val="000000"/>
          <w:szCs w:val="22"/>
        </w:rPr>
        <w:t xml:space="preserve"> </w:t>
      </w:r>
      <w:r w:rsidRPr="00CE18F4">
        <w:rPr>
          <w:color w:val="000000"/>
          <w:szCs w:val="22"/>
        </w:rPr>
        <w:t xml:space="preserve">tak, </w:t>
      </w:r>
      <w:r w:rsidRPr="009E1189">
        <w:rPr>
          <w:color w:val="000000"/>
          <w:szCs w:val="22"/>
        </w:rPr>
        <w:t xml:space="preserve">že částka </w:t>
      </w:r>
      <w:r w:rsidR="00426018">
        <w:t>3 499 400</w:t>
      </w:r>
      <w:r w:rsidRPr="009E1189">
        <w:t xml:space="preserve">,- </w:t>
      </w:r>
      <w:r w:rsidRPr="009E1189">
        <w:rPr>
          <w:color w:val="000000"/>
          <w:szCs w:val="22"/>
        </w:rPr>
        <w:t xml:space="preserve"> Kč bude uhrazena </w:t>
      </w:r>
      <w:r w:rsidRPr="004653D4">
        <w:rPr>
          <w:color w:val="000000"/>
          <w:szCs w:val="22"/>
        </w:rPr>
        <w:t>z vlastních zdrojů kupujících</w:t>
      </w:r>
      <w:r w:rsidR="00426018">
        <w:rPr>
          <w:color w:val="000000"/>
          <w:szCs w:val="22"/>
        </w:rPr>
        <w:t>.</w:t>
      </w:r>
      <w:r w:rsidRPr="00662684">
        <w:rPr>
          <w:color w:val="000000"/>
          <w:szCs w:val="22"/>
        </w:rPr>
        <w:t xml:space="preserve"> </w:t>
      </w:r>
      <w:r>
        <w:rPr>
          <w:color w:val="000000"/>
          <w:szCs w:val="22"/>
        </w:rPr>
        <w:t xml:space="preserve">Uhrazením doplatku kupní ceny se pro účely této smlouvy rozumí jeho připsání ve prospěch bankovního účtu prodávajícího pod příslušným variabilním symbolem. </w:t>
      </w:r>
    </w:p>
    <w:p w14:paraId="4CDEED8B" w14:textId="598EA611" w:rsidR="009E1189" w:rsidRPr="001B0C14" w:rsidRDefault="009E1189" w:rsidP="009E1189">
      <w:pPr>
        <w:pStyle w:val="Odstavecseseznamem"/>
        <w:numPr>
          <w:ilvl w:val="0"/>
          <w:numId w:val="2"/>
        </w:numPr>
        <w:autoSpaceDE w:val="0"/>
        <w:autoSpaceDN w:val="0"/>
        <w:adjustRightInd w:val="0"/>
        <w:ind w:left="426" w:hanging="426"/>
        <w:jc w:val="both"/>
        <w:rPr>
          <w:color w:val="000000"/>
          <w:szCs w:val="22"/>
        </w:rPr>
      </w:pPr>
      <w:r>
        <w:rPr>
          <w:color w:val="000000"/>
          <w:szCs w:val="22"/>
        </w:rPr>
        <w:lastRenderedPageBreak/>
        <w:t>Pokud kupující neuhradí doplatek kupní ceny ve lhůtě do 60 dnů od podpisu této smlouvy, zavazuj</w:t>
      </w:r>
      <w:r w:rsidR="00B0429F">
        <w:rPr>
          <w:color w:val="000000"/>
          <w:szCs w:val="22"/>
        </w:rPr>
        <w:t>í</w:t>
      </w:r>
      <w:r>
        <w:rPr>
          <w:color w:val="000000"/>
          <w:szCs w:val="22"/>
        </w:rPr>
        <w:t xml:space="preserve"> se uhradit prodávajícímu smluvní pokutu ve výši </w:t>
      </w:r>
      <w:proofErr w:type="gramStart"/>
      <w:r>
        <w:rPr>
          <w:color w:val="000000"/>
          <w:szCs w:val="22"/>
        </w:rPr>
        <w:t>300.000,-</w:t>
      </w:r>
      <w:proofErr w:type="gramEnd"/>
      <w:r>
        <w:rPr>
          <w:color w:val="000000"/>
          <w:szCs w:val="22"/>
        </w:rPr>
        <w:t xml:space="preserve">Kč. Na úhradu smluvní pokuty bude započtena jistota ve výši </w:t>
      </w:r>
      <w:proofErr w:type="gramStart"/>
      <w:r>
        <w:rPr>
          <w:color w:val="000000"/>
          <w:szCs w:val="22"/>
        </w:rPr>
        <w:t>300.000,-</w:t>
      </w:r>
      <w:proofErr w:type="gramEnd"/>
      <w:r>
        <w:rPr>
          <w:color w:val="000000"/>
          <w:szCs w:val="22"/>
        </w:rPr>
        <w:t xml:space="preserve">Kč, která byla kupujícími uhrazena dne </w:t>
      </w:r>
      <w:r w:rsidR="008407B4">
        <w:rPr>
          <w:color w:val="000000"/>
          <w:szCs w:val="22"/>
        </w:rPr>
        <w:t>9.9.2025</w:t>
      </w:r>
      <w:r>
        <w:rPr>
          <w:color w:val="000000"/>
          <w:szCs w:val="22"/>
        </w:rPr>
        <w:t xml:space="preserve"> ve prospěch bankovního účtu </w:t>
      </w:r>
      <w:r>
        <w:t xml:space="preserve">č. </w:t>
      </w:r>
      <w:proofErr w:type="spellStart"/>
      <w:r w:rsidR="00E26977">
        <w:t>xxx</w:t>
      </w:r>
      <w:proofErr w:type="spellEnd"/>
      <w:r>
        <w:t>,</w:t>
      </w:r>
      <w:r w:rsidRPr="003E35F2">
        <w:t xml:space="preserve"> pod </w:t>
      </w:r>
      <w:proofErr w:type="spellStart"/>
      <w:r w:rsidRPr="003E35F2">
        <w:t>v.s</w:t>
      </w:r>
      <w:proofErr w:type="spellEnd"/>
      <w:r w:rsidRPr="003E35F2">
        <w:t xml:space="preserve">. </w:t>
      </w:r>
      <w:proofErr w:type="spellStart"/>
      <w:r w:rsidR="00E26977">
        <w:t>xxx</w:t>
      </w:r>
      <w:proofErr w:type="spellEnd"/>
      <w:r>
        <w:t>.</w:t>
      </w:r>
    </w:p>
    <w:p w14:paraId="1F4BCD2F" w14:textId="1A3BF6F9" w:rsidR="009E1189" w:rsidRDefault="009E1189" w:rsidP="009E1189">
      <w:pPr>
        <w:pStyle w:val="Odstavecseseznamem"/>
        <w:numPr>
          <w:ilvl w:val="0"/>
          <w:numId w:val="2"/>
        </w:numPr>
        <w:autoSpaceDE w:val="0"/>
        <w:autoSpaceDN w:val="0"/>
        <w:adjustRightInd w:val="0"/>
        <w:ind w:left="426" w:hanging="426"/>
        <w:jc w:val="both"/>
      </w:pPr>
      <w:r>
        <w:t xml:space="preserve">Smluvní strany si sjednaly, že tuto </w:t>
      </w:r>
      <w:r w:rsidRPr="00E70E1D">
        <w:t xml:space="preserve">smlouvu lze zrušit před uhrazením doplatku kupní ceny zaplacením odstupného ve výši </w:t>
      </w:r>
      <w:proofErr w:type="gramStart"/>
      <w:r>
        <w:t>300.000,-</w:t>
      </w:r>
      <w:proofErr w:type="gramEnd"/>
      <w:r w:rsidRPr="00E70E1D">
        <w:t xml:space="preserve"> Kč</w:t>
      </w:r>
      <w:r>
        <w:t xml:space="preserve">, a to jak ze strany prodávajícího, tak ze strany </w:t>
      </w:r>
      <w:r w:rsidRPr="00594909">
        <w:rPr>
          <w:iCs/>
        </w:rPr>
        <w:t>kupujících</w:t>
      </w:r>
      <w:r>
        <w:t xml:space="preserve">. V případě zrušení smlouvy ze strany </w:t>
      </w:r>
      <w:r w:rsidRPr="00D433A8">
        <w:rPr>
          <w:iCs/>
        </w:rPr>
        <w:t>kupujících</w:t>
      </w:r>
      <w:r>
        <w:t xml:space="preserve"> bude na úhradu odstupného započtena jistota ve výši </w:t>
      </w:r>
      <w:proofErr w:type="gramStart"/>
      <w:r>
        <w:t>300.000,-</w:t>
      </w:r>
      <w:proofErr w:type="gramEnd"/>
      <w:r>
        <w:t xml:space="preserve">Kč, která byla </w:t>
      </w:r>
      <w:r w:rsidRPr="00D433A8">
        <w:rPr>
          <w:iCs/>
        </w:rPr>
        <w:t>kupujícími</w:t>
      </w:r>
      <w:r>
        <w:t xml:space="preserve"> uhrazena dne </w:t>
      </w:r>
      <w:r w:rsidR="008407B4">
        <w:t>9.9.2025</w:t>
      </w:r>
      <w:r>
        <w:t xml:space="preserve"> ve prospěch bankovního účtu č. </w:t>
      </w:r>
      <w:proofErr w:type="spellStart"/>
      <w:r w:rsidR="00E26977">
        <w:t>xxx</w:t>
      </w:r>
      <w:proofErr w:type="spellEnd"/>
      <w:r>
        <w:t>,</w:t>
      </w:r>
      <w:r w:rsidRPr="003E35F2">
        <w:t xml:space="preserve"> pod </w:t>
      </w:r>
      <w:proofErr w:type="spellStart"/>
      <w:r w:rsidRPr="003E35F2">
        <w:t>v.s</w:t>
      </w:r>
      <w:proofErr w:type="spellEnd"/>
      <w:r w:rsidRPr="003E35F2">
        <w:t xml:space="preserve">. </w:t>
      </w:r>
      <w:proofErr w:type="spellStart"/>
      <w:r w:rsidR="00E26977">
        <w:t>xxx</w:t>
      </w:r>
      <w:proofErr w:type="spellEnd"/>
      <w:r>
        <w:t>. Kupující podpisem této smlouvy s úhradou odstupného způsobem popsaným v tomto odstavci smlouvy výslovně souhlasí.</w:t>
      </w:r>
    </w:p>
    <w:p w14:paraId="3A0B35D4" w14:textId="77777777" w:rsidR="009E1189" w:rsidRDefault="009E1189" w:rsidP="009E1189">
      <w:pPr>
        <w:pStyle w:val="Odstavecseseznamem"/>
        <w:numPr>
          <w:ilvl w:val="0"/>
          <w:numId w:val="2"/>
        </w:numPr>
        <w:autoSpaceDE w:val="0"/>
        <w:autoSpaceDN w:val="0"/>
        <w:adjustRightInd w:val="0"/>
        <w:ind w:left="426" w:hanging="426"/>
        <w:jc w:val="both"/>
      </w:pPr>
      <w:r>
        <w:t xml:space="preserve">Kupující </w:t>
      </w:r>
      <w:r w:rsidRPr="00D433A8">
        <w:rPr>
          <w:iCs/>
        </w:rPr>
        <w:t>berou</w:t>
      </w:r>
      <w:r>
        <w:t xml:space="preserve"> na vědomí a souhlasí s tím, že prodávající je oprávněn použít zaplacenou kupní cenu nebo její část k úhradě jakýchkoliv pohledávek za </w:t>
      </w:r>
      <w:r w:rsidRPr="00D433A8">
        <w:rPr>
          <w:iCs/>
        </w:rPr>
        <w:t>kupujícími</w:t>
      </w:r>
      <w:r>
        <w:t xml:space="preserve">, vzniklých na základě nebo v souvislosti s porušením závazných podmínek ujednaných v této kupní smlouvě, zejména v případě prodávajícím realizovaného odstoupení od této smlouvy, využití předkupního </w:t>
      </w:r>
      <w:proofErr w:type="gramStart"/>
      <w:r>
        <w:t>práva  a</w:t>
      </w:r>
      <w:proofErr w:type="gramEnd"/>
      <w:r>
        <w:t xml:space="preserve"> uplatnění výhrady zpětné koupě.</w:t>
      </w:r>
    </w:p>
    <w:p w14:paraId="7B85C018" w14:textId="77777777" w:rsidR="009E1189" w:rsidRDefault="009E1189" w:rsidP="009E1189">
      <w:pPr>
        <w:jc w:val="both"/>
      </w:pPr>
    </w:p>
    <w:p w14:paraId="552744B1" w14:textId="77777777" w:rsidR="009E1189" w:rsidRPr="00C24DB9" w:rsidRDefault="009E1189" w:rsidP="009E1189">
      <w:pPr>
        <w:jc w:val="center"/>
        <w:rPr>
          <w:b/>
        </w:rPr>
      </w:pPr>
      <w:r>
        <w:rPr>
          <w:b/>
        </w:rPr>
        <w:t>IV</w:t>
      </w:r>
      <w:r w:rsidRPr="00C24DB9">
        <w:rPr>
          <w:b/>
        </w:rPr>
        <w:t>.</w:t>
      </w:r>
    </w:p>
    <w:p w14:paraId="5E830A66" w14:textId="77777777" w:rsidR="009E1189" w:rsidRPr="00047A09" w:rsidRDefault="009E1189" w:rsidP="009E1189">
      <w:pPr>
        <w:jc w:val="center"/>
        <w:rPr>
          <w:b/>
        </w:rPr>
      </w:pPr>
      <w:r w:rsidRPr="00047A09">
        <w:rPr>
          <w:b/>
        </w:rPr>
        <w:t>Prohlášení prodávajícího</w:t>
      </w:r>
    </w:p>
    <w:p w14:paraId="6432CB8F" w14:textId="77777777" w:rsidR="009E1189" w:rsidRDefault="009E1189" w:rsidP="009E1189">
      <w:pPr>
        <w:jc w:val="center"/>
      </w:pPr>
    </w:p>
    <w:p w14:paraId="0BB82B5B" w14:textId="764F2A3E" w:rsidR="009E1189" w:rsidRPr="00E27ACB" w:rsidRDefault="009E1189" w:rsidP="009E1189">
      <w:pPr>
        <w:pStyle w:val="Odstavecseseznamem"/>
        <w:numPr>
          <w:ilvl w:val="0"/>
          <w:numId w:val="3"/>
        </w:numPr>
        <w:ind w:left="426" w:hanging="426"/>
        <w:jc w:val="both"/>
      </w:pPr>
      <w:r w:rsidRPr="00E27ACB">
        <w:rPr>
          <w:b/>
        </w:rPr>
        <w:t xml:space="preserve">Prodávající </w:t>
      </w:r>
      <w:r w:rsidRPr="00E27ACB">
        <w:t xml:space="preserve">informoval kupující, že </w:t>
      </w:r>
      <w:r w:rsidR="00162DD9" w:rsidRPr="00021A0C">
        <w:rPr>
          <w:b/>
        </w:rPr>
        <w:t xml:space="preserve">pozemek </w:t>
      </w:r>
      <w:proofErr w:type="spellStart"/>
      <w:r w:rsidR="00162DD9" w:rsidRPr="00021A0C">
        <w:rPr>
          <w:b/>
        </w:rPr>
        <w:t>p.č</w:t>
      </w:r>
      <w:proofErr w:type="spellEnd"/>
      <w:r w:rsidR="00162DD9" w:rsidRPr="00021A0C">
        <w:rPr>
          <w:b/>
        </w:rPr>
        <w:t xml:space="preserve">. </w:t>
      </w:r>
      <w:r w:rsidR="00162DD9">
        <w:rPr>
          <w:b/>
        </w:rPr>
        <w:t>3800/126</w:t>
      </w:r>
      <w:r w:rsidR="00162DD9">
        <w:rPr>
          <w:bCs/>
        </w:rPr>
        <w:t xml:space="preserve"> </w:t>
      </w:r>
      <w:proofErr w:type="gramStart"/>
      <w:r w:rsidR="00162DD9">
        <w:rPr>
          <w:bCs/>
        </w:rPr>
        <w:t xml:space="preserve">a </w:t>
      </w:r>
      <w:r w:rsidR="00162DD9" w:rsidRPr="00021A0C">
        <w:rPr>
          <w:b/>
        </w:rPr>
        <w:t xml:space="preserve"> pozemek</w:t>
      </w:r>
      <w:proofErr w:type="gramEnd"/>
      <w:r w:rsidR="00162DD9" w:rsidRPr="00021A0C">
        <w:rPr>
          <w:b/>
        </w:rPr>
        <w:t xml:space="preserve"> </w:t>
      </w:r>
      <w:proofErr w:type="spellStart"/>
      <w:r w:rsidR="00162DD9" w:rsidRPr="00021A0C">
        <w:rPr>
          <w:b/>
        </w:rPr>
        <w:t>p.č</w:t>
      </w:r>
      <w:proofErr w:type="spellEnd"/>
      <w:r w:rsidR="00162DD9" w:rsidRPr="00021A0C">
        <w:rPr>
          <w:b/>
        </w:rPr>
        <w:t xml:space="preserve">. </w:t>
      </w:r>
      <w:r w:rsidR="00162DD9">
        <w:rPr>
          <w:b/>
        </w:rPr>
        <w:t>3810/3</w:t>
      </w:r>
      <w:r w:rsidR="00162DD9">
        <w:rPr>
          <w:bCs/>
        </w:rPr>
        <w:t xml:space="preserve"> (společně dále též „pozemek“) </w:t>
      </w:r>
      <w:r w:rsidRPr="00E27ACB">
        <w:t xml:space="preserve">je určen pro výstavbu rodinného domu a není vyjmut ze zemědělského půdního fondu. </w:t>
      </w:r>
    </w:p>
    <w:p w14:paraId="3E629C82" w14:textId="77777777" w:rsidR="00BA2ABB" w:rsidRDefault="009E1189" w:rsidP="009E1189">
      <w:pPr>
        <w:pStyle w:val="Odstavecseseznamem"/>
        <w:numPr>
          <w:ilvl w:val="0"/>
          <w:numId w:val="3"/>
        </w:numPr>
        <w:ind w:left="426" w:hanging="426"/>
        <w:jc w:val="both"/>
      </w:pPr>
      <w:r w:rsidRPr="00E27ACB">
        <w:t>Prodávající výslovně upozorňuje kupující na existenci či riziko existence následujících zatížení či omezení pozemku, o kterých má prodávající povědomí:</w:t>
      </w:r>
    </w:p>
    <w:p w14:paraId="1573E72A" w14:textId="27247F83" w:rsidR="00076CAF" w:rsidRDefault="009E1189" w:rsidP="00BA2ABB">
      <w:pPr>
        <w:pStyle w:val="Odstavecseseznamem"/>
        <w:numPr>
          <w:ilvl w:val="0"/>
          <w:numId w:val="44"/>
        </w:numPr>
        <w:jc w:val="both"/>
      </w:pPr>
      <w:r w:rsidRPr="00E27ACB">
        <w:t xml:space="preserve"> </w:t>
      </w:r>
      <w:r w:rsidRPr="00BA2ABB">
        <w:rPr>
          <w:u w:val="single"/>
        </w:rPr>
        <w:t xml:space="preserve">pozemek </w:t>
      </w:r>
      <w:proofErr w:type="spellStart"/>
      <w:r w:rsidRPr="00BA2ABB">
        <w:rPr>
          <w:u w:val="single"/>
        </w:rPr>
        <w:t>p.č</w:t>
      </w:r>
      <w:proofErr w:type="spellEnd"/>
      <w:r w:rsidRPr="00BA2ABB">
        <w:rPr>
          <w:u w:val="single"/>
        </w:rPr>
        <w:t xml:space="preserve">. </w:t>
      </w:r>
      <w:r w:rsidR="00BA2ABB">
        <w:rPr>
          <w:u w:val="single"/>
        </w:rPr>
        <w:t>3800/38</w:t>
      </w:r>
      <w:r w:rsidR="008E0471" w:rsidRPr="00BA2ABB">
        <w:rPr>
          <w:u w:val="single"/>
        </w:rPr>
        <w:t xml:space="preserve"> je zatížen věcným břemenem </w:t>
      </w:r>
      <w:r w:rsidR="00076CAF">
        <w:rPr>
          <w:u w:val="single"/>
        </w:rPr>
        <w:t>užívání</w:t>
      </w:r>
      <w:r w:rsidR="00076CAF" w:rsidRPr="00076CAF">
        <w:t xml:space="preserve"> č</w:t>
      </w:r>
      <w:r w:rsidR="00076CAF">
        <w:t xml:space="preserve">ásti pozemku vymezené geometrickým plánem číslo 2627-98/2005 za účelem zřízení a provozu podzemního vedení veřejné telekomunikační sítě zřízeným ve prospěch CETIN a.s., Českomoravská 2510/19, Libeň, 19000 Praha 9, RČ/IČO: 04084063 dle smlouvy o zřízení věcného břemene - úplatná ze dne 27.01.2006, právní účinky vkladu práva ke dni 03.02.2006, a souhlasného prohlášení o přechodu práv v důsledku rozdělení společnosti ze dne 02.06.2015, právní účinky zápisu k okamžiku 17.06.2015 11:22:09, zápis proveden dne 12.08.2015 </w:t>
      </w:r>
    </w:p>
    <w:p w14:paraId="3E3C9104" w14:textId="57CB175A" w:rsidR="00076CAF" w:rsidRPr="00076CAF" w:rsidRDefault="00076CAF" w:rsidP="00BA2ABB">
      <w:pPr>
        <w:pStyle w:val="Odstavecseseznamem"/>
        <w:numPr>
          <w:ilvl w:val="0"/>
          <w:numId w:val="44"/>
        </w:numPr>
        <w:jc w:val="both"/>
      </w:pPr>
      <w:r w:rsidRPr="00BA2ABB">
        <w:rPr>
          <w:u w:val="single"/>
        </w:rPr>
        <w:t xml:space="preserve">pozemek </w:t>
      </w:r>
      <w:proofErr w:type="spellStart"/>
      <w:r w:rsidRPr="00BA2ABB">
        <w:rPr>
          <w:u w:val="single"/>
        </w:rPr>
        <w:t>p.č</w:t>
      </w:r>
      <w:proofErr w:type="spellEnd"/>
      <w:r w:rsidRPr="00BA2ABB">
        <w:rPr>
          <w:u w:val="single"/>
        </w:rPr>
        <w:t xml:space="preserve">. </w:t>
      </w:r>
      <w:r>
        <w:rPr>
          <w:u w:val="single"/>
        </w:rPr>
        <w:t>3800/38</w:t>
      </w:r>
      <w:r w:rsidRPr="00BA2ABB">
        <w:rPr>
          <w:u w:val="single"/>
        </w:rPr>
        <w:t xml:space="preserve"> je zatížen věcným břemenem </w:t>
      </w:r>
      <w:r>
        <w:rPr>
          <w:u w:val="single"/>
        </w:rPr>
        <w:t>vedení</w:t>
      </w:r>
      <w:r>
        <w:t xml:space="preserve"> - právo zřízení, provozování, údržby a oprav podzemního komunikačního vedení v rozsahu dle geometrických plánů č. 4936-174/2018, 4936-175/2018, 4936-176/2018, 4938-151/2018, 4940-161/2018, 4949-178/2018, zřízeným ve prospěch </w:t>
      </w:r>
      <w:proofErr w:type="spellStart"/>
      <w:r>
        <w:t>Matrigo</w:t>
      </w:r>
      <w:proofErr w:type="spellEnd"/>
      <w:r>
        <w:t xml:space="preserve"> s.r.o., Třebíčská 774, 59401 Velké Meziříčí, RČ/IČO: 27697649 dle smlouvy o zřízení věcného břemene - úplatná ze dne 19.07.2018, právní účinky zápisu k okamžiku 20.07.2018 12:13:30, zápis proveden dne 14.08.2018 a souhlasného prohlášení o přechodu oprávnění ze služebnosti dle §147 z.č.127/2005Sb. ze dne 07.09.2018, právní účinky zápisu k okamžiku 07.09.2018 09:52:58, zápis proveden dne 03.10.2018.</w:t>
      </w:r>
    </w:p>
    <w:p w14:paraId="1F44DE1F" w14:textId="77777777" w:rsidR="009E1189" w:rsidRPr="008A4F54" w:rsidRDefault="009E1189" w:rsidP="009E1189">
      <w:pPr>
        <w:pStyle w:val="Odstavecseseznamem"/>
        <w:numPr>
          <w:ilvl w:val="0"/>
          <w:numId w:val="3"/>
        </w:numPr>
        <w:ind w:left="426" w:hanging="426"/>
        <w:jc w:val="both"/>
      </w:pPr>
      <w:r w:rsidRPr="00047A09">
        <w:rPr>
          <w:color w:val="000000"/>
        </w:rPr>
        <w:t xml:space="preserve">Prodávající upozorňuje </w:t>
      </w:r>
      <w:r w:rsidRPr="00C62390">
        <w:rPr>
          <w:iCs/>
          <w:color w:val="000000"/>
        </w:rPr>
        <w:t>kupující,</w:t>
      </w:r>
      <w:r w:rsidRPr="00047A09">
        <w:rPr>
          <w:color w:val="000000"/>
        </w:rPr>
        <w:t xml:space="preserve"> že dle příslušných právních předpisů mají </w:t>
      </w:r>
      <w:proofErr w:type="gramStart"/>
      <w:r w:rsidRPr="00047A09">
        <w:rPr>
          <w:color w:val="000000"/>
        </w:rPr>
        <w:t>inženýrské  sítě</w:t>
      </w:r>
      <w:proofErr w:type="gramEnd"/>
      <w:r w:rsidRPr="00047A09">
        <w:rPr>
          <w:color w:val="000000"/>
        </w:rPr>
        <w:t xml:space="preserve"> umístěné na nebo v okolí pozemku tzv. </w:t>
      </w:r>
      <w:r w:rsidRPr="0092394D">
        <w:rPr>
          <w:color w:val="000000"/>
        </w:rPr>
        <w:t>ochranné pásmo</w:t>
      </w:r>
      <w:r w:rsidRPr="00047A09">
        <w:rPr>
          <w:color w:val="000000"/>
        </w:rPr>
        <w:t>, jehož šíře je dána  všeobecně závazným právním předpisem a toto ochranné pásmo je třeba respektovat.</w:t>
      </w:r>
    </w:p>
    <w:p w14:paraId="63D56737" w14:textId="7CD4CDDB" w:rsidR="00076CAF" w:rsidRDefault="00076CAF" w:rsidP="00C1149D">
      <w:pPr>
        <w:rPr>
          <w:b/>
        </w:rPr>
      </w:pPr>
    </w:p>
    <w:p w14:paraId="0AEA52DB" w14:textId="5A795E9E" w:rsidR="00C1149D" w:rsidRDefault="00C1149D" w:rsidP="00C1149D">
      <w:pPr>
        <w:rPr>
          <w:b/>
        </w:rPr>
      </w:pPr>
    </w:p>
    <w:p w14:paraId="7D2FC30A" w14:textId="2C5A4933" w:rsidR="00C1149D" w:rsidRDefault="00C1149D" w:rsidP="00C1149D">
      <w:pPr>
        <w:rPr>
          <w:b/>
        </w:rPr>
      </w:pPr>
    </w:p>
    <w:p w14:paraId="1EB6F907" w14:textId="77777777" w:rsidR="00C1149D" w:rsidRDefault="00C1149D" w:rsidP="00C1149D">
      <w:pPr>
        <w:rPr>
          <w:b/>
        </w:rPr>
      </w:pPr>
    </w:p>
    <w:p w14:paraId="74D01D58" w14:textId="5959F7D1" w:rsidR="009E1189" w:rsidRPr="00047A09" w:rsidRDefault="009E1189" w:rsidP="009E1189">
      <w:pPr>
        <w:jc w:val="center"/>
        <w:rPr>
          <w:b/>
        </w:rPr>
      </w:pPr>
      <w:r w:rsidRPr="00047A09">
        <w:rPr>
          <w:b/>
        </w:rPr>
        <w:t>V.</w:t>
      </w:r>
    </w:p>
    <w:p w14:paraId="55D186CE" w14:textId="41DD0A65" w:rsidR="009E1189" w:rsidRPr="00C1149D" w:rsidRDefault="009E1189" w:rsidP="00C1149D">
      <w:pPr>
        <w:jc w:val="center"/>
        <w:rPr>
          <w:b/>
        </w:rPr>
      </w:pPr>
      <w:r w:rsidRPr="00047A09">
        <w:rPr>
          <w:b/>
        </w:rPr>
        <w:t xml:space="preserve">Prohlášení </w:t>
      </w:r>
      <w:r w:rsidRPr="001E3EDE">
        <w:rPr>
          <w:b/>
          <w:iCs/>
        </w:rPr>
        <w:t>kupujících</w:t>
      </w:r>
    </w:p>
    <w:p w14:paraId="622D5D62" w14:textId="77777777" w:rsidR="009E1189" w:rsidRPr="00680B33" w:rsidRDefault="009E1189" w:rsidP="009E1189">
      <w:pPr>
        <w:pStyle w:val="Normlnweb"/>
        <w:numPr>
          <w:ilvl w:val="0"/>
          <w:numId w:val="32"/>
        </w:numPr>
        <w:spacing w:before="117" w:beforeAutospacing="0" w:after="0" w:afterAutospacing="0"/>
        <w:ind w:left="426" w:right="-6" w:hanging="426"/>
        <w:jc w:val="both"/>
      </w:pPr>
      <w:r w:rsidRPr="00680B33">
        <w:rPr>
          <w:color w:val="000000"/>
        </w:rPr>
        <w:lastRenderedPageBreak/>
        <w:t xml:space="preserve">Kupující se </w:t>
      </w:r>
      <w:r w:rsidRPr="001E3EDE">
        <w:rPr>
          <w:iCs/>
          <w:color w:val="000000"/>
        </w:rPr>
        <w:t xml:space="preserve">zavazují </w:t>
      </w:r>
      <w:r w:rsidRPr="00680B33">
        <w:rPr>
          <w:color w:val="000000"/>
        </w:rPr>
        <w:t xml:space="preserve">činit pouze pravdivá prohlášení. </w:t>
      </w:r>
      <w:proofErr w:type="gramStart"/>
      <w:r w:rsidRPr="00680B33">
        <w:rPr>
          <w:color w:val="000000"/>
        </w:rPr>
        <w:t xml:space="preserve">Kupující </w:t>
      </w:r>
      <w:r w:rsidRPr="00680B33">
        <w:rPr>
          <w:i/>
          <w:color w:val="000000"/>
        </w:rPr>
        <w:t xml:space="preserve"> </w:t>
      </w:r>
      <w:r w:rsidRPr="001E3EDE">
        <w:rPr>
          <w:iCs/>
          <w:color w:val="000000"/>
        </w:rPr>
        <w:t>prohlašují</w:t>
      </w:r>
      <w:proofErr w:type="gramEnd"/>
      <w:r w:rsidRPr="001E3EDE">
        <w:rPr>
          <w:iCs/>
          <w:color w:val="000000"/>
        </w:rPr>
        <w:t xml:space="preserve"> a zaručují</w:t>
      </w:r>
      <w:r w:rsidRPr="00680B33">
        <w:rPr>
          <w:color w:val="000000"/>
        </w:rPr>
        <w:t xml:space="preserve">, že  ke dni uzavření této </w:t>
      </w:r>
      <w:r>
        <w:rPr>
          <w:color w:val="000000"/>
        </w:rPr>
        <w:t>s</w:t>
      </w:r>
      <w:r w:rsidRPr="00680B33">
        <w:rPr>
          <w:color w:val="000000"/>
        </w:rPr>
        <w:t>mlouvy: </w:t>
      </w:r>
    </w:p>
    <w:p w14:paraId="01645C8F" w14:textId="22180C85" w:rsidR="009E1189" w:rsidRPr="00680B33" w:rsidRDefault="009E1189" w:rsidP="009E1189">
      <w:pPr>
        <w:pStyle w:val="Normlnweb"/>
        <w:spacing w:before="123" w:beforeAutospacing="0" w:after="0" w:afterAutospacing="0"/>
        <w:ind w:left="993" w:right="-6" w:hanging="426"/>
        <w:jc w:val="both"/>
      </w:pPr>
      <w:r w:rsidRPr="00680B33">
        <w:rPr>
          <w:color w:val="000000"/>
        </w:rPr>
        <w:t xml:space="preserve">(a) si </w:t>
      </w:r>
      <w:r>
        <w:rPr>
          <w:color w:val="000000"/>
        </w:rPr>
        <w:t>p</w:t>
      </w:r>
      <w:r w:rsidRPr="00680B33">
        <w:rPr>
          <w:color w:val="000000"/>
        </w:rPr>
        <w:t>ozem</w:t>
      </w:r>
      <w:r w:rsidR="00162DD9">
        <w:rPr>
          <w:color w:val="000000"/>
        </w:rPr>
        <w:t>ek</w:t>
      </w:r>
      <w:r w:rsidRPr="00680B33">
        <w:rPr>
          <w:color w:val="000000"/>
        </w:rPr>
        <w:t xml:space="preserve"> řádně </w:t>
      </w:r>
      <w:r w:rsidRPr="001E3EDE">
        <w:rPr>
          <w:iCs/>
          <w:color w:val="000000"/>
        </w:rPr>
        <w:t>prohlédli</w:t>
      </w:r>
      <w:r w:rsidRPr="00680B33">
        <w:rPr>
          <w:color w:val="000000"/>
        </w:rPr>
        <w:t xml:space="preserve"> a že je </w:t>
      </w:r>
      <w:r w:rsidRPr="001E3EDE">
        <w:rPr>
          <w:iCs/>
          <w:color w:val="000000"/>
        </w:rPr>
        <w:t>jim</w:t>
      </w:r>
      <w:r w:rsidRPr="00680B33">
        <w:rPr>
          <w:color w:val="000000"/>
        </w:rPr>
        <w:t xml:space="preserve"> dobře znám právní a faktický stav </w:t>
      </w:r>
      <w:proofErr w:type="gramStart"/>
      <w:r>
        <w:rPr>
          <w:color w:val="000000"/>
        </w:rPr>
        <w:t>p</w:t>
      </w:r>
      <w:r w:rsidRPr="00680B33">
        <w:rPr>
          <w:color w:val="000000"/>
        </w:rPr>
        <w:t>ozemk</w:t>
      </w:r>
      <w:r w:rsidR="00162DD9">
        <w:rPr>
          <w:color w:val="000000"/>
        </w:rPr>
        <w:t>u</w:t>
      </w:r>
      <w:r w:rsidRPr="00680B33">
        <w:rPr>
          <w:color w:val="000000"/>
        </w:rPr>
        <w:t>,  včetně</w:t>
      </w:r>
      <w:proofErr w:type="gramEnd"/>
      <w:r w:rsidRPr="00680B33">
        <w:rPr>
          <w:color w:val="000000"/>
        </w:rPr>
        <w:t xml:space="preserve"> stavu </w:t>
      </w:r>
      <w:r>
        <w:rPr>
          <w:color w:val="000000"/>
        </w:rPr>
        <w:t xml:space="preserve">vybudované </w:t>
      </w:r>
      <w:r w:rsidRPr="00680B33">
        <w:rPr>
          <w:color w:val="000000"/>
        </w:rPr>
        <w:t xml:space="preserve">technické infrastruktury, tento stav odpovídá účelům, pro  které </w:t>
      </w:r>
      <w:r w:rsidRPr="00DB1B88">
        <w:rPr>
          <w:i/>
          <w:color w:val="000000"/>
        </w:rPr>
        <w:t xml:space="preserve"> </w:t>
      </w:r>
      <w:r w:rsidRPr="001E3EDE">
        <w:rPr>
          <w:iCs/>
          <w:color w:val="000000"/>
        </w:rPr>
        <w:t>hodlají</w:t>
      </w:r>
      <w:r w:rsidRPr="00680B33">
        <w:rPr>
          <w:color w:val="000000"/>
        </w:rPr>
        <w:t xml:space="preserve"> </w:t>
      </w:r>
      <w:r>
        <w:rPr>
          <w:color w:val="000000"/>
        </w:rPr>
        <w:t>p</w:t>
      </w:r>
      <w:r w:rsidRPr="00680B33">
        <w:rPr>
          <w:color w:val="000000"/>
        </w:rPr>
        <w:t xml:space="preserve">ozemek nabýt do svého vlastnictví, na </w:t>
      </w:r>
      <w:r>
        <w:rPr>
          <w:color w:val="000000"/>
        </w:rPr>
        <w:t>p</w:t>
      </w:r>
      <w:r w:rsidRPr="00680B33">
        <w:rPr>
          <w:color w:val="000000"/>
        </w:rPr>
        <w:t>ozem</w:t>
      </w:r>
      <w:r w:rsidR="00162DD9">
        <w:rPr>
          <w:color w:val="000000"/>
        </w:rPr>
        <w:t>ku</w:t>
      </w:r>
      <w:r w:rsidRPr="00680B33">
        <w:rPr>
          <w:color w:val="000000"/>
        </w:rPr>
        <w:t xml:space="preserve"> je možné umístit  </w:t>
      </w:r>
      <w:r>
        <w:rPr>
          <w:color w:val="000000"/>
        </w:rPr>
        <w:t xml:space="preserve"> rodinný dům a stavby s bydlením související či bydlení podmiňující</w:t>
      </w:r>
      <w:r w:rsidRPr="00680B33">
        <w:rPr>
          <w:color w:val="000000"/>
        </w:rPr>
        <w:t xml:space="preserve">, kterou </w:t>
      </w:r>
      <w:r>
        <w:rPr>
          <w:color w:val="000000"/>
        </w:rPr>
        <w:t>k</w:t>
      </w:r>
      <w:r w:rsidRPr="00680B33">
        <w:rPr>
          <w:color w:val="000000"/>
        </w:rPr>
        <w:t xml:space="preserve">upující </w:t>
      </w:r>
      <w:r w:rsidRPr="001E3EDE">
        <w:rPr>
          <w:iCs/>
          <w:color w:val="000000"/>
        </w:rPr>
        <w:t>hodlají</w:t>
      </w:r>
      <w:r w:rsidRPr="00680B33">
        <w:rPr>
          <w:color w:val="000000"/>
        </w:rPr>
        <w:t xml:space="preserve"> na </w:t>
      </w:r>
      <w:r>
        <w:rPr>
          <w:color w:val="000000"/>
        </w:rPr>
        <w:t>p</w:t>
      </w:r>
      <w:r w:rsidRPr="00680B33">
        <w:rPr>
          <w:color w:val="000000"/>
        </w:rPr>
        <w:t>oze</w:t>
      </w:r>
      <w:r w:rsidR="00162DD9">
        <w:rPr>
          <w:color w:val="000000"/>
        </w:rPr>
        <w:t>mku</w:t>
      </w:r>
      <w:r w:rsidRPr="00680B33">
        <w:rPr>
          <w:color w:val="000000"/>
        </w:rPr>
        <w:t xml:space="preserve"> vybudovat, a </w:t>
      </w:r>
      <w:r w:rsidRPr="001E3EDE">
        <w:rPr>
          <w:iCs/>
          <w:color w:val="000000"/>
        </w:rPr>
        <w:t>nemají</w:t>
      </w:r>
      <w:r>
        <w:rPr>
          <w:color w:val="000000"/>
        </w:rPr>
        <w:t xml:space="preserve"> </w:t>
      </w:r>
      <w:r w:rsidRPr="00680B33">
        <w:rPr>
          <w:color w:val="000000"/>
        </w:rPr>
        <w:t xml:space="preserve">vůči </w:t>
      </w:r>
      <w:r>
        <w:rPr>
          <w:color w:val="000000"/>
        </w:rPr>
        <w:t>p</w:t>
      </w:r>
      <w:r w:rsidRPr="00680B33">
        <w:rPr>
          <w:color w:val="000000"/>
        </w:rPr>
        <w:t>ozemku  žádných námitek</w:t>
      </w:r>
      <w:r>
        <w:rPr>
          <w:color w:val="000000"/>
        </w:rPr>
        <w:t xml:space="preserve"> a ve stavu, v jakém se nachází, jej od prodávajícího </w:t>
      </w:r>
      <w:r w:rsidRPr="001E3EDE">
        <w:rPr>
          <w:iCs/>
          <w:color w:val="000000"/>
        </w:rPr>
        <w:t>kupují</w:t>
      </w:r>
      <w:r w:rsidRPr="00680B33">
        <w:rPr>
          <w:color w:val="000000"/>
        </w:rPr>
        <w:t>; </w:t>
      </w:r>
    </w:p>
    <w:p w14:paraId="023F9945" w14:textId="77777777" w:rsidR="009E1189" w:rsidRPr="00680B33" w:rsidRDefault="009E1189" w:rsidP="009E1189">
      <w:pPr>
        <w:pStyle w:val="Normlnweb"/>
        <w:spacing w:before="124" w:beforeAutospacing="0" w:after="0" w:afterAutospacing="0"/>
        <w:ind w:left="993" w:right="-6" w:hanging="426"/>
        <w:jc w:val="both"/>
      </w:pPr>
      <w:r w:rsidRPr="00680B33">
        <w:rPr>
          <w:color w:val="000000"/>
        </w:rPr>
        <w:t xml:space="preserve">(b) </w:t>
      </w:r>
      <w:r>
        <w:rPr>
          <w:color w:val="000000"/>
        </w:rPr>
        <w:t xml:space="preserve"> </w:t>
      </w:r>
      <w:r w:rsidRPr="001E3EDE">
        <w:rPr>
          <w:iCs/>
          <w:color w:val="000000"/>
        </w:rPr>
        <w:t>jsou oprávněn</w:t>
      </w:r>
      <w:r>
        <w:rPr>
          <w:iCs/>
          <w:color w:val="000000"/>
        </w:rPr>
        <w:t>i</w:t>
      </w:r>
      <w:r>
        <w:rPr>
          <w:color w:val="000000"/>
        </w:rPr>
        <w:t xml:space="preserve"> </w:t>
      </w:r>
      <w:r w:rsidRPr="00680B33">
        <w:rPr>
          <w:color w:val="000000"/>
        </w:rPr>
        <w:t xml:space="preserve">uzavřít a plnit tuto </w:t>
      </w:r>
      <w:r>
        <w:rPr>
          <w:color w:val="000000"/>
        </w:rPr>
        <w:t>s</w:t>
      </w:r>
      <w:r w:rsidRPr="00680B33">
        <w:rPr>
          <w:color w:val="000000"/>
        </w:rPr>
        <w:t xml:space="preserve">mlouvu, která je </w:t>
      </w:r>
      <w:proofErr w:type="gramStart"/>
      <w:r w:rsidRPr="00680B33">
        <w:rPr>
          <w:color w:val="000000"/>
        </w:rPr>
        <w:t xml:space="preserve">pro </w:t>
      </w:r>
      <w:r w:rsidRPr="00524102">
        <w:rPr>
          <w:i/>
          <w:color w:val="000000"/>
        </w:rPr>
        <w:t xml:space="preserve"> </w:t>
      </w:r>
      <w:r w:rsidRPr="001E3EDE">
        <w:rPr>
          <w:iCs/>
          <w:color w:val="000000"/>
        </w:rPr>
        <w:t>ně</w:t>
      </w:r>
      <w:proofErr w:type="gramEnd"/>
      <w:r w:rsidRPr="001E3EDE">
        <w:rPr>
          <w:iCs/>
          <w:color w:val="000000"/>
        </w:rPr>
        <w:t xml:space="preserve"> </w:t>
      </w:r>
      <w:r w:rsidRPr="00680B33">
        <w:rPr>
          <w:color w:val="000000"/>
        </w:rPr>
        <w:t xml:space="preserve">závazná, a že uzavření ani  plnění této </w:t>
      </w:r>
      <w:r>
        <w:rPr>
          <w:color w:val="000000"/>
        </w:rPr>
        <w:t>s</w:t>
      </w:r>
      <w:r w:rsidRPr="00680B33">
        <w:rPr>
          <w:color w:val="000000"/>
        </w:rPr>
        <w:t xml:space="preserve">mlouvy nepředstavuje porušení jakéhokoli soudního či správního  rozhodnutí, jímž </w:t>
      </w:r>
      <w:r w:rsidRPr="001E3EDE">
        <w:rPr>
          <w:iCs/>
          <w:color w:val="000000"/>
        </w:rPr>
        <w:t>jsou kupující vázáni</w:t>
      </w:r>
      <w:r w:rsidRPr="00680B33">
        <w:rPr>
          <w:color w:val="000000"/>
        </w:rPr>
        <w:t>, nebo jakéhokoli závazného právního předpisu či  dohody; </w:t>
      </w:r>
    </w:p>
    <w:p w14:paraId="5CE78BD6" w14:textId="77777777" w:rsidR="009E1189" w:rsidRPr="00680B33" w:rsidRDefault="009E1189" w:rsidP="009E1189">
      <w:pPr>
        <w:pStyle w:val="Normlnweb"/>
        <w:spacing w:before="124" w:beforeAutospacing="0" w:after="0" w:afterAutospacing="0"/>
        <w:ind w:left="993" w:right="-6" w:hanging="426"/>
        <w:jc w:val="both"/>
      </w:pPr>
      <w:r w:rsidRPr="00680B33">
        <w:rPr>
          <w:color w:val="000000"/>
        </w:rPr>
        <w:t xml:space="preserve">(c) řádně plní své peněžité závazky vůči třetím </w:t>
      </w:r>
      <w:proofErr w:type="gramStart"/>
      <w:r w:rsidRPr="00680B33">
        <w:rPr>
          <w:color w:val="000000"/>
        </w:rPr>
        <w:t xml:space="preserve">osobám, </w:t>
      </w:r>
      <w:r w:rsidRPr="00524102">
        <w:rPr>
          <w:i/>
          <w:color w:val="000000"/>
        </w:rPr>
        <w:t xml:space="preserve"> </w:t>
      </w:r>
      <w:r w:rsidRPr="001E3EDE">
        <w:rPr>
          <w:iCs/>
          <w:color w:val="000000"/>
        </w:rPr>
        <w:t>nejsou</w:t>
      </w:r>
      <w:proofErr w:type="gramEnd"/>
      <w:r w:rsidRPr="001E3EDE">
        <w:rPr>
          <w:iCs/>
          <w:color w:val="000000"/>
        </w:rPr>
        <w:t xml:space="preserve"> dlužníky</w:t>
      </w:r>
      <w:r>
        <w:rPr>
          <w:color w:val="000000"/>
        </w:rPr>
        <w:t xml:space="preserve"> </w:t>
      </w:r>
      <w:r w:rsidRPr="00680B33">
        <w:rPr>
          <w:color w:val="000000"/>
        </w:rPr>
        <w:t xml:space="preserve">vůči  </w:t>
      </w:r>
      <w:r>
        <w:rPr>
          <w:color w:val="000000"/>
        </w:rPr>
        <w:t>p</w:t>
      </w:r>
      <w:r w:rsidRPr="00680B33">
        <w:rPr>
          <w:color w:val="000000"/>
        </w:rPr>
        <w:t>rodávajícímu, jím zřízeným nebo založeným právnickým osobám či příspěvkovým  organizacím nebo orgánům státní správy; </w:t>
      </w:r>
    </w:p>
    <w:p w14:paraId="39EC76AE" w14:textId="77777777" w:rsidR="009E1189" w:rsidRPr="00680B33" w:rsidRDefault="009E1189" w:rsidP="009E1189">
      <w:pPr>
        <w:pStyle w:val="Normlnweb"/>
        <w:spacing w:before="124" w:beforeAutospacing="0" w:after="0" w:afterAutospacing="0"/>
        <w:ind w:left="993" w:right="52" w:hanging="426"/>
        <w:jc w:val="both"/>
      </w:pPr>
      <w:r w:rsidRPr="00680B33">
        <w:rPr>
          <w:color w:val="000000"/>
        </w:rPr>
        <w:t xml:space="preserve">(d) neprobíhá žádné exekuční, vykonávací či insolvenční řízení ve vztahu </w:t>
      </w:r>
      <w:proofErr w:type="gramStart"/>
      <w:r w:rsidRPr="001E3EDE">
        <w:rPr>
          <w:color w:val="000000"/>
        </w:rPr>
        <w:t>k  jejich</w:t>
      </w:r>
      <w:proofErr w:type="gramEnd"/>
      <w:r w:rsidRPr="00680B33">
        <w:rPr>
          <w:color w:val="000000"/>
        </w:rPr>
        <w:t xml:space="preserve"> majetku ani si </w:t>
      </w:r>
      <w:r w:rsidRPr="001E3EDE">
        <w:rPr>
          <w:iCs/>
          <w:color w:val="000000"/>
        </w:rPr>
        <w:t>nejsou vědomi</w:t>
      </w:r>
      <w:r w:rsidRPr="00680B33">
        <w:rPr>
          <w:color w:val="000000"/>
        </w:rPr>
        <w:t xml:space="preserve"> jakéhokoli rizika zahájení takového řízení; </w:t>
      </w:r>
    </w:p>
    <w:p w14:paraId="3F91CBF3" w14:textId="77777777" w:rsidR="009E1189" w:rsidRPr="00680B33" w:rsidRDefault="009E1189" w:rsidP="009E1189">
      <w:pPr>
        <w:pStyle w:val="Normlnweb"/>
        <w:spacing w:before="123" w:beforeAutospacing="0" w:after="0" w:afterAutospacing="0"/>
        <w:ind w:left="993" w:right="-5" w:hanging="426"/>
        <w:jc w:val="both"/>
      </w:pPr>
      <w:r w:rsidRPr="00680B33">
        <w:rPr>
          <w:color w:val="000000"/>
        </w:rPr>
        <w:t xml:space="preserve">(e) </w:t>
      </w:r>
      <w:r w:rsidRPr="001E3EDE">
        <w:rPr>
          <w:iCs/>
          <w:color w:val="000000"/>
        </w:rPr>
        <w:t>nejsou účastníky</w:t>
      </w:r>
      <w:r>
        <w:rPr>
          <w:color w:val="000000"/>
        </w:rPr>
        <w:t xml:space="preserve"> </w:t>
      </w:r>
      <w:r w:rsidRPr="00680B33">
        <w:rPr>
          <w:color w:val="000000"/>
        </w:rPr>
        <w:t xml:space="preserve">žádného soudního, rozhodčího ani správního řízení, jež by </w:t>
      </w:r>
      <w:proofErr w:type="gramStart"/>
      <w:r w:rsidRPr="00680B33">
        <w:rPr>
          <w:color w:val="000000"/>
        </w:rPr>
        <w:t>mohlo  mít</w:t>
      </w:r>
      <w:proofErr w:type="gramEnd"/>
      <w:r w:rsidRPr="00680B33">
        <w:rPr>
          <w:color w:val="000000"/>
        </w:rPr>
        <w:t xml:space="preserve"> vliv na plnění je</w:t>
      </w:r>
      <w:r>
        <w:rPr>
          <w:color w:val="000000"/>
        </w:rPr>
        <w:t>jich</w:t>
      </w:r>
      <w:r w:rsidRPr="00680B33">
        <w:rPr>
          <w:color w:val="000000"/>
        </w:rPr>
        <w:t xml:space="preserve"> povinností vyplývajících z této </w:t>
      </w:r>
      <w:r>
        <w:rPr>
          <w:color w:val="000000"/>
        </w:rPr>
        <w:t>s</w:t>
      </w:r>
      <w:r w:rsidRPr="00680B33">
        <w:rPr>
          <w:color w:val="000000"/>
        </w:rPr>
        <w:t xml:space="preserve">mlouvy, a </w:t>
      </w:r>
      <w:r w:rsidRPr="001E3EDE">
        <w:rPr>
          <w:iCs/>
          <w:color w:val="000000"/>
        </w:rPr>
        <w:t>nejsou si vědomi</w:t>
      </w:r>
      <w:r>
        <w:rPr>
          <w:color w:val="000000"/>
        </w:rPr>
        <w:t xml:space="preserve"> </w:t>
      </w:r>
      <w:r w:rsidRPr="00680B33">
        <w:rPr>
          <w:color w:val="000000"/>
        </w:rPr>
        <w:t>jakéhokoli rizika zahájení takového řízení;  </w:t>
      </w:r>
    </w:p>
    <w:p w14:paraId="574A01D7" w14:textId="77777777" w:rsidR="009E1189" w:rsidRPr="00680B33" w:rsidRDefault="009E1189" w:rsidP="009E1189">
      <w:pPr>
        <w:pStyle w:val="Normlnweb"/>
        <w:spacing w:before="124" w:beforeAutospacing="0" w:after="0" w:afterAutospacing="0"/>
        <w:ind w:left="993" w:hanging="426"/>
      </w:pPr>
      <w:r w:rsidRPr="00680B33">
        <w:rPr>
          <w:color w:val="000000"/>
        </w:rPr>
        <w:t xml:space="preserve">(f) </w:t>
      </w:r>
      <w:r>
        <w:rPr>
          <w:color w:val="000000"/>
        </w:rPr>
        <w:t xml:space="preserve">  </w:t>
      </w:r>
      <w:r w:rsidRPr="001E3EDE">
        <w:rPr>
          <w:iCs/>
          <w:color w:val="000000"/>
        </w:rPr>
        <w:t xml:space="preserve">nevymínili </w:t>
      </w:r>
      <w:r w:rsidRPr="00680B33">
        <w:rPr>
          <w:color w:val="000000"/>
        </w:rPr>
        <w:t xml:space="preserve">si žádné speciální vlastnosti </w:t>
      </w:r>
      <w:r>
        <w:rPr>
          <w:color w:val="000000"/>
        </w:rPr>
        <w:t>p</w:t>
      </w:r>
      <w:r w:rsidRPr="00680B33">
        <w:rPr>
          <w:color w:val="000000"/>
        </w:rPr>
        <w:t>ozemku; </w:t>
      </w:r>
    </w:p>
    <w:p w14:paraId="4D3589C5" w14:textId="77777777" w:rsidR="009E1189" w:rsidRPr="00680B33" w:rsidRDefault="009E1189" w:rsidP="009E1189">
      <w:pPr>
        <w:pStyle w:val="Normlnweb"/>
        <w:spacing w:before="117" w:beforeAutospacing="0" w:after="0" w:afterAutospacing="0"/>
        <w:ind w:left="993" w:right="-5" w:hanging="426"/>
        <w:jc w:val="both"/>
      </w:pPr>
      <w:r w:rsidRPr="00680B33">
        <w:rPr>
          <w:color w:val="000000"/>
        </w:rPr>
        <w:t xml:space="preserve">(g) </w:t>
      </w:r>
      <w:r w:rsidRPr="001E3EDE">
        <w:rPr>
          <w:iCs/>
          <w:color w:val="000000"/>
        </w:rPr>
        <w:t>vybudují</w:t>
      </w:r>
      <w:r>
        <w:rPr>
          <w:color w:val="000000"/>
        </w:rPr>
        <w:t xml:space="preserve"> </w:t>
      </w:r>
      <w:r w:rsidRPr="00680B33">
        <w:rPr>
          <w:color w:val="000000"/>
        </w:rPr>
        <w:t xml:space="preserve">na </w:t>
      </w:r>
      <w:r>
        <w:rPr>
          <w:color w:val="000000"/>
        </w:rPr>
        <w:t>p</w:t>
      </w:r>
      <w:r w:rsidRPr="00680B33">
        <w:rPr>
          <w:color w:val="000000"/>
        </w:rPr>
        <w:t xml:space="preserve">ozemku </w:t>
      </w:r>
      <w:r>
        <w:rPr>
          <w:color w:val="000000"/>
        </w:rPr>
        <w:t>rodinný dům a stavby s bydlením související či bydlení podmiňující</w:t>
      </w:r>
      <w:r w:rsidRPr="00680B33">
        <w:rPr>
          <w:color w:val="000000"/>
        </w:rPr>
        <w:t xml:space="preserve"> v souladu s</w:t>
      </w:r>
      <w:r>
        <w:rPr>
          <w:color w:val="000000"/>
        </w:rPr>
        <w:t> </w:t>
      </w:r>
      <w:r w:rsidRPr="00680B33">
        <w:rPr>
          <w:color w:val="000000"/>
        </w:rPr>
        <w:t>parametry</w:t>
      </w:r>
      <w:r>
        <w:rPr>
          <w:color w:val="000000"/>
        </w:rPr>
        <w:t>, které jsou specifikovány v této smlouvě</w:t>
      </w:r>
      <w:r w:rsidRPr="00680B33">
        <w:rPr>
          <w:color w:val="000000"/>
        </w:rPr>
        <w:t>. </w:t>
      </w:r>
    </w:p>
    <w:p w14:paraId="19F31D4A" w14:textId="77777777" w:rsidR="009E1189" w:rsidRPr="00680B33" w:rsidRDefault="009E1189" w:rsidP="009E1189">
      <w:pPr>
        <w:pStyle w:val="Normlnweb"/>
        <w:numPr>
          <w:ilvl w:val="0"/>
          <w:numId w:val="32"/>
        </w:numPr>
        <w:spacing w:before="130" w:beforeAutospacing="0" w:after="0" w:afterAutospacing="0"/>
        <w:ind w:left="426" w:right="-6" w:hanging="426"/>
        <w:jc w:val="both"/>
      </w:pPr>
      <w:r w:rsidRPr="00680B33">
        <w:rPr>
          <w:color w:val="000000"/>
        </w:rPr>
        <w:t xml:space="preserve">Učinění nepravdivého prohlášení </w:t>
      </w:r>
      <w:r w:rsidRPr="001E3EDE">
        <w:rPr>
          <w:iCs/>
          <w:color w:val="000000"/>
        </w:rPr>
        <w:t>kupujícími</w:t>
      </w:r>
      <w:r w:rsidRPr="00680B33">
        <w:rPr>
          <w:color w:val="000000"/>
        </w:rPr>
        <w:t xml:space="preserve"> je považováno za podstatné porušení </w:t>
      </w:r>
      <w:proofErr w:type="gramStart"/>
      <w:r w:rsidRPr="00680B33">
        <w:rPr>
          <w:color w:val="000000"/>
        </w:rPr>
        <w:t xml:space="preserve">této  </w:t>
      </w:r>
      <w:r>
        <w:rPr>
          <w:color w:val="000000"/>
        </w:rPr>
        <w:t>s</w:t>
      </w:r>
      <w:r w:rsidRPr="00680B33">
        <w:rPr>
          <w:color w:val="000000"/>
        </w:rPr>
        <w:t>mlouvy</w:t>
      </w:r>
      <w:proofErr w:type="gramEnd"/>
      <w:r w:rsidRPr="00680B33">
        <w:rPr>
          <w:color w:val="000000"/>
        </w:rPr>
        <w:t>, v</w:t>
      </w:r>
      <w:r>
        <w:rPr>
          <w:color w:val="000000"/>
        </w:rPr>
        <w:t xml:space="preserve"> jehož </w:t>
      </w:r>
      <w:r w:rsidRPr="00680B33">
        <w:rPr>
          <w:color w:val="000000"/>
        </w:rPr>
        <w:t xml:space="preserve">důsledku je </w:t>
      </w:r>
      <w:r>
        <w:rPr>
          <w:color w:val="000000"/>
        </w:rPr>
        <w:t>p</w:t>
      </w:r>
      <w:r w:rsidRPr="00680B33">
        <w:rPr>
          <w:color w:val="000000"/>
        </w:rPr>
        <w:t xml:space="preserve">rodávající oprávněn od </w:t>
      </w:r>
      <w:r>
        <w:rPr>
          <w:color w:val="000000"/>
        </w:rPr>
        <w:t>s</w:t>
      </w:r>
      <w:r w:rsidRPr="00680B33">
        <w:rPr>
          <w:color w:val="000000"/>
        </w:rPr>
        <w:t xml:space="preserve">mlouvy odstoupit; tím není  dotčeno oprávnění </w:t>
      </w:r>
      <w:r>
        <w:rPr>
          <w:color w:val="000000"/>
        </w:rPr>
        <w:t>p</w:t>
      </w:r>
      <w:r w:rsidRPr="00680B33">
        <w:rPr>
          <w:color w:val="000000"/>
        </w:rPr>
        <w:t xml:space="preserve">rodávajícího na náhradu škody v celém rozsahu. </w:t>
      </w:r>
      <w:r w:rsidRPr="00795079">
        <w:rPr>
          <w:color w:val="232323"/>
          <w:shd w:val="clear" w:color="auto" w:fill="FFFFFF"/>
        </w:rPr>
        <w:t xml:space="preserve">Účinky odstoupení od této smlouvy nastanou dnem, kdy bude písemné odstoupení </w:t>
      </w:r>
      <w:r w:rsidRPr="00795079">
        <w:rPr>
          <w:b/>
          <w:color w:val="232323"/>
          <w:shd w:val="clear" w:color="auto" w:fill="FFFFFF"/>
        </w:rPr>
        <w:t>prodávajícího</w:t>
      </w:r>
      <w:r w:rsidRPr="00795079">
        <w:rPr>
          <w:color w:val="232323"/>
          <w:shd w:val="clear" w:color="auto" w:fill="FFFFFF"/>
        </w:rPr>
        <w:t xml:space="preserve"> doručeno</w:t>
      </w:r>
      <w:r>
        <w:rPr>
          <w:color w:val="232323"/>
          <w:shd w:val="clear" w:color="auto" w:fill="FFFFFF"/>
        </w:rPr>
        <w:t xml:space="preserve"> </w:t>
      </w:r>
      <w:r w:rsidRPr="001E3EDE">
        <w:rPr>
          <w:iCs/>
          <w:color w:val="232323"/>
          <w:shd w:val="clear" w:color="auto" w:fill="FFFFFF"/>
        </w:rPr>
        <w:t>kupujícím</w:t>
      </w:r>
      <w:r w:rsidRPr="00795079">
        <w:rPr>
          <w:color w:val="232323"/>
          <w:shd w:val="clear" w:color="auto" w:fill="FFFFFF"/>
        </w:rPr>
        <w:t>. Odstoupením od smlouvy se závazek zrušuje od počátku</w:t>
      </w:r>
      <w:r>
        <w:rPr>
          <w:color w:val="232323"/>
          <w:shd w:val="clear" w:color="auto" w:fill="FFFFFF"/>
        </w:rPr>
        <w:t>.</w:t>
      </w:r>
      <w:r w:rsidRPr="00680B33">
        <w:rPr>
          <w:color w:val="000000"/>
        </w:rPr>
        <w:t> </w:t>
      </w:r>
    </w:p>
    <w:p w14:paraId="7D139EEA" w14:textId="77777777" w:rsidR="009E1189" w:rsidRDefault="009E1189" w:rsidP="009E1189">
      <w:pPr>
        <w:jc w:val="both"/>
      </w:pPr>
    </w:p>
    <w:p w14:paraId="74C46E5E" w14:textId="77777777" w:rsidR="009E1189" w:rsidRDefault="009E1189" w:rsidP="009E1189">
      <w:pPr>
        <w:pStyle w:val="Odstavecseseznamem"/>
        <w:ind w:left="0"/>
        <w:jc w:val="center"/>
        <w:rPr>
          <w:b/>
        </w:rPr>
      </w:pPr>
      <w:r>
        <w:rPr>
          <w:b/>
        </w:rPr>
        <w:t>VI</w:t>
      </w:r>
      <w:r w:rsidRPr="00C24DB9">
        <w:rPr>
          <w:b/>
        </w:rPr>
        <w:t>.</w:t>
      </w:r>
    </w:p>
    <w:p w14:paraId="2ECAF3A0" w14:textId="77777777" w:rsidR="009E1189" w:rsidRDefault="009E1189" w:rsidP="009E1189">
      <w:pPr>
        <w:pStyle w:val="Odstavecseseznamem"/>
        <w:ind w:left="0"/>
        <w:jc w:val="center"/>
        <w:rPr>
          <w:bCs/>
        </w:rPr>
      </w:pPr>
      <w:r>
        <w:rPr>
          <w:b/>
        </w:rPr>
        <w:t>Podmínky prodeje</w:t>
      </w:r>
    </w:p>
    <w:p w14:paraId="3AF1151F" w14:textId="77777777" w:rsidR="009E1189" w:rsidRDefault="009E1189" w:rsidP="009E1189">
      <w:pPr>
        <w:pStyle w:val="Odstavecseseznamem"/>
        <w:ind w:left="0"/>
        <w:jc w:val="center"/>
        <w:rPr>
          <w:bCs/>
        </w:rPr>
      </w:pPr>
    </w:p>
    <w:p w14:paraId="4DC4117D" w14:textId="47AC064A" w:rsidR="009E1189" w:rsidRDefault="009E1189" w:rsidP="009E1189">
      <w:pPr>
        <w:widowControl w:val="0"/>
        <w:pBdr>
          <w:top w:val="nil"/>
          <w:left w:val="nil"/>
          <w:bottom w:val="nil"/>
          <w:right w:val="nil"/>
          <w:between w:val="nil"/>
        </w:pBdr>
        <w:spacing w:before="8" w:line="241" w:lineRule="auto"/>
        <w:ind w:left="24" w:right="-5" w:firstLine="1"/>
        <w:jc w:val="both"/>
        <w:rPr>
          <w:color w:val="000000"/>
        </w:rPr>
      </w:pPr>
      <w:proofErr w:type="gramStart"/>
      <w:r>
        <w:rPr>
          <w:color w:val="000000"/>
        </w:rPr>
        <w:t xml:space="preserve">Prodávající </w:t>
      </w:r>
      <w:r w:rsidRPr="00B235C9">
        <w:rPr>
          <w:i/>
          <w:color w:val="000000"/>
        </w:rPr>
        <w:t xml:space="preserve"> </w:t>
      </w:r>
      <w:r w:rsidRPr="001E3EDE">
        <w:rPr>
          <w:iCs/>
          <w:color w:val="000000"/>
        </w:rPr>
        <w:t>kupujícím</w:t>
      </w:r>
      <w:proofErr w:type="gramEnd"/>
      <w:r w:rsidRPr="001E3EDE">
        <w:rPr>
          <w:iCs/>
          <w:color w:val="000000"/>
        </w:rPr>
        <w:t xml:space="preserve"> </w:t>
      </w:r>
      <w:r>
        <w:rPr>
          <w:color w:val="000000"/>
        </w:rPr>
        <w:t xml:space="preserve">prodává </w:t>
      </w:r>
      <w:r w:rsidR="00162DD9" w:rsidRPr="00021A0C">
        <w:rPr>
          <w:b/>
        </w:rPr>
        <w:t xml:space="preserve">pozemek </w:t>
      </w:r>
      <w:proofErr w:type="spellStart"/>
      <w:r w:rsidR="00162DD9" w:rsidRPr="00021A0C">
        <w:rPr>
          <w:b/>
        </w:rPr>
        <w:t>p.č</w:t>
      </w:r>
      <w:proofErr w:type="spellEnd"/>
      <w:r w:rsidR="00162DD9" w:rsidRPr="00021A0C">
        <w:rPr>
          <w:b/>
        </w:rPr>
        <w:t xml:space="preserve">. </w:t>
      </w:r>
      <w:r w:rsidR="00162DD9">
        <w:rPr>
          <w:b/>
        </w:rPr>
        <w:t>3800/126</w:t>
      </w:r>
      <w:r w:rsidR="00162DD9">
        <w:rPr>
          <w:bCs/>
        </w:rPr>
        <w:t xml:space="preserve"> a </w:t>
      </w:r>
      <w:r w:rsidR="00162DD9" w:rsidRPr="00021A0C">
        <w:rPr>
          <w:b/>
        </w:rPr>
        <w:t xml:space="preserve"> pozemek </w:t>
      </w:r>
      <w:proofErr w:type="spellStart"/>
      <w:r w:rsidR="00162DD9" w:rsidRPr="00021A0C">
        <w:rPr>
          <w:b/>
        </w:rPr>
        <w:t>p.č</w:t>
      </w:r>
      <w:proofErr w:type="spellEnd"/>
      <w:r w:rsidR="00162DD9" w:rsidRPr="00021A0C">
        <w:rPr>
          <w:b/>
        </w:rPr>
        <w:t xml:space="preserve">. </w:t>
      </w:r>
      <w:r w:rsidR="00162DD9">
        <w:rPr>
          <w:b/>
        </w:rPr>
        <w:t>3810/3</w:t>
      </w:r>
      <w:r w:rsidR="00162DD9">
        <w:rPr>
          <w:bCs/>
        </w:rPr>
        <w:t xml:space="preserve"> </w:t>
      </w:r>
      <w:r>
        <w:rPr>
          <w:color w:val="000000"/>
        </w:rPr>
        <w:t xml:space="preserve"> za následujících podmínek: </w:t>
      </w:r>
    </w:p>
    <w:p w14:paraId="75DFD055" w14:textId="69FB9519" w:rsidR="009E1189" w:rsidRDefault="009E1189" w:rsidP="009E1189">
      <w:pPr>
        <w:widowControl w:val="0"/>
        <w:pBdr>
          <w:top w:val="nil"/>
          <w:left w:val="nil"/>
          <w:bottom w:val="nil"/>
          <w:right w:val="nil"/>
          <w:between w:val="nil"/>
        </w:pBdr>
        <w:spacing w:before="5"/>
        <w:ind w:left="993" w:right="-4" w:hanging="426"/>
        <w:jc w:val="both"/>
        <w:rPr>
          <w:color w:val="000000"/>
        </w:rPr>
      </w:pPr>
      <w:r>
        <w:rPr>
          <w:color w:val="000000"/>
        </w:rPr>
        <w:t>1</w:t>
      </w:r>
      <w:bookmarkStart w:id="2" w:name="_Hlk146867189"/>
      <w:r>
        <w:rPr>
          <w:color w:val="000000"/>
        </w:rPr>
        <w:t xml:space="preserve">)   Kupující se </w:t>
      </w:r>
      <w:r w:rsidRPr="001E3EDE">
        <w:rPr>
          <w:iCs/>
          <w:color w:val="000000"/>
        </w:rPr>
        <w:t>zavazují</w:t>
      </w:r>
      <w:r>
        <w:rPr>
          <w:color w:val="000000"/>
        </w:rPr>
        <w:t xml:space="preserve">, že ve lhůtě do </w:t>
      </w:r>
      <w:r w:rsidRPr="00E70E1D">
        <w:rPr>
          <w:color w:val="000000"/>
        </w:rPr>
        <w:t>30 měsíců</w:t>
      </w:r>
      <w:r>
        <w:rPr>
          <w:color w:val="000000"/>
        </w:rPr>
        <w:t xml:space="preserve"> ode dne podpisu této smlouvy zajistí  projektovou dokumentaci a </w:t>
      </w:r>
      <w:r w:rsidRPr="00CE5DD8">
        <w:rPr>
          <w:color w:val="000000"/>
        </w:rPr>
        <w:t xml:space="preserve">stavební povolení  nebo obdobné rozhodnutí či veřejnoprávní smlouvu dle zákona č. </w:t>
      </w:r>
      <w:r w:rsidR="00162DD9">
        <w:rPr>
          <w:color w:val="000000"/>
        </w:rPr>
        <w:t>283/2021</w:t>
      </w:r>
      <w:r w:rsidRPr="00CE5DD8">
        <w:rPr>
          <w:color w:val="000000"/>
        </w:rPr>
        <w:t xml:space="preserve"> Sb., </w:t>
      </w:r>
      <w:r w:rsidR="00162DD9">
        <w:rPr>
          <w:color w:val="000000"/>
        </w:rPr>
        <w:t xml:space="preserve">stavební zákon </w:t>
      </w:r>
      <w:r w:rsidRPr="00CE5DD8">
        <w:rPr>
          <w:color w:val="000000"/>
        </w:rPr>
        <w:t xml:space="preserve">ve znění pozdějších předpisů (dále jen „stavební zákon“), na jehož základě lze v souladu se stavebním zákonem realizovat stavbu rodinného domu, či obdobné povolení  </w:t>
      </w:r>
      <w:bookmarkStart w:id="3" w:name="_Hlk147220598"/>
      <w:r w:rsidRPr="00CE5DD8">
        <w:rPr>
          <w:color w:val="000000"/>
        </w:rPr>
        <w:t>podle platných stavebních všeobecně závazných právních předpisů</w:t>
      </w:r>
      <w:bookmarkEnd w:id="3"/>
      <w:r>
        <w:rPr>
          <w:color w:val="000000"/>
        </w:rPr>
        <w:t xml:space="preserve"> (dále též „</w:t>
      </w:r>
      <w:r w:rsidRPr="007371F1">
        <w:rPr>
          <w:b/>
          <w:color w:val="000000"/>
        </w:rPr>
        <w:t>povolení ke stavbě</w:t>
      </w:r>
      <w:r>
        <w:rPr>
          <w:color w:val="000000"/>
        </w:rPr>
        <w:t xml:space="preserve">“),  v souladu  </w:t>
      </w:r>
      <w:r w:rsidR="00162DD9">
        <w:rPr>
          <w:color w:val="000000"/>
        </w:rPr>
        <w:t>s platnými všeobecně závaznými právními předpisy</w:t>
      </w:r>
      <w:r>
        <w:rPr>
          <w:color w:val="000000"/>
        </w:rPr>
        <w:t xml:space="preserve"> a dalšími podmínkami této smlouvy.  </w:t>
      </w:r>
    </w:p>
    <w:p w14:paraId="26484A9C" w14:textId="7CCCB289" w:rsidR="009E1189" w:rsidRDefault="009E1189" w:rsidP="009E1189">
      <w:pPr>
        <w:widowControl w:val="0"/>
        <w:pBdr>
          <w:top w:val="nil"/>
          <w:left w:val="nil"/>
          <w:bottom w:val="nil"/>
          <w:right w:val="nil"/>
          <w:between w:val="nil"/>
        </w:pBdr>
        <w:spacing w:before="8"/>
        <w:ind w:left="993" w:right="-4" w:hanging="426"/>
        <w:jc w:val="both"/>
        <w:rPr>
          <w:color w:val="000000"/>
        </w:rPr>
      </w:pPr>
      <w:r>
        <w:rPr>
          <w:color w:val="000000"/>
        </w:rPr>
        <w:t xml:space="preserve">2)   Kupující se </w:t>
      </w:r>
      <w:r w:rsidRPr="00594909">
        <w:rPr>
          <w:iCs/>
          <w:color w:val="000000"/>
        </w:rPr>
        <w:t>zavazují</w:t>
      </w:r>
      <w:r>
        <w:rPr>
          <w:i/>
          <w:color w:val="000000"/>
        </w:rPr>
        <w:t xml:space="preserve"> </w:t>
      </w:r>
      <w:r>
        <w:rPr>
          <w:color w:val="000000"/>
        </w:rPr>
        <w:t xml:space="preserve"> ve lhůtě do </w:t>
      </w:r>
      <w:r w:rsidR="008E0471">
        <w:rPr>
          <w:color w:val="000000"/>
        </w:rPr>
        <w:t>8</w:t>
      </w:r>
      <w:r w:rsidRPr="00E70E1D">
        <w:rPr>
          <w:color w:val="000000"/>
        </w:rPr>
        <w:t xml:space="preserve"> let</w:t>
      </w:r>
      <w:r>
        <w:rPr>
          <w:color w:val="000000"/>
        </w:rPr>
        <w:t xml:space="preserve"> od podpisu této kupní smlouvy v souladu s   </w:t>
      </w:r>
      <w:r w:rsidRPr="007371F1">
        <w:rPr>
          <w:b/>
          <w:color w:val="000000"/>
        </w:rPr>
        <w:t>povolením ke stavbě</w:t>
      </w:r>
      <w:r>
        <w:rPr>
          <w:color w:val="000000"/>
        </w:rPr>
        <w:t xml:space="preserve"> </w:t>
      </w:r>
      <w:bookmarkStart w:id="4" w:name="_Hlk147156519"/>
      <w:r>
        <w:rPr>
          <w:color w:val="000000"/>
        </w:rPr>
        <w:t>a v souladu  s </w:t>
      </w:r>
      <w:r w:rsidR="00162DD9" w:rsidRPr="00CE5DD8">
        <w:rPr>
          <w:color w:val="000000"/>
        </w:rPr>
        <w:t>platný</w:t>
      </w:r>
      <w:r w:rsidR="00162DD9">
        <w:rPr>
          <w:color w:val="000000"/>
        </w:rPr>
        <w:t>mi</w:t>
      </w:r>
      <w:r w:rsidR="00162DD9" w:rsidRPr="00CE5DD8">
        <w:rPr>
          <w:color w:val="000000"/>
        </w:rPr>
        <w:t xml:space="preserve"> </w:t>
      </w:r>
      <w:r w:rsidR="00615BD8">
        <w:rPr>
          <w:color w:val="000000"/>
        </w:rPr>
        <w:t>všeobecně závaznými právními předpisy</w:t>
      </w:r>
      <w:r>
        <w:rPr>
          <w:color w:val="000000"/>
        </w:rPr>
        <w:t xml:space="preserve"> a dalšími podmínkami této smlouvy</w:t>
      </w:r>
      <w:bookmarkEnd w:id="4"/>
      <w:r w:rsidDel="0089380B">
        <w:rPr>
          <w:color w:val="000000"/>
        </w:rPr>
        <w:t xml:space="preserve"> </w:t>
      </w:r>
      <w:r>
        <w:rPr>
          <w:color w:val="000000"/>
        </w:rPr>
        <w:t xml:space="preserve">vybudovat na pozemku stavbu určenou pro bydlení, a to včetně  povolení užívání této stavby </w:t>
      </w:r>
      <w:bookmarkStart w:id="5" w:name="_Hlk147156769"/>
      <w:r>
        <w:rPr>
          <w:color w:val="000000"/>
        </w:rPr>
        <w:t xml:space="preserve">ve smyslu </w:t>
      </w:r>
      <w:bookmarkEnd w:id="5"/>
      <w:r>
        <w:rPr>
          <w:color w:val="000000"/>
        </w:rPr>
        <w:t xml:space="preserve">stavebního zákona, přičemž  povolením užívání se pro účely tohoto ustanovení rozumí též </w:t>
      </w:r>
      <w:r w:rsidRPr="00CE5DD8">
        <w:rPr>
          <w:color w:val="000000"/>
        </w:rPr>
        <w:t xml:space="preserve">obdobné </w:t>
      </w:r>
      <w:r w:rsidRPr="00CE5DD8">
        <w:rPr>
          <w:color w:val="000000"/>
        </w:rPr>
        <w:lastRenderedPageBreak/>
        <w:t xml:space="preserve">povolení podle platných stavebních všeobecně závazných právních předpisů </w:t>
      </w:r>
      <w:r>
        <w:rPr>
          <w:color w:val="000000"/>
        </w:rPr>
        <w:t>(dále též „</w:t>
      </w:r>
      <w:r w:rsidRPr="00CE5DD8">
        <w:rPr>
          <w:b/>
          <w:color w:val="000000"/>
        </w:rPr>
        <w:t>povolení užívání stavby</w:t>
      </w:r>
      <w:r>
        <w:rPr>
          <w:color w:val="000000"/>
        </w:rPr>
        <w:t xml:space="preserve">“).  </w:t>
      </w:r>
    </w:p>
    <w:p w14:paraId="3E6314B8" w14:textId="77777777" w:rsidR="009E1189" w:rsidRDefault="009E1189" w:rsidP="009E1189">
      <w:pPr>
        <w:widowControl w:val="0"/>
        <w:pBdr>
          <w:top w:val="nil"/>
          <w:left w:val="nil"/>
          <w:bottom w:val="nil"/>
          <w:right w:val="nil"/>
          <w:between w:val="nil"/>
        </w:pBdr>
        <w:spacing w:before="8" w:line="239" w:lineRule="auto"/>
        <w:ind w:left="993" w:right="-3" w:hanging="426"/>
        <w:jc w:val="both"/>
        <w:rPr>
          <w:color w:val="000000"/>
        </w:rPr>
      </w:pPr>
      <w:r>
        <w:rPr>
          <w:color w:val="000000"/>
        </w:rPr>
        <w:t xml:space="preserve">3)  Veškerá stavební činnost na pozemku musí být prováděna v souladu s platným územním plánem a v souladu s obecně závaznými právními předpisy.  </w:t>
      </w:r>
    </w:p>
    <w:bookmarkEnd w:id="2"/>
    <w:p w14:paraId="23173E80" w14:textId="77777777" w:rsidR="00615BD8" w:rsidRDefault="009E1189" w:rsidP="009E1189">
      <w:pPr>
        <w:widowControl w:val="0"/>
        <w:pBdr>
          <w:top w:val="nil"/>
          <w:left w:val="nil"/>
          <w:bottom w:val="nil"/>
          <w:right w:val="nil"/>
          <w:between w:val="nil"/>
        </w:pBdr>
        <w:spacing w:before="8" w:line="239" w:lineRule="auto"/>
        <w:ind w:left="993" w:right="-3" w:hanging="426"/>
        <w:jc w:val="both"/>
        <w:rPr>
          <w:color w:val="000000"/>
        </w:rPr>
      </w:pPr>
      <w:r>
        <w:rPr>
          <w:color w:val="000000"/>
        </w:rPr>
        <w:t xml:space="preserve">4)   Stavba rodinného domu a doplňkových staveb musí být </w:t>
      </w:r>
      <w:r w:rsidR="00615BD8">
        <w:rPr>
          <w:color w:val="000000"/>
        </w:rPr>
        <w:t>provedena v souladu s následujícími podmínkami:</w:t>
      </w:r>
    </w:p>
    <w:p w14:paraId="7A1EACB5" w14:textId="1EC9473C" w:rsidR="009E1189" w:rsidRDefault="00615BD8" w:rsidP="00615BD8">
      <w:pPr>
        <w:pStyle w:val="Odstavecseseznamem"/>
        <w:widowControl w:val="0"/>
        <w:numPr>
          <w:ilvl w:val="0"/>
          <w:numId w:val="46"/>
        </w:numPr>
        <w:pBdr>
          <w:top w:val="nil"/>
          <w:left w:val="nil"/>
          <w:bottom w:val="nil"/>
          <w:right w:val="nil"/>
          <w:between w:val="nil"/>
        </w:pBdr>
        <w:spacing w:before="8" w:line="239" w:lineRule="auto"/>
        <w:ind w:right="-3"/>
        <w:jc w:val="both"/>
        <w:rPr>
          <w:color w:val="000000"/>
        </w:rPr>
      </w:pPr>
      <w:r>
        <w:rPr>
          <w:color w:val="000000"/>
        </w:rPr>
        <w:t xml:space="preserve">rodinný dům bude </w:t>
      </w:r>
      <w:r w:rsidRPr="00615BD8">
        <w:rPr>
          <w:color w:val="000000"/>
        </w:rPr>
        <w:t>soudobého městského a příměstského charakteru</w:t>
      </w:r>
      <w:r w:rsidR="009E1189" w:rsidRPr="00615BD8">
        <w:rPr>
          <w:color w:val="000000"/>
        </w:rPr>
        <w:t xml:space="preserve">.  </w:t>
      </w:r>
      <w:r>
        <w:rPr>
          <w:color w:val="000000"/>
        </w:rPr>
        <w:t>Nepřípustné jsou stavby typu srub či roubenka</w:t>
      </w:r>
    </w:p>
    <w:p w14:paraId="2ABE82B8" w14:textId="308B3DAB" w:rsidR="00615BD8" w:rsidRDefault="00615BD8" w:rsidP="00615BD8">
      <w:pPr>
        <w:pStyle w:val="Odstavecseseznamem"/>
        <w:widowControl w:val="0"/>
        <w:numPr>
          <w:ilvl w:val="0"/>
          <w:numId w:val="46"/>
        </w:numPr>
        <w:pBdr>
          <w:top w:val="nil"/>
          <w:left w:val="nil"/>
          <w:bottom w:val="nil"/>
          <w:right w:val="nil"/>
          <w:between w:val="nil"/>
        </w:pBdr>
        <w:spacing w:before="8" w:line="239" w:lineRule="auto"/>
        <w:ind w:right="-3"/>
        <w:jc w:val="both"/>
        <w:rPr>
          <w:color w:val="000000"/>
        </w:rPr>
      </w:pPr>
      <w:r>
        <w:rPr>
          <w:color w:val="000000"/>
        </w:rPr>
        <w:t>umístění budoucího rodinného domu je dáno umístěním stavební čáry – stavební čára je stanovena ve vzdálenosti 6 m od hranice stavebního pozemku</w:t>
      </w:r>
    </w:p>
    <w:p w14:paraId="68C9A4E8" w14:textId="6B083040" w:rsidR="00615BD8" w:rsidRPr="00615BD8" w:rsidRDefault="00615BD8" w:rsidP="00615BD8">
      <w:pPr>
        <w:pStyle w:val="Odstavecseseznamem"/>
        <w:widowControl w:val="0"/>
        <w:numPr>
          <w:ilvl w:val="0"/>
          <w:numId w:val="46"/>
        </w:numPr>
        <w:pBdr>
          <w:top w:val="nil"/>
          <w:left w:val="nil"/>
          <w:bottom w:val="nil"/>
          <w:right w:val="nil"/>
          <w:between w:val="nil"/>
        </w:pBdr>
        <w:spacing w:before="8" w:line="239" w:lineRule="auto"/>
        <w:ind w:right="-3"/>
        <w:jc w:val="both"/>
        <w:rPr>
          <w:color w:val="000000"/>
        </w:rPr>
      </w:pPr>
      <w:r>
        <w:rPr>
          <w:color w:val="000000"/>
        </w:rPr>
        <w:t>podlažnost zástavby je přípustná max. dvoupodlažní (1 nadzemní podlaží a podkroví)</w:t>
      </w:r>
      <w:r w:rsidR="00F84428">
        <w:rPr>
          <w:color w:val="000000"/>
        </w:rPr>
        <w:t>.</w:t>
      </w:r>
    </w:p>
    <w:p w14:paraId="05D4A21B" w14:textId="77777777" w:rsidR="009E1189" w:rsidRDefault="009E1189" w:rsidP="009E1189">
      <w:pPr>
        <w:widowControl w:val="0"/>
        <w:pBdr>
          <w:top w:val="nil"/>
          <w:left w:val="nil"/>
          <w:bottom w:val="nil"/>
          <w:right w:val="nil"/>
          <w:between w:val="nil"/>
        </w:pBdr>
        <w:spacing w:before="9"/>
        <w:ind w:left="993" w:right="-5" w:hanging="426"/>
        <w:jc w:val="both"/>
        <w:rPr>
          <w:color w:val="000000"/>
        </w:rPr>
      </w:pPr>
      <w:r>
        <w:rPr>
          <w:color w:val="000000"/>
        </w:rPr>
        <w:t xml:space="preserve">5)  Kupující a prodávající se dohodli, že na pozemku bude touto smlouvou </w:t>
      </w:r>
      <w:proofErr w:type="gramStart"/>
      <w:r>
        <w:rPr>
          <w:color w:val="000000"/>
        </w:rPr>
        <w:t>zřízeno  předkupní</w:t>
      </w:r>
      <w:proofErr w:type="gramEnd"/>
      <w:r>
        <w:rPr>
          <w:color w:val="000000"/>
        </w:rPr>
        <w:t xml:space="preserve"> právo ve prospěch prodávajícího, a to na dobu neurčitou. Podmínky </w:t>
      </w:r>
      <w:proofErr w:type="gramStart"/>
      <w:r>
        <w:rPr>
          <w:color w:val="000000"/>
        </w:rPr>
        <w:t>stanoví  čl.</w:t>
      </w:r>
      <w:proofErr w:type="gramEnd"/>
      <w:r>
        <w:rPr>
          <w:color w:val="000000"/>
        </w:rPr>
        <w:t xml:space="preserve"> </w:t>
      </w:r>
      <w:r w:rsidRPr="00C1149D">
        <w:rPr>
          <w:color w:val="000000"/>
        </w:rPr>
        <w:t>VIII</w:t>
      </w:r>
      <w:r>
        <w:rPr>
          <w:color w:val="000000"/>
        </w:rPr>
        <w:t xml:space="preserve"> této kupní smlouvy. </w:t>
      </w:r>
    </w:p>
    <w:p w14:paraId="495B8D25" w14:textId="77777777" w:rsidR="009E1189" w:rsidRDefault="009E1189" w:rsidP="009E1189">
      <w:pPr>
        <w:widowControl w:val="0"/>
        <w:pBdr>
          <w:top w:val="nil"/>
          <w:left w:val="nil"/>
          <w:bottom w:val="nil"/>
          <w:right w:val="nil"/>
          <w:between w:val="nil"/>
        </w:pBdr>
        <w:spacing w:before="8"/>
        <w:ind w:left="993" w:right="-5" w:hanging="426"/>
        <w:jc w:val="both"/>
        <w:rPr>
          <w:color w:val="000000"/>
        </w:rPr>
      </w:pPr>
      <w:r>
        <w:rPr>
          <w:color w:val="000000"/>
        </w:rPr>
        <w:t xml:space="preserve">6)   Kupující a prodávající se dohodli, že na pozemku bude touto smlouvou zřízeno </w:t>
      </w:r>
      <w:proofErr w:type="gramStart"/>
      <w:r>
        <w:rPr>
          <w:color w:val="000000"/>
        </w:rPr>
        <w:t>právo  výhrady</w:t>
      </w:r>
      <w:proofErr w:type="gramEnd"/>
      <w:r>
        <w:rPr>
          <w:color w:val="000000"/>
        </w:rPr>
        <w:t xml:space="preserve"> zpětné koupě, a to na dobu </w:t>
      </w:r>
      <w:r w:rsidRPr="00DA2427">
        <w:rPr>
          <w:color w:val="000000"/>
        </w:rPr>
        <w:t>neurčitou</w:t>
      </w:r>
      <w:r>
        <w:rPr>
          <w:color w:val="000000"/>
        </w:rPr>
        <w:t xml:space="preserve">. </w:t>
      </w:r>
      <w:proofErr w:type="gramStart"/>
      <w:r>
        <w:rPr>
          <w:color w:val="000000"/>
        </w:rPr>
        <w:t>Podmínky  stanoví</w:t>
      </w:r>
      <w:proofErr w:type="gramEnd"/>
      <w:r>
        <w:rPr>
          <w:color w:val="000000"/>
        </w:rPr>
        <w:t xml:space="preserve"> čl. </w:t>
      </w:r>
      <w:r w:rsidRPr="00C1149D">
        <w:rPr>
          <w:color w:val="000000"/>
        </w:rPr>
        <w:t>IX</w:t>
      </w:r>
      <w:r>
        <w:rPr>
          <w:color w:val="000000"/>
        </w:rPr>
        <w:t xml:space="preserve"> této kupní smlouvy.  </w:t>
      </w:r>
    </w:p>
    <w:p w14:paraId="5842AC24" w14:textId="31C844E7" w:rsidR="009E1189" w:rsidRDefault="009E1189" w:rsidP="009E1189">
      <w:pPr>
        <w:widowControl w:val="0"/>
        <w:pBdr>
          <w:top w:val="nil"/>
          <w:left w:val="nil"/>
          <w:bottom w:val="nil"/>
          <w:right w:val="nil"/>
          <w:between w:val="nil"/>
        </w:pBdr>
        <w:spacing w:before="8"/>
        <w:ind w:left="993" w:right="-5" w:hanging="426"/>
        <w:jc w:val="both"/>
        <w:rPr>
          <w:color w:val="000000"/>
        </w:rPr>
      </w:pPr>
      <w:r>
        <w:rPr>
          <w:color w:val="000000"/>
        </w:rPr>
        <w:t xml:space="preserve">7)   Kupující a prodávající se dohodli, že k pozemku bude sjednán zákaz zcizení a zákaz zatížení bez předchozího písemného souhlasu prodávajícího, a to na dobu do vybudování stavby určené pro bydlení na pozemku v souladu s   </w:t>
      </w:r>
      <w:r w:rsidRPr="007371F1">
        <w:rPr>
          <w:b/>
          <w:color w:val="000000"/>
        </w:rPr>
        <w:t>povolením ke stavbě</w:t>
      </w:r>
      <w:r>
        <w:rPr>
          <w:color w:val="000000"/>
        </w:rPr>
        <w:t xml:space="preserve"> a </w:t>
      </w:r>
      <w:r w:rsidR="00F84428">
        <w:rPr>
          <w:color w:val="000000"/>
        </w:rPr>
        <w:t>v souladu s obecně závaznými právními předpisy</w:t>
      </w:r>
      <w:r>
        <w:rPr>
          <w:color w:val="000000"/>
        </w:rPr>
        <w:t xml:space="preserve"> a dalšími podmínkami této smlouvy</w:t>
      </w:r>
      <w:r w:rsidDel="0089380B">
        <w:rPr>
          <w:color w:val="000000"/>
        </w:rPr>
        <w:t xml:space="preserve"> </w:t>
      </w:r>
      <w:r>
        <w:rPr>
          <w:color w:val="000000"/>
        </w:rPr>
        <w:t xml:space="preserve">včetně získání   </w:t>
      </w:r>
      <w:r w:rsidRPr="00CA49AC">
        <w:rPr>
          <w:b/>
          <w:color w:val="000000"/>
        </w:rPr>
        <w:t xml:space="preserve">povolení užívání </w:t>
      </w:r>
      <w:r w:rsidRPr="00711B6E">
        <w:rPr>
          <w:b/>
          <w:color w:val="000000"/>
        </w:rPr>
        <w:t>stavby</w:t>
      </w:r>
      <w:r>
        <w:rPr>
          <w:color w:val="000000"/>
        </w:rPr>
        <w:t xml:space="preserve"> </w:t>
      </w:r>
      <w:r w:rsidRPr="00972BA4">
        <w:rPr>
          <w:color w:val="000000"/>
        </w:rPr>
        <w:t>rodinného domu</w:t>
      </w:r>
      <w:r>
        <w:rPr>
          <w:color w:val="000000"/>
        </w:rPr>
        <w:t xml:space="preserve"> na </w:t>
      </w:r>
      <w:proofErr w:type="gramStart"/>
      <w:r>
        <w:rPr>
          <w:color w:val="000000"/>
        </w:rPr>
        <w:t>pozemku</w:t>
      </w:r>
      <w:r w:rsidRPr="00972BA4">
        <w:rPr>
          <w:color w:val="000000"/>
        </w:rPr>
        <w:t>,  nejdéle</w:t>
      </w:r>
      <w:proofErr w:type="gramEnd"/>
      <w:r w:rsidRPr="00972BA4">
        <w:rPr>
          <w:color w:val="000000"/>
        </w:rPr>
        <w:t xml:space="preserve"> však na dobu 10 let ode dne uzavření této </w:t>
      </w:r>
      <w:r>
        <w:rPr>
          <w:color w:val="000000"/>
        </w:rPr>
        <w:t>s</w:t>
      </w:r>
      <w:r w:rsidRPr="00972BA4">
        <w:rPr>
          <w:color w:val="000000"/>
        </w:rPr>
        <w:t>mlouvy</w:t>
      </w:r>
      <w:r>
        <w:rPr>
          <w:color w:val="000000"/>
        </w:rPr>
        <w:t xml:space="preserve">. Podmínky stanoví čl. </w:t>
      </w:r>
      <w:r w:rsidRPr="00C1149D">
        <w:rPr>
          <w:color w:val="000000"/>
        </w:rPr>
        <w:t>X</w:t>
      </w:r>
      <w:r>
        <w:rPr>
          <w:color w:val="000000"/>
        </w:rPr>
        <w:t xml:space="preserve"> této kupní smlouvy.  </w:t>
      </w:r>
    </w:p>
    <w:p w14:paraId="10D2C9E8" w14:textId="77777777" w:rsidR="009E1189" w:rsidRDefault="009E1189" w:rsidP="009E1189">
      <w:pPr>
        <w:widowControl w:val="0"/>
        <w:pBdr>
          <w:top w:val="nil"/>
          <w:left w:val="nil"/>
          <w:bottom w:val="nil"/>
          <w:right w:val="nil"/>
          <w:between w:val="nil"/>
        </w:pBdr>
        <w:spacing w:before="8"/>
        <w:ind w:left="993" w:right="-5" w:hanging="426"/>
        <w:jc w:val="both"/>
        <w:rPr>
          <w:color w:val="000000"/>
        </w:rPr>
      </w:pPr>
      <w:r>
        <w:rPr>
          <w:color w:val="000000"/>
        </w:rPr>
        <w:t xml:space="preserve">8)    Kupující </w:t>
      </w:r>
      <w:r w:rsidRPr="005E2C3C">
        <w:rPr>
          <w:color w:val="000000"/>
        </w:rPr>
        <w:t>se zavazují</w:t>
      </w:r>
      <w:r>
        <w:rPr>
          <w:color w:val="000000"/>
        </w:rPr>
        <w:t xml:space="preserve"> po získání </w:t>
      </w:r>
      <w:r w:rsidRPr="00CE5DD8">
        <w:rPr>
          <w:b/>
          <w:color w:val="000000"/>
        </w:rPr>
        <w:t>povolení k užívání stavby</w:t>
      </w:r>
      <w:r>
        <w:rPr>
          <w:color w:val="000000"/>
        </w:rPr>
        <w:t xml:space="preserve">, vybudované na pozemku, a po získání čísla popisného </w:t>
      </w:r>
      <w:r w:rsidRPr="008F1388">
        <w:rPr>
          <w:color w:val="000000"/>
        </w:rPr>
        <w:t>přihlásit se k trvalému pobytu do rodinného domu vystavěného na pozemku, a trvalý pobyt v rodinném domě vystavěném na pozemku mít nahlášen minimálně po dobu 10 let</w:t>
      </w:r>
      <w:r>
        <w:rPr>
          <w:color w:val="000000"/>
        </w:rPr>
        <w:t xml:space="preserve">. </w:t>
      </w:r>
    </w:p>
    <w:p w14:paraId="0198812F" w14:textId="77777777" w:rsidR="009E1189" w:rsidRDefault="009E1189" w:rsidP="009E1189">
      <w:pPr>
        <w:widowControl w:val="0"/>
        <w:pBdr>
          <w:top w:val="nil"/>
          <w:left w:val="nil"/>
          <w:bottom w:val="nil"/>
          <w:right w:val="nil"/>
          <w:between w:val="nil"/>
        </w:pBdr>
        <w:spacing w:before="8"/>
        <w:ind w:left="993" w:right="-5" w:hanging="426"/>
        <w:jc w:val="both"/>
        <w:rPr>
          <w:color w:val="000000"/>
        </w:rPr>
      </w:pPr>
      <w:r>
        <w:rPr>
          <w:color w:val="000000"/>
        </w:rPr>
        <w:t xml:space="preserve">9)   </w:t>
      </w:r>
      <w:proofErr w:type="gramStart"/>
      <w:r w:rsidRPr="005E2C3C">
        <w:rPr>
          <w:color w:val="000000"/>
        </w:rPr>
        <w:t>Kupující  jsou</w:t>
      </w:r>
      <w:proofErr w:type="gramEnd"/>
      <w:r w:rsidRPr="005E2C3C">
        <w:rPr>
          <w:color w:val="000000"/>
        </w:rPr>
        <w:t xml:space="preserve"> povinni</w:t>
      </w:r>
      <w:r>
        <w:rPr>
          <w:color w:val="000000"/>
        </w:rPr>
        <w:t xml:space="preserve"> oznámit písemně prodávajícímu </w:t>
      </w:r>
      <w:r w:rsidRPr="00884AD1">
        <w:rPr>
          <w:color w:val="000000"/>
        </w:rPr>
        <w:t>– vedoucímu majetkoprávního oddělení –</w:t>
      </w:r>
      <w:r>
        <w:rPr>
          <w:color w:val="000000"/>
        </w:rPr>
        <w:t xml:space="preserve"> splnění povinností uvedených  v odstavci 1), 2), 4) a 8) a splnění těchto povinností prodávajícímu doložit.  </w:t>
      </w:r>
    </w:p>
    <w:p w14:paraId="52A08884" w14:textId="77777777" w:rsidR="009E1189" w:rsidRDefault="009E1189" w:rsidP="009E1189">
      <w:pPr>
        <w:widowControl w:val="0"/>
        <w:pBdr>
          <w:top w:val="nil"/>
          <w:left w:val="nil"/>
          <w:bottom w:val="nil"/>
          <w:right w:val="nil"/>
          <w:between w:val="nil"/>
        </w:pBdr>
        <w:spacing w:before="8"/>
        <w:ind w:left="993" w:right="-5" w:hanging="426"/>
        <w:jc w:val="both"/>
        <w:rPr>
          <w:color w:val="000000"/>
        </w:rPr>
      </w:pPr>
      <w:r>
        <w:rPr>
          <w:color w:val="000000"/>
        </w:rPr>
        <w:t xml:space="preserve">10) </w:t>
      </w:r>
      <w:r w:rsidRPr="003149F4">
        <w:rPr>
          <w:color w:val="000000"/>
        </w:rPr>
        <w:t xml:space="preserve">V případě změny v osobě vlastníka </w:t>
      </w:r>
      <w:r>
        <w:rPr>
          <w:color w:val="000000"/>
        </w:rPr>
        <w:t>p</w:t>
      </w:r>
      <w:r w:rsidRPr="003149F4">
        <w:rPr>
          <w:color w:val="000000"/>
        </w:rPr>
        <w:t xml:space="preserve">ozemku či jeho části z důvodu </w:t>
      </w:r>
      <w:proofErr w:type="gramStart"/>
      <w:r w:rsidRPr="003149F4">
        <w:rPr>
          <w:color w:val="000000"/>
        </w:rPr>
        <w:t>převodu  vlastnického</w:t>
      </w:r>
      <w:proofErr w:type="gramEnd"/>
      <w:r w:rsidRPr="003149F4">
        <w:rPr>
          <w:color w:val="000000"/>
        </w:rPr>
        <w:t xml:space="preserve"> práva, </w:t>
      </w:r>
      <w:r w:rsidRPr="005E2C3C">
        <w:rPr>
          <w:iCs/>
          <w:color w:val="000000"/>
        </w:rPr>
        <w:t>jsou kupující  povinni</w:t>
      </w:r>
      <w:r w:rsidRPr="003149F4">
        <w:rPr>
          <w:color w:val="000000"/>
        </w:rPr>
        <w:t xml:space="preserve"> mj. zavázat nabyvatele </w:t>
      </w:r>
      <w:r>
        <w:rPr>
          <w:color w:val="000000"/>
        </w:rPr>
        <w:t>p</w:t>
      </w:r>
      <w:r w:rsidRPr="003149F4">
        <w:rPr>
          <w:color w:val="000000"/>
        </w:rPr>
        <w:t xml:space="preserve">ozemku či jeho části  závazky vůči </w:t>
      </w:r>
      <w:r>
        <w:rPr>
          <w:color w:val="000000"/>
        </w:rPr>
        <w:t>p</w:t>
      </w:r>
      <w:r w:rsidRPr="003149F4">
        <w:rPr>
          <w:color w:val="000000"/>
        </w:rPr>
        <w:t xml:space="preserve">rodávajícímu dle čl. </w:t>
      </w:r>
      <w:r w:rsidRPr="00C1149D">
        <w:rPr>
          <w:color w:val="000000"/>
        </w:rPr>
        <w:t>VI a VII</w:t>
      </w:r>
      <w:r w:rsidRPr="003149F4">
        <w:rPr>
          <w:color w:val="000000"/>
        </w:rPr>
        <w:t xml:space="preserve"> této </w:t>
      </w:r>
      <w:r>
        <w:rPr>
          <w:color w:val="000000"/>
        </w:rPr>
        <w:t>s</w:t>
      </w:r>
      <w:r w:rsidRPr="003149F4">
        <w:rPr>
          <w:color w:val="000000"/>
        </w:rPr>
        <w:t xml:space="preserve">mlouvy za účasti </w:t>
      </w:r>
      <w:r>
        <w:rPr>
          <w:color w:val="000000"/>
        </w:rPr>
        <w:t>p</w:t>
      </w:r>
      <w:r w:rsidRPr="003149F4">
        <w:rPr>
          <w:color w:val="000000"/>
        </w:rPr>
        <w:t>rodávajícího</w:t>
      </w:r>
      <w:r>
        <w:rPr>
          <w:color w:val="000000"/>
        </w:rPr>
        <w:t xml:space="preserve">. </w:t>
      </w:r>
    </w:p>
    <w:p w14:paraId="73A222BE" w14:textId="461022B8" w:rsidR="009E1189" w:rsidRDefault="009E1189" w:rsidP="009E1189">
      <w:pPr>
        <w:widowControl w:val="0"/>
        <w:pBdr>
          <w:top w:val="nil"/>
          <w:left w:val="nil"/>
          <w:bottom w:val="nil"/>
          <w:right w:val="nil"/>
          <w:between w:val="nil"/>
        </w:pBdr>
        <w:spacing w:before="8"/>
        <w:ind w:left="993" w:right="-5" w:hanging="426"/>
        <w:jc w:val="both"/>
        <w:rPr>
          <w:color w:val="000000"/>
        </w:rPr>
      </w:pPr>
      <w:r>
        <w:rPr>
          <w:color w:val="000000"/>
        </w:rPr>
        <w:t xml:space="preserve">11) Poruší-li kupující povinnost vyplývající </w:t>
      </w:r>
      <w:r w:rsidRPr="005E2C3C">
        <w:rPr>
          <w:iCs/>
          <w:color w:val="000000"/>
        </w:rPr>
        <w:t>jim</w:t>
      </w:r>
      <w:r>
        <w:rPr>
          <w:color w:val="000000"/>
        </w:rPr>
        <w:t xml:space="preserve"> z některého z ustanovení tohoto </w:t>
      </w:r>
      <w:proofErr w:type="gramStart"/>
      <w:r>
        <w:rPr>
          <w:color w:val="000000"/>
        </w:rPr>
        <w:t>článku  smlouvy</w:t>
      </w:r>
      <w:proofErr w:type="gramEnd"/>
      <w:r>
        <w:rPr>
          <w:color w:val="000000"/>
        </w:rPr>
        <w:t xml:space="preserve">, </w:t>
      </w:r>
      <w:r w:rsidRPr="005E2C3C">
        <w:rPr>
          <w:iCs/>
          <w:color w:val="000000"/>
        </w:rPr>
        <w:t>jsou povinni</w:t>
      </w:r>
      <w:r>
        <w:rPr>
          <w:color w:val="000000"/>
        </w:rPr>
        <w:t xml:space="preserve"> uhradit prodávajícímu smluvní pokutu ve výši 10 % z kupní ceny pozemku, tj. </w:t>
      </w:r>
      <w:r w:rsidR="00F84428">
        <w:rPr>
          <w:color w:val="000000"/>
        </w:rPr>
        <w:t>379 940</w:t>
      </w:r>
      <w:r>
        <w:rPr>
          <w:color w:val="000000"/>
        </w:rPr>
        <w:t xml:space="preserve">,- Kč   za každé jednotlivé porušení. Zaplacením smluvní pokuty zůstává právo na náhradu škody zachováno. </w:t>
      </w:r>
    </w:p>
    <w:p w14:paraId="2E1BC2D1" w14:textId="77777777" w:rsidR="009E1189" w:rsidRDefault="009E1189" w:rsidP="009E1189">
      <w:pPr>
        <w:widowControl w:val="0"/>
        <w:pBdr>
          <w:top w:val="nil"/>
          <w:left w:val="nil"/>
          <w:bottom w:val="nil"/>
          <w:right w:val="nil"/>
          <w:between w:val="nil"/>
        </w:pBdr>
        <w:spacing w:before="8"/>
        <w:ind w:left="735" w:right="-5" w:hanging="358"/>
        <w:jc w:val="both"/>
        <w:rPr>
          <w:color w:val="000000"/>
        </w:rPr>
      </w:pPr>
      <w:r>
        <w:rPr>
          <w:color w:val="000000"/>
        </w:rPr>
        <w:t xml:space="preserve"> </w:t>
      </w:r>
    </w:p>
    <w:p w14:paraId="78A8A15B" w14:textId="5476D34F" w:rsidR="009E1189" w:rsidRDefault="009E1189" w:rsidP="002B278D">
      <w:pPr>
        <w:widowControl w:val="0"/>
        <w:pBdr>
          <w:top w:val="nil"/>
          <w:left w:val="nil"/>
          <w:bottom w:val="nil"/>
          <w:right w:val="nil"/>
          <w:between w:val="nil"/>
        </w:pBdr>
        <w:spacing w:before="9"/>
        <w:ind w:left="373" w:right="-3" w:hanging="9"/>
        <w:rPr>
          <w:color w:val="000000"/>
        </w:rPr>
      </w:pPr>
      <w:r>
        <w:rPr>
          <w:color w:val="000000"/>
        </w:rPr>
        <w:t xml:space="preserve">Kupující </w:t>
      </w:r>
      <w:r w:rsidRPr="005E2C3C">
        <w:rPr>
          <w:iCs/>
          <w:color w:val="000000"/>
        </w:rPr>
        <w:t>berou</w:t>
      </w:r>
      <w:r>
        <w:rPr>
          <w:color w:val="000000"/>
        </w:rPr>
        <w:t xml:space="preserve"> </w:t>
      </w:r>
      <w:proofErr w:type="gramStart"/>
      <w:r>
        <w:rPr>
          <w:color w:val="000000"/>
        </w:rPr>
        <w:t>tyto  podmínky</w:t>
      </w:r>
      <w:proofErr w:type="gramEnd"/>
      <w:r>
        <w:rPr>
          <w:color w:val="000000"/>
        </w:rPr>
        <w:t xml:space="preserve"> na vědomí a souhlasí s nimi.</w:t>
      </w:r>
    </w:p>
    <w:p w14:paraId="78430F79" w14:textId="77777777" w:rsidR="009E1189" w:rsidRDefault="009E1189" w:rsidP="009E1189">
      <w:pPr>
        <w:widowControl w:val="0"/>
        <w:pBdr>
          <w:top w:val="nil"/>
          <w:left w:val="nil"/>
          <w:bottom w:val="nil"/>
          <w:right w:val="nil"/>
          <w:between w:val="nil"/>
        </w:pBdr>
        <w:spacing w:before="9"/>
        <w:ind w:left="373" w:right="-3" w:hanging="9"/>
        <w:rPr>
          <w:color w:val="000000"/>
        </w:rPr>
      </w:pPr>
    </w:p>
    <w:p w14:paraId="3FB5990E" w14:textId="77777777" w:rsidR="009E1189" w:rsidRDefault="009E1189" w:rsidP="009E1189">
      <w:pPr>
        <w:widowControl w:val="0"/>
        <w:pBdr>
          <w:top w:val="nil"/>
          <w:left w:val="nil"/>
          <w:bottom w:val="nil"/>
          <w:right w:val="nil"/>
          <w:between w:val="nil"/>
        </w:pBdr>
        <w:spacing w:before="9"/>
        <w:ind w:left="373" w:right="-3" w:hanging="9"/>
        <w:jc w:val="center"/>
        <w:rPr>
          <w:b/>
          <w:bCs/>
          <w:color w:val="000000"/>
        </w:rPr>
      </w:pPr>
      <w:bookmarkStart w:id="6" w:name="_Hlk146869132"/>
      <w:r w:rsidRPr="00403A7B">
        <w:rPr>
          <w:b/>
          <w:bCs/>
          <w:color w:val="000000"/>
        </w:rPr>
        <w:t>V</w:t>
      </w:r>
      <w:r>
        <w:rPr>
          <w:b/>
          <w:bCs/>
          <w:color w:val="000000"/>
        </w:rPr>
        <w:t>I</w:t>
      </w:r>
      <w:r w:rsidRPr="00403A7B">
        <w:rPr>
          <w:b/>
          <w:bCs/>
          <w:color w:val="000000"/>
        </w:rPr>
        <w:t>I.</w:t>
      </w:r>
    </w:p>
    <w:p w14:paraId="34BD90EB" w14:textId="77777777" w:rsidR="009E1189" w:rsidRDefault="009E1189" w:rsidP="009E1189">
      <w:pPr>
        <w:widowControl w:val="0"/>
        <w:pBdr>
          <w:top w:val="nil"/>
          <w:left w:val="nil"/>
          <w:bottom w:val="nil"/>
          <w:right w:val="nil"/>
          <w:between w:val="nil"/>
        </w:pBdr>
        <w:spacing w:before="9"/>
        <w:ind w:left="373" w:right="-3" w:hanging="9"/>
        <w:jc w:val="center"/>
        <w:rPr>
          <w:b/>
          <w:bCs/>
          <w:color w:val="000000"/>
        </w:rPr>
      </w:pPr>
      <w:r>
        <w:rPr>
          <w:b/>
          <w:bCs/>
          <w:color w:val="000000"/>
        </w:rPr>
        <w:t>Provedení stavby</w:t>
      </w:r>
    </w:p>
    <w:p w14:paraId="676D5140" w14:textId="77777777" w:rsidR="009E1189" w:rsidRDefault="009E1189" w:rsidP="009E1189">
      <w:pPr>
        <w:widowControl w:val="0"/>
        <w:pBdr>
          <w:top w:val="nil"/>
          <w:left w:val="nil"/>
          <w:bottom w:val="nil"/>
          <w:right w:val="nil"/>
          <w:between w:val="nil"/>
        </w:pBdr>
        <w:spacing w:before="9"/>
        <w:ind w:left="373" w:right="-3" w:hanging="9"/>
        <w:jc w:val="center"/>
        <w:rPr>
          <w:b/>
          <w:bCs/>
          <w:color w:val="000000"/>
        </w:rPr>
      </w:pPr>
    </w:p>
    <w:p w14:paraId="67D2E1D5" w14:textId="5F6F4EE6" w:rsidR="009E1189" w:rsidRDefault="009E1189" w:rsidP="009E1189">
      <w:pPr>
        <w:pStyle w:val="Odstavecseseznamem"/>
        <w:widowControl w:val="0"/>
        <w:numPr>
          <w:ilvl w:val="3"/>
          <w:numId w:val="2"/>
        </w:numPr>
        <w:pBdr>
          <w:top w:val="nil"/>
          <w:left w:val="nil"/>
          <w:bottom w:val="nil"/>
          <w:right w:val="nil"/>
          <w:between w:val="nil"/>
        </w:pBdr>
        <w:spacing w:before="8" w:line="239" w:lineRule="auto"/>
        <w:ind w:left="426" w:right="-3" w:hanging="426"/>
        <w:jc w:val="both"/>
        <w:rPr>
          <w:color w:val="000000"/>
        </w:rPr>
      </w:pPr>
      <w:r w:rsidRPr="00884AD1">
        <w:rPr>
          <w:color w:val="000000"/>
        </w:rPr>
        <w:t>Stavba musí být provedena v souladu s</w:t>
      </w:r>
      <w:r w:rsidR="00F84428">
        <w:rPr>
          <w:color w:val="000000"/>
        </w:rPr>
        <w:t> územním plánem, v souladu s obecně závaznými právními předpisy</w:t>
      </w:r>
      <w:r w:rsidR="00F84428" w:rsidRPr="00884AD1">
        <w:rPr>
          <w:color w:val="000000"/>
        </w:rPr>
        <w:t xml:space="preserve"> </w:t>
      </w:r>
      <w:r w:rsidR="00F84428">
        <w:rPr>
          <w:color w:val="000000"/>
        </w:rPr>
        <w:t>a podmínkami, stanovenými touto smlouvou.</w:t>
      </w:r>
      <w:r w:rsidRPr="00884AD1">
        <w:rPr>
          <w:color w:val="000000"/>
        </w:rPr>
        <w:t xml:space="preserve"> </w:t>
      </w:r>
      <w:r>
        <w:rPr>
          <w:color w:val="000000"/>
        </w:rPr>
        <w:t>Kupující se zejména, nikoliv však výlučně zavazují:</w:t>
      </w:r>
    </w:p>
    <w:p w14:paraId="38459677" w14:textId="4C32B661" w:rsidR="009E1189" w:rsidRDefault="009E1189" w:rsidP="00F84428">
      <w:pPr>
        <w:pStyle w:val="Odstavecseseznamem"/>
        <w:widowControl w:val="0"/>
        <w:numPr>
          <w:ilvl w:val="0"/>
          <w:numId w:val="19"/>
        </w:numPr>
        <w:pBdr>
          <w:top w:val="nil"/>
          <w:left w:val="nil"/>
          <w:bottom w:val="nil"/>
          <w:right w:val="nil"/>
          <w:between w:val="nil"/>
        </w:pBdr>
        <w:spacing w:before="8" w:line="239" w:lineRule="auto"/>
        <w:ind w:left="993" w:right="-3" w:hanging="426"/>
        <w:jc w:val="both"/>
        <w:rPr>
          <w:color w:val="000000"/>
        </w:rPr>
      </w:pPr>
      <w:r>
        <w:rPr>
          <w:color w:val="000000"/>
        </w:rPr>
        <w:t xml:space="preserve">respektovat stavební čáru, která je stanovena ve vzdálenosti </w:t>
      </w:r>
      <w:proofErr w:type="gramStart"/>
      <w:r>
        <w:rPr>
          <w:color w:val="000000"/>
        </w:rPr>
        <w:t>6m</w:t>
      </w:r>
      <w:proofErr w:type="gramEnd"/>
      <w:r>
        <w:rPr>
          <w:color w:val="000000"/>
        </w:rPr>
        <w:t xml:space="preserve"> od hranice </w:t>
      </w:r>
      <w:r>
        <w:rPr>
          <w:color w:val="000000"/>
        </w:rPr>
        <w:lastRenderedPageBreak/>
        <w:t xml:space="preserve">stavebního pozemku </w:t>
      </w:r>
    </w:p>
    <w:p w14:paraId="7CA0F0EC" w14:textId="20706419" w:rsidR="009E1189" w:rsidRDefault="009E1189" w:rsidP="004F1AB0">
      <w:pPr>
        <w:pStyle w:val="Odstavecseseznamem"/>
        <w:widowControl w:val="0"/>
        <w:numPr>
          <w:ilvl w:val="0"/>
          <w:numId w:val="19"/>
        </w:numPr>
        <w:pBdr>
          <w:top w:val="nil"/>
          <w:left w:val="nil"/>
          <w:bottom w:val="nil"/>
          <w:right w:val="nil"/>
          <w:between w:val="nil"/>
        </w:pBdr>
        <w:spacing w:before="8" w:line="239" w:lineRule="auto"/>
        <w:ind w:left="993" w:right="-3" w:hanging="426"/>
        <w:jc w:val="both"/>
        <w:rPr>
          <w:color w:val="000000"/>
        </w:rPr>
      </w:pPr>
      <w:r>
        <w:rPr>
          <w:color w:val="000000"/>
        </w:rPr>
        <w:t xml:space="preserve">respektovat skutečnost, že pozemek je určen pro výstavbu jednoho rodinného domu, </w:t>
      </w:r>
      <w:r w:rsidR="004F1AB0">
        <w:rPr>
          <w:color w:val="000000"/>
        </w:rPr>
        <w:t xml:space="preserve">který bude </w:t>
      </w:r>
      <w:r>
        <w:rPr>
          <w:color w:val="000000"/>
        </w:rPr>
        <w:t>maximálně dvoupodlažní (</w:t>
      </w:r>
      <w:r w:rsidR="004F1AB0">
        <w:rPr>
          <w:color w:val="000000"/>
        </w:rPr>
        <w:t>1 nadzemní podlaží a podkroví)</w:t>
      </w:r>
      <w:r>
        <w:rPr>
          <w:color w:val="000000"/>
        </w:rPr>
        <w:t xml:space="preserve"> </w:t>
      </w:r>
    </w:p>
    <w:p w14:paraId="35E0F392" w14:textId="0828E0EA" w:rsidR="004F1AB0" w:rsidRDefault="004F1AB0" w:rsidP="004F1AB0">
      <w:pPr>
        <w:pStyle w:val="Odstavecseseznamem"/>
        <w:widowControl w:val="0"/>
        <w:numPr>
          <w:ilvl w:val="0"/>
          <w:numId w:val="46"/>
        </w:numPr>
        <w:pBdr>
          <w:top w:val="nil"/>
          <w:left w:val="nil"/>
          <w:bottom w:val="nil"/>
          <w:right w:val="nil"/>
          <w:between w:val="nil"/>
        </w:pBdr>
        <w:spacing w:before="8" w:line="239" w:lineRule="auto"/>
        <w:ind w:left="993" w:right="-3"/>
        <w:jc w:val="both"/>
        <w:rPr>
          <w:color w:val="000000"/>
        </w:rPr>
      </w:pPr>
      <w:r>
        <w:rPr>
          <w:color w:val="000000"/>
        </w:rPr>
        <w:t xml:space="preserve">rodinný dům bude </w:t>
      </w:r>
      <w:r w:rsidRPr="00615BD8">
        <w:rPr>
          <w:color w:val="000000"/>
        </w:rPr>
        <w:t xml:space="preserve">soudobého městského a příměstského charakteru.  </w:t>
      </w:r>
      <w:r>
        <w:rPr>
          <w:color w:val="000000"/>
        </w:rPr>
        <w:t>Nepřípustné jsou stavby typu srub či roubenka</w:t>
      </w:r>
    </w:p>
    <w:p w14:paraId="54554472" w14:textId="729F9F41" w:rsidR="009E1189" w:rsidRDefault="009E1189" w:rsidP="009E1189">
      <w:pPr>
        <w:pStyle w:val="Odstavecseseznamem"/>
        <w:widowControl w:val="0"/>
        <w:numPr>
          <w:ilvl w:val="3"/>
          <w:numId w:val="2"/>
        </w:numPr>
        <w:pBdr>
          <w:top w:val="nil"/>
          <w:left w:val="nil"/>
          <w:bottom w:val="nil"/>
          <w:right w:val="nil"/>
          <w:between w:val="nil"/>
        </w:pBdr>
        <w:spacing w:before="8" w:line="239" w:lineRule="auto"/>
        <w:ind w:left="426" w:right="-3" w:hanging="426"/>
        <w:jc w:val="both"/>
        <w:rPr>
          <w:color w:val="000000"/>
        </w:rPr>
      </w:pPr>
      <w:bookmarkStart w:id="7" w:name="_Hlk146877052"/>
      <w:r>
        <w:rPr>
          <w:color w:val="000000"/>
        </w:rPr>
        <w:t xml:space="preserve">Kupující </w:t>
      </w:r>
      <w:r w:rsidRPr="005E2C3C">
        <w:rPr>
          <w:iCs/>
          <w:color w:val="000000"/>
        </w:rPr>
        <w:t>berou</w:t>
      </w:r>
      <w:r>
        <w:rPr>
          <w:color w:val="000000"/>
        </w:rPr>
        <w:t xml:space="preserve"> na vědomí a souhlasí s tím, že na pozemku je realizace rodinných domů v tzv. druhé řadě nepřípustná. Na prodávan</w:t>
      </w:r>
      <w:r w:rsidR="009B391B">
        <w:rPr>
          <w:color w:val="000000"/>
        </w:rPr>
        <w:t xml:space="preserve">ých </w:t>
      </w:r>
      <w:proofErr w:type="gramStart"/>
      <w:r w:rsidR="009B391B">
        <w:rPr>
          <w:color w:val="000000"/>
        </w:rPr>
        <w:t xml:space="preserve">pozemcích </w:t>
      </w:r>
      <w:r>
        <w:rPr>
          <w:color w:val="000000"/>
        </w:rPr>
        <w:t xml:space="preserve"> </w:t>
      </w:r>
      <w:proofErr w:type="spellStart"/>
      <w:r w:rsidR="009B391B" w:rsidRPr="00021A0C">
        <w:rPr>
          <w:b/>
        </w:rPr>
        <w:t>p.č</w:t>
      </w:r>
      <w:proofErr w:type="spellEnd"/>
      <w:r w:rsidR="009B391B" w:rsidRPr="00021A0C">
        <w:rPr>
          <w:b/>
        </w:rPr>
        <w:t>.</w:t>
      </w:r>
      <w:proofErr w:type="gramEnd"/>
      <w:r w:rsidR="009B391B" w:rsidRPr="00021A0C">
        <w:rPr>
          <w:b/>
        </w:rPr>
        <w:t xml:space="preserve"> </w:t>
      </w:r>
      <w:r w:rsidR="009B391B">
        <w:rPr>
          <w:b/>
        </w:rPr>
        <w:t>3800/126</w:t>
      </w:r>
      <w:r w:rsidR="009B391B">
        <w:rPr>
          <w:bCs/>
        </w:rPr>
        <w:t xml:space="preserve"> a </w:t>
      </w:r>
      <w:r w:rsidR="009B391B" w:rsidRPr="00021A0C">
        <w:rPr>
          <w:b/>
        </w:rPr>
        <w:t xml:space="preserve"> </w:t>
      </w:r>
      <w:proofErr w:type="spellStart"/>
      <w:r w:rsidR="009B391B" w:rsidRPr="00021A0C">
        <w:rPr>
          <w:b/>
        </w:rPr>
        <w:t>p.č</w:t>
      </w:r>
      <w:proofErr w:type="spellEnd"/>
      <w:r w:rsidR="009B391B" w:rsidRPr="00021A0C">
        <w:rPr>
          <w:b/>
        </w:rPr>
        <w:t xml:space="preserve">. </w:t>
      </w:r>
      <w:r w:rsidR="009B391B">
        <w:rPr>
          <w:b/>
        </w:rPr>
        <w:t>3810/3</w:t>
      </w:r>
      <w:r w:rsidR="009B391B">
        <w:rPr>
          <w:bCs/>
        </w:rPr>
        <w:t xml:space="preserve"> </w:t>
      </w:r>
      <w:r w:rsidR="009B391B">
        <w:rPr>
          <w:color w:val="000000"/>
        </w:rPr>
        <w:t xml:space="preserve"> </w:t>
      </w:r>
      <w:r>
        <w:rPr>
          <w:color w:val="000000"/>
        </w:rPr>
        <w:t xml:space="preserve"> o </w:t>
      </w:r>
      <w:r w:rsidR="009B391B">
        <w:rPr>
          <w:color w:val="000000"/>
        </w:rPr>
        <w:t xml:space="preserve">celkové </w:t>
      </w:r>
      <w:r>
        <w:rPr>
          <w:color w:val="000000"/>
        </w:rPr>
        <w:t xml:space="preserve">výměře </w:t>
      </w:r>
      <w:r w:rsidR="009B391B">
        <w:rPr>
          <w:color w:val="000000"/>
        </w:rPr>
        <w:t>785</w:t>
      </w:r>
      <w:r>
        <w:rPr>
          <w:color w:val="000000"/>
        </w:rPr>
        <w:t xml:space="preserve"> m</w:t>
      </w:r>
      <w:r w:rsidRPr="00426485">
        <w:rPr>
          <w:color w:val="000000"/>
          <w:vertAlign w:val="superscript"/>
        </w:rPr>
        <w:t>2</w:t>
      </w:r>
      <w:r>
        <w:rPr>
          <w:color w:val="000000"/>
        </w:rPr>
        <w:t xml:space="preserve"> tedy lze vystavět pouze jeden rodinný dům; toto omezení se týká celé plochy prodávan</w:t>
      </w:r>
      <w:r w:rsidR="009B391B">
        <w:rPr>
          <w:color w:val="000000"/>
        </w:rPr>
        <w:t>ých</w:t>
      </w:r>
      <w:r>
        <w:rPr>
          <w:color w:val="000000"/>
        </w:rPr>
        <w:t xml:space="preserve"> pozemk</w:t>
      </w:r>
      <w:r w:rsidR="009B391B">
        <w:rPr>
          <w:color w:val="000000"/>
        </w:rPr>
        <w:t>ů</w:t>
      </w:r>
      <w:r>
        <w:rPr>
          <w:color w:val="000000"/>
        </w:rPr>
        <w:t xml:space="preserve"> i v případě, že by v budoucnu došlo k je</w:t>
      </w:r>
      <w:r w:rsidR="009B391B">
        <w:rPr>
          <w:color w:val="000000"/>
        </w:rPr>
        <w:t>jich</w:t>
      </w:r>
      <w:r>
        <w:rPr>
          <w:color w:val="000000"/>
        </w:rPr>
        <w:t xml:space="preserve"> geometrickému rozdělení. Poruší-li kupující povinnost vyplývající </w:t>
      </w:r>
      <w:r w:rsidRPr="005E2C3C">
        <w:rPr>
          <w:iCs/>
          <w:color w:val="000000"/>
        </w:rPr>
        <w:t>jim</w:t>
      </w:r>
      <w:r>
        <w:rPr>
          <w:color w:val="000000"/>
        </w:rPr>
        <w:t xml:space="preserve"> z tohoto ustanovení </w:t>
      </w:r>
      <w:proofErr w:type="gramStart"/>
      <w:r>
        <w:rPr>
          <w:color w:val="000000"/>
        </w:rPr>
        <w:t xml:space="preserve">smlouvy, </w:t>
      </w:r>
      <w:r w:rsidRPr="00B8293A">
        <w:rPr>
          <w:i/>
          <w:color w:val="000000"/>
        </w:rPr>
        <w:t xml:space="preserve"> </w:t>
      </w:r>
      <w:r w:rsidRPr="005E2C3C">
        <w:rPr>
          <w:iCs/>
          <w:color w:val="000000"/>
        </w:rPr>
        <w:t>jsou</w:t>
      </w:r>
      <w:proofErr w:type="gramEnd"/>
      <w:r w:rsidRPr="005E2C3C">
        <w:rPr>
          <w:iCs/>
          <w:color w:val="000000"/>
        </w:rPr>
        <w:t xml:space="preserve"> povinni</w:t>
      </w:r>
      <w:r>
        <w:rPr>
          <w:color w:val="000000"/>
        </w:rPr>
        <w:t xml:space="preserve">  uhradit prodávajícímu smluvní pokutu ve výši 10% z kupní ceny pozemku, tj. </w:t>
      </w:r>
      <w:r w:rsidR="009B391B">
        <w:rPr>
          <w:color w:val="000000"/>
        </w:rPr>
        <w:t>379 940,- Kč</w:t>
      </w:r>
      <w:r>
        <w:rPr>
          <w:color w:val="000000"/>
        </w:rPr>
        <w:t>.  Zaplacením smluvní pokuty zůstává právo na náhradu škody zachováno.</w:t>
      </w:r>
    </w:p>
    <w:bookmarkEnd w:id="7"/>
    <w:p w14:paraId="70B4DD92" w14:textId="2977664D" w:rsidR="009E1189" w:rsidRPr="00C1149D" w:rsidRDefault="009E1189" w:rsidP="00C1149D">
      <w:pPr>
        <w:pStyle w:val="Odstavecseseznamem"/>
        <w:widowControl w:val="0"/>
        <w:numPr>
          <w:ilvl w:val="3"/>
          <w:numId w:val="2"/>
        </w:numPr>
        <w:pBdr>
          <w:top w:val="nil"/>
          <w:left w:val="nil"/>
          <w:bottom w:val="nil"/>
          <w:right w:val="nil"/>
          <w:between w:val="nil"/>
        </w:pBdr>
        <w:spacing w:before="8" w:line="239" w:lineRule="auto"/>
        <w:ind w:left="426" w:right="-3"/>
        <w:jc w:val="both"/>
        <w:rPr>
          <w:color w:val="000000"/>
        </w:rPr>
      </w:pPr>
      <w:r w:rsidRPr="00F86FE0">
        <w:rPr>
          <w:color w:val="000000"/>
        </w:rPr>
        <w:t xml:space="preserve">Prodávající výslovně upozorňuje </w:t>
      </w:r>
      <w:r w:rsidRPr="00F86FE0">
        <w:rPr>
          <w:iCs/>
          <w:color w:val="000000"/>
        </w:rPr>
        <w:t>kupující</w:t>
      </w:r>
      <w:r w:rsidRPr="00F86FE0">
        <w:rPr>
          <w:color w:val="000000"/>
        </w:rPr>
        <w:t xml:space="preserve"> a kupující souhlasí s tím, že touto smlouvou dohodnuté podmínky stavby jsou nezávislé na podmínkách, které </w:t>
      </w:r>
      <w:r w:rsidRPr="00F86FE0">
        <w:rPr>
          <w:iCs/>
          <w:color w:val="000000"/>
        </w:rPr>
        <w:t>kupujícím</w:t>
      </w:r>
      <w:r w:rsidRPr="00F86FE0">
        <w:rPr>
          <w:color w:val="000000"/>
        </w:rPr>
        <w:t xml:space="preserve"> jako </w:t>
      </w:r>
      <w:r w:rsidRPr="00F86FE0">
        <w:rPr>
          <w:iCs/>
          <w:color w:val="000000"/>
        </w:rPr>
        <w:t>stavebníkům</w:t>
      </w:r>
      <w:r w:rsidRPr="00F86FE0">
        <w:rPr>
          <w:color w:val="000000"/>
        </w:rPr>
        <w:t xml:space="preserve"> případně povolí příslušný stavební úřad a že provedení stavby v souladu se stavebním úřadem vydaným </w:t>
      </w:r>
      <w:r w:rsidRPr="00F86FE0">
        <w:rPr>
          <w:b/>
          <w:color w:val="000000"/>
        </w:rPr>
        <w:t>povolením ke stavbě</w:t>
      </w:r>
      <w:r w:rsidRPr="00F86FE0">
        <w:rPr>
          <w:color w:val="000000"/>
        </w:rPr>
        <w:t xml:space="preserve"> </w:t>
      </w:r>
      <w:r w:rsidRPr="00F86FE0">
        <w:rPr>
          <w:iCs/>
          <w:color w:val="000000"/>
        </w:rPr>
        <w:t>je</w:t>
      </w:r>
      <w:r w:rsidRPr="00F86FE0">
        <w:rPr>
          <w:color w:val="000000"/>
        </w:rPr>
        <w:t xml:space="preserve"> nezbavuje odpovědnosti za porušení podmínek této smlouvy</w:t>
      </w:r>
      <w:r w:rsidR="009B391B" w:rsidRPr="00F86FE0">
        <w:rPr>
          <w:color w:val="000000"/>
        </w:rPr>
        <w:t>.</w:t>
      </w:r>
      <w:r w:rsidRPr="00F86FE0">
        <w:rPr>
          <w:color w:val="000000"/>
        </w:rPr>
        <w:t xml:space="preserve"> </w:t>
      </w:r>
      <w:bookmarkEnd w:id="6"/>
    </w:p>
    <w:p w14:paraId="65A51B7B" w14:textId="77777777" w:rsidR="009E1189" w:rsidRPr="00403A7B" w:rsidRDefault="009E1189" w:rsidP="009E1189">
      <w:pPr>
        <w:widowControl w:val="0"/>
        <w:pBdr>
          <w:top w:val="nil"/>
          <w:left w:val="nil"/>
          <w:bottom w:val="nil"/>
          <w:right w:val="nil"/>
          <w:between w:val="nil"/>
        </w:pBdr>
        <w:spacing w:before="9"/>
        <w:ind w:left="373" w:right="-3" w:hanging="9"/>
        <w:jc w:val="center"/>
        <w:rPr>
          <w:b/>
          <w:bCs/>
          <w:color w:val="000000"/>
        </w:rPr>
      </w:pPr>
      <w:r>
        <w:rPr>
          <w:b/>
          <w:bCs/>
          <w:color w:val="000000"/>
        </w:rPr>
        <w:t xml:space="preserve">VIII. </w:t>
      </w:r>
    </w:p>
    <w:p w14:paraId="0A1C17D3" w14:textId="77777777" w:rsidR="009E1189" w:rsidRDefault="009E1189" w:rsidP="009E1189">
      <w:pPr>
        <w:widowControl w:val="0"/>
        <w:pBdr>
          <w:top w:val="nil"/>
          <w:left w:val="nil"/>
          <w:bottom w:val="nil"/>
          <w:right w:val="nil"/>
          <w:between w:val="nil"/>
        </w:pBdr>
        <w:spacing w:before="9"/>
        <w:ind w:left="373" w:right="-3" w:hanging="9"/>
        <w:jc w:val="center"/>
        <w:rPr>
          <w:b/>
          <w:bCs/>
          <w:color w:val="000000"/>
        </w:rPr>
      </w:pPr>
      <w:r w:rsidRPr="00403A7B">
        <w:rPr>
          <w:b/>
          <w:bCs/>
          <w:color w:val="000000"/>
        </w:rPr>
        <w:t>Předkupní právo</w:t>
      </w:r>
    </w:p>
    <w:p w14:paraId="72CAC0D5" w14:textId="77777777" w:rsidR="009E1189" w:rsidRPr="00403A7B" w:rsidRDefault="009E1189" w:rsidP="009E1189">
      <w:pPr>
        <w:widowControl w:val="0"/>
        <w:pBdr>
          <w:top w:val="nil"/>
          <w:left w:val="nil"/>
          <w:bottom w:val="nil"/>
          <w:right w:val="nil"/>
          <w:between w:val="nil"/>
        </w:pBdr>
        <w:spacing w:before="9"/>
        <w:ind w:left="373" w:right="-3" w:hanging="9"/>
        <w:jc w:val="center"/>
        <w:rPr>
          <w:b/>
          <w:bCs/>
          <w:color w:val="000000"/>
        </w:rPr>
      </w:pPr>
    </w:p>
    <w:p w14:paraId="67549AA5" w14:textId="77777777"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0165E2">
        <w:rPr>
          <w:color w:val="000000"/>
        </w:rPr>
        <w:t xml:space="preserve">Dle § 2140 občanského zákoníku, prodávající a kupující sjednávají k pozemku předkupní </w:t>
      </w:r>
      <w:proofErr w:type="gramStart"/>
      <w:r w:rsidRPr="000165E2">
        <w:rPr>
          <w:color w:val="000000"/>
        </w:rPr>
        <w:t>právo  za</w:t>
      </w:r>
      <w:proofErr w:type="gramEnd"/>
      <w:r w:rsidRPr="000165E2">
        <w:rPr>
          <w:color w:val="000000"/>
        </w:rPr>
        <w:t xml:space="preserve"> dále uvedených podmínek.  </w:t>
      </w:r>
    </w:p>
    <w:p w14:paraId="33BDA21B" w14:textId="77777777"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0165E2">
        <w:rPr>
          <w:color w:val="000000"/>
        </w:rPr>
        <w:t xml:space="preserve">Předkupní právo se sjednává na všechny způsoby zcizení, úplatné i bezúplatné, tedy nikoliv pouze pro případ </w:t>
      </w:r>
      <w:proofErr w:type="gramStart"/>
      <w:r w:rsidRPr="000165E2">
        <w:rPr>
          <w:color w:val="000000"/>
        </w:rPr>
        <w:t>prodeje  koupěchtivému</w:t>
      </w:r>
      <w:proofErr w:type="gramEnd"/>
      <w:r w:rsidRPr="000165E2">
        <w:rPr>
          <w:color w:val="000000"/>
        </w:rPr>
        <w:t xml:space="preserve">.  </w:t>
      </w:r>
      <w:r>
        <w:rPr>
          <w:color w:val="000000"/>
        </w:rPr>
        <w:t xml:space="preserve">Předkupní právo se zřizuje bezúplatně. </w:t>
      </w:r>
    </w:p>
    <w:p w14:paraId="0D00AA72" w14:textId="4A0E1367"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0165E2">
        <w:rPr>
          <w:color w:val="000000"/>
        </w:rPr>
        <w:t xml:space="preserve">Obsahem takto zřízeného předkupního práva je závazek </w:t>
      </w:r>
      <w:r w:rsidRPr="002E5846">
        <w:rPr>
          <w:iCs/>
          <w:color w:val="000000"/>
        </w:rPr>
        <w:t>kupujících</w:t>
      </w:r>
      <w:r w:rsidRPr="000165E2">
        <w:rPr>
          <w:color w:val="000000"/>
        </w:rPr>
        <w:t xml:space="preserve"> pro případ, že by </w:t>
      </w:r>
      <w:r w:rsidRPr="002E5846">
        <w:rPr>
          <w:iCs/>
          <w:color w:val="000000"/>
        </w:rPr>
        <w:t>měli</w:t>
      </w:r>
      <w:r w:rsidRPr="000165E2">
        <w:rPr>
          <w:color w:val="000000"/>
        </w:rPr>
        <w:t xml:space="preserve"> </w:t>
      </w:r>
      <w:proofErr w:type="gramStart"/>
      <w:r w:rsidRPr="000165E2">
        <w:rPr>
          <w:color w:val="000000"/>
        </w:rPr>
        <w:t>zájem  pozemek</w:t>
      </w:r>
      <w:proofErr w:type="gramEnd"/>
      <w:r w:rsidRPr="000165E2">
        <w:rPr>
          <w:color w:val="000000"/>
        </w:rPr>
        <w:t xml:space="preserve"> jakýmkoliv způsobem zcizit, nejdříve pozemek nabídnout ke koupi </w:t>
      </w:r>
      <w:proofErr w:type="spellStart"/>
      <w:r w:rsidRPr="000165E2">
        <w:rPr>
          <w:color w:val="000000"/>
        </w:rPr>
        <w:t>předkupníkovi</w:t>
      </w:r>
      <w:proofErr w:type="spellEnd"/>
      <w:r w:rsidRPr="000165E2">
        <w:rPr>
          <w:color w:val="000000"/>
        </w:rPr>
        <w:t xml:space="preserve">,  tedy prodávajícímu, a to za cenu </w:t>
      </w:r>
      <w:r w:rsidR="009B391B">
        <w:rPr>
          <w:color w:val="000000"/>
        </w:rPr>
        <w:t>4 000,-</w:t>
      </w:r>
      <w:r w:rsidRPr="000165E2">
        <w:rPr>
          <w:color w:val="000000"/>
        </w:rPr>
        <w:t xml:space="preserve"> Kč / m</w:t>
      </w:r>
      <w:r w:rsidRPr="000165E2">
        <w:rPr>
          <w:color w:val="000000"/>
          <w:sz w:val="23"/>
          <w:szCs w:val="23"/>
          <w:vertAlign w:val="superscript"/>
        </w:rPr>
        <w:t>2</w:t>
      </w:r>
      <w:r w:rsidRPr="000165E2">
        <w:rPr>
          <w:color w:val="000000"/>
          <w:sz w:val="13"/>
          <w:szCs w:val="13"/>
        </w:rPr>
        <w:t xml:space="preserve"> </w:t>
      </w:r>
      <w:r>
        <w:rPr>
          <w:color w:val="000000"/>
          <w:sz w:val="13"/>
          <w:szCs w:val="13"/>
        </w:rPr>
        <w:t xml:space="preserve"> </w:t>
      </w:r>
      <w:r w:rsidRPr="000165E2">
        <w:rPr>
          <w:color w:val="000000"/>
        </w:rPr>
        <w:t xml:space="preserve">bez DPH, tj. </w:t>
      </w:r>
      <w:r>
        <w:rPr>
          <w:color w:val="000000"/>
        </w:rPr>
        <w:t xml:space="preserve">   </w:t>
      </w:r>
      <w:r w:rsidRPr="000165E2">
        <w:rPr>
          <w:color w:val="000000"/>
        </w:rPr>
        <w:t xml:space="preserve">celkem </w:t>
      </w:r>
      <w:r>
        <w:rPr>
          <w:color w:val="000000"/>
        </w:rPr>
        <w:t>3</w:t>
      </w:r>
      <w:r w:rsidR="009B391B">
        <w:rPr>
          <w:color w:val="000000"/>
        </w:rPr>
        <w:t> 140 000</w:t>
      </w:r>
      <w:r w:rsidRPr="000165E2">
        <w:rPr>
          <w:color w:val="000000"/>
        </w:rPr>
        <w:t>,- Kč (</w:t>
      </w:r>
      <w:proofErr w:type="gramStart"/>
      <w:r w:rsidRPr="000165E2">
        <w:rPr>
          <w:color w:val="000000"/>
        </w:rPr>
        <w:t xml:space="preserve">slovy:  </w:t>
      </w:r>
      <w:r>
        <w:rPr>
          <w:color w:val="000000"/>
        </w:rPr>
        <w:t>tři</w:t>
      </w:r>
      <w:proofErr w:type="gramEnd"/>
      <w:r>
        <w:rPr>
          <w:color w:val="000000"/>
        </w:rPr>
        <w:t xml:space="preserve"> miliony </w:t>
      </w:r>
      <w:r w:rsidR="009B391B">
        <w:rPr>
          <w:color w:val="000000"/>
        </w:rPr>
        <w:t>jedno sto čtyřicet</w:t>
      </w:r>
      <w:r>
        <w:rPr>
          <w:color w:val="000000"/>
        </w:rPr>
        <w:t xml:space="preserve"> tisíc </w:t>
      </w:r>
      <w:r w:rsidRPr="000165E2">
        <w:rPr>
          <w:color w:val="000000"/>
        </w:rPr>
        <w:t xml:space="preserve">korun českých). Tento převod dle stávající právní úpravy nebude zatížen DPH.  </w:t>
      </w:r>
      <w:r>
        <w:rPr>
          <w:color w:val="000000"/>
        </w:rPr>
        <w:t xml:space="preserve">Nabídka musí obsahovat všechny podstatné náležitosti smlouvy o převodu vlastnického práva k pozemku s tím, že prodávajícímu jako oprávněnému nelze v předloženém návrhu kupní smlouvy stanovit a vynucovat na něm splnění žádných nových podmínek nebo povinností, než jaké vyplývají z tohoto článku smlouvy. </w:t>
      </w:r>
    </w:p>
    <w:p w14:paraId="6D979993" w14:textId="77777777"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bookmarkStart w:id="8" w:name="_Hlk147233689"/>
      <w:r>
        <w:rPr>
          <w:color w:val="000000"/>
        </w:rPr>
        <w:t xml:space="preserve">Nabízený pozemek nesmí být zatížen </w:t>
      </w:r>
      <w:r w:rsidRPr="00C80A98">
        <w:t>žádným</w:t>
      </w:r>
      <w:r>
        <w:t xml:space="preserve"> omezením výkonu vlastnického práva, jako je např. zástavní právo, předkupní právo, věcné </w:t>
      </w:r>
      <w:proofErr w:type="gramStart"/>
      <w:r>
        <w:t>břemeno,</w:t>
      </w:r>
      <w:proofErr w:type="gramEnd"/>
      <w:r>
        <w:t xml:space="preserve"> apod. ani žádnými dluhy či obligačními omezeními vlastnického práva (např. nájemní právo), k nimž prodávající nedal předchozí písemný souhlas. </w:t>
      </w:r>
      <w:r w:rsidRPr="00AD546F">
        <w:rPr>
          <w:color w:val="000000"/>
        </w:rPr>
        <w:t xml:space="preserve">V případě, že k </w:t>
      </w:r>
      <w:r>
        <w:rPr>
          <w:color w:val="000000"/>
        </w:rPr>
        <w:t>pozemku</w:t>
      </w:r>
      <w:r w:rsidRPr="00AD546F">
        <w:rPr>
          <w:color w:val="000000"/>
        </w:rPr>
        <w:t xml:space="preserve"> bude zřízeno zástavní právo nebo jiné právo zajišťující </w:t>
      </w:r>
      <w:proofErr w:type="gramStart"/>
      <w:r w:rsidRPr="00AD546F">
        <w:rPr>
          <w:color w:val="000000"/>
        </w:rPr>
        <w:t>splacení  dluhu</w:t>
      </w:r>
      <w:proofErr w:type="gramEnd"/>
      <w:r w:rsidRPr="00AD546F">
        <w:rPr>
          <w:color w:val="000000"/>
        </w:rPr>
        <w:t xml:space="preserve"> </w:t>
      </w:r>
      <w:r w:rsidRPr="00D60106">
        <w:rPr>
          <w:iCs/>
          <w:color w:val="000000"/>
        </w:rPr>
        <w:t>kupujících</w:t>
      </w:r>
      <w:r w:rsidRPr="00AD546F">
        <w:rPr>
          <w:color w:val="000000"/>
        </w:rPr>
        <w:t xml:space="preserve"> či jiné osoby vůči konkrétnímu věřiteli, k jehož zřízení dal prodávající předchozí  písemný souhlas, je prodávající oprávněn splnit svůj závazek k vrácení kupní ceny tak, že poukáže  kupní cenu na účet či k rukám věřitele (oprávněného ze zástavního či jiného práva), jehož  pohledávka či jiné právo bude předmětným zástavním nebo jiným právem zajištěna. </w:t>
      </w:r>
      <w:proofErr w:type="gramStart"/>
      <w:r w:rsidRPr="00AD546F">
        <w:rPr>
          <w:color w:val="000000"/>
        </w:rPr>
        <w:t>Osoba  oprávněná</w:t>
      </w:r>
      <w:proofErr w:type="gramEnd"/>
      <w:r w:rsidRPr="00AD546F">
        <w:rPr>
          <w:color w:val="000000"/>
        </w:rPr>
        <w:t xml:space="preserve"> ze zástavního či jiného práva, na jejíž účet budou tyto platby provedeny</w:t>
      </w:r>
      <w:r>
        <w:rPr>
          <w:color w:val="000000"/>
        </w:rPr>
        <w:t>,</w:t>
      </w:r>
      <w:r w:rsidRPr="00AD546F">
        <w:rPr>
          <w:color w:val="000000"/>
        </w:rPr>
        <w:t xml:space="preserve"> je oprávněna  a povinna použít tyto platby na úhradu svých pohledávek vůči </w:t>
      </w:r>
      <w:r w:rsidRPr="00AD546F">
        <w:rPr>
          <w:i/>
          <w:color w:val="000000"/>
        </w:rPr>
        <w:t xml:space="preserve"> </w:t>
      </w:r>
      <w:r w:rsidRPr="00D60106">
        <w:rPr>
          <w:iCs/>
          <w:color w:val="000000"/>
        </w:rPr>
        <w:t>kupujícím</w:t>
      </w:r>
      <w:r w:rsidRPr="00AD546F">
        <w:rPr>
          <w:color w:val="000000"/>
        </w:rPr>
        <w:t xml:space="preserve">, a jejich příslušenství. </w:t>
      </w:r>
      <w:proofErr w:type="gramStart"/>
      <w:r w:rsidRPr="00AD546F">
        <w:rPr>
          <w:color w:val="000000"/>
        </w:rPr>
        <w:t>K  tomu</w:t>
      </w:r>
      <w:proofErr w:type="gramEnd"/>
      <w:r w:rsidRPr="00AD546F">
        <w:rPr>
          <w:color w:val="000000"/>
        </w:rPr>
        <w:t xml:space="preserve"> kupující </w:t>
      </w:r>
      <w:r w:rsidRPr="00D60106">
        <w:rPr>
          <w:iCs/>
          <w:color w:val="000000"/>
        </w:rPr>
        <w:t xml:space="preserve">dávají </w:t>
      </w:r>
      <w:r w:rsidRPr="00AD546F">
        <w:rPr>
          <w:color w:val="000000"/>
        </w:rPr>
        <w:t>neodvolatelný výslovný souhlas a pokyn</w:t>
      </w:r>
      <w:r w:rsidRPr="00AD546F">
        <w:t>.</w:t>
      </w:r>
      <w:r>
        <w:t xml:space="preserve"> </w:t>
      </w:r>
    </w:p>
    <w:bookmarkEnd w:id="8"/>
    <w:p w14:paraId="6BEB8526" w14:textId="77777777"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proofErr w:type="gramStart"/>
      <w:r w:rsidRPr="000165E2">
        <w:rPr>
          <w:color w:val="000000"/>
        </w:rPr>
        <w:t xml:space="preserve">Kupující </w:t>
      </w:r>
      <w:r w:rsidRPr="000165E2">
        <w:rPr>
          <w:i/>
          <w:color w:val="000000"/>
        </w:rPr>
        <w:t xml:space="preserve"> </w:t>
      </w:r>
      <w:r w:rsidRPr="00D60106">
        <w:rPr>
          <w:iCs/>
          <w:color w:val="000000"/>
        </w:rPr>
        <w:t>jsou</w:t>
      </w:r>
      <w:proofErr w:type="gramEnd"/>
      <w:r w:rsidRPr="00D60106">
        <w:rPr>
          <w:iCs/>
          <w:color w:val="000000"/>
        </w:rPr>
        <w:t xml:space="preserve"> povinni</w:t>
      </w:r>
      <w:r w:rsidRPr="000165E2">
        <w:rPr>
          <w:color w:val="000000"/>
        </w:rPr>
        <w:t xml:space="preserve"> prodávajícímu </w:t>
      </w:r>
      <w:r>
        <w:rPr>
          <w:color w:val="000000"/>
        </w:rPr>
        <w:t xml:space="preserve">písemnou </w:t>
      </w:r>
      <w:r w:rsidRPr="000165E2">
        <w:rPr>
          <w:color w:val="000000"/>
        </w:rPr>
        <w:t xml:space="preserve">nabídku prokazatelně doručit. Prodávající </w:t>
      </w:r>
      <w:proofErr w:type="gramStart"/>
      <w:r w:rsidRPr="000165E2">
        <w:rPr>
          <w:color w:val="000000"/>
        </w:rPr>
        <w:t>je  povinen</w:t>
      </w:r>
      <w:proofErr w:type="gramEnd"/>
      <w:r w:rsidRPr="000165E2">
        <w:rPr>
          <w:color w:val="000000"/>
        </w:rPr>
        <w:t xml:space="preserve"> vyjádřit souhlas s nabídkou </w:t>
      </w:r>
      <w:r w:rsidRPr="000165E2">
        <w:rPr>
          <w:i/>
          <w:color w:val="000000"/>
        </w:rPr>
        <w:t xml:space="preserve"> </w:t>
      </w:r>
      <w:r w:rsidRPr="00D60106">
        <w:rPr>
          <w:iCs/>
          <w:color w:val="000000"/>
        </w:rPr>
        <w:t>kupujících</w:t>
      </w:r>
      <w:r w:rsidRPr="000165E2">
        <w:rPr>
          <w:color w:val="000000"/>
        </w:rPr>
        <w:t xml:space="preserve"> </w:t>
      </w:r>
      <w:r w:rsidRPr="005F39C3">
        <w:rPr>
          <w:color w:val="000000"/>
        </w:rPr>
        <w:t xml:space="preserve">do tří měsíců </w:t>
      </w:r>
      <w:r w:rsidRPr="000165E2">
        <w:rPr>
          <w:color w:val="000000"/>
        </w:rPr>
        <w:t xml:space="preserve">ode dne, kdy mu byla nabídka  doručena, v opačném případě se má za to, že nabídku nepřijímá. V případě přijetí nabídky </w:t>
      </w:r>
      <w:proofErr w:type="gramStart"/>
      <w:r w:rsidRPr="000165E2">
        <w:rPr>
          <w:color w:val="000000"/>
        </w:rPr>
        <w:t>je  prodávající</w:t>
      </w:r>
      <w:proofErr w:type="gramEnd"/>
      <w:r w:rsidRPr="000165E2">
        <w:rPr>
          <w:color w:val="000000"/>
        </w:rPr>
        <w:t xml:space="preserve"> povinen </w:t>
      </w:r>
      <w:r>
        <w:rPr>
          <w:color w:val="000000"/>
        </w:rPr>
        <w:t xml:space="preserve">uzavřít s kupujícím kupní smlouvu a </w:t>
      </w:r>
      <w:r w:rsidRPr="000165E2">
        <w:rPr>
          <w:color w:val="000000"/>
        </w:rPr>
        <w:t xml:space="preserve">zaplatit </w:t>
      </w:r>
      <w:r w:rsidRPr="00D60106">
        <w:rPr>
          <w:iCs/>
          <w:color w:val="000000"/>
        </w:rPr>
        <w:t>kupujícím</w:t>
      </w:r>
      <w:r w:rsidRPr="000165E2">
        <w:rPr>
          <w:color w:val="000000"/>
        </w:rPr>
        <w:t xml:space="preserve"> </w:t>
      </w:r>
      <w:r w:rsidRPr="000165E2">
        <w:rPr>
          <w:color w:val="000000"/>
        </w:rPr>
        <w:lastRenderedPageBreak/>
        <w:t xml:space="preserve">kupní cenu ve lhůtě do šesti měsíců ode dne přijetí  nabídky.  </w:t>
      </w:r>
    </w:p>
    <w:p w14:paraId="4560009C" w14:textId="77777777"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0165E2">
        <w:rPr>
          <w:color w:val="000000"/>
        </w:rPr>
        <w:t xml:space="preserve">Sjednává se, že výhrada předkupního práva zavazuje dědice i všechny právní </w:t>
      </w:r>
      <w:proofErr w:type="gramStart"/>
      <w:r w:rsidRPr="000165E2">
        <w:rPr>
          <w:color w:val="000000"/>
        </w:rPr>
        <w:t>nástupce  kupující</w:t>
      </w:r>
      <w:r>
        <w:rPr>
          <w:color w:val="000000"/>
        </w:rPr>
        <w:t>ch</w:t>
      </w:r>
      <w:proofErr w:type="gramEnd"/>
      <w:r w:rsidRPr="000165E2">
        <w:rPr>
          <w:color w:val="000000"/>
        </w:rPr>
        <w:t xml:space="preserve">. Předkupní právo se sjednává jako právo věcné.  </w:t>
      </w:r>
    </w:p>
    <w:p w14:paraId="0F04399D" w14:textId="23A7E133" w:rsidR="009E1189"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0165E2">
        <w:rPr>
          <w:color w:val="000000"/>
        </w:rPr>
        <w:t xml:space="preserve">Předkupní právo na pozemek je sjednáno na dobu neurčitou. Při splnění všech </w:t>
      </w:r>
      <w:proofErr w:type="gramStart"/>
      <w:r w:rsidRPr="000165E2">
        <w:rPr>
          <w:color w:val="000000"/>
        </w:rPr>
        <w:t>podmínek  stanovených</w:t>
      </w:r>
      <w:proofErr w:type="gramEnd"/>
      <w:r w:rsidRPr="000165E2">
        <w:rPr>
          <w:color w:val="000000"/>
        </w:rPr>
        <w:t xml:space="preserve"> čl. </w:t>
      </w:r>
      <w:r w:rsidRPr="00F86FE0">
        <w:rPr>
          <w:color w:val="000000"/>
        </w:rPr>
        <w:t xml:space="preserve">VI , s výjimkou čl. VI, odst. 8, a při splnění všech podmínek čl. VII odst. 1 – </w:t>
      </w:r>
      <w:r w:rsidR="00F86FE0" w:rsidRPr="00F86FE0">
        <w:rPr>
          <w:color w:val="000000"/>
        </w:rPr>
        <w:t>2</w:t>
      </w:r>
      <w:r w:rsidRPr="00F86FE0">
        <w:rPr>
          <w:color w:val="000000"/>
        </w:rPr>
        <w:t xml:space="preserve"> této smlouvy</w:t>
      </w:r>
      <w:r w:rsidRPr="000165E2">
        <w:rPr>
          <w:color w:val="000000"/>
        </w:rPr>
        <w:t xml:space="preserve"> </w:t>
      </w:r>
      <w:r w:rsidRPr="005F39C3">
        <w:rPr>
          <w:color w:val="000000"/>
        </w:rPr>
        <w:t>a poté, co kupující získ</w:t>
      </w:r>
      <w:r>
        <w:rPr>
          <w:color w:val="000000"/>
        </w:rPr>
        <w:t>ají</w:t>
      </w:r>
      <w:r w:rsidRPr="005F39C3">
        <w:rPr>
          <w:color w:val="000000"/>
        </w:rPr>
        <w:t xml:space="preserve"> </w:t>
      </w:r>
      <w:r w:rsidRPr="005F39C3">
        <w:rPr>
          <w:b/>
          <w:color w:val="000000"/>
        </w:rPr>
        <w:t>povolení užívání stavby</w:t>
      </w:r>
      <w:r w:rsidRPr="005F39C3">
        <w:rPr>
          <w:color w:val="000000"/>
        </w:rPr>
        <w:t xml:space="preserve"> vybudované  na pozemku</w:t>
      </w:r>
      <w:r w:rsidRPr="000165E2">
        <w:rPr>
          <w:color w:val="000000"/>
        </w:rPr>
        <w:t xml:space="preserve">, je prodávající na žádost </w:t>
      </w:r>
      <w:r w:rsidRPr="0034641D">
        <w:rPr>
          <w:iCs/>
          <w:color w:val="000000"/>
        </w:rPr>
        <w:t>kupujících</w:t>
      </w:r>
      <w:r w:rsidRPr="000165E2">
        <w:rPr>
          <w:color w:val="000000"/>
        </w:rPr>
        <w:t xml:space="preserve"> povinen bez  prodlení podat návrh na  výmaz předkupního práva z katastru nemovitostí.  </w:t>
      </w:r>
      <w:r>
        <w:rPr>
          <w:color w:val="000000"/>
        </w:rPr>
        <w:t xml:space="preserve">Správní poplatek za výmaz předkupního práva z katastru nemovitostí se </w:t>
      </w:r>
      <w:r w:rsidRPr="0034641D">
        <w:rPr>
          <w:iCs/>
          <w:color w:val="000000"/>
        </w:rPr>
        <w:t xml:space="preserve">zavazují </w:t>
      </w:r>
      <w:r>
        <w:rPr>
          <w:color w:val="000000"/>
        </w:rPr>
        <w:t xml:space="preserve">uhradit kupující. </w:t>
      </w:r>
    </w:p>
    <w:p w14:paraId="4AC93E0A" w14:textId="2EC21F03" w:rsidR="009E1189" w:rsidRDefault="009E1189" w:rsidP="002B278D">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0165E2">
        <w:rPr>
          <w:color w:val="000000"/>
        </w:rPr>
        <w:t xml:space="preserve">Prodávající je v případě, kdy bude </w:t>
      </w:r>
      <w:r>
        <w:rPr>
          <w:color w:val="000000"/>
        </w:rPr>
        <w:t xml:space="preserve">legálně realizovaná </w:t>
      </w:r>
      <w:r w:rsidRPr="000165E2">
        <w:rPr>
          <w:color w:val="000000"/>
        </w:rPr>
        <w:t xml:space="preserve">stavba na pozemku </w:t>
      </w:r>
      <w:r>
        <w:rPr>
          <w:color w:val="000000"/>
        </w:rPr>
        <w:t xml:space="preserve">alespoň </w:t>
      </w:r>
      <w:r w:rsidRPr="000165E2">
        <w:rPr>
          <w:color w:val="000000"/>
        </w:rPr>
        <w:t xml:space="preserve">v takovém stupni rozestavěnosti, že </w:t>
      </w:r>
      <w:proofErr w:type="gramStart"/>
      <w:r w:rsidRPr="000165E2">
        <w:rPr>
          <w:color w:val="000000"/>
        </w:rPr>
        <w:t>již  bude</w:t>
      </w:r>
      <w:proofErr w:type="gramEnd"/>
      <w:r w:rsidRPr="000165E2">
        <w:rPr>
          <w:color w:val="000000"/>
        </w:rPr>
        <w:t xml:space="preserve"> navenek uzavřena obvodovými stěnami a střešní konstrukcí, povinen </w:t>
      </w:r>
      <w:r w:rsidRPr="0034641D">
        <w:rPr>
          <w:iCs/>
          <w:color w:val="000000"/>
        </w:rPr>
        <w:t>kupujícím</w:t>
      </w:r>
      <w:r w:rsidRPr="000165E2">
        <w:rPr>
          <w:color w:val="000000"/>
        </w:rPr>
        <w:t xml:space="preserve"> uhradit  cenu stavby určenou k tomu přizvaným odhadcem pracujícím v oblasti nemovitostí. O </w:t>
      </w:r>
      <w:proofErr w:type="gramStart"/>
      <w:r w:rsidRPr="000165E2">
        <w:rPr>
          <w:color w:val="000000"/>
        </w:rPr>
        <w:t>úhradě  bude</w:t>
      </w:r>
      <w:proofErr w:type="gramEnd"/>
      <w:r w:rsidRPr="000165E2">
        <w:rPr>
          <w:color w:val="000000"/>
        </w:rPr>
        <w:t xml:space="preserve"> uzavřena mezi prodávajícím a </w:t>
      </w:r>
      <w:r w:rsidRPr="0034641D">
        <w:rPr>
          <w:iCs/>
          <w:color w:val="000000"/>
        </w:rPr>
        <w:t xml:space="preserve">kupujícími </w:t>
      </w:r>
      <w:r w:rsidRPr="000165E2">
        <w:rPr>
          <w:color w:val="000000"/>
        </w:rPr>
        <w:t xml:space="preserve">zvláštní smlouva. </w:t>
      </w:r>
      <w:r>
        <w:rPr>
          <w:color w:val="000000"/>
        </w:rPr>
        <w:t xml:space="preserve">Náklady spojené s vypracováním odborného odhadu nebo znaleckého posudku a s realizací převodu vlastnického práva na prodávajícího hradí kupující. </w:t>
      </w:r>
    </w:p>
    <w:p w14:paraId="682C7A7F" w14:textId="77777777" w:rsidR="002B278D" w:rsidRPr="002B278D" w:rsidRDefault="002B278D" w:rsidP="002B278D">
      <w:pPr>
        <w:widowControl w:val="0"/>
        <w:pBdr>
          <w:top w:val="nil"/>
          <w:left w:val="nil"/>
          <w:bottom w:val="nil"/>
          <w:right w:val="nil"/>
          <w:between w:val="nil"/>
        </w:pBdr>
        <w:spacing w:before="8" w:line="239" w:lineRule="auto"/>
        <w:ind w:right="-5"/>
        <w:jc w:val="both"/>
        <w:rPr>
          <w:color w:val="000000"/>
        </w:rPr>
      </w:pPr>
    </w:p>
    <w:p w14:paraId="255DF5BA" w14:textId="77777777" w:rsidR="009E1189" w:rsidRPr="00403A7B" w:rsidRDefault="009E1189" w:rsidP="009E1189">
      <w:pPr>
        <w:widowControl w:val="0"/>
        <w:pBdr>
          <w:top w:val="nil"/>
          <w:left w:val="nil"/>
          <w:bottom w:val="nil"/>
          <w:right w:val="nil"/>
          <w:between w:val="nil"/>
        </w:pBdr>
        <w:ind w:left="23" w:right="-6"/>
        <w:jc w:val="center"/>
        <w:rPr>
          <w:b/>
          <w:bCs/>
          <w:color w:val="000000"/>
        </w:rPr>
      </w:pPr>
      <w:r>
        <w:rPr>
          <w:b/>
          <w:bCs/>
          <w:color w:val="000000"/>
        </w:rPr>
        <w:t>IX</w:t>
      </w:r>
      <w:r w:rsidRPr="00403A7B">
        <w:rPr>
          <w:b/>
          <w:bCs/>
          <w:color w:val="000000"/>
        </w:rPr>
        <w:t>.</w:t>
      </w:r>
    </w:p>
    <w:p w14:paraId="20A8B039" w14:textId="77777777" w:rsidR="009E1189" w:rsidRPr="00403A7B" w:rsidRDefault="009E1189" w:rsidP="009E1189">
      <w:pPr>
        <w:widowControl w:val="0"/>
        <w:pBdr>
          <w:top w:val="nil"/>
          <w:left w:val="nil"/>
          <w:bottom w:val="nil"/>
          <w:right w:val="nil"/>
          <w:between w:val="nil"/>
        </w:pBdr>
        <w:ind w:left="23" w:right="-6"/>
        <w:jc w:val="center"/>
        <w:rPr>
          <w:b/>
          <w:bCs/>
          <w:color w:val="000000"/>
        </w:rPr>
      </w:pPr>
      <w:r w:rsidRPr="00403A7B">
        <w:rPr>
          <w:b/>
          <w:bCs/>
          <w:color w:val="000000"/>
        </w:rPr>
        <w:t>Výhrada zpětné koupě</w:t>
      </w:r>
    </w:p>
    <w:p w14:paraId="027D3169" w14:textId="77777777" w:rsidR="009E1189" w:rsidRPr="00403A7B" w:rsidRDefault="009E1189" w:rsidP="009E1189">
      <w:pPr>
        <w:widowControl w:val="0"/>
        <w:pBdr>
          <w:top w:val="nil"/>
          <w:left w:val="nil"/>
          <w:bottom w:val="nil"/>
          <w:right w:val="nil"/>
          <w:between w:val="nil"/>
        </w:pBdr>
        <w:ind w:left="23" w:right="-6"/>
        <w:jc w:val="center"/>
        <w:rPr>
          <w:b/>
          <w:bCs/>
          <w:color w:val="000000"/>
        </w:rPr>
      </w:pPr>
    </w:p>
    <w:p w14:paraId="17DD2D30" w14:textId="77777777" w:rsidR="009E1189" w:rsidRDefault="009E1189" w:rsidP="009E1189">
      <w:pPr>
        <w:pStyle w:val="Odstavecseseznamem"/>
        <w:widowControl w:val="0"/>
        <w:numPr>
          <w:ilvl w:val="0"/>
          <w:numId w:val="24"/>
        </w:numPr>
        <w:pBdr>
          <w:top w:val="nil"/>
          <w:left w:val="nil"/>
          <w:bottom w:val="nil"/>
          <w:right w:val="nil"/>
          <w:between w:val="nil"/>
        </w:pBdr>
        <w:ind w:left="426" w:right="-3" w:hanging="426"/>
        <w:jc w:val="both"/>
        <w:rPr>
          <w:color w:val="000000"/>
        </w:rPr>
      </w:pPr>
      <w:r w:rsidRPr="000165E2">
        <w:rPr>
          <w:color w:val="000000"/>
        </w:rPr>
        <w:t xml:space="preserve">Dle § 2135 a násl. občanského </w:t>
      </w:r>
      <w:r w:rsidRPr="00E57327">
        <w:rPr>
          <w:color w:val="000000"/>
        </w:rPr>
        <w:t>zákoníku</w:t>
      </w:r>
      <w:r w:rsidRPr="000165E2">
        <w:rPr>
          <w:color w:val="000000"/>
        </w:rPr>
        <w:t xml:space="preserve"> prodávající a kupující sjednávají k </w:t>
      </w:r>
      <w:r>
        <w:rPr>
          <w:color w:val="000000"/>
        </w:rPr>
        <w:t>p</w:t>
      </w:r>
      <w:r w:rsidRPr="000165E2">
        <w:rPr>
          <w:color w:val="000000"/>
        </w:rPr>
        <w:t xml:space="preserve">ozemku </w:t>
      </w:r>
      <w:proofErr w:type="gramStart"/>
      <w:r w:rsidRPr="000165E2">
        <w:rPr>
          <w:color w:val="000000"/>
        </w:rPr>
        <w:t>výhradu  zpětné</w:t>
      </w:r>
      <w:proofErr w:type="gramEnd"/>
      <w:r w:rsidRPr="000165E2">
        <w:rPr>
          <w:color w:val="000000"/>
        </w:rPr>
        <w:t xml:space="preserve"> koupě za dále uvedených podmínek.  </w:t>
      </w:r>
    </w:p>
    <w:p w14:paraId="1B1B4C14" w14:textId="77777777" w:rsidR="009E1189" w:rsidRDefault="009E1189" w:rsidP="009E1189">
      <w:pPr>
        <w:pStyle w:val="Odstavecseseznamem"/>
        <w:widowControl w:val="0"/>
        <w:numPr>
          <w:ilvl w:val="0"/>
          <w:numId w:val="24"/>
        </w:numPr>
        <w:pBdr>
          <w:top w:val="nil"/>
          <w:left w:val="nil"/>
          <w:bottom w:val="nil"/>
          <w:right w:val="nil"/>
          <w:between w:val="nil"/>
        </w:pBdr>
        <w:ind w:left="426" w:right="-3" w:hanging="426"/>
        <w:jc w:val="both"/>
        <w:rPr>
          <w:color w:val="000000"/>
        </w:rPr>
      </w:pPr>
      <w:r w:rsidRPr="000165E2">
        <w:rPr>
          <w:color w:val="000000"/>
        </w:rPr>
        <w:t xml:space="preserve">Sjednává se, že výhrada zpětné koupě zavazuje dědice i všechny </w:t>
      </w:r>
      <w:proofErr w:type="gramStart"/>
      <w:r w:rsidRPr="000165E2">
        <w:rPr>
          <w:color w:val="000000"/>
        </w:rPr>
        <w:t>právní  nástupce</w:t>
      </w:r>
      <w:proofErr w:type="gramEnd"/>
      <w:r w:rsidRPr="000165E2">
        <w:rPr>
          <w:color w:val="000000"/>
        </w:rPr>
        <w:t xml:space="preserve"> </w:t>
      </w:r>
      <w:r>
        <w:rPr>
          <w:color w:val="000000"/>
        </w:rPr>
        <w:t xml:space="preserve"> kupujících</w:t>
      </w:r>
      <w:r w:rsidRPr="000165E2">
        <w:rPr>
          <w:color w:val="000000"/>
        </w:rPr>
        <w:t xml:space="preserve">. Výhrada zpětné koupě je ujednána k věci zapsané do veřejného </w:t>
      </w:r>
      <w:proofErr w:type="gramStart"/>
      <w:r w:rsidRPr="000165E2">
        <w:rPr>
          <w:color w:val="000000"/>
        </w:rPr>
        <w:t>seznamu  jako</w:t>
      </w:r>
      <w:proofErr w:type="gramEnd"/>
      <w:r w:rsidRPr="000165E2">
        <w:rPr>
          <w:color w:val="000000"/>
        </w:rPr>
        <w:t xml:space="preserve"> právo věcné.  </w:t>
      </w:r>
      <w:r>
        <w:rPr>
          <w:color w:val="000000"/>
        </w:rPr>
        <w:t>Výhrada zpětné koupě se zřizuje bezúplatně.</w:t>
      </w:r>
    </w:p>
    <w:p w14:paraId="01426A3F" w14:textId="41D20D62" w:rsidR="009E1189" w:rsidRDefault="009E1189" w:rsidP="009E1189">
      <w:pPr>
        <w:pStyle w:val="Odstavecseseznamem"/>
        <w:widowControl w:val="0"/>
        <w:numPr>
          <w:ilvl w:val="0"/>
          <w:numId w:val="24"/>
        </w:numPr>
        <w:pBdr>
          <w:top w:val="nil"/>
          <w:left w:val="nil"/>
          <w:bottom w:val="nil"/>
          <w:right w:val="nil"/>
          <w:between w:val="nil"/>
        </w:pBdr>
        <w:ind w:left="426" w:right="-3" w:hanging="426"/>
        <w:jc w:val="both"/>
        <w:rPr>
          <w:color w:val="000000"/>
        </w:rPr>
      </w:pPr>
      <w:r>
        <w:t xml:space="preserve">Smluvní strany výslovně vylučují aplikaci ustanovení § 2137 občanského zákoníku a výhradu zpětné koupě sjednávají na dobu neurčitou. </w:t>
      </w:r>
      <w:r w:rsidRPr="000165E2">
        <w:rPr>
          <w:color w:val="000000"/>
        </w:rPr>
        <w:t xml:space="preserve">Při splnění všech </w:t>
      </w:r>
      <w:proofErr w:type="gramStart"/>
      <w:r w:rsidRPr="000165E2">
        <w:rPr>
          <w:color w:val="000000"/>
        </w:rPr>
        <w:t>podmínek  stanovených</w:t>
      </w:r>
      <w:proofErr w:type="gramEnd"/>
      <w:r w:rsidRPr="000165E2">
        <w:rPr>
          <w:color w:val="000000"/>
        </w:rPr>
        <w:t xml:space="preserve"> </w:t>
      </w:r>
      <w:r w:rsidRPr="00F86FE0">
        <w:rPr>
          <w:color w:val="000000"/>
        </w:rPr>
        <w:t xml:space="preserve">čl. VI , s výjimkou čl. VI, odst. 8, a při splnění všech podmínek čl. VII odst. 1 – </w:t>
      </w:r>
      <w:r w:rsidR="00F86FE0" w:rsidRPr="00F86FE0">
        <w:rPr>
          <w:color w:val="000000"/>
        </w:rPr>
        <w:t>2</w:t>
      </w:r>
      <w:r w:rsidRPr="00F86FE0">
        <w:rPr>
          <w:color w:val="000000"/>
        </w:rPr>
        <w:t xml:space="preserve"> této</w:t>
      </w:r>
      <w:r w:rsidRPr="000165E2">
        <w:rPr>
          <w:color w:val="000000"/>
        </w:rPr>
        <w:t xml:space="preserve"> smlouvy </w:t>
      </w:r>
      <w:r w:rsidRPr="005F39C3">
        <w:rPr>
          <w:color w:val="000000"/>
        </w:rPr>
        <w:t>a poté, co kupující získ</w:t>
      </w:r>
      <w:r>
        <w:rPr>
          <w:color w:val="000000"/>
        </w:rPr>
        <w:t>ají</w:t>
      </w:r>
      <w:r w:rsidRPr="005F39C3">
        <w:rPr>
          <w:color w:val="000000"/>
        </w:rPr>
        <w:t xml:space="preserve"> </w:t>
      </w:r>
      <w:r w:rsidRPr="005F39C3">
        <w:rPr>
          <w:b/>
          <w:color w:val="000000"/>
        </w:rPr>
        <w:t>povolení užívání stavby</w:t>
      </w:r>
      <w:r w:rsidRPr="005F39C3">
        <w:rPr>
          <w:color w:val="000000"/>
        </w:rPr>
        <w:t xml:space="preserve"> vybudované  na pozemku</w:t>
      </w:r>
      <w:r w:rsidRPr="000165E2">
        <w:rPr>
          <w:color w:val="000000"/>
        </w:rPr>
        <w:t xml:space="preserve">, je prodávající na žádost </w:t>
      </w:r>
      <w:r w:rsidRPr="0034641D">
        <w:rPr>
          <w:iCs/>
          <w:color w:val="000000"/>
        </w:rPr>
        <w:t>kupujících</w:t>
      </w:r>
      <w:r w:rsidRPr="000165E2">
        <w:rPr>
          <w:color w:val="000000"/>
        </w:rPr>
        <w:t xml:space="preserve"> povinen bez  prodlení podat návrh na  výmaz </w:t>
      </w:r>
      <w:bookmarkStart w:id="9" w:name="_Hlk147484949"/>
      <w:r>
        <w:rPr>
          <w:color w:val="000000"/>
        </w:rPr>
        <w:t>výhrady zpětné koupě</w:t>
      </w:r>
      <w:r w:rsidRPr="000165E2">
        <w:rPr>
          <w:color w:val="000000"/>
        </w:rPr>
        <w:t xml:space="preserve"> </w:t>
      </w:r>
      <w:bookmarkEnd w:id="9"/>
      <w:r w:rsidRPr="000165E2">
        <w:rPr>
          <w:color w:val="000000"/>
        </w:rPr>
        <w:t xml:space="preserve">z katastru nemovitostí.  </w:t>
      </w:r>
      <w:r>
        <w:rPr>
          <w:color w:val="000000"/>
        </w:rPr>
        <w:t>Správní poplatek za výmaz výhrady zpětné koupě</w:t>
      </w:r>
      <w:r w:rsidRPr="000165E2">
        <w:rPr>
          <w:color w:val="000000"/>
        </w:rPr>
        <w:t xml:space="preserve"> </w:t>
      </w:r>
      <w:r>
        <w:rPr>
          <w:color w:val="000000"/>
        </w:rPr>
        <w:t xml:space="preserve">z katastru nemovitostí se </w:t>
      </w:r>
      <w:r w:rsidRPr="0034641D">
        <w:rPr>
          <w:iCs/>
          <w:color w:val="000000"/>
        </w:rPr>
        <w:t xml:space="preserve">zavazují </w:t>
      </w:r>
      <w:r>
        <w:rPr>
          <w:color w:val="000000"/>
        </w:rPr>
        <w:t>uhradit kupující.</w:t>
      </w:r>
    </w:p>
    <w:p w14:paraId="6BF2913B" w14:textId="77777777" w:rsidR="009E1189" w:rsidRDefault="009E1189" w:rsidP="009E1189">
      <w:pPr>
        <w:pStyle w:val="Odstavecseseznamem"/>
        <w:widowControl w:val="0"/>
        <w:numPr>
          <w:ilvl w:val="0"/>
          <w:numId w:val="24"/>
        </w:numPr>
        <w:pBdr>
          <w:top w:val="nil"/>
          <w:left w:val="nil"/>
          <w:bottom w:val="nil"/>
          <w:right w:val="nil"/>
          <w:between w:val="nil"/>
        </w:pBdr>
        <w:ind w:left="426" w:right="-3" w:hanging="426"/>
        <w:jc w:val="both"/>
        <w:rPr>
          <w:color w:val="000000"/>
        </w:rPr>
      </w:pPr>
      <w:r w:rsidRPr="000165E2">
        <w:rPr>
          <w:color w:val="000000"/>
        </w:rPr>
        <w:t xml:space="preserve">Prodávající je oprávněn uplatnit právo výhrady zpětné koupě a žádat vrácení </w:t>
      </w:r>
      <w:r>
        <w:rPr>
          <w:color w:val="000000"/>
        </w:rPr>
        <w:t>p</w:t>
      </w:r>
      <w:r w:rsidRPr="000165E2">
        <w:rPr>
          <w:color w:val="000000"/>
        </w:rPr>
        <w:t xml:space="preserve">ozemku </w:t>
      </w:r>
      <w:proofErr w:type="gramStart"/>
      <w:r w:rsidRPr="000165E2">
        <w:rPr>
          <w:color w:val="000000"/>
        </w:rPr>
        <w:t>pouze  v</w:t>
      </w:r>
      <w:proofErr w:type="gramEnd"/>
      <w:r>
        <w:rPr>
          <w:color w:val="000000"/>
        </w:rPr>
        <w:t> následujících případech:</w:t>
      </w:r>
    </w:p>
    <w:p w14:paraId="53BA73ED" w14:textId="77777777" w:rsidR="009E1189" w:rsidRDefault="009E1189" w:rsidP="009E1189">
      <w:pPr>
        <w:pStyle w:val="Odstavecseseznamem"/>
        <w:widowControl w:val="0"/>
        <w:numPr>
          <w:ilvl w:val="0"/>
          <w:numId w:val="33"/>
        </w:numPr>
        <w:pBdr>
          <w:top w:val="nil"/>
          <w:left w:val="nil"/>
          <w:bottom w:val="nil"/>
          <w:right w:val="nil"/>
          <w:between w:val="nil"/>
        </w:pBdr>
        <w:ind w:left="993" w:right="-3" w:hanging="426"/>
        <w:jc w:val="both"/>
        <w:rPr>
          <w:color w:val="000000"/>
        </w:rPr>
      </w:pPr>
      <w:r w:rsidRPr="00AE620A">
        <w:rPr>
          <w:color w:val="000000"/>
        </w:rPr>
        <w:t>v</w:t>
      </w:r>
      <w:r>
        <w:rPr>
          <w:color w:val="000000"/>
        </w:rPr>
        <w:t xml:space="preserve"> </w:t>
      </w:r>
      <w:r w:rsidRPr="00AE620A">
        <w:rPr>
          <w:color w:val="000000"/>
        </w:rPr>
        <w:t xml:space="preserve">případě, pokud kupující jakkoliv nedodrží podmínku stanovenou mu v čl. </w:t>
      </w:r>
      <w:r w:rsidRPr="00F86FE0">
        <w:rPr>
          <w:color w:val="000000"/>
        </w:rPr>
        <w:t>VI</w:t>
      </w:r>
      <w:r w:rsidRPr="00AE620A">
        <w:rPr>
          <w:color w:val="000000"/>
        </w:rPr>
        <w:t xml:space="preserve"> bod 1), tedy </w:t>
      </w:r>
      <w:proofErr w:type="gramStart"/>
      <w:r w:rsidRPr="00AE620A">
        <w:rPr>
          <w:color w:val="000000"/>
        </w:rPr>
        <w:t>že  do</w:t>
      </w:r>
      <w:proofErr w:type="gramEnd"/>
      <w:r w:rsidRPr="00AE620A">
        <w:rPr>
          <w:color w:val="000000"/>
        </w:rPr>
        <w:t xml:space="preserve"> 30 měsíců ode dne podpisu této kupní smlouvy nezajistí k pozemku projektovou  dokumentaci a </w:t>
      </w:r>
      <w:r w:rsidRPr="00AE620A">
        <w:rPr>
          <w:b/>
          <w:color w:val="000000"/>
        </w:rPr>
        <w:t>povolení ke stavbě</w:t>
      </w:r>
      <w:r w:rsidRPr="00AE620A">
        <w:rPr>
          <w:color w:val="000000"/>
        </w:rPr>
        <w:t xml:space="preserve">, v souladu se stavebním zákonem a  podmínkami uvedenými v čl. </w:t>
      </w:r>
      <w:r w:rsidRPr="00F86FE0">
        <w:rPr>
          <w:color w:val="000000"/>
        </w:rPr>
        <w:t>VI odst. 1  a čl. VII</w:t>
      </w:r>
      <w:r w:rsidRPr="00AE620A">
        <w:rPr>
          <w:color w:val="000000"/>
        </w:rPr>
        <w:t xml:space="preserve">  této smlouvy</w:t>
      </w:r>
      <w:r>
        <w:rPr>
          <w:color w:val="000000"/>
        </w:rPr>
        <w:t xml:space="preserve">. </w:t>
      </w:r>
    </w:p>
    <w:p w14:paraId="32FE3B44" w14:textId="547CD090" w:rsidR="009E1189" w:rsidRDefault="009E1189" w:rsidP="009E1189">
      <w:pPr>
        <w:pStyle w:val="Odstavecseseznamem"/>
        <w:widowControl w:val="0"/>
        <w:numPr>
          <w:ilvl w:val="0"/>
          <w:numId w:val="33"/>
        </w:numPr>
        <w:pBdr>
          <w:top w:val="nil"/>
          <w:left w:val="nil"/>
          <w:bottom w:val="nil"/>
          <w:right w:val="nil"/>
          <w:between w:val="nil"/>
        </w:pBdr>
        <w:ind w:left="993" w:right="-3" w:hanging="426"/>
        <w:jc w:val="both"/>
        <w:rPr>
          <w:color w:val="000000"/>
        </w:rPr>
      </w:pPr>
      <w:r>
        <w:rPr>
          <w:color w:val="000000"/>
        </w:rPr>
        <w:t xml:space="preserve">v případě, pokud kupující jakkoliv nedodrží podmínku </w:t>
      </w:r>
      <w:r w:rsidRPr="00AE620A">
        <w:rPr>
          <w:color w:val="000000"/>
        </w:rPr>
        <w:t xml:space="preserve">stanovenou mu v čl. </w:t>
      </w:r>
      <w:r w:rsidRPr="00F86FE0">
        <w:rPr>
          <w:color w:val="000000"/>
        </w:rPr>
        <w:t>VI</w:t>
      </w:r>
      <w:r w:rsidRPr="00AE620A">
        <w:rPr>
          <w:color w:val="000000"/>
        </w:rPr>
        <w:t xml:space="preserve"> bod </w:t>
      </w:r>
      <w:r>
        <w:rPr>
          <w:color w:val="000000"/>
        </w:rPr>
        <w:t>2</w:t>
      </w:r>
      <w:r w:rsidRPr="00AE620A">
        <w:rPr>
          <w:color w:val="000000"/>
        </w:rPr>
        <w:t xml:space="preserve">), tedy </w:t>
      </w:r>
      <w:proofErr w:type="gramStart"/>
      <w:r w:rsidRPr="00AE620A">
        <w:rPr>
          <w:color w:val="000000"/>
        </w:rPr>
        <w:t>že  do</w:t>
      </w:r>
      <w:proofErr w:type="gramEnd"/>
      <w:r>
        <w:rPr>
          <w:color w:val="000000"/>
        </w:rPr>
        <w:t xml:space="preserve"> </w:t>
      </w:r>
      <w:r w:rsidR="0085672C">
        <w:rPr>
          <w:color w:val="000000"/>
        </w:rPr>
        <w:t>8</w:t>
      </w:r>
      <w:r>
        <w:rPr>
          <w:color w:val="000000"/>
        </w:rPr>
        <w:t xml:space="preserve"> let od podpisu této smlouvy v souladu s   </w:t>
      </w:r>
      <w:r w:rsidRPr="007371F1">
        <w:rPr>
          <w:b/>
          <w:color w:val="000000"/>
        </w:rPr>
        <w:t>povolením ke stavbě</w:t>
      </w:r>
      <w:r>
        <w:rPr>
          <w:color w:val="000000"/>
        </w:rPr>
        <w:t xml:space="preserve"> a </w:t>
      </w:r>
      <w:r w:rsidR="00F86FE0">
        <w:rPr>
          <w:color w:val="000000"/>
        </w:rPr>
        <w:t>v souladu  s </w:t>
      </w:r>
      <w:r w:rsidR="00F86FE0" w:rsidRPr="00CE5DD8">
        <w:rPr>
          <w:color w:val="000000"/>
        </w:rPr>
        <w:t>platný</w:t>
      </w:r>
      <w:r w:rsidR="00F86FE0">
        <w:rPr>
          <w:color w:val="000000"/>
        </w:rPr>
        <w:t>mi</w:t>
      </w:r>
      <w:r w:rsidR="00F86FE0" w:rsidRPr="00CE5DD8">
        <w:rPr>
          <w:color w:val="000000"/>
        </w:rPr>
        <w:t xml:space="preserve"> </w:t>
      </w:r>
      <w:r w:rsidR="00F86FE0">
        <w:rPr>
          <w:color w:val="000000"/>
        </w:rPr>
        <w:t>všeobecně závaznými právními předpisy a dalšími podmínkami této smlouvy</w:t>
      </w:r>
      <w:r w:rsidDel="0089380B">
        <w:rPr>
          <w:color w:val="000000"/>
        </w:rPr>
        <w:t xml:space="preserve"> </w:t>
      </w:r>
      <w:r>
        <w:rPr>
          <w:color w:val="000000"/>
        </w:rPr>
        <w:t xml:space="preserve">nevybudují na pozemku stavbu určenou pro bydlení, a to včetně  </w:t>
      </w:r>
      <w:r w:rsidRPr="00CA49AC">
        <w:rPr>
          <w:b/>
          <w:color w:val="000000"/>
        </w:rPr>
        <w:t>povolení užívání stavby</w:t>
      </w:r>
      <w:r w:rsidRPr="00AE620A">
        <w:rPr>
          <w:color w:val="000000"/>
        </w:rPr>
        <w:t xml:space="preserve">.  </w:t>
      </w:r>
    </w:p>
    <w:p w14:paraId="5E347652" w14:textId="77777777" w:rsidR="009E1189" w:rsidRDefault="009E1189" w:rsidP="009E1189">
      <w:pPr>
        <w:widowControl w:val="0"/>
        <w:pBdr>
          <w:top w:val="nil"/>
          <w:left w:val="nil"/>
          <w:bottom w:val="nil"/>
          <w:right w:val="nil"/>
          <w:between w:val="nil"/>
        </w:pBdr>
        <w:tabs>
          <w:tab w:val="left" w:pos="709"/>
        </w:tabs>
        <w:ind w:left="426" w:right="-3" w:hanging="426"/>
        <w:jc w:val="both"/>
        <w:rPr>
          <w:color w:val="000000"/>
        </w:rPr>
      </w:pPr>
      <w:r>
        <w:rPr>
          <w:color w:val="000000"/>
        </w:rPr>
        <w:t xml:space="preserve">      </w:t>
      </w:r>
      <w:r w:rsidRPr="00CA49AC">
        <w:rPr>
          <w:color w:val="000000"/>
        </w:rPr>
        <w:t xml:space="preserve">Současně má prodávající nárok na úhradu smluvní pokuty za porušení této povinnosti kupujících dle čl. </w:t>
      </w:r>
      <w:r w:rsidRPr="00F86FE0">
        <w:rPr>
          <w:color w:val="000000"/>
        </w:rPr>
        <w:t>VI odst. 1 nebo čl. VI odst. 2</w:t>
      </w:r>
      <w:r>
        <w:rPr>
          <w:color w:val="000000"/>
        </w:rPr>
        <w:t xml:space="preserve"> </w:t>
      </w:r>
      <w:r w:rsidRPr="00CA49AC">
        <w:rPr>
          <w:color w:val="000000"/>
        </w:rPr>
        <w:t xml:space="preserve">této smlouvy. </w:t>
      </w:r>
    </w:p>
    <w:p w14:paraId="1DAC00BB" w14:textId="77777777" w:rsidR="009E1189" w:rsidRDefault="009E1189" w:rsidP="009E1189">
      <w:pPr>
        <w:pStyle w:val="Odstavecseseznamem"/>
        <w:widowControl w:val="0"/>
        <w:numPr>
          <w:ilvl w:val="0"/>
          <w:numId w:val="24"/>
        </w:numPr>
        <w:pBdr>
          <w:top w:val="nil"/>
          <w:left w:val="nil"/>
          <w:bottom w:val="nil"/>
          <w:right w:val="nil"/>
          <w:between w:val="nil"/>
        </w:pBdr>
        <w:ind w:left="426" w:right="-3" w:hanging="426"/>
        <w:jc w:val="both"/>
        <w:rPr>
          <w:color w:val="000000"/>
        </w:rPr>
      </w:pPr>
      <w:r w:rsidRPr="00326450">
        <w:rPr>
          <w:color w:val="000000"/>
        </w:rPr>
        <w:t xml:space="preserve">Prodávající je povinen uplatnit právo výhrady zpětné koupě odesláním žádosti o vrácení </w:t>
      </w:r>
      <w:proofErr w:type="gramStart"/>
      <w:r w:rsidRPr="00326450">
        <w:rPr>
          <w:color w:val="000000"/>
        </w:rPr>
        <w:t>věci  doporučeným</w:t>
      </w:r>
      <w:proofErr w:type="gramEnd"/>
      <w:r w:rsidRPr="00326450">
        <w:rPr>
          <w:color w:val="000000"/>
        </w:rPr>
        <w:t xml:space="preserve"> dopisem na adresu </w:t>
      </w:r>
      <w:r w:rsidRPr="0034641D">
        <w:rPr>
          <w:iCs/>
          <w:color w:val="000000"/>
        </w:rPr>
        <w:t>kupujících</w:t>
      </w:r>
      <w:r>
        <w:rPr>
          <w:color w:val="000000"/>
        </w:rPr>
        <w:t xml:space="preserve"> </w:t>
      </w:r>
      <w:r w:rsidRPr="00326450">
        <w:rPr>
          <w:color w:val="000000"/>
        </w:rPr>
        <w:t>uvedenou v záhlaví této kupní smlouvy</w:t>
      </w:r>
      <w:r>
        <w:rPr>
          <w:color w:val="000000"/>
        </w:rPr>
        <w:t>, případně datovou schránkou</w:t>
      </w:r>
      <w:r w:rsidRPr="00326450">
        <w:rPr>
          <w:color w:val="000000"/>
        </w:rPr>
        <w:t xml:space="preserve">. </w:t>
      </w:r>
      <w:proofErr w:type="gramStart"/>
      <w:r w:rsidRPr="00326450">
        <w:rPr>
          <w:color w:val="000000"/>
        </w:rPr>
        <w:t xml:space="preserve">Kupující  </w:t>
      </w:r>
      <w:r w:rsidRPr="0034641D">
        <w:rPr>
          <w:iCs/>
          <w:color w:val="000000"/>
        </w:rPr>
        <w:t>berou</w:t>
      </w:r>
      <w:proofErr w:type="gramEnd"/>
      <w:r>
        <w:rPr>
          <w:color w:val="000000"/>
        </w:rPr>
        <w:t xml:space="preserve"> </w:t>
      </w:r>
      <w:r w:rsidRPr="00326450">
        <w:rPr>
          <w:color w:val="000000"/>
        </w:rPr>
        <w:t>na vědomí, že písemnost se má za doručenou desátým dnem ode dne uložení u  příslušného poskytovatele poštovních služeb</w:t>
      </w:r>
      <w:r>
        <w:rPr>
          <w:color w:val="000000"/>
        </w:rPr>
        <w:t>, případně uplynutím zákonné lhůty po doručení do datové schránky</w:t>
      </w:r>
      <w:r w:rsidRPr="00326450">
        <w:rPr>
          <w:color w:val="000000"/>
        </w:rPr>
        <w:t xml:space="preserve">. V případě, že prodávající uplatní </w:t>
      </w:r>
      <w:r w:rsidRPr="00326450">
        <w:rPr>
          <w:color w:val="000000"/>
        </w:rPr>
        <w:lastRenderedPageBreak/>
        <w:t xml:space="preserve">právo </w:t>
      </w:r>
      <w:proofErr w:type="gramStart"/>
      <w:r w:rsidRPr="00326450">
        <w:rPr>
          <w:color w:val="000000"/>
        </w:rPr>
        <w:t>výhrady  zpětné</w:t>
      </w:r>
      <w:proofErr w:type="gramEnd"/>
      <w:r w:rsidRPr="00326450">
        <w:rPr>
          <w:color w:val="000000"/>
        </w:rPr>
        <w:t xml:space="preserve"> koupě ve stanovené době</w:t>
      </w:r>
      <w:r w:rsidRPr="0034641D">
        <w:rPr>
          <w:color w:val="000000"/>
        </w:rPr>
        <w:t>, jsou kupující povinni</w:t>
      </w:r>
      <w:r>
        <w:rPr>
          <w:color w:val="000000"/>
        </w:rPr>
        <w:t xml:space="preserve"> </w:t>
      </w:r>
      <w:r w:rsidRPr="00326450">
        <w:rPr>
          <w:color w:val="000000"/>
        </w:rPr>
        <w:t>se do 14ti dní dostavit na adresu  prodávajícího</w:t>
      </w:r>
      <w:r>
        <w:rPr>
          <w:color w:val="000000"/>
        </w:rPr>
        <w:t>, majetkoprávní oddělení</w:t>
      </w:r>
      <w:r w:rsidRPr="00326450">
        <w:rPr>
          <w:color w:val="000000"/>
        </w:rPr>
        <w:t xml:space="preserve"> k podpisu kupní smlouvy o zpětném převodu </w:t>
      </w:r>
      <w:r>
        <w:rPr>
          <w:color w:val="000000"/>
        </w:rPr>
        <w:t>p</w:t>
      </w:r>
      <w:r w:rsidRPr="00326450">
        <w:rPr>
          <w:color w:val="000000"/>
        </w:rPr>
        <w:t xml:space="preserve">ozemku, která bude </w:t>
      </w:r>
      <w:r>
        <w:rPr>
          <w:color w:val="000000"/>
        </w:rPr>
        <w:t>p</w:t>
      </w:r>
      <w:r w:rsidRPr="00326450">
        <w:rPr>
          <w:color w:val="000000"/>
        </w:rPr>
        <w:t xml:space="preserve">rodávajícím  vyhotovena v souladu s platnými právními předpisy, a dále </w:t>
      </w:r>
      <w:r w:rsidRPr="00326450">
        <w:rPr>
          <w:i/>
          <w:color w:val="000000"/>
        </w:rPr>
        <w:t xml:space="preserve"> </w:t>
      </w:r>
      <w:r w:rsidRPr="0034641D">
        <w:rPr>
          <w:iCs/>
          <w:color w:val="000000"/>
        </w:rPr>
        <w:t>jsou povinni</w:t>
      </w:r>
      <w:r w:rsidRPr="00326450">
        <w:rPr>
          <w:color w:val="000000"/>
        </w:rPr>
        <w:t xml:space="preserve"> převést vlastnické právo  k předmětu smlouvy zpět na prodávajícího ve lhůtě 3 měsíců ode dne, kdy </w:t>
      </w:r>
      <w:r>
        <w:rPr>
          <w:color w:val="000000"/>
        </w:rPr>
        <w:t>prodávajícím</w:t>
      </w:r>
      <w:r w:rsidRPr="00326450">
        <w:rPr>
          <w:color w:val="000000"/>
        </w:rPr>
        <w:t xml:space="preserve"> byla  výhrada zpětné koupě uplatněna.  </w:t>
      </w:r>
    </w:p>
    <w:p w14:paraId="6AA4D0B6" w14:textId="70F3BBEE" w:rsidR="009E1189" w:rsidRDefault="009E1189" w:rsidP="009E1189">
      <w:pPr>
        <w:pStyle w:val="Odstavecseseznamem"/>
        <w:widowControl w:val="0"/>
        <w:numPr>
          <w:ilvl w:val="0"/>
          <w:numId w:val="24"/>
        </w:numPr>
        <w:pBdr>
          <w:top w:val="nil"/>
          <w:left w:val="nil"/>
          <w:bottom w:val="nil"/>
          <w:right w:val="nil"/>
          <w:between w:val="nil"/>
        </w:pBdr>
        <w:ind w:left="426" w:right="-3" w:hanging="426"/>
        <w:jc w:val="both"/>
        <w:rPr>
          <w:color w:val="000000"/>
        </w:rPr>
      </w:pPr>
      <w:r w:rsidRPr="00326450">
        <w:rPr>
          <w:color w:val="000000"/>
        </w:rPr>
        <w:t>Smluvní strany se dohodly, že kupní cena předmětu smlouvy v případě zpětné</w:t>
      </w:r>
      <w:r>
        <w:rPr>
          <w:color w:val="000000"/>
        </w:rPr>
        <w:t xml:space="preserve"> </w:t>
      </w:r>
      <w:r w:rsidRPr="00326450">
        <w:rPr>
          <w:color w:val="000000"/>
        </w:rPr>
        <w:t xml:space="preserve">koupě </w:t>
      </w:r>
      <w:proofErr w:type="gramStart"/>
      <w:r w:rsidRPr="00326450">
        <w:rPr>
          <w:color w:val="000000"/>
        </w:rPr>
        <w:t>bude  činit</w:t>
      </w:r>
      <w:proofErr w:type="gramEnd"/>
      <w:r w:rsidRPr="00326450">
        <w:rPr>
          <w:color w:val="000000"/>
        </w:rPr>
        <w:t xml:space="preserve"> </w:t>
      </w:r>
      <w:r w:rsidR="008211A5">
        <w:rPr>
          <w:color w:val="000000"/>
        </w:rPr>
        <w:t>4 000,-</w:t>
      </w:r>
      <w:r w:rsidR="008211A5" w:rsidRPr="000165E2">
        <w:rPr>
          <w:color w:val="000000"/>
        </w:rPr>
        <w:t xml:space="preserve"> Kč / m</w:t>
      </w:r>
      <w:r w:rsidR="008211A5" w:rsidRPr="000165E2">
        <w:rPr>
          <w:color w:val="000000"/>
          <w:sz w:val="23"/>
          <w:szCs w:val="23"/>
          <w:vertAlign w:val="superscript"/>
        </w:rPr>
        <w:t>2</w:t>
      </w:r>
      <w:r w:rsidR="008211A5" w:rsidRPr="000165E2">
        <w:rPr>
          <w:color w:val="000000"/>
          <w:sz w:val="13"/>
          <w:szCs w:val="13"/>
        </w:rPr>
        <w:t xml:space="preserve"> </w:t>
      </w:r>
      <w:r w:rsidR="008211A5">
        <w:rPr>
          <w:color w:val="000000"/>
          <w:sz w:val="13"/>
          <w:szCs w:val="13"/>
        </w:rPr>
        <w:t xml:space="preserve"> </w:t>
      </w:r>
      <w:r w:rsidR="008211A5" w:rsidRPr="000165E2">
        <w:rPr>
          <w:color w:val="000000"/>
        </w:rPr>
        <w:t xml:space="preserve">bez DPH, tj. </w:t>
      </w:r>
      <w:r w:rsidR="008211A5">
        <w:rPr>
          <w:color w:val="000000"/>
        </w:rPr>
        <w:t xml:space="preserve">   </w:t>
      </w:r>
      <w:r w:rsidR="008211A5" w:rsidRPr="000165E2">
        <w:rPr>
          <w:color w:val="000000"/>
        </w:rPr>
        <w:t xml:space="preserve">celkem </w:t>
      </w:r>
      <w:r w:rsidR="008211A5">
        <w:rPr>
          <w:color w:val="000000"/>
        </w:rPr>
        <w:t>3 140 000</w:t>
      </w:r>
      <w:r w:rsidR="008211A5" w:rsidRPr="000165E2">
        <w:rPr>
          <w:color w:val="000000"/>
        </w:rPr>
        <w:t>,- Kč (</w:t>
      </w:r>
      <w:proofErr w:type="gramStart"/>
      <w:r w:rsidR="008211A5" w:rsidRPr="000165E2">
        <w:rPr>
          <w:color w:val="000000"/>
        </w:rPr>
        <w:t xml:space="preserve">slovy:  </w:t>
      </w:r>
      <w:r w:rsidR="008211A5">
        <w:rPr>
          <w:color w:val="000000"/>
        </w:rPr>
        <w:t>tři</w:t>
      </w:r>
      <w:proofErr w:type="gramEnd"/>
      <w:r w:rsidR="008211A5">
        <w:rPr>
          <w:color w:val="000000"/>
        </w:rPr>
        <w:t xml:space="preserve"> miliony jedno sto čtyřicet tisíc </w:t>
      </w:r>
      <w:r w:rsidR="008211A5" w:rsidRPr="000165E2">
        <w:rPr>
          <w:color w:val="000000"/>
        </w:rPr>
        <w:t>korun českých)</w:t>
      </w:r>
      <w:r w:rsidRPr="00326450">
        <w:rPr>
          <w:color w:val="000000"/>
        </w:rPr>
        <w:t xml:space="preserve">. </w:t>
      </w:r>
      <w:proofErr w:type="gramStart"/>
      <w:r w:rsidRPr="00326450">
        <w:rPr>
          <w:color w:val="000000"/>
        </w:rPr>
        <w:t>Tento  převod</w:t>
      </w:r>
      <w:proofErr w:type="gramEnd"/>
      <w:r w:rsidRPr="00326450">
        <w:rPr>
          <w:color w:val="000000"/>
        </w:rPr>
        <w:t xml:space="preserve"> dle stávající právní úpravy nebude zatížen DPH.  </w:t>
      </w:r>
    </w:p>
    <w:p w14:paraId="4FE7BA98" w14:textId="77777777" w:rsidR="009E1189" w:rsidRDefault="009E1189" w:rsidP="009E1189">
      <w:pPr>
        <w:pStyle w:val="Odstavecseseznamem"/>
        <w:widowControl w:val="0"/>
        <w:numPr>
          <w:ilvl w:val="0"/>
          <w:numId w:val="24"/>
        </w:numPr>
        <w:pBdr>
          <w:top w:val="nil"/>
          <w:left w:val="nil"/>
          <w:bottom w:val="nil"/>
          <w:right w:val="nil"/>
          <w:between w:val="nil"/>
        </w:pBdr>
        <w:spacing w:before="8" w:line="239" w:lineRule="auto"/>
        <w:ind w:left="426" w:right="-5" w:hanging="426"/>
        <w:jc w:val="both"/>
        <w:rPr>
          <w:color w:val="000000"/>
        </w:rPr>
      </w:pPr>
      <w:proofErr w:type="gramStart"/>
      <w:r w:rsidRPr="008804DF">
        <w:rPr>
          <w:color w:val="000000"/>
        </w:rPr>
        <w:t xml:space="preserve">Kupující </w:t>
      </w:r>
      <w:r w:rsidRPr="008804DF">
        <w:rPr>
          <w:i/>
          <w:color w:val="000000"/>
        </w:rPr>
        <w:t xml:space="preserve"> </w:t>
      </w:r>
      <w:r w:rsidRPr="0034641D">
        <w:rPr>
          <w:iCs/>
          <w:color w:val="000000"/>
        </w:rPr>
        <w:t>jsou</w:t>
      </w:r>
      <w:proofErr w:type="gramEnd"/>
      <w:r w:rsidRPr="0034641D">
        <w:rPr>
          <w:iCs/>
          <w:color w:val="000000"/>
        </w:rPr>
        <w:t xml:space="preserve"> povinni </w:t>
      </w:r>
      <w:r>
        <w:rPr>
          <w:color w:val="000000"/>
        </w:rPr>
        <w:t xml:space="preserve">v případě realizace práva výhrady zpětné koupě dle čl. </w:t>
      </w:r>
      <w:r w:rsidRPr="00F86FE0">
        <w:rPr>
          <w:color w:val="000000"/>
        </w:rPr>
        <w:t>IX odst. 4</w:t>
      </w:r>
      <w:r>
        <w:rPr>
          <w:color w:val="000000"/>
        </w:rPr>
        <w:t xml:space="preserve"> písm. a) této smlouvy </w:t>
      </w:r>
      <w:r w:rsidRPr="008804DF">
        <w:rPr>
          <w:color w:val="000000"/>
        </w:rPr>
        <w:t>vrátit prodávajícímu předmět zpětného  prodeje v nezhoršeném stavu. Kupující</w:t>
      </w:r>
      <w:r>
        <w:rPr>
          <w:color w:val="000000"/>
        </w:rPr>
        <w:t xml:space="preserve"> v tomto případě</w:t>
      </w:r>
      <w:r w:rsidRPr="008804DF">
        <w:rPr>
          <w:color w:val="000000"/>
        </w:rPr>
        <w:t xml:space="preserve"> </w:t>
      </w:r>
      <w:r w:rsidRPr="0034641D">
        <w:rPr>
          <w:iCs/>
          <w:color w:val="000000"/>
        </w:rPr>
        <w:t xml:space="preserve">nemají </w:t>
      </w:r>
      <w:r w:rsidRPr="008804DF">
        <w:rPr>
          <w:color w:val="000000"/>
        </w:rPr>
        <w:t xml:space="preserve">nárok na náklad, který </w:t>
      </w:r>
      <w:r w:rsidRPr="0034641D">
        <w:rPr>
          <w:iCs/>
          <w:color w:val="000000"/>
        </w:rPr>
        <w:t>vynaložili</w:t>
      </w:r>
      <w:r>
        <w:rPr>
          <w:color w:val="000000"/>
        </w:rPr>
        <w:t xml:space="preserve"> </w:t>
      </w:r>
      <w:r w:rsidRPr="008804DF">
        <w:rPr>
          <w:color w:val="000000"/>
        </w:rPr>
        <w:t xml:space="preserve">na zlepšení </w:t>
      </w:r>
      <w:proofErr w:type="gramStart"/>
      <w:r w:rsidRPr="008804DF">
        <w:rPr>
          <w:color w:val="000000"/>
        </w:rPr>
        <w:t>předmětu  zpětného</w:t>
      </w:r>
      <w:proofErr w:type="gramEnd"/>
      <w:r w:rsidRPr="008804DF">
        <w:rPr>
          <w:color w:val="000000"/>
        </w:rPr>
        <w:t xml:space="preserve"> prodeje ani na mimořádný náklad pro jeho zachování.</w:t>
      </w:r>
    </w:p>
    <w:p w14:paraId="07EE4951" w14:textId="77777777" w:rsidR="009E1189" w:rsidRPr="00AA7D19" w:rsidRDefault="009E1189" w:rsidP="009E1189">
      <w:pPr>
        <w:pStyle w:val="Odstavecseseznamem"/>
        <w:widowControl w:val="0"/>
        <w:numPr>
          <w:ilvl w:val="0"/>
          <w:numId w:val="24"/>
        </w:numPr>
        <w:pBdr>
          <w:top w:val="nil"/>
          <w:left w:val="nil"/>
          <w:bottom w:val="nil"/>
          <w:right w:val="nil"/>
          <w:between w:val="nil"/>
        </w:pBdr>
        <w:spacing w:before="8" w:line="239" w:lineRule="auto"/>
        <w:ind w:left="426" w:right="-5" w:hanging="426"/>
        <w:jc w:val="both"/>
        <w:rPr>
          <w:color w:val="000000"/>
        </w:rPr>
      </w:pPr>
      <w:r w:rsidRPr="00AA7D19">
        <w:rPr>
          <w:color w:val="000000"/>
        </w:rPr>
        <w:t xml:space="preserve">V případě realizace práva výhrady zpětné koupě dle čl. </w:t>
      </w:r>
      <w:r w:rsidRPr="00F86FE0">
        <w:rPr>
          <w:color w:val="000000"/>
        </w:rPr>
        <w:t>IX odst. 4 písm. b)</w:t>
      </w:r>
      <w:r w:rsidRPr="00AA7D19">
        <w:rPr>
          <w:color w:val="000000"/>
        </w:rPr>
        <w:t xml:space="preserve"> této smlouvy je prodávající v případě, kdy bude legálně realizovaná stavba na pozemku </w:t>
      </w:r>
      <w:r>
        <w:rPr>
          <w:color w:val="000000"/>
        </w:rPr>
        <w:t xml:space="preserve">alespoň </w:t>
      </w:r>
      <w:r w:rsidRPr="00AA7D19">
        <w:rPr>
          <w:color w:val="000000"/>
        </w:rPr>
        <w:t xml:space="preserve">v takovém stupni rozestavěnosti, že </w:t>
      </w:r>
      <w:proofErr w:type="gramStart"/>
      <w:r w:rsidRPr="00AA7D19">
        <w:rPr>
          <w:color w:val="000000"/>
        </w:rPr>
        <w:t>již  bude</w:t>
      </w:r>
      <w:proofErr w:type="gramEnd"/>
      <w:r w:rsidRPr="00AA7D19">
        <w:rPr>
          <w:color w:val="000000"/>
        </w:rPr>
        <w:t xml:space="preserve"> navenek uzavřena obvodovými stěnami a střešní konstrukcí, povinen </w:t>
      </w:r>
      <w:r w:rsidRPr="0034641D">
        <w:rPr>
          <w:iCs/>
          <w:color w:val="000000"/>
        </w:rPr>
        <w:t>kupujícím</w:t>
      </w:r>
      <w:r w:rsidRPr="00AA7D19">
        <w:rPr>
          <w:color w:val="000000"/>
        </w:rPr>
        <w:t xml:space="preserve"> uhradit  cenu stavby určenou k tomu přizvaným odhadcem pracujícím v oblasti nemovitostí. O </w:t>
      </w:r>
      <w:proofErr w:type="gramStart"/>
      <w:r w:rsidRPr="00AA7D19">
        <w:rPr>
          <w:color w:val="000000"/>
        </w:rPr>
        <w:t>úhradě  bude</w:t>
      </w:r>
      <w:proofErr w:type="gramEnd"/>
      <w:r w:rsidRPr="00AA7D19">
        <w:rPr>
          <w:color w:val="000000"/>
        </w:rPr>
        <w:t xml:space="preserve"> uzavřena mezi prodávajícím a </w:t>
      </w:r>
      <w:r w:rsidRPr="0034641D">
        <w:rPr>
          <w:iCs/>
          <w:color w:val="000000"/>
        </w:rPr>
        <w:t>kupujícími</w:t>
      </w:r>
      <w:r w:rsidRPr="00AA7D19">
        <w:rPr>
          <w:color w:val="000000"/>
        </w:rPr>
        <w:t xml:space="preserve"> zvláštní smlouva. Náklady spojené s vypracováním odborného odhadu nebo znaleckého posudku a s realizací převodu vlastnického práva na prodávajícího hradí kupující. </w:t>
      </w:r>
    </w:p>
    <w:p w14:paraId="5B7F51B6" w14:textId="77777777" w:rsidR="009E1189" w:rsidRPr="00CA49AC" w:rsidRDefault="009E1189" w:rsidP="009E1189">
      <w:pPr>
        <w:pStyle w:val="Odstavecseseznamem"/>
        <w:widowControl w:val="0"/>
        <w:numPr>
          <w:ilvl w:val="0"/>
          <w:numId w:val="23"/>
        </w:numPr>
        <w:pBdr>
          <w:top w:val="nil"/>
          <w:left w:val="nil"/>
          <w:bottom w:val="nil"/>
          <w:right w:val="nil"/>
          <w:between w:val="nil"/>
        </w:pBdr>
        <w:spacing w:before="8" w:line="239" w:lineRule="auto"/>
        <w:ind w:left="426" w:right="-5" w:hanging="426"/>
        <w:jc w:val="both"/>
        <w:rPr>
          <w:color w:val="000000"/>
        </w:rPr>
      </w:pPr>
      <w:r w:rsidRPr="00CA49AC">
        <w:rPr>
          <w:color w:val="000000"/>
        </w:rPr>
        <w:t xml:space="preserve">Vracený pozemek nesmí být zatížen </w:t>
      </w:r>
      <w:r w:rsidRPr="00C80A98">
        <w:t>žádným</w:t>
      </w:r>
      <w:r>
        <w:t xml:space="preserve"> omezením výkonu vlastnického práva, jako je např. zástavní právo, předkupní právo, věcné </w:t>
      </w:r>
      <w:proofErr w:type="gramStart"/>
      <w:r>
        <w:t>břemeno,</w:t>
      </w:r>
      <w:proofErr w:type="gramEnd"/>
      <w:r>
        <w:t xml:space="preserve"> apod. ani žádnými dluhy či obligačními omezeními vlastnického práva (např. nájemní právo), k nimž prodávající nedal předchozí písemný souhlas. </w:t>
      </w:r>
      <w:r w:rsidRPr="00CA49AC">
        <w:rPr>
          <w:color w:val="000000"/>
        </w:rPr>
        <w:t xml:space="preserve">V případě, že k pozemku bude zřízeno zástavní právo nebo jiné právo zajišťující </w:t>
      </w:r>
      <w:proofErr w:type="gramStart"/>
      <w:r w:rsidRPr="00CA49AC">
        <w:rPr>
          <w:color w:val="000000"/>
        </w:rPr>
        <w:t>splacení  dluhu</w:t>
      </w:r>
      <w:proofErr w:type="gramEnd"/>
      <w:r w:rsidRPr="00CA49AC">
        <w:rPr>
          <w:color w:val="000000"/>
        </w:rPr>
        <w:t xml:space="preserve"> </w:t>
      </w:r>
      <w:r w:rsidRPr="0034641D">
        <w:rPr>
          <w:iCs/>
          <w:color w:val="000000"/>
        </w:rPr>
        <w:t>kupujících</w:t>
      </w:r>
      <w:r w:rsidRPr="00CA49AC">
        <w:rPr>
          <w:color w:val="000000"/>
        </w:rPr>
        <w:t xml:space="preserve"> či jiné osoby vůči konkrétnímu věřiteli, k jehož zřízení dal prodávající předchozí  písemný souhlas, je prodávající oprávněn splnit svůj závazek k vrácení kupní ceny tak, že poukáže  kupní cenu na účet či k rukám věřitele (oprávněného ze zástavního či jiného práva), jehož  pohledávka či jiné právo bude předmětným zástavním nebo jiným právem zajištěna. </w:t>
      </w:r>
      <w:proofErr w:type="gramStart"/>
      <w:r w:rsidRPr="00CA49AC">
        <w:rPr>
          <w:color w:val="000000"/>
        </w:rPr>
        <w:t>Osoba  oprávněná</w:t>
      </w:r>
      <w:proofErr w:type="gramEnd"/>
      <w:r w:rsidRPr="00CA49AC">
        <w:rPr>
          <w:color w:val="000000"/>
        </w:rPr>
        <w:t xml:space="preserve"> ze zástavního či jiného práva, na jejíž účet budou tyto platby provedeny</w:t>
      </w:r>
      <w:r>
        <w:rPr>
          <w:color w:val="000000"/>
        </w:rPr>
        <w:t>,</w:t>
      </w:r>
      <w:r w:rsidRPr="00CA49AC">
        <w:rPr>
          <w:color w:val="000000"/>
        </w:rPr>
        <w:t xml:space="preserve"> je oprávněna  a povinna použít tyto platby na úhradu svých pohledávek vůči </w:t>
      </w:r>
      <w:r w:rsidRPr="00CA49AC">
        <w:rPr>
          <w:i/>
          <w:color w:val="000000"/>
        </w:rPr>
        <w:t xml:space="preserve"> </w:t>
      </w:r>
      <w:r w:rsidRPr="0034641D">
        <w:rPr>
          <w:iCs/>
          <w:color w:val="000000"/>
        </w:rPr>
        <w:t>kupujícím</w:t>
      </w:r>
      <w:r w:rsidRPr="00CA49AC">
        <w:rPr>
          <w:color w:val="000000"/>
        </w:rPr>
        <w:t xml:space="preserve">, a jejich příslušenství. </w:t>
      </w:r>
      <w:proofErr w:type="gramStart"/>
      <w:r w:rsidRPr="00CA49AC">
        <w:rPr>
          <w:color w:val="000000"/>
        </w:rPr>
        <w:t>K  tomu</w:t>
      </w:r>
      <w:proofErr w:type="gramEnd"/>
      <w:r w:rsidRPr="00CA49AC">
        <w:rPr>
          <w:color w:val="000000"/>
        </w:rPr>
        <w:t xml:space="preserve"> kupující </w:t>
      </w:r>
      <w:r w:rsidRPr="0034641D">
        <w:rPr>
          <w:iCs/>
          <w:color w:val="000000"/>
        </w:rPr>
        <w:t>dávají</w:t>
      </w:r>
      <w:r w:rsidRPr="00CA49AC">
        <w:rPr>
          <w:color w:val="000000"/>
        </w:rPr>
        <w:t xml:space="preserve"> neodvolatelný výslovný souhlas a pokyn</w:t>
      </w:r>
      <w:r w:rsidRPr="00AD546F">
        <w:t>.</w:t>
      </w:r>
      <w:r>
        <w:t xml:space="preserve"> </w:t>
      </w:r>
    </w:p>
    <w:p w14:paraId="3E6E902E" w14:textId="3E9A6E4A" w:rsidR="009E1189" w:rsidRPr="00E62FE7" w:rsidRDefault="009E1189" w:rsidP="009E1189">
      <w:pPr>
        <w:pStyle w:val="Odstavecseseznamem"/>
        <w:widowControl w:val="0"/>
        <w:numPr>
          <w:ilvl w:val="0"/>
          <w:numId w:val="23"/>
        </w:numPr>
        <w:pBdr>
          <w:top w:val="nil"/>
          <w:left w:val="nil"/>
          <w:bottom w:val="nil"/>
          <w:right w:val="nil"/>
          <w:between w:val="nil"/>
        </w:pBdr>
        <w:ind w:left="426" w:right="-3" w:hanging="426"/>
        <w:jc w:val="both"/>
        <w:rPr>
          <w:color w:val="000000"/>
        </w:rPr>
      </w:pPr>
      <w:r w:rsidRPr="00E62FE7">
        <w:rPr>
          <w:color w:val="000000"/>
        </w:rPr>
        <w:t xml:space="preserve">Na žádost </w:t>
      </w:r>
      <w:r w:rsidRPr="0034641D">
        <w:rPr>
          <w:iCs/>
          <w:color w:val="000000"/>
        </w:rPr>
        <w:t>kupujících</w:t>
      </w:r>
      <w:r w:rsidRPr="00E62FE7">
        <w:rPr>
          <w:color w:val="000000"/>
        </w:rPr>
        <w:t xml:space="preserve"> podá prodávající neprodleně, nejpozději do 3 měsíců ode dne </w:t>
      </w:r>
      <w:proofErr w:type="gramStart"/>
      <w:r w:rsidRPr="00E62FE7">
        <w:rPr>
          <w:color w:val="000000"/>
        </w:rPr>
        <w:t>přijetí  žádosti</w:t>
      </w:r>
      <w:proofErr w:type="gramEnd"/>
      <w:r w:rsidRPr="00E62FE7">
        <w:rPr>
          <w:color w:val="000000"/>
        </w:rPr>
        <w:t xml:space="preserve"> </w:t>
      </w:r>
      <w:r w:rsidRPr="0034641D">
        <w:rPr>
          <w:iCs/>
          <w:color w:val="000000"/>
        </w:rPr>
        <w:t>kupujících</w:t>
      </w:r>
      <w:r w:rsidRPr="00E62FE7">
        <w:rPr>
          <w:color w:val="000000"/>
        </w:rPr>
        <w:t xml:space="preserve">, návrh na výmaz práva výhrady zpětné koupě z katastru nemovitostí i před  uplynutím doby určené touto smlouvou, jestliže kupující splní podmínku stanovenou </w:t>
      </w:r>
      <w:r w:rsidRPr="0034641D">
        <w:rPr>
          <w:iCs/>
          <w:color w:val="000000"/>
        </w:rPr>
        <w:t>jim</w:t>
      </w:r>
      <w:r w:rsidRPr="00E62FE7">
        <w:rPr>
          <w:color w:val="000000"/>
        </w:rPr>
        <w:t xml:space="preserve"> v čl.  </w:t>
      </w:r>
      <w:r w:rsidRPr="00F86FE0">
        <w:rPr>
          <w:color w:val="000000"/>
        </w:rPr>
        <w:t>VI bod 2),</w:t>
      </w:r>
      <w:r w:rsidRPr="00E62FE7">
        <w:rPr>
          <w:color w:val="000000"/>
        </w:rPr>
        <w:t xml:space="preserve"> tedy že do </w:t>
      </w:r>
      <w:r w:rsidR="0085672C">
        <w:rPr>
          <w:color w:val="000000"/>
        </w:rPr>
        <w:t>8</w:t>
      </w:r>
      <w:r>
        <w:rPr>
          <w:color w:val="000000"/>
        </w:rPr>
        <w:t xml:space="preserve"> let od podpisu této smlouvy v souladu s   </w:t>
      </w:r>
      <w:r w:rsidRPr="007371F1">
        <w:rPr>
          <w:b/>
          <w:color w:val="000000"/>
        </w:rPr>
        <w:t>povolením ke stavbě</w:t>
      </w:r>
      <w:r>
        <w:rPr>
          <w:color w:val="000000"/>
        </w:rPr>
        <w:t xml:space="preserve"> a </w:t>
      </w:r>
      <w:r w:rsidR="00F86FE0">
        <w:rPr>
          <w:color w:val="000000"/>
        </w:rPr>
        <w:t xml:space="preserve">v </w:t>
      </w:r>
      <w:proofErr w:type="gramStart"/>
      <w:r w:rsidR="00F86FE0">
        <w:rPr>
          <w:color w:val="000000"/>
        </w:rPr>
        <w:t>souladu  s</w:t>
      </w:r>
      <w:proofErr w:type="gramEnd"/>
      <w:r w:rsidR="00F86FE0">
        <w:rPr>
          <w:color w:val="000000"/>
        </w:rPr>
        <w:t> </w:t>
      </w:r>
      <w:r w:rsidR="00F86FE0" w:rsidRPr="00CE5DD8">
        <w:rPr>
          <w:color w:val="000000"/>
        </w:rPr>
        <w:t>platný</w:t>
      </w:r>
      <w:r w:rsidR="00F86FE0">
        <w:rPr>
          <w:color w:val="000000"/>
        </w:rPr>
        <w:t>mi</w:t>
      </w:r>
      <w:r w:rsidR="00F86FE0" w:rsidRPr="00CE5DD8">
        <w:rPr>
          <w:color w:val="000000"/>
        </w:rPr>
        <w:t xml:space="preserve"> </w:t>
      </w:r>
      <w:r w:rsidR="00F86FE0">
        <w:rPr>
          <w:color w:val="000000"/>
        </w:rPr>
        <w:t>všeobecně závaznými právními předpisy a dalšími podmínkami této smlouvy</w:t>
      </w:r>
      <w:r w:rsidR="00F86FE0" w:rsidDel="0089380B">
        <w:rPr>
          <w:color w:val="000000"/>
        </w:rPr>
        <w:t xml:space="preserve"> </w:t>
      </w:r>
      <w:r>
        <w:rPr>
          <w:color w:val="000000"/>
        </w:rPr>
        <w:t xml:space="preserve">vybuduje na pozemku stavbu určenou pro bydlení, a to včetně  </w:t>
      </w:r>
      <w:r w:rsidRPr="00CA49AC">
        <w:rPr>
          <w:b/>
          <w:color w:val="000000"/>
        </w:rPr>
        <w:t xml:space="preserve">povolení užívání </w:t>
      </w:r>
      <w:r w:rsidRPr="00E62FE7">
        <w:rPr>
          <w:color w:val="000000"/>
        </w:rPr>
        <w:t>stavby</w:t>
      </w:r>
      <w:r>
        <w:rPr>
          <w:color w:val="000000"/>
        </w:rPr>
        <w:t>.</w:t>
      </w:r>
      <w:r w:rsidRPr="00E62FE7">
        <w:rPr>
          <w:color w:val="000000"/>
        </w:rPr>
        <w:t xml:space="preserve">  Správní poplatek za výmaz výhrady zpětné koupě z katastru nemovitostí se </w:t>
      </w:r>
      <w:r w:rsidRPr="0034641D">
        <w:rPr>
          <w:iCs/>
          <w:color w:val="000000"/>
        </w:rPr>
        <w:t xml:space="preserve">zavazují </w:t>
      </w:r>
      <w:r w:rsidRPr="00E62FE7">
        <w:rPr>
          <w:color w:val="000000"/>
        </w:rPr>
        <w:t>uhradit kupující.</w:t>
      </w:r>
    </w:p>
    <w:p w14:paraId="7250E388" w14:textId="77777777" w:rsidR="009E1189" w:rsidRDefault="009E1189" w:rsidP="009E1189">
      <w:pPr>
        <w:widowControl w:val="0"/>
        <w:pBdr>
          <w:top w:val="nil"/>
          <w:left w:val="nil"/>
          <w:bottom w:val="nil"/>
          <w:right w:val="nil"/>
          <w:between w:val="nil"/>
        </w:pBdr>
        <w:ind w:right="-3"/>
        <w:jc w:val="both"/>
        <w:rPr>
          <w:color w:val="000000"/>
        </w:rPr>
      </w:pPr>
    </w:p>
    <w:p w14:paraId="2435DD1B" w14:textId="77777777" w:rsidR="009E1189" w:rsidRPr="00972BA4" w:rsidRDefault="009E1189" w:rsidP="009E1189">
      <w:pPr>
        <w:widowControl w:val="0"/>
        <w:pBdr>
          <w:top w:val="nil"/>
          <w:left w:val="nil"/>
          <w:bottom w:val="nil"/>
          <w:right w:val="nil"/>
          <w:between w:val="nil"/>
        </w:pBdr>
        <w:ind w:right="-3"/>
        <w:jc w:val="center"/>
        <w:rPr>
          <w:b/>
          <w:color w:val="000000"/>
        </w:rPr>
      </w:pPr>
      <w:r>
        <w:rPr>
          <w:b/>
          <w:color w:val="000000"/>
        </w:rPr>
        <w:t>X</w:t>
      </w:r>
      <w:r w:rsidRPr="00972BA4">
        <w:rPr>
          <w:b/>
          <w:color w:val="000000"/>
        </w:rPr>
        <w:t>.</w:t>
      </w:r>
    </w:p>
    <w:p w14:paraId="417022A9" w14:textId="77777777" w:rsidR="009E1189" w:rsidRPr="00972BA4" w:rsidRDefault="009E1189" w:rsidP="009E1189">
      <w:pPr>
        <w:widowControl w:val="0"/>
        <w:pBdr>
          <w:top w:val="nil"/>
          <w:left w:val="nil"/>
          <w:bottom w:val="nil"/>
          <w:right w:val="nil"/>
          <w:between w:val="nil"/>
        </w:pBdr>
        <w:ind w:right="-3"/>
        <w:jc w:val="center"/>
        <w:rPr>
          <w:b/>
          <w:color w:val="000000"/>
        </w:rPr>
      </w:pPr>
      <w:r w:rsidRPr="00972BA4">
        <w:rPr>
          <w:b/>
          <w:color w:val="000000"/>
        </w:rPr>
        <w:t>Zákaz zcizení a zákaz zatížení</w:t>
      </w:r>
    </w:p>
    <w:p w14:paraId="05EE7CAC" w14:textId="77777777" w:rsidR="009E1189" w:rsidRDefault="009E1189" w:rsidP="009E1189">
      <w:pPr>
        <w:widowControl w:val="0"/>
        <w:pBdr>
          <w:top w:val="nil"/>
          <w:left w:val="nil"/>
          <w:bottom w:val="nil"/>
          <w:right w:val="nil"/>
          <w:between w:val="nil"/>
        </w:pBdr>
        <w:ind w:right="-3"/>
        <w:jc w:val="center"/>
        <w:rPr>
          <w:color w:val="000000"/>
        </w:rPr>
      </w:pPr>
    </w:p>
    <w:p w14:paraId="29318CB5" w14:textId="77777777" w:rsidR="009E1189" w:rsidRPr="00972BA4"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972BA4">
        <w:rPr>
          <w:color w:val="000000"/>
        </w:rPr>
        <w:t xml:space="preserve">Za účelem řádného plnění </w:t>
      </w:r>
      <w:r>
        <w:rPr>
          <w:color w:val="000000"/>
        </w:rPr>
        <w:t>této s</w:t>
      </w:r>
      <w:r w:rsidRPr="00972BA4">
        <w:rPr>
          <w:color w:val="000000"/>
        </w:rPr>
        <w:t xml:space="preserve">mlouvy </w:t>
      </w:r>
      <w:r>
        <w:rPr>
          <w:color w:val="000000"/>
        </w:rPr>
        <w:t>smluvní strany</w:t>
      </w:r>
      <w:r w:rsidRPr="00972BA4">
        <w:rPr>
          <w:color w:val="000000"/>
        </w:rPr>
        <w:t xml:space="preserve"> dále zřizují </w:t>
      </w:r>
      <w:r>
        <w:rPr>
          <w:color w:val="000000"/>
        </w:rPr>
        <w:t xml:space="preserve">v souladu s ustanovením § 1761 občanského zákoníku </w:t>
      </w:r>
      <w:r w:rsidRPr="00972BA4">
        <w:rPr>
          <w:color w:val="000000"/>
        </w:rPr>
        <w:t xml:space="preserve">k </w:t>
      </w:r>
      <w:r>
        <w:rPr>
          <w:color w:val="000000"/>
        </w:rPr>
        <w:t>p</w:t>
      </w:r>
      <w:r w:rsidRPr="00972BA4">
        <w:rPr>
          <w:color w:val="000000"/>
        </w:rPr>
        <w:t xml:space="preserve">ozemku zákaz zcizení </w:t>
      </w:r>
      <w:proofErr w:type="gramStart"/>
      <w:r w:rsidRPr="00972BA4">
        <w:rPr>
          <w:color w:val="000000"/>
        </w:rPr>
        <w:t>a  zatížení</w:t>
      </w:r>
      <w:proofErr w:type="gramEnd"/>
      <w:r w:rsidRPr="00972BA4">
        <w:rPr>
          <w:color w:val="000000"/>
        </w:rPr>
        <w:t xml:space="preserve"> ve prospěch </w:t>
      </w:r>
      <w:r>
        <w:rPr>
          <w:color w:val="000000"/>
        </w:rPr>
        <w:t>p</w:t>
      </w:r>
      <w:r w:rsidRPr="00972BA4">
        <w:rPr>
          <w:color w:val="000000"/>
        </w:rPr>
        <w:t>rodávajícího, a to jako právo věcné.</w:t>
      </w:r>
    </w:p>
    <w:p w14:paraId="6CEFB466" w14:textId="77777777" w:rsidR="009E1189" w:rsidRPr="00972BA4"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972BA4">
        <w:rPr>
          <w:color w:val="000000"/>
        </w:rPr>
        <w:t xml:space="preserve">Kupující po dobu trvání zákazu zcizení nesmí bez předchozího písemného </w:t>
      </w:r>
      <w:proofErr w:type="gramStart"/>
      <w:r w:rsidRPr="00972BA4">
        <w:rPr>
          <w:color w:val="000000"/>
        </w:rPr>
        <w:t xml:space="preserve">souhlasu  </w:t>
      </w:r>
      <w:r>
        <w:rPr>
          <w:color w:val="000000"/>
        </w:rPr>
        <w:t>p</w:t>
      </w:r>
      <w:r w:rsidRPr="00972BA4">
        <w:rPr>
          <w:color w:val="000000"/>
        </w:rPr>
        <w:t>rodávajícího</w:t>
      </w:r>
      <w:proofErr w:type="gramEnd"/>
      <w:r w:rsidRPr="00972BA4">
        <w:rPr>
          <w:color w:val="000000"/>
        </w:rPr>
        <w:t xml:space="preserve">, coby oprávněného, žádným způsobem převést vlastnické právo  k </w:t>
      </w:r>
      <w:r>
        <w:rPr>
          <w:color w:val="000000"/>
        </w:rPr>
        <w:lastRenderedPageBreak/>
        <w:t>p</w:t>
      </w:r>
      <w:r w:rsidRPr="00972BA4">
        <w:rPr>
          <w:color w:val="000000"/>
        </w:rPr>
        <w:t xml:space="preserve">ozemku, či jeho část, ať již úplatně či bezúplatně. Zákaz zcizení se nevztahuje </w:t>
      </w:r>
      <w:proofErr w:type="gramStart"/>
      <w:r w:rsidRPr="00972BA4">
        <w:rPr>
          <w:color w:val="000000"/>
        </w:rPr>
        <w:t>na  uplatnění</w:t>
      </w:r>
      <w:proofErr w:type="gramEnd"/>
      <w:r w:rsidRPr="00972BA4">
        <w:rPr>
          <w:color w:val="000000"/>
        </w:rPr>
        <w:t xml:space="preserve"> předkupního práva </w:t>
      </w:r>
      <w:r>
        <w:rPr>
          <w:color w:val="000000"/>
        </w:rPr>
        <w:t>p</w:t>
      </w:r>
      <w:r w:rsidRPr="00972BA4">
        <w:rPr>
          <w:color w:val="000000"/>
        </w:rPr>
        <w:t xml:space="preserve">rodávajícím dle čl. </w:t>
      </w:r>
      <w:r w:rsidRPr="00C1149D">
        <w:rPr>
          <w:color w:val="000000"/>
        </w:rPr>
        <w:t>VIII</w:t>
      </w:r>
      <w:r w:rsidRPr="00972BA4">
        <w:rPr>
          <w:color w:val="000000"/>
        </w:rPr>
        <w:t xml:space="preserve"> této </w:t>
      </w:r>
      <w:r>
        <w:rPr>
          <w:color w:val="000000"/>
        </w:rPr>
        <w:t>s</w:t>
      </w:r>
      <w:r w:rsidRPr="00972BA4">
        <w:rPr>
          <w:color w:val="000000"/>
        </w:rPr>
        <w:t>mlouvy.</w:t>
      </w:r>
    </w:p>
    <w:p w14:paraId="42E8932F" w14:textId="77777777" w:rsidR="009E1189" w:rsidRPr="00972BA4"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972BA4">
        <w:rPr>
          <w:color w:val="000000"/>
        </w:rPr>
        <w:t xml:space="preserve">Kupující po dobu trvání zákazu zatížení nesmí bez předchozího písemného </w:t>
      </w:r>
      <w:proofErr w:type="gramStart"/>
      <w:r w:rsidRPr="00972BA4">
        <w:rPr>
          <w:color w:val="000000"/>
        </w:rPr>
        <w:t xml:space="preserve">souhlasu  </w:t>
      </w:r>
      <w:r>
        <w:rPr>
          <w:color w:val="000000"/>
        </w:rPr>
        <w:t>p</w:t>
      </w:r>
      <w:r w:rsidRPr="00972BA4">
        <w:rPr>
          <w:color w:val="000000"/>
        </w:rPr>
        <w:t>rodávajícího</w:t>
      </w:r>
      <w:proofErr w:type="gramEnd"/>
      <w:r w:rsidRPr="00972BA4">
        <w:rPr>
          <w:color w:val="000000"/>
        </w:rPr>
        <w:t xml:space="preserve">, coby oprávněného, žádným způsobem zatížit </w:t>
      </w:r>
      <w:r>
        <w:rPr>
          <w:color w:val="000000"/>
        </w:rPr>
        <w:t>p</w:t>
      </w:r>
      <w:r w:rsidRPr="00972BA4">
        <w:rPr>
          <w:color w:val="000000"/>
        </w:rPr>
        <w:t xml:space="preserve">ozemek, či jeho část, žádným věcným právem. Kupující zejména nesmí </w:t>
      </w:r>
      <w:r>
        <w:rPr>
          <w:color w:val="000000"/>
        </w:rPr>
        <w:t>p</w:t>
      </w:r>
      <w:r w:rsidRPr="00972BA4">
        <w:rPr>
          <w:color w:val="000000"/>
        </w:rPr>
        <w:t xml:space="preserve">ozemek zatížit právem </w:t>
      </w:r>
      <w:proofErr w:type="gramStart"/>
      <w:r w:rsidRPr="00972BA4">
        <w:rPr>
          <w:color w:val="000000"/>
        </w:rPr>
        <w:t>stavby,  jakoukoliv</w:t>
      </w:r>
      <w:proofErr w:type="gramEnd"/>
      <w:r w:rsidRPr="00972BA4">
        <w:rPr>
          <w:color w:val="000000"/>
        </w:rPr>
        <w:t xml:space="preserve"> služebností uvedenou v občanském zákoníku, reálným břemenem, zástavním  právem, budoucím zástavním právem, podzástavním právem, předkupním právem,  výměnkem či jakýmkoliv jiným věcným právem ve prospěch třetích osob či věci.  Prodávající uděluje </w:t>
      </w:r>
      <w:r>
        <w:rPr>
          <w:color w:val="000000"/>
        </w:rPr>
        <w:t xml:space="preserve">kupujícím </w:t>
      </w:r>
      <w:r w:rsidRPr="00972BA4">
        <w:rPr>
          <w:color w:val="000000"/>
        </w:rPr>
        <w:t xml:space="preserve">souhlas s jakýmkoli zatížením </w:t>
      </w:r>
      <w:r>
        <w:rPr>
          <w:color w:val="000000"/>
        </w:rPr>
        <w:t>p</w:t>
      </w:r>
      <w:r w:rsidRPr="00972BA4">
        <w:rPr>
          <w:color w:val="000000"/>
        </w:rPr>
        <w:t xml:space="preserve">ozemku zřízeným </w:t>
      </w:r>
      <w:proofErr w:type="gramStart"/>
      <w:r w:rsidRPr="00972BA4">
        <w:rPr>
          <w:color w:val="000000"/>
        </w:rPr>
        <w:t>jako  zajištění</w:t>
      </w:r>
      <w:proofErr w:type="gramEnd"/>
      <w:r w:rsidRPr="00972BA4">
        <w:rPr>
          <w:color w:val="000000"/>
        </w:rPr>
        <w:t xml:space="preserve"> úvěru poskytnutého </w:t>
      </w:r>
      <w:r>
        <w:rPr>
          <w:color w:val="000000"/>
        </w:rPr>
        <w:t>k</w:t>
      </w:r>
      <w:r w:rsidRPr="00972BA4">
        <w:rPr>
          <w:color w:val="000000"/>
        </w:rPr>
        <w:t xml:space="preserve">upujícím za účelem úhrady </w:t>
      </w:r>
      <w:r>
        <w:rPr>
          <w:color w:val="000000"/>
        </w:rPr>
        <w:t>k</w:t>
      </w:r>
      <w:r w:rsidRPr="00972BA4">
        <w:rPr>
          <w:color w:val="000000"/>
        </w:rPr>
        <w:t xml:space="preserve">upní ceny </w:t>
      </w:r>
      <w:r>
        <w:rPr>
          <w:color w:val="000000"/>
        </w:rPr>
        <w:t xml:space="preserve">pozemku </w:t>
      </w:r>
      <w:r w:rsidRPr="00972BA4">
        <w:rPr>
          <w:color w:val="000000"/>
        </w:rPr>
        <w:t>či její části dle  čl</w:t>
      </w:r>
      <w:r w:rsidRPr="00C1149D">
        <w:rPr>
          <w:color w:val="000000"/>
        </w:rPr>
        <w:t>. III</w:t>
      </w:r>
      <w:r w:rsidRPr="00972BA4">
        <w:rPr>
          <w:color w:val="000000"/>
        </w:rPr>
        <w:t xml:space="preserve"> této </w:t>
      </w:r>
      <w:r>
        <w:rPr>
          <w:color w:val="000000"/>
        </w:rPr>
        <w:t>s</w:t>
      </w:r>
      <w:r w:rsidRPr="00972BA4">
        <w:rPr>
          <w:color w:val="000000"/>
        </w:rPr>
        <w:t xml:space="preserve">mlouvy nebo za účelem výstavby </w:t>
      </w:r>
      <w:r>
        <w:rPr>
          <w:color w:val="000000"/>
        </w:rPr>
        <w:t>rodinného domu</w:t>
      </w:r>
      <w:r w:rsidRPr="00972BA4">
        <w:rPr>
          <w:color w:val="000000"/>
        </w:rPr>
        <w:t xml:space="preserve"> na </w:t>
      </w:r>
      <w:r>
        <w:rPr>
          <w:color w:val="000000"/>
        </w:rPr>
        <w:t>p</w:t>
      </w:r>
      <w:r w:rsidRPr="00972BA4">
        <w:rPr>
          <w:color w:val="000000"/>
        </w:rPr>
        <w:t xml:space="preserve">ozemku, </w:t>
      </w:r>
      <w:r>
        <w:rPr>
          <w:color w:val="000000"/>
        </w:rPr>
        <w:t>subjektem, který</w:t>
      </w:r>
      <w:r w:rsidRPr="00972BA4">
        <w:rPr>
          <w:color w:val="000000"/>
        </w:rPr>
        <w:t xml:space="preserve">  je bankou ve smyslu zák. č. 21/1992 Sb., o bankách, ve znění pozdějších předpisů, jakož  i </w:t>
      </w:r>
      <w:r>
        <w:rPr>
          <w:color w:val="000000"/>
        </w:rPr>
        <w:t xml:space="preserve">se </w:t>
      </w:r>
      <w:r w:rsidRPr="00972BA4">
        <w:rPr>
          <w:color w:val="000000"/>
        </w:rPr>
        <w:t>zatížením pozemku zřízením služebnosti inženýrské sítě ve prospěch vlastníka či  provozovatele předmětné inženýrské sítě.</w:t>
      </w:r>
    </w:p>
    <w:p w14:paraId="6F633BBA" w14:textId="77777777" w:rsidR="009E1189" w:rsidRPr="00972BA4"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972BA4">
        <w:rPr>
          <w:color w:val="000000"/>
        </w:rPr>
        <w:t xml:space="preserve">Zákaz zcizení dle tohoto článku </w:t>
      </w:r>
      <w:r>
        <w:rPr>
          <w:color w:val="000000"/>
        </w:rPr>
        <w:t>s</w:t>
      </w:r>
      <w:r w:rsidRPr="00972BA4">
        <w:rPr>
          <w:color w:val="000000"/>
        </w:rPr>
        <w:t>mlouvy se nevztahuje na výkon zástavního práva, je-</w:t>
      </w:r>
      <w:proofErr w:type="gramStart"/>
      <w:r w:rsidRPr="00972BA4">
        <w:rPr>
          <w:color w:val="000000"/>
        </w:rPr>
        <w:t>li  zástavním</w:t>
      </w:r>
      <w:proofErr w:type="gramEnd"/>
      <w:r w:rsidRPr="00972BA4">
        <w:rPr>
          <w:color w:val="000000"/>
        </w:rPr>
        <w:t xml:space="preserve"> věřitelem banka či jiná finanční instituce, jejímž předmětem podnikání je  poskytování úvěrů, poskytování úvěrů účastníkům stavebního spoření, a podléhá  dozorům České národní banky.</w:t>
      </w:r>
    </w:p>
    <w:p w14:paraId="4CF73D9D" w14:textId="32D67D7E" w:rsidR="009E1189" w:rsidRPr="00972BA4"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972BA4">
        <w:rPr>
          <w:color w:val="000000"/>
        </w:rPr>
        <w:t xml:space="preserve">Strany sjednávají zákaz zcizení a zákaz zatížení k </w:t>
      </w:r>
      <w:r>
        <w:rPr>
          <w:color w:val="000000"/>
        </w:rPr>
        <w:t>p</w:t>
      </w:r>
      <w:r w:rsidRPr="00972BA4">
        <w:rPr>
          <w:color w:val="000000"/>
        </w:rPr>
        <w:t xml:space="preserve">ozemku dle tohoto článku </w:t>
      </w:r>
      <w:proofErr w:type="gramStart"/>
      <w:r w:rsidRPr="00972BA4">
        <w:rPr>
          <w:color w:val="000000"/>
        </w:rPr>
        <w:t>do  okamžiku</w:t>
      </w:r>
      <w:proofErr w:type="gramEnd"/>
      <w:r w:rsidRPr="00972BA4">
        <w:rPr>
          <w:color w:val="000000"/>
        </w:rPr>
        <w:t xml:space="preserve"> </w:t>
      </w:r>
      <w:r>
        <w:rPr>
          <w:color w:val="000000"/>
        </w:rPr>
        <w:t xml:space="preserve">vybudování stavby určené pro bydlení na pozemku v souladu s   </w:t>
      </w:r>
      <w:r w:rsidRPr="007371F1">
        <w:rPr>
          <w:b/>
          <w:color w:val="000000"/>
        </w:rPr>
        <w:t>povolením ke stavbě</w:t>
      </w:r>
      <w:r>
        <w:rPr>
          <w:color w:val="000000"/>
        </w:rPr>
        <w:t xml:space="preserve"> a </w:t>
      </w:r>
      <w:r w:rsidR="00C1149D">
        <w:rPr>
          <w:color w:val="000000"/>
        </w:rPr>
        <w:t>v souladu  s </w:t>
      </w:r>
      <w:r w:rsidR="00C1149D" w:rsidRPr="00CE5DD8">
        <w:rPr>
          <w:color w:val="000000"/>
        </w:rPr>
        <w:t>platný</w:t>
      </w:r>
      <w:r w:rsidR="00C1149D">
        <w:rPr>
          <w:color w:val="000000"/>
        </w:rPr>
        <w:t>mi</w:t>
      </w:r>
      <w:r w:rsidR="00C1149D" w:rsidRPr="00CE5DD8">
        <w:rPr>
          <w:color w:val="000000"/>
        </w:rPr>
        <w:t xml:space="preserve"> </w:t>
      </w:r>
      <w:r w:rsidR="00C1149D">
        <w:rPr>
          <w:color w:val="000000"/>
        </w:rPr>
        <w:t>všeobecně závaznými právními předpisy a dalšími podmínkami této smlouvy</w:t>
      </w:r>
      <w:r w:rsidDel="0089380B">
        <w:rPr>
          <w:color w:val="000000"/>
        </w:rPr>
        <w:t xml:space="preserve"> </w:t>
      </w:r>
      <w:r>
        <w:rPr>
          <w:color w:val="000000"/>
        </w:rPr>
        <w:t xml:space="preserve">včetně získání   </w:t>
      </w:r>
      <w:r w:rsidRPr="00CA49AC">
        <w:rPr>
          <w:b/>
          <w:color w:val="000000"/>
        </w:rPr>
        <w:t xml:space="preserve">povolení užívání </w:t>
      </w:r>
      <w:r w:rsidRPr="00711B6E">
        <w:rPr>
          <w:b/>
          <w:color w:val="000000"/>
        </w:rPr>
        <w:t>stavby</w:t>
      </w:r>
      <w:r>
        <w:rPr>
          <w:color w:val="000000"/>
        </w:rPr>
        <w:t xml:space="preserve"> </w:t>
      </w:r>
      <w:r w:rsidRPr="00972BA4">
        <w:rPr>
          <w:color w:val="000000"/>
        </w:rPr>
        <w:t>rodinného domu</w:t>
      </w:r>
      <w:r>
        <w:rPr>
          <w:color w:val="000000"/>
        </w:rPr>
        <w:t xml:space="preserve"> na pozemku</w:t>
      </w:r>
      <w:r w:rsidRPr="00972BA4">
        <w:rPr>
          <w:color w:val="000000"/>
        </w:rPr>
        <w:t xml:space="preserve">,  nejdéle však na dobu 10 let ode dne uzavření této </w:t>
      </w:r>
      <w:r>
        <w:rPr>
          <w:color w:val="000000"/>
        </w:rPr>
        <w:t>s</w:t>
      </w:r>
      <w:r w:rsidRPr="00972BA4">
        <w:rPr>
          <w:color w:val="000000"/>
        </w:rPr>
        <w:t>mlouvy.</w:t>
      </w:r>
    </w:p>
    <w:p w14:paraId="4403915E" w14:textId="77777777" w:rsidR="009E1189"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972BA4">
        <w:rPr>
          <w:color w:val="000000"/>
        </w:rPr>
        <w:t xml:space="preserve">Strany prohlašují, že dobu trvání zákazu zcizení a zákazu zatížení dle této </w:t>
      </w:r>
      <w:proofErr w:type="gramStart"/>
      <w:r w:rsidRPr="00972BA4">
        <w:rPr>
          <w:color w:val="000000"/>
        </w:rPr>
        <w:t>dohody  považují</w:t>
      </w:r>
      <w:proofErr w:type="gramEnd"/>
      <w:r w:rsidRPr="00972BA4">
        <w:rPr>
          <w:color w:val="000000"/>
        </w:rPr>
        <w:t xml:space="preserve"> dle svého nejlepšího vědomí za přiměřený, a dále prohlašují, že zájem  </w:t>
      </w:r>
      <w:r>
        <w:rPr>
          <w:color w:val="000000"/>
        </w:rPr>
        <w:t>p</w:t>
      </w:r>
      <w:r w:rsidRPr="00972BA4">
        <w:rPr>
          <w:color w:val="000000"/>
        </w:rPr>
        <w:t xml:space="preserve">rodávajícího na zřízení zákazu zcizení a zákazu zatížení </w:t>
      </w:r>
      <w:r>
        <w:rPr>
          <w:color w:val="000000"/>
        </w:rPr>
        <w:t>p</w:t>
      </w:r>
      <w:r w:rsidRPr="00972BA4">
        <w:rPr>
          <w:color w:val="000000"/>
        </w:rPr>
        <w:t xml:space="preserve">ozemku spočívající v zájmu  </w:t>
      </w:r>
      <w:r>
        <w:rPr>
          <w:color w:val="000000"/>
        </w:rPr>
        <w:t>p</w:t>
      </w:r>
      <w:r w:rsidRPr="00972BA4">
        <w:rPr>
          <w:color w:val="000000"/>
        </w:rPr>
        <w:t xml:space="preserve">rodávajícího na včasné a řádné výstavbě rodinného domu na </w:t>
      </w:r>
      <w:r>
        <w:rPr>
          <w:color w:val="000000"/>
        </w:rPr>
        <w:t>p</w:t>
      </w:r>
      <w:r w:rsidRPr="00972BA4">
        <w:rPr>
          <w:color w:val="000000"/>
        </w:rPr>
        <w:t>ozemku považují dle  svého nejlepšího vědomí a svědomí za hodný právní ochrany neodporující dobrým  mravům ani veřejnému pořádku.</w:t>
      </w:r>
    </w:p>
    <w:p w14:paraId="57EC9B1D" w14:textId="77777777" w:rsidR="009E1189" w:rsidRPr="00D161AF" w:rsidRDefault="009E1189" w:rsidP="009E1189">
      <w:pPr>
        <w:pStyle w:val="Odstavecseseznamem"/>
        <w:widowControl w:val="0"/>
        <w:numPr>
          <w:ilvl w:val="0"/>
          <w:numId w:val="25"/>
        </w:numPr>
        <w:pBdr>
          <w:top w:val="nil"/>
          <w:left w:val="nil"/>
          <w:bottom w:val="nil"/>
          <w:right w:val="nil"/>
          <w:between w:val="nil"/>
        </w:pBdr>
        <w:ind w:left="426" w:right="-3" w:hanging="426"/>
        <w:jc w:val="both"/>
        <w:rPr>
          <w:color w:val="000000"/>
        </w:rPr>
      </w:pPr>
      <w:r w:rsidRPr="00CE18F4">
        <w:rPr>
          <w:color w:val="000000"/>
        </w:rPr>
        <w:t xml:space="preserve">Kupující </w:t>
      </w:r>
      <w:r w:rsidRPr="0034641D">
        <w:rPr>
          <w:iCs/>
          <w:color w:val="000000"/>
        </w:rPr>
        <w:t>berou</w:t>
      </w:r>
      <w:r w:rsidRPr="00CE18F4">
        <w:rPr>
          <w:color w:val="000000"/>
        </w:rPr>
        <w:t xml:space="preserve"> na vědomí, že zřízení zástavního práva k pozemku, kterým případně v budoucnu kupující </w:t>
      </w:r>
      <w:r w:rsidRPr="0034641D">
        <w:rPr>
          <w:iCs/>
          <w:color w:val="000000"/>
        </w:rPr>
        <w:t>budou</w:t>
      </w:r>
      <w:r w:rsidRPr="00CE18F4">
        <w:rPr>
          <w:color w:val="000000"/>
        </w:rPr>
        <w:t xml:space="preserve"> zajišťovat úvěr pro financující banku, podléhá schválení zastupitelstvem města – prodávajícího a že k návrhu na vklad zástavního práva dle zástavní smlouvy do katastru nemovitostí musí být přiložen originál písemného souhlasu zastupitelstva obce. O takový souhlas kupující musí prodávají</w:t>
      </w:r>
      <w:r>
        <w:rPr>
          <w:color w:val="000000"/>
        </w:rPr>
        <w:t>cí</w:t>
      </w:r>
      <w:r w:rsidRPr="00CE18F4">
        <w:rPr>
          <w:color w:val="000000"/>
        </w:rPr>
        <w:t>ho požádat v dostatečném předstihu před termínem konání zastupitelstva; k žádosti musí doložit všechny potřebné podklady</w:t>
      </w:r>
      <w:r>
        <w:rPr>
          <w:color w:val="000000"/>
        </w:rPr>
        <w:t xml:space="preserve">. </w:t>
      </w:r>
    </w:p>
    <w:p w14:paraId="5B654140" w14:textId="77777777" w:rsidR="009E1189" w:rsidRPr="00403A7B" w:rsidRDefault="009E1189" w:rsidP="009E1189">
      <w:pPr>
        <w:pStyle w:val="Odstavecseseznamem"/>
        <w:ind w:left="0"/>
        <w:jc w:val="both"/>
        <w:rPr>
          <w:bCs/>
        </w:rPr>
      </w:pPr>
    </w:p>
    <w:p w14:paraId="56851F79" w14:textId="77777777" w:rsidR="009E1189" w:rsidRPr="00C24DB9" w:rsidRDefault="009E1189" w:rsidP="009E1189">
      <w:pPr>
        <w:pStyle w:val="Odstavecseseznamem"/>
        <w:ind w:left="0"/>
        <w:jc w:val="center"/>
        <w:rPr>
          <w:b/>
        </w:rPr>
      </w:pPr>
      <w:r>
        <w:rPr>
          <w:b/>
        </w:rPr>
        <w:t>XI.</w:t>
      </w:r>
    </w:p>
    <w:p w14:paraId="4C153C06" w14:textId="77777777" w:rsidR="009E1189" w:rsidRPr="00C24DB9" w:rsidRDefault="009E1189" w:rsidP="009E1189">
      <w:pPr>
        <w:pStyle w:val="Nadpis4"/>
        <w:numPr>
          <w:ilvl w:val="0"/>
          <w:numId w:val="0"/>
        </w:numPr>
        <w:jc w:val="center"/>
      </w:pPr>
      <w:r w:rsidRPr="00C24DB9">
        <w:t>Správní poplatek</w:t>
      </w:r>
    </w:p>
    <w:p w14:paraId="65AC8E90" w14:textId="77777777" w:rsidR="009E1189" w:rsidRDefault="009E1189" w:rsidP="009E1189"/>
    <w:p w14:paraId="27E62918" w14:textId="77777777" w:rsidR="009E1189" w:rsidRDefault="009E1189" w:rsidP="009E1189">
      <w:pPr>
        <w:pStyle w:val="Odstavecseseznamem"/>
        <w:numPr>
          <w:ilvl w:val="0"/>
          <w:numId w:val="16"/>
        </w:numPr>
        <w:ind w:left="426" w:hanging="426"/>
        <w:jc w:val="both"/>
      </w:pPr>
      <w:r>
        <w:t xml:space="preserve">Správní poplatek za podání návrhu na vklad vlastnického práva do katastru nemovitostí uhradí </w:t>
      </w:r>
      <w:r w:rsidRPr="0042341B">
        <w:rPr>
          <w:b/>
        </w:rPr>
        <w:t>kupující</w:t>
      </w:r>
      <w:r>
        <w:t xml:space="preserve">. </w:t>
      </w:r>
    </w:p>
    <w:p w14:paraId="43C33E15" w14:textId="12A385C8" w:rsidR="009E1189" w:rsidRPr="006D42EA" w:rsidRDefault="009E1189" w:rsidP="009E1189">
      <w:pPr>
        <w:pStyle w:val="Odstavecseseznamem"/>
        <w:numPr>
          <w:ilvl w:val="0"/>
          <w:numId w:val="16"/>
        </w:numPr>
        <w:ind w:left="426" w:hanging="426"/>
        <w:jc w:val="both"/>
      </w:pPr>
      <w:r w:rsidRPr="008240F3">
        <w:rPr>
          <w:b/>
          <w:color w:val="000000"/>
          <w:szCs w:val="22"/>
        </w:rPr>
        <w:t xml:space="preserve">Kupující </w:t>
      </w:r>
      <w:r w:rsidRPr="008240F3">
        <w:rPr>
          <w:color w:val="000000"/>
          <w:szCs w:val="22"/>
        </w:rPr>
        <w:t>se zavazuj</w:t>
      </w:r>
      <w:r>
        <w:rPr>
          <w:color w:val="000000"/>
          <w:szCs w:val="22"/>
        </w:rPr>
        <w:t>í</w:t>
      </w:r>
      <w:r w:rsidRPr="008240F3">
        <w:rPr>
          <w:color w:val="000000"/>
          <w:szCs w:val="22"/>
        </w:rPr>
        <w:t xml:space="preserve"> </w:t>
      </w:r>
      <w:r>
        <w:t xml:space="preserve">uhradit částku 2 000,-Kč (slovy: dva tisíce korun českých), představující </w:t>
      </w:r>
      <w:r w:rsidRPr="008240F3">
        <w:t xml:space="preserve">správní </w:t>
      </w:r>
      <w:proofErr w:type="gramStart"/>
      <w:r w:rsidRPr="008240F3">
        <w:t>poplatek</w:t>
      </w:r>
      <w:r>
        <w:t xml:space="preserve">  za</w:t>
      </w:r>
      <w:proofErr w:type="gramEnd"/>
      <w:r>
        <w:t xml:space="preserve"> návrh na vklad vlastnického práva do katastru nemovitostí do </w:t>
      </w:r>
      <w:r w:rsidR="004653D4">
        <w:t>6</w:t>
      </w:r>
      <w:r>
        <w:t xml:space="preserve">0 dnů od podpisu této smlouvy oběma smluvními stranami </w:t>
      </w:r>
      <w:r w:rsidRPr="008240F3">
        <w:rPr>
          <w:color w:val="000000"/>
          <w:szCs w:val="22"/>
        </w:rPr>
        <w:t xml:space="preserve">ve prospěch bankovního účtu prodávajícího č. </w:t>
      </w:r>
      <w:proofErr w:type="spellStart"/>
      <w:r w:rsidR="00E26977">
        <w:rPr>
          <w:color w:val="000000"/>
          <w:szCs w:val="22"/>
        </w:rPr>
        <w:t>xxx</w:t>
      </w:r>
      <w:proofErr w:type="spellEnd"/>
      <w:r>
        <w:rPr>
          <w:color w:val="000000"/>
          <w:szCs w:val="22"/>
        </w:rPr>
        <w:t xml:space="preserve"> </w:t>
      </w:r>
      <w:r w:rsidRPr="008240F3">
        <w:rPr>
          <w:color w:val="000000"/>
          <w:szCs w:val="22"/>
        </w:rPr>
        <w:t xml:space="preserve"> pod </w:t>
      </w:r>
      <w:r>
        <w:rPr>
          <w:color w:val="000000"/>
          <w:szCs w:val="22"/>
        </w:rPr>
        <w:t xml:space="preserve">var. s.: </w:t>
      </w:r>
      <w:proofErr w:type="spellStart"/>
      <w:r w:rsidR="00E26977">
        <w:rPr>
          <w:color w:val="000000"/>
          <w:szCs w:val="22"/>
        </w:rPr>
        <w:t>xxx</w:t>
      </w:r>
      <w:proofErr w:type="spellEnd"/>
      <w:r>
        <w:rPr>
          <w:color w:val="000000"/>
          <w:szCs w:val="22"/>
        </w:rPr>
        <w:t>.</w:t>
      </w:r>
      <w:r w:rsidRPr="008240F3">
        <w:rPr>
          <w:color w:val="000000"/>
          <w:szCs w:val="22"/>
        </w:rPr>
        <w:t xml:space="preserve">  </w:t>
      </w:r>
      <w:r w:rsidRPr="003E6AB0">
        <w:rPr>
          <w:color w:val="000000"/>
          <w:szCs w:val="22"/>
        </w:rPr>
        <w:t xml:space="preserve"> </w:t>
      </w:r>
      <w:r>
        <w:rPr>
          <w:color w:val="000000"/>
          <w:szCs w:val="22"/>
        </w:rPr>
        <w:t xml:space="preserve">Uhrazením částky představující správní poplatek se pro účely této smlouvy rozumí její připsání ve prospěch bankovního účtu prodávajícího pod uvedeným var. s.  </w:t>
      </w:r>
    </w:p>
    <w:p w14:paraId="6B053C53" w14:textId="26500587" w:rsidR="009E1189" w:rsidRDefault="009E1189" w:rsidP="009E1189">
      <w:pPr>
        <w:jc w:val="both"/>
      </w:pPr>
    </w:p>
    <w:p w14:paraId="66F0C489" w14:textId="77777777" w:rsidR="00E26977" w:rsidRDefault="00E26977" w:rsidP="009E1189">
      <w:pPr>
        <w:jc w:val="both"/>
      </w:pPr>
    </w:p>
    <w:p w14:paraId="42E82474" w14:textId="77777777" w:rsidR="009E1189" w:rsidRDefault="009E1189" w:rsidP="009E1189">
      <w:pPr>
        <w:ind w:left="284"/>
        <w:jc w:val="center"/>
        <w:rPr>
          <w:b/>
        </w:rPr>
      </w:pPr>
      <w:r>
        <w:rPr>
          <w:b/>
        </w:rPr>
        <w:lastRenderedPageBreak/>
        <w:t>XII</w:t>
      </w:r>
      <w:r w:rsidRPr="00C24DB9">
        <w:rPr>
          <w:b/>
        </w:rPr>
        <w:t>.</w:t>
      </w:r>
    </w:p>
    <w:p w14:paraId="5ECB49FC" w14:textId="77777777" w:rsidR="009E1189" w:rsidRDefault="009E1189" w:rsidP="009E1189">
      <w:pPr>
        <w:ind w:left="284"/>
        <w:jc w:val="center"/>
        <w:rPr>
          <w:b/>
        </w:rPr>
      </w:pPr>
      <w:r>
        <w:rPr>
          <w:b/>
        </w:rPr>
        <w:t>Odstoupení od smlouvy</w:t>
      </w:r>
    </w:p>
    <w:p w14:paraId="37E22C34" w14:textId="77777777" w:rsidR="009E1189" w:rsidRDefault="009E1189" w:rsidP="009E1189">
      <w:pPr>
        <w:ind w:left="284"/>
        <w:jc w:val="center"/>
      </w:pPr>
    </w:p>
    <w:p w14:paraId="441B4A19" w14:textId="0829CEC2" w:rsidR="009E1189" w:rsidRDefault="009E1189" w:rsidP="009E1189">
      <w:pPr>
        <w:jc w:val="both"/>
        <w:rPr>
          <w:color w:val="232323"/>
          <w:shd w:val="clear" w:color="auto" w:fill="FFFFFF"/>
        </w:rPr>
      </w:pPr>
      <w:r>
        <w:rPr>
          <w:color w:val="000000"/>
          <w:szCs w:val="22"/>
        </w:rPr>
        <w:t xml:space="preserve">Pokud </w:t>
      </w:r>
      <w:r w:rsidRPr="00795079">
        <w:rPr>
          <w:b/>
          <w:color w:val="000000"/>
          <w:szCs w:val="22"/>
        </w:rPr>
        <w:t xml:space="preserve">kupující </w:t>
      </w:r>
      <w:r>
        <w:rPr>
          <w:color w:val="000000"/>
          <w:szCs w:val="22"/>
        </w:rPr>
        <w:t xml:space="preserve">neuhradí kupní cenu a správní poplatek  ve lhůtě do 60 dnů od podpisu této smlouvy oběma smluvními stranami a ani přes výzvu prodávajícího a uložení smluvní pokuty dle čl. III. odst. 4 této smlouvy nesjednají nápravu a své povinnosti ani dodatečně nesplní tak, že v dodatečné lhůtě jim stanovené prodávajícím uhradí kupní cenu a správní poplatek,  je porušení této povinnosti kupujících pokládáno za podstatné porušení této smlouvy a </w:t>
      </w:r>
      <w:r w:rsidRPr="00795079">
        <w:rPr>
          <w:b/>
          <w:color w:val="000000"/>
          <w:szCs w:val="22"/>
        </w:rPr>
        <w:t>prodávající</w:t>
      </w:r>
      <w:r>
        <w:rPr>
          <w:color w:val="000000"/>
          <w:szCs w:val="22"/>
        </w:rPr>
        <w:t xml:space="preserve"> je oprávněn od této smlouvy odstoupit. </w:t>
      </w:r>
      <w:r w:rsidRPr="00795079">
        <w:rPr>
          <w:color w:val="232323"/>
          <w:shd w:val="clear" w:color="auto" w:fill="FFFFFF"/>
        </w:rPr>
        <w:t xml:space="preserve">Účinky odstoupení od této smlouvy nastanou dnem, kdy bude písemné odstoupení </w:t>
      </w:r>
      <w:r w:rsidRPr="00795079">
        <w:rPr>
          <w:b/>
          <w:color w:val="232323"/>
          <w:shd w:val="clear" w:color="auto" w:fill="FFFFFF"/>
        </w:rPr>
        <w:t>prodávajícího</w:t>
      </w:r>
      <w:r w:rsidRPr="00795079">
        <w:rPr>
          <w:color w:val="232323"/>
          <w:shd w:val="clear" w:color="auto" w:fill="FFFFFF"/>
        </w:rPr>
        <w:t xml:space="preserve"> doručeno</w:t>
      </w:r>
      <w:r>
        <w:rPr>
          <w:color w:val="232323"/>
          <w:shd w:val="clear" w:color="auto" w:fill="FFFFFF"/>
        </w:rPr>
        <w:t xml:space="preserve"> </w:t>
      </w:r>
      <w:r w:rsidRPr="00795079">
        <w:rPr>
          <w:b/>
          <w:color w:val="232323"/>
          <w:shd w:val="clear" w:color="auto" w:fill="FFFFFF"/>
        </w:rPr>
        <w:t>kupujícím</w:t>
      </w:r>
      <w:r w:rsidRPr="00795079">
        <w:rPr>
          <w:color w:val="232323"/>
          <w:shd w:val="clear" w:color="auto" w:fill="FFFFFF"/>
        </w:rPr>
        <w:t>. Odstoupením od smlouvy se závazek zrušuje od počátku.</w:t>
      </w:r>
    </w:p>
    <w:p w14:paraId="46ED9C67" w14:textId="77777777" w:rsidR="008211A5" w:rsidRPr="002B278D" w:rsidRDefault="008211A5" w:rsidP="009E1189">
      <w:pPr>
        <w:jc w:val="both"/>
        <w:rPr>
          <w:color w:val="232323"/>
          <w:shd w:val="clear" w:color="auto" w:fill="FFFFFF"/>
        </w:rPr>
      </w:pPr>
    </w:p>
    <w:p w14:paraId="65F66BDC" w14:textId="77777777" w:rsidR="009E1189" w:rsidRPr="00C24DB9" w:rsidRDefault="009E1189" w:rsidP="009E1189">
      <w:pPr>
        <w:ind w:left="284"/>
        <w:jc w:val="center"/>
        <w:rPr>
          <w:b/>
        </w:rPr>
      </w:pPr>
      <w:r>
        <w:rPr>
          <w:b/>
        </w:rPr>
        <w:t>XIII.</w:t>
      </w:r>
    </w:p>
    <w:p w14:paraId="3994BB67" w14:textId="77777777" w:rsidR="009E1189" w:rsidRPr="00C24DB9" w:rsidRDefault="009E1189" w:rsidP="009E1189">
      <w:pPr>
        <w:pStyle w:val="Nadpis4"/>
        <w:numPr>
          <w:ilvl w:val="0"/>
          <w:numId w:val="0"/>
        </w:numPr>
        <w:jc w:val="center"/>
      </w:pPr>
      <w:r>
        <w:t>Podání návrhu na vklad práva do katastru nemovitostí, z</w:t>
      </w:r>
      <w:r w:rsidRPr="00C24DB9">
        <w:t>ápis do katastru nemovitostí</w:t>
      </w:r>
      <w:r>
        <w:t>, předání pozemku</w:t>
      </w:r>
    </w:p>
    <w:p w14:paraId="19E62826" w14:textId="77777777" w:rsidR="009E1189" w:rsidRDefault="009E1189" w:rsidP="009E1189">
      <w:pPr>
        <w:jc w:val="both"/>
      </w:pPr>
    </w:p>
    <w:p w14:paraId="2D9F0974" w14:textId="77777777" w:rsidR="009E1189" w:rsidRDefault="009E1189" w:rsidP="009E1189">
      <w:pPr>
        <w:pStyle w:val="Odstavecseseznamem"/>
        <w:numPr>
          <w:ilvl w:val="0"/>
          <w:numId w:val="11"/>
        </w:numPr>
        <w:ind w:left="426" w:hanging="426"/>
        <w:jc w:val="both"/>
      </w:pPr>
      <w:r w:rsidRPr="00723C59">
        <w:rPr>
          <w:szCs w:val="22"/>
        </w:rPr>
        <w:t>Po připsání kupní ceny</w:t>
      </w:r>
      <w:r>
        <w:rPr>
          <w:szCs w:val="22"/>
        </w:rPr>
        <w:t xml:space="preserve"> </w:t>
      </w:r>
      <w:proofErr w:type="gramStart"/>
      <w:r>
        <w:rPr>
          <w:szCs w:val="22"/>
        </w:rPr>
        <w:t>a  správního</w:t>
      </w:r>
      <w:proofErr w:type="gramEnd"/>
      <w:r>
        <w:rPr>
          <w:szCs w:val="22"/>
        </w:rPr>
        <w:t xml:space="preserve"> poplatku </w:t>
      </w:r>
      <w:r w:rsidRPr="00723C59">
        <w:rPr>
          <w:szCs w:val="22"/>
        </w:rPr>
        <w:t xml:space="preserve"> na účet </w:t>
      </w:r>
      <w:r w:rsidRPr="003737A6">
        <w:rPr>
          <w:b/>
          <w:szCs w:val="22"/>
        </w:rPr>
        <w:t>prodávajícího</w:t>
      </w:r>
      <w:r w:rsidRPr="00723C59">
        <w:rPr>
          <w:szCs w:val="22"/>
        </w:rPr>
        <w:t xml:space="preserve"> podá </w:t>
      </w:r>
      <w:r w:rsidRPr="0042341B">
        <w:rPr>
          <w:b/>
          <w:szCs w:val="22"/>
        </w:rPr>
        <w:t xml:space="preserve">prodávající </w:t>
      </w:r>
      <w:r w:rsidRPr="00CE18F4">
        <w:rPr>
          <w:szCs w:val="22"/>
        </w:rPr>
        <w:t>bez zbytečného odkladu, nejpozději do 10 pracovních dnů</w:t>
      </w:r>
      <w:r>
        <w:rPr>
          <w:szCs w:val="22"/>
        </w:rPr>
        <w:t xml:space="preserve"> </w:t>
      </w:r>
      <w:r w:rsidRPr="00723C59">
        <w:rPr>
          <w:szCs w:val="22"/>
        </w:rPr>
        <w:t>návrh na vklad vlastnického práva</w:t>
      </w:r>
      <w:r>
        <w:rPr>
          <w:szCs w:val="22"/>
        </w:rPr>
        <w:t>, předkupního práva,</w:t>
      </w:r>
      <w:r w:rsidRPr="00723C59">
        <w:rPr>
          <w:szCs w:val="22"/>
        </w:rPr>
        <w:t xml:space="preserve"> </w:t>
      </w:r>
      <w:r>
        <w:rPr>
          <w:szCs w:val="22"/>
        </w:rPr>
        <w:t xml:space="preserve">výhrady zpětné koupě a zákazu zcizení a zatížení </w:t>
      </w:r>
      <w:r w:rsidRPr="00723C59">
        <w:rPr>
          <w:szCs w:val="22"/>
        </w:rPr>
        <w:t xml:space="preserve">do katastru nemovitostí ve prospěch </w:t>
      </w:r>
      <w:r w:rsidRPr="0042341B">
        <w:rPr>
          <w:b/>
          <w:szCs w:val="22"/>
        </w:rPr>
        <w:t>kupující</w:t>
      </w:r>
      <w:r>
        <w:rPr>
          <w:b/>
          <w:szCs w:val="22"/>
        </w:rPr>
        <w:t>ch.</w:t>
      </w:r>
    </w:p>
    <w:p w14:paraId="493A8434" w14:textId="77777777" w:rsidR="009E1189" w:rsidRDefault="009E1189" w:rsidP="009E1189">
      <w:pPr>
        <w:pStyle w:val="Odstavecseseznamem"/>
        <w:numPr>
          <w:ilvl w:val="0"/>
          <w:numId w:val="11"/>
        </w:numPr>
        <w:ind w:left="426" w:hanging="426"/>
        <w:jc w:val="both"/>
      </w:pPr>
      <w:r w:rsidRPr="00A35722">
        <w:rPr>
          <w:b/>
        </w:rPr>
        <w:t xml:space="preserve">Kupující </w:t>
      </w:r>
      <w:r>
        <w:t xml:space="preserve">nabydou vlastnické právo k předmětu koupě vkladem do katastru nemovitostí podle této smlouvy u Katastrálního úřadu pro Vysočinu, Katastrálního pracoviště Velké Meziříčí.  </w:t>
      </w:r>
    </w:p>
    <w:p w14:paraId="64EE894B" w14:textId="77777777" w:rsidR="009E1189" w:rsidRDefault="009E1189" w:rsidP="009E1189">
      <w:pPr>
        <w:pStyle w:val="Odstavecseseznamem"/>
        <w:numPr>
          <w:ilvl w:val="0"/>
          <w:numId w:val="11"/>
        </w:numPr>
        <w:ind w:left="426" w:hanging="426"/>
        <w:jc w:val="both"/>
      </w:pPr>
      <w:r>
        <w:t xml:space="preserve">Smluvní strany jsou touto smlouvou vázány ode dne jejího podpisu až do rozhodnutí o vkladu práv do katastru nemovitostí. </w:t>
      </w:r>
    </w:p>
    <w:p w14:paraId="2E15EA3F" w14:textId="77777777" w:rsidR="009E1189" w:rsidRDefault="009E1189" w:rsidP="009E1189">
      <w:pPr>
        <w:pStyle w:val="Odstavecseseznamem"/>
        <w:numPr>
          <w:ilvl w:val="0"/>
          <w:numId w:val="11"/>
        </w:numPr>
        <w:ind w:left="426" w:hanging="426"/>
        <w:jc w:val="both"/>
      </w:pPr>
      <w:r>
        <w:t xml:space="preserve">Pro případ, že by ke vkladu práv do katastru nemovitostí podle této smlouvy nedošlo, zavazují se smluvní strany bez zbytečného odkladu uzavřít novou smlouvu stejného obsahu, případně dodatek smlouvy, který splní zákonné podmínky pro provedení vkladu, případně bez zbytečného odkladu dle pokynů příslušného katastrálního úřadu náležitě doplnit či opravit tuto smlouvu či návrh na vklad. </w:t>
      </w:r>
    </w:p>
    <w:p w14:paraId="19C85139" w14:textId="77777777" w:rsidR="009E1189" w:rsidRPr="00680B33" w:rsidRDefault="009E1189" w:rsidP="009E1189">
      <w:pPr>
        <w:pStyle w:val="Odstavecseseznamem"/>
        <w:numPr>
          <w:ilvl w:val="0"/>
          <w:numId w:val="11"/>
        </w:numPr>
        <w:ind w:left="426" w:hanging="426"/>
        <w:jc w:val="both"/>
      </w:pPr>
      <w:r w:rsidRPr="00680B33">
        <w:t xml:space="preserve">K předání a převzetí pozemku dojde do </w:t>
      </w:r>
      <w:r>
        <w:t>10</w:t>
      </w:r>
      <w:r w:rsidRPr="00680B33">
        <w:t xml:space="preserve"> pracovních dnů od doručení vyrozumění </w:t>
      </w:r>
      <w:r w:rsidRPr="00680B33">
        <w:rPr>
          <w:color w:val="000000"/>
        </w:rPr>
        <w:t xml:space="preserve">katastrálního úřadu o provedení vkladu práv dle této </w:t>
      </w:r>
      <w:r>
        <w:rPr>
          <w:color w:val="000000"/>
        </w:rPr>
        <w:t>s</w:t>
      </w:r>
      <w:r w:rsidRPr="00680B33">
        <w:rPr>
          <w:color w:val="000000"/>
        </w:rPr>
        <w:t xml:space="preserve">mlouvy v katastru </w:t>
      </w:r>
      <w:proofErr w:type="gramStart"/>
      <w:r w:rsidRPr="00680B33">
        <w:rPr>
          <w:color w:val="000000"/>
        </w:rPr>
        <w:t xml:space="preserve">nemovitostí  </w:t>
      </w:r>
      <w:r>
        <w:rPr>
          <w:color w:val="000000"/>
        </w:rPr>
        <w:t>p</w:t>
      </w:r>
      <w:r w:rsidRPr="00680B33">
        <w:rPr>
          <w:color w:val="000000"/>
        </w:rPr>
        <w:t>rodávajícímu</w:t>
      </w:r>
      <w:proofErr w:type="gramEnd"/>
      <w:r w:rsidRPr="00680B33">
        <w:rPr>
          <w:color w:val="000000"/>
        </w:rPr>
        <w:t xml:space="preserve">. Tento termín může být změněn dohodou </w:t>
      </w:r>
      <w:r>
        <w:rPr>
          <w:color w:val="000000"/>
        </w:rPr>
        <w:t>s</w:t>
      </w:r>
      <w:r w:rsidRPr="00680B33">
        <w:rPr>
          <w:color w:val="000000"/>
        </w:rPr>
        <w:t xml:space="preserve">tran např. pro </w:t>
      </w:r>
      <w:proofErr w:type="gramStart"/>
      <w:r w:rsidRPr="00680B33">
        <w:rPr>
          <w:color w:val="000000"/>
        </w:rPr>
        <w:t>nepříznivé  podmínky</w:t>
      </w:r>
      <w:proofErr w:type="gramEnd"/>
      <w:r w:rsidRPr="00680B33">
        <w:rPr>
          <w:color w:val="000000"/>
        </w:rPr>
        <w:t xml:space="preserve"> (sníh apod.). O předání </w:t>
      </w:r>
      <w:r>
        <w:rPr>
          <w:color w:val="000000"/>
        </w:rPr>
        <w:t>p</w:t>
      </w:r>
      <w:r w:rsidRPr="00680B33">
        <w:rPr>
          <w:color w:val="000000"/>
        </w:rPr>
        <w:t xml:space="preserve">ozemku bude </w:t>
      </w:r>
      <w:r>
        <w:rPr>
          <w:color w:val="000000"/>
        </w:rPr>
        <w:t>smluvními s</w:t>
      </w:r>
      <w:r w:rsidRPr="00680B33">
        <w:rPr>
          <w:color w:val="000000"/>
        </w:rPr>
        <w:t xml:space="preserve">tranami sepsán předávací protokol.  Okamžikem předání a převzetí </w:t>
      </w:r>
      <w:r>
        <w:rPr>
          <w:color w:val="000000"/>
        </w:rPr>
        <w:t>p</w:t>
      </w:r>
      <w:r w:rsidRPr="00680B33">
        <w:rPr>
          <w:color w:val="000000"/>
        </w:rPr>
        <w:t xml:space="preserve">ozemku dochází k přechodu nebezpečí škody </w:t>
      </w:r>
      <w:proofErr w:type="gramStart"/>
      <w:r w:rsidRPr="00680B33">
        <w:rPr>
          <w:color w:val="000000"/>
        </w:rPr>
        <w:t xml:space="preserve">na  </w:t>
      </w:r>
      <w:r>
        <w:rPr>
          <w:color w:val="000000"/>
        </w:rPr>
        <w:t>p</w:t>
      </w:r>
      <w:r w:rsidRPr="00680B33">
        <w:rPr>
          <w:color w:val="000000"/>
        </w:rPr>
        <w:t>ozemku</w:t>
      </w:r>
      <w:proofErr w:type="gramEnd"/>
      <w:r>
        <w:rPr>
          <w:color w:val="000000"/>
        </w:rPr>
        <w:t xml:space="preserve"> na </w:t>
      </w:r>
      <w:r w:rsidRPr="00954709">
        <w:rPr>
          <w:iCs/>
          <w:color w:val="000000"/>
        </w:rPr>
        <w:t>kupující</w:t>
      </w:r>
      <w:r>
        <w:rPr>
          <w:color w:val="000000"/>
        </w:rPr>
        <w:t>.</w:t>
      </w:r>
    </w:p>
    <w:p w14:paraId="2E04EE5B" w14:textId="77777777" w:rsidR="009E1189" w:rsidRDefault="009E1189" w:rsidP="009E1189">
      <w:pPr>
        <w:jc w:val="both"/>
      </w:pPr>
    </w:p>
    <w:p w14:paraId="0E38D767" w14:textId="77777777" w:rsidR="009E1189" w:rsidRPr="00C24DB9" w:rsidRDefault="009E1189" w:rsidP="009E1189">
      <w:pPr>
        <w:pStyle w:val="Odstavecseseznamem"/>
        <w:ind w:left="0"/>
        <w:jc w:val="center"/>
        <w:rPr>
          <w:b/>
        </w:rPr>
      </w:pPr>
      <w:r>
        <w:rPr>
          <w:b/>
        </w:rPr>
        <w:t>XIV</w:t>
      </w:r>
      <w:r w:rsidRPr="00C24DB9">
        <w:rPr>
          <w:b/>
        </w:rPr>
        <w:t>.</w:t>
      </w:r>
    </w:p>
    <w:p w14:paraId="35AC42B1" w14:textId="77777777" w:rsidR="009E1189" w:rsidRPr="00C24DB9" w:rsidRDefault="009E1189" w:rsidP="009E1189">
      <w:pPr>
        <w:pStyle w:val="Nadpis4"/>
        <w:numPr>
          <w:ilvl w:val="0"/>
          <w:numId w:val="0"/>
        </w:numPr>
        <w:ind w:left="360"/>
        <w:jc w:val="center"/>
      </w:pPr>
      <w:r w:rsidRPr="00C24DB9">
        <w:t>Schvalovací doložka</w:t>
      </w:r>
    </w:p>
    <w:p w14:paraId="2C874397" w14:textId="77777777" w:rsidR="009E1189" w:rsidRDefault="009E1189" w:rsidP="009E1189"/>
    <w:p w14:paraId="5C38AFAD" w14:textId="064C317C" w:rsidR="009E1189" w:rsidRDefault="009E1189" w:rsidP="009E1189">
      <w:pPr>
        <w:pStyle w:val="Odstavecseseznamem"/>
        <w:numPr>
          <w:ilvl w:val="0"/>
          <w:numId w:val="9"/>
        </w:numPr>
        <w:ind w:left="426" w:hanging="426"/>
        <w:jc w:val="both"/>
      </w:pPr>
      <w:r>
        <w:t xml:space="preserve">Prodej předmětného pozemku byl projednán a schválen na zasedání zastupitelstva města – prodávajícího – dne </w:t>
      </w:r>
      <w:r w:rsidR="008211A5">
        <w:t>16.9.2025</w:t>
      </w:r>
      <w:r>
        <w:t xml:space="preserve"> pod číslem usnesení </w:t>
      </w:r>
      <w:r w:rsidR="008211A5">
        <w:t>530</w:t>
      </w:r>
      <w:r w:rsidR="0085672C">
        <w:t>/</w:t>
      </w:r>
      <w:r w:rsidR="008211A5">
        <w:t>22</w:t>
      </w:r>
      <w:r>
        <w:t>/ZM/202</w:t>
      </w:r>
      <w:r w:rsidR="008211A5">
        <w:t>5</w:t>
      </w:r>
      <w:r w:rsidR="0085672C">
        <w:t xml:space="preserve"> </w:t>
      </w:r>
      <w:r>
        <w:t>v souladu se zákonem č. 128/2000 Sb., o obcích v platném znění.</w:t>
      </w:r>
    </w:p>
    <w:p w14:paraId="5B7C2805" w14:textId="152E4938" w:rsidR="009E1189" w:rsidRPr="00C1149D" w:rsidRDefault="009E1189" w:rsidP="009E1189">
      <w:pPr>
        <w:pStyle w:val="Odstavecseseznamem"/>
        <w:numPr>
          <w:ilvl w:val="0"/>
          <w:numId w:val="9"/>
        </w:numPr>
        <w:autoSpaceDE w:val="0"/>
        <w:autoSpaceDN w:val="0"/>
        <w:adjustRightInd w:val="0"/>
        <w:ind w:left="426" w:hanging="426"/>
        <w:jc w:val="both"/>
        <w:rPr>
          <w:color w:val="000000"/>
        </w:rPr>
      </w:pPr>
      <w:r>
        <w:rPr>
          <w:color w:val="000000"/>
        </w:rPr>
        <w:t xml:space="preserve">Záměr prodeje předmětného pozemku byl zveřejněn na úřední desce Městského úřadu Velké Meziříčí dne </w:t>
      </w:r>
      <w:r w:rsidR="008211A5">
        <w:rPr>
          <w:color w:val="000000"/>
        </w:rPr>
        <w:t>20.6.2025</w:t>
      </w:r>
      <w:r>
        <w:rPr>
          <w:color w:val="000000"/>
        </w:rPr>
        <w:t xml:space="preserve"> a sejmut dne </w:t>
      </w:r>
      <w:r w:rsidR="008211A5">
        <w:rPr>
          <w:color w:val="000000"/>
        </w:rPr>
        <w:t>15.9.2025</w:t>
      </w:r>
      <w:r>
        <w:rPr>
          <w:color w:val="000000"/>
        </w:rPr>
        <w:t>; v téže době byl rovněž zveřejněn způsobem umožňujícím dálkový přístup na internetové stránce města.</w:t>
      </w:r>
    </w:p>
    <w:p w14:paraId="60039307" w14:textId="77777777" w:rsidR="00C1149D" w:rsidRDefault="00C1149D" w:rsidP="009E1189">
      <w:pPr>
        <w:jc w:val="center"/>
        <w:rPr>
          <w:b/>
        </w:rPr>
      </w:pPr>
    </w:p>
    <w:p w14:paraId="45182D7E" w14:textId="649C6CB7" w:rsidR="009E1189" w:rsidRPr="00C24DB9" w:rsidRDefault="009E1189" w:rsidP="009E1189">
      <w:pPr>
        <w:jc w:val="center"/>
        <w:rPr>
          <w:b/>
        </w:rPr>
      </w:pPr>
      <w:r>
        <w:rPr>
          <w:b/>
        </w:rPr>
        <w:t>XV</w:t>
      </w:r>
      <w:r w:rsidRPr="00C24DB9">
        <w:rPr>
          <w:b/>
        </w:rPr>
        <w:t>.</w:t>
      </w:r>
    </w:p>
    <w:p w14:paraId="4B962745" w14:textId="77777777" w:rsidR="009E1189" w:rsidRPr="00C24DB9" w:rsidRDefault="009E1189" w:rsidP="009E1189">
      <w:pPr>
        <w:pStyle w:val="Nadpis4"/>
        <w:numPr>
          <w:ilvl w:val="0"/>
          <w:numId w:val="0"/>
        </w:numPr>
        <w:jc w:val="center"/>
      </w:pPr>
      <w:r w:rsidRPr="00C24DB9">
        <w:t>Ostatní ujednání</w:t>
      </w:r>
    </w:p>
    <w:p w14:paraId="5A6D5C81" w14:textId="77777777" w:rsidR="009E1189" w:rsidRDefault="009E1189" w:rsidP="009E1189">
      <w:pPr>
        <w:autoSpaceDE w:val="0"/>
        <w:autoSpaceDN w:val="0"/>
        <w:adjustRightInd w:val="0"/>
        <w:jc w:val="both"/>
        <w:rPr>
          <w:color w:val="000000"/>
        </w:rPr>
      </w:pPr>
    </w:p>
    <w:p w14:paraId="3082A3EB" w14:textId="77777777" w:rsidR="009E1189" w:rsidRDefault="009E1189" w:rsidP="009E1189">
      <w:pPr>
        <w:pStyle w:val="Odstavecseseznamem"/>
        <w:numPr>
          <w:ilvl w:val="0"/>
          <w:numId w:val="4"/>
        </w:numPr>
        <w:ind w:left="426" w:hanging="426"/>
        <w:jc w:val="both"/>
      </w:pPr>
      <w:r>
        <w:lastRenderedPageBreak/>
        <w:t xml:space="preserve">Smluvní strany souhlasí s tím, že obsah této smlouvy může být zveřejněn, zejména v rozsahu a za podmínek dle zákona č. 106/1999 Sb., o svobodném přístupu k informacím, v platném znění. </w:t>
      </w:r>
    </w:p>
    <w:p w14:paraId="0CCEF401" w14:textId="3C4E85CB" w:rsidR="002B278D" w:rsidRPr="00DF2A24" w:rsidRDefault="009E1189" w:rsidP="009E1189">
      <w:pPr>
        <w:pStyle w:val="Bezmezer"/>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 xml:space="preserve">Smluvní strany </w:t>
      </w:r>
      <w:r w:rsidRPr="002D61B9">
        <w:rPr>
          <w:rFonts w:ascii="Times New Roman" w:hAnsi="Times New Roman" w:cs="Times New Roman"/>
          <w:sz w:val="24"/>
          <w:szCs w:val="24"/>
        </w:rPr>
        <w:t xml:space="preserve">souhlasí s tím, že tato smlouva </w:t>
      </w:r>
      <w:r>
        <w:rPr>
          <w:rFonts w:ascii="Times New Roman" w:hAnsi="Times New Roman" w:cs="Times New Roman"/>
          <w:sz w:val="24"/>
          <w:szCs w:val="24"/>
        </w:rPr>
        <w:t>musí být</w:t>
      </w:r>
      <w:r w:rsidRPr="002D61B9">
        <w:rPr>
          <w:rFonts w:ascii="Times New Roman" w:hAnsi="Times New Roman" w:cs="Times New Roman"/>
          <w:sz w:val="24"/>
          <w:szCs w:val="24"/>
        </w:rPr>
        <w:t xml:space="preserve"> zveřejněna v registru smluv dle zákona</w:t>
      </w:r>
      <w:r>
        <w:rPr>
          <w:rFonts w:ascii="Times New Roman" w:hAnsi="Times New Roman" w:cs="Times New Roman"/>
          <w:sz w:val="24"/>
          <w:szCs w:val="24"/>
        </w:rPr>
        <w:t xml:space="preserve"> </w:t>
      </w:r>
      <w:r w:rsidRPr="002D61B9">
        <w:rPr>
          <w:rFonts w:ascii="Times New Roman" w:hAnsi="Times New Roman" w:cs="Times New Roman"/>
          <w:sz w:val="24"/>
          <w:szCs w:val="24"/>
        </w:rPr>
        <w:t xml:space="preserve">č. 340/2015 Sb., o zvláštních podmínkách účinnosti některých smluv, uveřejňování těchto smluv a o registru smluv (zákon o registru smluv). </w:t>
      </w:r>
      <w:r>
        <w:rPr>
          <w:rFonts w:ascii="Times New Roman" w:hAnsi="Times New Roman" w:cs="Times New Roman"/>
          <w:sz w:val="24"/>
          <w:szCs w:val="24"/>
        </w:rPr>
        <w:t xml:space="preserve">Zveřejnění smlouvy provede </w:t>
      </w:r>
      <w:r w:rsidRPr="005379D8">
        <w:rPr>
          <w:rFonts w:ascii="Times New Roman" w:hAnsi="Times New Roman" w:cs="Times New Roman"/>
          <w:b/>
          <w:sz w:val="24"/>
          <w:szCs w:val="24"/>
        </w:rPr>
        <w:t>prodávající</w:t>
      </w:r>
      <w:r>
        <w:rPr>
          <w:rFonts w:ascii="Times New Roman" w:hAnsi="Times New Roman" w:cs="Times New Roman"/>
          <w:sz w:val="24"/>
          <w:szCs w:val="24"/>
        </w:rPr>
        <w:t xml:space="preserve">. </w:t>
      </w:r>
    </w:p>
    <w:p w14:paraId="06FA820B" w14:textId="77777777" w:rsidR="009E1189" w:rsidRPr="00C24DB9" w:rsidRDefault="009E1189" w:rsidP="009E1189">
      <w:pPr>
        <w:pStyle w:val="Bezmezer"/>
        <w:jc w:val="center"/>
        <w:rPr>
          <w:rFonts w:ascii="Times New Roman" w:hAnsi="Times New Roman" w:cs="Times New Roman"/>
          <w:b/>
          <w:sz w:val="24"/>
          <w:szCs w:val="24"/>
        </w:rPr>
      </w:pPr>
      <w:r>
        <w:rPr>
          <w:rFonts w:ascii="Times New Roman" w:hAnsi="Times New Roman" w:cs="Times New Roman"/>
          <w:b/>
          <w:sz w:val="24"/>
          <w:szCs w:val="24"/>
        </w:rPr>
        <w:t>XVI</w:t>
      </w:r>
      <w:r w:rsidRPr="00C24DB9">
        <w:rPr>
          <w:rFonts w:ascii="Times New Roman" w:hAnsi="Times New Roman" w:cs="Times New Roman"/>
          <w:b/>
          <w:sz w:val="24"/>
          <w:szCs w:val="24"/>
        </w:rPr>
        <w:t>.</w:t>
      </w:r>
    </w:p>
    <w:p w14:paraId="535B8323" w14:textId="77777777" w:rsidR="009E1189" w:rsidRPr="00C24DB9" w:rsidRDefault="009E1189" w:rsidP="009E1189">
      <w:pPr>
        <w:pStyle w:val="Nadpis4"/>
        <w:numPr>
          <w:ilvl w:val="0"/>
          <w:numId w:val="0"/>
        </w:numPr>
        <w:jc w:val="center"/>
      </w:pPr>
      <w:r w:rsidRPr="00C24DB9">
        <w:t>Závěrečná ustanovení</w:t>
      </w:r>
    </w:p>
    <w:p w14:paraId="78C2B6D2" w14:textId="77777777" w:rsidR="009E1189" w:rsidRPr="00A35722" w:rsidRDefault="009E1189" w:rsidP="009E1189">
      <w:pPr>
        <w:pStyle w:val="Bezmezer"/>
        <w:jc w:val="both"/>
        <w:rPr>
          <w:rFonts w:ascii="Times New Roman" w:hAnsi="Times New Roman" w:cs="Times New Roman"/>
          <w:i/>
          <w:sz w:val="24"/>
          <w:szCs w:val="24"/>
        </w:rPr>
      </w:pPr>
    </w:p>
    <w:p w14:paraId="60EC7FB6" w14:textId="5CB8E9AB" w:rsidR="009E1189" w:rsidRDefault="009E1189" w:rsidP="009E1189">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Tato smlouva je vyhotovena v </w:t>
      </w:r>
      <w:r w:rsidRPr="004653D4">
        <w:rPr>
          <w:rFonts w:ascii="Times New Roman" w:hAnsi="Times New Roman" w:cs="Times New Roman"/>
          <w:sz w:val="24"/>
          <w:szCs w:val="24"/>
        </w:rPr>
        <w:t>šesti</w:t>
      </w:r>
      <w:r>
        <w:rPr>
          <w:rFonts w:ascii="Times New Roman" w:hAnsi="Times New Roman" w:cs="Times New Roman"/>
          <w:sz w:val="24"/>
          <w:szCs w:val="24"/>
        </w:rPr>
        <w:t xml:space="preserve"> vyhotoveních, z nichž každé má platnost originálu. Tři vyhotovení jsou určena pro </w:t>
      </w:r>
      <w:proofErr w:type="gramStart"/>
      <w:r>
        <w:rPr>
          <w:rFonts w:ascii="Times New Roman" w:hAnsi="Times New Roman" w:cs="Times New Roman"/>
          <w:sz w:val="24"/>
          <w:szCs w:val="24"/>
        </w:rPr>
        <w:t xml:space="preserve">prodávajícího,  </w:t>
      </w:r>
      <w:r w:rsidRPr="004653D4">
        <w:rPr>
          <w:rFonts w:ascii="Times New Roman" w:hAnsi="Times New Roman" w:cs="Times New Roman"/>
          <w:sz w:val="24"/>
          <w:szCs w:val="24"/>
        </w:rPr>
        <w:t>dvě</w:t>
      </w:r>
      <w:proofErr w:type="gramEnd"/>
      <w:r>
        <w:rPr>
          <w:rFonts w:ascii="Times New Roman" w:hAnsi="Times New Roman" w:cs="Times New Roman"/>
          <w:sz w:val="24"/>
          <w:szCs w:val="24"/>
        </w:rPr>
        <w:t xml:space="preserve"> vyhotovení pro kupující a jedno vyhotovení je určeno pro potřeby řízení o povolení zápisu vkladu vlastnického práva do katastru nemovitostí.</w:t>
      </w:r>
    </w:p>
    <w:p w14:paraId="6BEC58D5" w14:textId="77777777" w:rsidR="009E1189" w:rsidRDefault="009E1189" w:rsidP="009E1189">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Smlouva nabývá platnosti jejím podpisem smluvními stranami. Smlouva nabývá účinnosti dnem uveřejnění v Registru smluv.</w:t>
      </w:r>
    </w:p>
    <w:p w14:paraId="6518DCE9" w14:textId="77777777" w:rsidR="009E1189" w:rsidRDefault="009E1189" w:rsidP="009E1189">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Neplatnost či neúčinnost kteréhokoliv ustanovení této smlouvy nemá vliv na platnost či účinnost jejích ostatních ustanovení. Neplatné ustanovení bude nahrazeno novým, které bude odpovídat původnímu úmyslu stran.</w:t>
      </w:r>
    </w:p>
    <w:p w14:paraId="05DFC877" w14:textId="77777777" w:rsidR="009E1189" w:rsidRDefault="009E1189" w:rsidP="009E1189">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Jakoukoliv změnu této smlouvy lze provést pouze formou písemného dodatku.</w:t>
      </w:r>
    </w:p>
    <w:p w14:paraId="751A2D55" w14:textId="77777777" w:rsidR="009E1189" w:rsidRDefault="009E1189" w:rsidP="009E1189">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Smluvní strany prohlašují, že tato smlouva nebyla uzavřena v tísni ani za jednostranně nevýhodných podmínek či na nátlak kterékoliv strany či třetí osoby. Tato smlouva byla učiněna </w:t>
      </w:r>
      <w:proofErr w:type="gramStart"/>
      <w:r>
        <w:rPr>
          <w:rFonts w:ascii="Times New Roman" w:hAnsi="Times New Roman" w:cs="Times New Roman"/>
          <w:sz w:val="24"/>
          <w:szCs w:val="24"/>
        </w:rPr>
        <w:t>vážně  a</w:t>
      </w:r>
      <w:proofErr w:type="gramEnd"/>
      <w:r>
        <w:rPr>
          <w:rFonts w:ascii="Times New Roman" w:hAnsi="Times New Roman" w:cs="Times New Roman"/>
          <w:sz w:val="24"/>
          <w:szCs w:val="24"/>
        </w:rPr>
        <w:t xml:space="preserve"> smluvní strany prohlašují, že jim nejsou známy žádné skutečnosti, které by vylučovaly její uzavření.</w:t>
      </w:r>
    </w:p>
    <w:p w14:paraId="084A0740" w14:textId="77777777" w:rsidR="009E1189" w:rsidRDefault="009E1189" w:rsidP="009E1189">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Smluvní strany prohlašují, že si tuto smlouvu přečetly, že jejímu obsahu v celém rozsahu rozumí a na důkaz svého souhlasu s jejím obsahem připojují své podpisy. </w:t>
      </w:r>
    </w:p>
    <w:p w14:paraId="22855DE2" w14:textId="70E78B31" w:rsidR="009E1189" w:rsidRDefault="009E1189" w:rsidP="009E1189"/>
    <w:p w14:paraId="7DD3C158" w14:textId="77777777" w:rsidR="00DF2A24" w:rsidRDefault="00DF2A24" w:rsidP="009E118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1189" w:rsidRPr="00783E80" w14:paraId="15D64D4B" w14:textId="77777777" w:rsidTr="00854312">
        <w:tc>
          <w:tcPr>
            <w:tcW w:w="4531" w:type="dxa"/>
          </w:tcPr>
          <w:p w14:paraId="716F73C0" w14:textId="77777777" w:rsidR="009E1189" w:rsidRPr="00783E80" w:rsidRDefault="009E1189" w:rsidP="00854312">
            <w:pPr>
              <w:jc w:val="center"/>
            </w:pPr>
            <w:r w:rsidRPr="00783E80">
              <w:rPr>
                <w:color w:val="000000"/>
              </w:rPr>
              <w:t>Ve Velkém Meziříčí dne ……</w:t>
            </w:r>
            <w:proofErr w:type="gramStart"/>
            <w:r w:rsidRPr="00783E80">
              <w:rPr>
                <w:color w:val="000000"/>
              </w:rPr>
              <w:t>…….</w:t>
            </w:r>
            <w:proofErr w:type="gramEnd"/>
            <w:r w:rsidRPr="00783E80">
              <w:rPr>
                <w:color w:val="000000"/>
              </w:rPr>
              <w:t>.</w:t>
            </w:r>
          </w:p>
        </w:tc>
        <w:tc>
          <w:tcPr>
            <w:tcW w:w="4531" w:type="dxa"/>
          </w:tcPr>
          <w:p w14:paraId="5BB885FC" w14:textId="77777777" w:rsidR="009E1189" w:rsidRPr="00783E80" w:rsidRDefault="009E1189" w:rsidP="00854312">
            <w:pPr>
              <w:jc w:val="center"/>
              <w:rPr>
                <w:color w:val="000000"/>
              </w:rPr>
            </w:pPr>
            <w:r w:rsidRPr="00783E80">
              <w:rPr>
                <w:color w:val="000000"/>
              </w:rPr>
              <w:t>Ve Velkém Meziříčí dne ……</w:t>
            </w:r>
            <w:proofErr w:type="gramStart"/>
            <w:r w:rsidRPr="00783E80">
              <w:rPr>
                <w:color w:val="000000"/>
              </w:rPr>
              <w:t>…….</w:t>
            </w:r>
            <w:proofErr w:type="gramEnd"/>
            <w:r w:rsidRPr="00783E80">
              <w:rPr>
                <w:color w:val="000000"/>
              </w:rPr>
              <w:t>.</w:t>
            </w:r>
          </w:p>
          <w:p w14:paraId="50F8EA7D" w14:textId="77777777" w:rsidR="009E1189" w:rsidRDefault="009E1189" w:rsidP="00854312"/>
          <w:p w14:paraId="7848A45C" w14:textId="77777777" w:rsidR="009E1189" w:rsidRPr="00783E80" w:rsidRDefault="009E1189" w:rsidP="00854312">
            <w:pPr>
              <w:jc w:val="center"/>
            </w:pPr>
          </w:p>
        </w:tc>
      </w:tr>
      <w:tr w:rsidR="009E1189" w:rsidRPr="00783E80" w14:paraId="16AECE1C" w14:textId="77777777" w:rsidTr="00854312">
        <w:tc>
          <w:tcPr>
            <w:tcW w:w="4531" w:type="dxa"/>
          </w:tcPr>
          <w:p w14:paraId="595FF110" w14:textId="77777777" w:rsidR="009E1189" w:rsidRPr="00783E80" w:rsidRDefault="009E1189" w:rsidP="00854312">
            <w:pPr>
              <w:jc w:val="center"/>
            </w:pPr>
            <w:r>
              <w:rPr>
                <w:b/>
                <w:color w:val="000000"/>
              </w:rPr>
              <w:t>P</w:t>
            </w:r>
            <w:r w:rsidRPr="007C2CAE">
              <w:rPr>
                <w:b/>
                <w:color w:val="000000"/>
              </w:rPr>
              <w:t>rodávající</w:t>
            </w:r>
            <w:r w:rsidRPr="00783E80">
              <w:rPr>
                <w:color w:val="000000"/>
              </w:rPr>
              <w:t>:</w:t>
            </w:r>
          </w:p>
        </w:tc>
        <w:tc>
          <w:tcPr>
            <w:tcW w:w="4531" w:type="dxa"/>
          </w:tcPr>
          <w:p w14:paraId="50AFE334" w14:textId="77777777" w:rsidR="009E1189" w:rsidRPr="00783E80" w:rsidRDefault="009E1189" w:rsidP="00854312">
            <w:pPr>
              <w:jc w:val="center"/>
              <w:rPr>
                <w:color w:val="000000"/>
              </w:rPr>
            </w:pPr>
            <w:r>
              <w:rPr>
                <w:b/>
                <w:color w:val="000000"/>
              </w:rPr>
              <w:t>Kupující</w:t>
            </w:r>
            <w:r w:rsidRPr="00783E80">
              <w:rPr>
                <w:color w:val="000000"/>
              </w:rPr>
              <w:t>:</w:t>
            </w:r>
          </w:p>
          <w:p w14:paraId="16570816" w14:textId="77777777" w:rsidR="009E1189" w:rsidRPr="00783E80" w:rsidRDefault="009E1189" w:rsidP="00DF2A24"/>
          <w:p w14:paraId="23DDFFE6" w14:textId="77777777" w:rsidR="009E1189" w:rsidRPr="00783E80" w:rsidRDefault="009E1189" w:rsidP="00854312">
            <w:pPr>
              <w:jc w:val="center"/>
            </w:pPr>
          </w:p>
        </w:tc>
      </w:tr>
      <w:tr w:rsidR="009E1189" w:rsidRPr="00783E80" w14:paraId="6C4F1035" w14:textId="77777777" w:rsidTr="00854312">
        <w:tc>
          <w:tcPr>
            <w:tcW w:w="4531" w:type="dxa"/>
          </w:tcPr>
          <w:p w14:paraId="4B25BA73" w14:textId="77777777" w:rsidR="009E1189" w:rsidRPr="00783E80" w:rsidRDefault="009E1189" w:rsidP="00854312">
            <w:pPr>
              <w:jc w:val="center"/>
            </w:pPr>
            <w:r w:rsidRPr="00783E80">
              <w:t>…………………………………..</w:t>
            </w:r>
          </w:p>
          <w:p w14:paraId="016EA30D" w14:textId="77777777" w:rsidR="009E1189" w:rsidRPr="00783E80" w:rsidRDefault="009E1189" w:rsidP="00854312">
            <w:pPr>
              <w:jc w:val="center"/>
            </w:pPr>
            <w:r w:rsidRPr="00783E80">
              <w:t>Město Velké Meziříčí</w:t>
            </w:r>
          </w:p>
          <w:p w14:paraId="0C71D1F6" w14:textId="77777777" w:rsidR="009E1189" w:rsidRPr="00783E80" w:rsidRDefault="009E1189" w:rsidP="00854312">
            <w:pPr>
              <w:jc w:val="center"/>
            </w:pPr>
            <w:r>
              <w:t>Ing. arch. Alexandros Kaminaras, starosta</w:t>
            </w:r>
          </w:p>
        </w:tc>
        <w:tc>
          <w:tcPr>
            <w:tcW w:w="4531" w:type="dxa"/>
          </w:tcPr>
          <w:p w14:paraId="0590929A" w14:textId="77777777" w:rsidR="009E1189" w:rsidRPr="00783E80" w:rsidRDefault="009E1189" w:rsidP="00854312">
            <w:pPr>
              <w:jc w:val="center"/>
            </w:pPr>
            <w:r w:rsidRPr="00783E80">
              <w:t>…………………………………..</w:t>
            </w:r>
          </w:p>
          <w:p w14:paraId="1654E0D2" w14:textId="5FC63139" w:rsidR="009E1189" w:rsidRDefault="00DF2A24" w:rsidP="00854312">
            <w:pPr>
              <w:jc w:val="center"/>
            </w:pPr>
            <w:r>
              <w:t xml:space="preserve">Jiří </w:t>
            </w:r>
            <w:proofErr w:type="spellStart"/>
            <w:r>
              <w:t>Krča</w:t>
            </w:r>
            <w:proofErr w:type="spellEnd"/>
          </w:p>
          <w:p w14:paraId="5141A354" w14:textId="77777777" w:rsidR="009E1189" w:rsidRDefault="009E1189" w:rsidP="00854312"/>
          <w:p w14:paraId="51740E22" w14:textId="77777777" w:rsidR="009E1189" w:rsidRPr="00783E80" w:rsidRDefault="009E1189" w:rsidP="00854312"/>
        </w:tc>
      </w:tr>
      <w:tr w:rsidR="009E1189" w:rsidRPr="00783E80" w14:paraId="3BF4CCED" w14:textId="77777777" w:rsidTr="00854312">
        <w:tc>
          <w:tcPr>
            <w:tcW w:w="4531" w:type="dxa"/>
          </w:tcPr>
          <w:p w14:paraId="302DA3A3" w14:textId="77777777" w:rsidR="009E1189" w:rsidRDefault="009E1189" w:rsidP="00854312">
            <w:pPr>
              <w:jc w:val="center"/>
              <w:rPr>
                <w:b/>
              </w:rPr>
            </w:pPr>
          </w:p>
          <w:p w14:paraId="61EB6AB8" w14:textId="77777777" w:rsidR="009E1189" w:rsidRDefault="009E1189" w:rsidP="00854312">
            <w:pPr>
              <w:jc w:val="center"/>
              <w:rPr>
                <w:b/>
              </w:rPr>
            </w:pPr>
          </w:p>
        </w:tc>
        <w:tc>
          <w:tcPr>
            <w:tcW w:w="4531" w:type="dxa"/>
          </w:tcPr>
          <w:p w14:paraId="1F6A1220" w14:textId="77777777" w:rsidR="009E1189" w:rsidRDefault="009E1189" w:rsidP="00854312">
            <w:pPr>
              <w:jc w:val="center"/>
              <w:rPr>
                <w:color w:val="000000"/>
              </w:rPr>
            </w:pPr>
            <w:r w:rsidRPr="00783E80">
              <w:rPr>
                <w:color w:val="000000"/>
              </w:rPr>
              <w:t>Ve Velkém Meziříčí dne ……</w:t>
            </w:r>
            <w:proofErr w:type="gramStart"/>
            <w:r w:rsidRPr="00783E80">
              <w:rPr>
                <w:color w:val="000000"/>
              </w:rPr>
              <w:t>…….</w:t>
            </w:r>
            <w:proofErr w:type="gramEnd"/>
            <w:r w:rsidRPr="00783E80">
              <w:rPr>
                <w:color w:val="000000"/>
              </w:rPr>
              <w:t>.</w:t>
            </w:r>
          </w:p>
          <w:p w14:paraId="43462413" w14:textId="77777777" w:rsidR="009E1189" w:rsidRDefault="009E1189" w:rsidP="00854312">
            <w:pPr>
              <w:jc w:val="center"/>
              <w:rPr>
                <w:b/>
              </w:rPr>
            </w:pPr>
          </w:p>
          <w:p w14:paraId="74E2CD8F" w14:textId="77777777" w:rsidR="009E1189" w:rsidRPr="00725D2B" w:rsidRDefault="009E1189" w:rsidP="00854312">
            <w:pPr>
              <w:jc w:val="center"/>
              <w:rPr>
                <w:b/>
              </w:rPr>
            </w:pPr>
          </w:p>
        </w:tc>
      </w:tr>
      <w:tr w:rsidR="009E1189" w:rsidRPr="00783E80" w14:paraId="57B58BA2" w14:textId="77777777" w:rsidTr="00854312">
        <w:tc>
          <w:tcPr>
            <w:tcW w:w="4531" w:type="dxa"/>
          </w:tcPr>
          <w:p w14:paraId="3966822E" w14:textId="77777777" w:rsidR="009E1189" w:rsidRDefault="009E1189" w:rsidP="00854312">
            <w:pPr>
              <w:jc w:val="center"/>
              <w:rPr>
                <w:b/>
              </w:rPr>
            </w:pPr>
          </w:p>
          <w:p w14:paraId="2C9CEFA3" w14:textId="77777777" w:rsidR="009E1189" w:rsidRDefault="009E1189" w:rsidP="00854312">
            <w:pPr>
              <w:jc w:val="center"/>
              <w:rPr>
                <w:b/>
              </w:rPr>
            </w:pPr>
          </w:p>
          <w:p w14:paraId="1BA1FA49" w14:textId="77777777" w:rsidR="009E1189" w:rsidRPr="008D7F30" w:rsidRDefault="009E1189" w:rsidP="00854312">
            <w:pPr>
              <w:jc w:val="center"/>
              <w:rPr>
                <w:b/>
              </w:rPr>
            </w:pPr>
          </w:p>
        </w:tc>
        <w:tc>
          <w:tcPr>
            <w:tcW w:w="4531" w:type="dxa"/>
          </w:tcPr>
          <w:p w14:paraId="300B9398" w14:textId="77777777" w:rsidR="009E1189" w:rsidRDefault="009E1189" w:rsidP="00854312">
            <w:pPr>
              <w:jc w:val="center"/>
              <w:rPr>
                <w:b/>
              </w:rPr>
            </w:pPr>
            <w:r>
              <w:rPr>
                <w:b/>
              </w:rPr>
              <w:t>Kupující</w:t>
            </w:r>
            <w:r w:rsidRPr="008D7F30">
              <w:rPr>
                <w:b/>
              </w:rPr>
              <w:t>:</w:t>
            </w:r>
          </w:p>
          <w:p w14:paraId="2FD7D7E7" w14:textId="77777777" w:rsidR="009E1189" w:rsidRDefault="009E1189" w:rsidP="00DF2A24">
            <w:pPr>
              <w:rPr>
                <w:b/>
              </w:rPr>
            </w:pPr>
          </w:p>
          <w:p w14:paraId="068281AD" w14:textId="77777777" w:rsidR="009E1189" w:rsidRPr="00725D2B" w:rsidRDefault="009E1189" w:rsidP="00854312">
            <w:pPr>
              <w:jc w:val="center"/>
              <w:rPr>
                <w:b/>
              </w:rPr>
            </w:pPr>
          </w:p>
        </w:tc>
      </w:tr>
      <w:tr w:rsidR="009E1189" w:rsidRPr="00783E80" w14:paraId="4ECCB3F0" w14:textId="77777777" w:rsidTr="00854312">
        <w:tc>
          <w:tcPr>
            <w:tcW w:w="4531" w:type="dxa"/>
          </w:tcPr>
          <w:p w14:paraId="6ABAB21F" w14:textId="77777777" w:rsidR="009E1189" w:rsidRPr="007C4E9A" w:rsidRDefault="009E1189" w:rsidP="00854312">
            <w:pPr>
              <w:jc w:val="center"/>
            </w:pPr>
          </w:p>
        </w:tc>
        <w:tc>
          <w:tcPr>
            <w:tcW w:w="4531" w:type="dxa"/>
          </w:tcPr>
          <w:p w14:paraId="17503B29" w14:textId="77777777" w:rsidR="009E1189" w:rsidRPr="007C4E9A" w:rsidRDefault="009E1189" w:rsidP="00854312">
            <w:pPr>
              <w:jc w:val="center"/>
            </w:pPr>
            <w:r w:rsidRPr="007C4E9A">
              <w:t>…………………………………..</w:t>
            </w:r>
          </w:p>
          <w:p w14:paraId="7BFA5CF2" w14:textId="1DE4E30F" w:rsidR="009E1189" w:rsidRPr="007C4E9A" w:rsidRDefault="00DF2A24" w:rsidP="00854312">
            <w:pPr>
              <w:jc w:val="center"/>
            </w:pPr>
            <w:r>
              <w:t>Jana Krčová</w:t>
            </w:r>
          </w:p>
        </w:tc>
      </w:tr>
    </w:tbl>
    <w:p w14:paraId="2E882266" w14:textId="77777777" w:rsidR="0053064E" w:rsidRDefault="0053064E"/>
    <w:sectPr w:rsidR="005306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5BBC" w14:textId="77777777" w:rsidR="000B0779" w:rsidRDefault="000B0779">
      <w:r>
        <w:separator/>
      </w:r>
    </w:p>
  </w:endnote>
  <w:endnote w:type="continuationSeparator" w:id="0">
    <w:p w14:paraId="1BC6891D" w14:textId="77777777" w:rsidR="000B0779" w:rsidRDefault="000B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927114"/>
      <w:docPartObj>
        <w:docPartGallery w:val="Page Numbers (Bottom of Page)"/>
        <w:docPartUnique/>
      </w:docPartObj>
    </w:sdtPr>
    <w:sdtEndPr/>
    <w:sdtContent>
      <w:sdt>
        <w:sdtPr>
          <w:id w:val="1728636285"/>
          <w:docPartObj>
            <w:docPartGallery w:val="Page Numbers (Top of Page)"/>
            <w:docPartUnique/>
          </w:docPartObj>
        </w:sdtPr>
        <w:sdtEndPr/>
        <w:sdtContent>
          <w:p w14:paraId="46FFD298" w14:textId="77777777" w:rsidR="007F13A5" w:rsidRDefault="009E1189">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F3EEA4F" w14:textId="77777777" w:rsidR="00827E12" w:rsidRDefault="000B0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1009" w14:textId="77777777" w:rsidR="000B0779" w:rsidRDefault="000B0779">
      <w:r>
        <w:separator/>
      </w:r>
    </w:p>
  </w:footnote>
  <w:footnote w:type="continuationSeparator" w:id="0">
    <w:p w14:paraId="44ACA4AC" w14:textId="77777777" w:rsidR="000B0779" w:rsidRDefault="000B0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28"/>
    <w:multiLevelType w:val="hybridMultilevel"/>
    <w:tmpl w:val="0758323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0AE3CE9"/>
    <w:multiLevelType w:val="hybridMultilevel"/>
    <w:tmpl w:val="F83A8C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D174A3"/>
    <w:multiLevelType w:val="hybridMultilevel"/>
    <w:tmpl w:val="BF8AB03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664504"/>
    <w:multiLevelType w:val="hybridMultilevel"/>
    <w:tmpl w:val="EE2E1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5A53A7"/>
    <w:multiLevelType w:val="hybridMultilevel"/>
    <w:tmpl w:val="17C2D5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0C32D9"/>
    <w:multiLevelType w:val="hybridMultilevel"/>
    <w:tmpl w:val="D39CAD1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9A66204"/>
    <w:multiLevelType w:val="hybridMultilevel"/>
    <w:tmpl w:val="EBB0868A"/>
    <w:lvl w:ilvl="0" w:tplc="0405000F">
      <w:start w:val="1"/>
      <w:numFmt w:val="decimal"/>
      <w:lvlText w:val="%1."/>
      <w:lvlJc w:val="left"/>
      <w:pPr>
        <w:ind w:left="502" w:hanging="360"/>
      </w:pPr>
    </w:lvl>
    <w:lvl w:ilvl="1" w:tplc="04050019" w:tentative="1">
      <w:start w:val="1"/>
      <w:numFmt w:val="lowerLetter"/>
      <w:lvlText w:val="%2."/>
      <w:lvlJc w:val="left"/>
      <w:pPr>
        <w:ind w:left="1465" w:hanging="360"/>
      </w:pPr>
    </w:lvl>
    <w:lvl w:ilvl="2" w:tplc="0405001B" w:tentative="1">
      <w:start w:val="1"/>
      <w:numFmt w:val="lowerRoman"/>
      <w:lvlText w:val="%3."/>
      <w:lvlJc w:val="right"/>
      <w:pPr>
        <w:ind w:left="2185" w:hanging="180"/>
      </w:pPr>
    </w:lvl>
    <w:lvl w:ilvl="3" w:tplc="0405000F" w:tentative="1">
      <w:start w:val="1"/>
      <w:numFmt w:val="decimal"/>
      <w:lvlText w:val="%4."/>
      <w:lvlJc w:val="left"/>
      <w:pPr>
        <w:ind w:left="2905" w:hanging="360"/>
      </w:pPr>
    </w:lvl>
    <w:lvl w:ilvl="4" w:tplc="04050019" w:tentative="1">
      <w:start w:val="1"/>
      <w:numFmt w:val="lowerLetter"/>
      <w:lvlText w:val="%5."/>
      <w:lvlJc w:val="left"/>
      <w:pPr>
        <w:ind w:left="3625" w:hanging="360"/>
      </w:pPr>
    </w:lvl>
    <w:lvl w:ilvl="5" w:tplc="0405001B" w:tentative="1">
      <w:start w:val="1"/>
      <w:numFmt w:val="lowerRoman"/>
      <w:lvlText w:val="%6."/>
      <w:lvlJc w:val="right"/>
      <w:pPr>
        <w:ind w:left="4345" w:hanging="180"/>
      </w:pPr>
    </w:lvl>
    <w:lvl w:ilvl="6" w:tplc="0405000F" w:tentative="1">
      <w:start w:val="1"/>
      <w:numFmt w:val="decimal"/>
      <w:lvlText w:val="%7."/>
      <w:lvlJc w:val="left"/>
      <w:pPr>
        <w:ind w:left="5065" w:hanging="360"/>
      </w:pPr>
    </w:lvl>
    <w:lvl w:ilvl="7" w:tplc="04050019" w:tentative="1">
      <w:start w:val="1"/>
      <w:numFmt w:val="lowerLetter"/>
      <w:lvlText w:val="%8."/>
      <w:lvlJc w:val="left"/>
      <w:pPr>
        <w:ind w:left="5785" w:hanging="360"/>
      </w:pPr>
    </w:lvl>
    <w:lvl w:ilvl="8" w:tplc="0405001B" w:tentative="1">
      <w:start w:val="1"/>
      <w:numFmt w:val="lowerRoman"/>
      <w:lvlText w:val="%9."/>
      <w:lvlJc w:val="right"/>
      <w:pPr>
        <w:ind w:left="6505" w:hanging="180"/>
      </w:pPr>
    </w:lvl>
  </w:abstractNum>
  <w:abstractNum w:abstractNumId="7" w15:restartNumberingAfterBreak="0">
    <w:nsid w:val="09DD0971"/>
    <w:multiLevelType w:val="hybridMultilevel"/>
    <w:tmpl w:val="758E5E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C670B0"/>
    <w:multiLevelType w:val="hybridMultilevel"/>
    <w:tmpl w:val="9BD6E5AA"/>
    <w:lvl w:ilvl="0" w:tplc="0405000F">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9" w15:restartNumberingAfterBreak="0">
    <w:nsid w:val="0D6F102B"/>
    <w:multiLevelType w:val="hybridMultilevel"/>
    <w:tmpl w:val="FF6A0B5A"/>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0" w15:restartNumberingAfterBreak="0">
    <w:nsid w:val="13D46287"/>
    <w:multiLevelType w:val="hybridMultilevel"/>
    <w:tmpl w:val="43B83CD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8ED010D"/>
    <w:multiLevelType w:val="hybridMultilevel"/>
    <w:tmpl w:val="F90267D4"/>
    <w:lvl w:ilvl="0" w:tplc="0405000F">
      <w:start w:val="1"/>
      <w:numFmt w:val="decimal"/>
      <w:lvlText w:val="%1."/>
      <w:lvlJc w:val="left"/>
      <w:pPr>
        <w:ind w:left="745" w:hanging="360"/>
      </w:pPr>
    </w:lvl>
    <w:lvl w:ilvl="1" w:tplc="04050019" w:tentative="1">
      <w:start w:val="1"/>
      <w:numFmt w:val="lowerLetter"/>
      <w:lvlText w:val="%2."/>
      <w:lvlJc w:val="left"/>
      <w:pPr>
        <w:ind w:left="1465" w:hanging="360"/>
      </w:pPr>
    </w:lvl>
    <w:lvl w:ilvl="2" w:tplc="0405001B" w:tentative="1">
      <w:start w:val="1"/>
      <w:numFmt w:val="lowerRoman"/>
      <w:lvlText w:val="%3."/>
      <w:lvlJc w:val="right"/>
      <w:pPr>
        <w:ind w:left="2185" w:hanging="180"/>
      </w:pPr>
    </w:lvl>
    <w:lvl w:ilvl="3" w:tplc="0405000F" w:tentative="1">
      <w:start w:val="1"/>
      <w:numFmt w:val="decimal"/>
      <w:lvlText w:val="%4."/>
      <w:lvlJc w:val="left"/>
      <w:pPr>
        <w:ind w:left="2905" w:hanging="360"/>
      </w:pPr>
    </w:lvl>
    <w:lvl w:ilvl="4" w:tplc="04050019" w:tentative="1">
      <w:start w:val="1"/>
      <w:numFmt w:val="lowerLetter"/>
      <w:lvlText w:val="%5."/>
      <w:lvlJc w:val="left"/>
      <w:pPr>
        <w:ind w:left="3625" w:hanging="360"/>
      </w:pPr>
    </w:lvl>
    <w:lvl w:ilvl="5" w:tplc="0405001B" w:tentative="1">
      <w:start w:val="1"/>
      <w:numFmt w:val="lowerRoman"/>
      <w:lvlText w:val="%6."/>
      <w:lvlJc w:val="right"/>
      <w:pPr>
        <w:ind w:left="4345" w:hanging="180"/>
      </w:pPr>
    </w:lvl>
    <w:lvl w:ilvl="6" w:tplc="0405000F" w:tentative="1">
      <w:start w:val="1"/>
      <w:numFmt w:val="decimal"/>
      <w:lvlText w:val="%7."/>
      <w:lvlJc w:val="left"/>
      <w:pPr>
        <w:ind w:left="5065" w:hanging="360"/>
      </w:pPr>
    </w:lvl>
    <w:lvl w:ilvl="7" w:tplc="04050019" w:tentative="1">
      <w:start w:val="1"/>
      <w:numFmt w:val="lowerLetter"/>
      <w:lvlText w:val="%8."/>
      <w:lvlJc w:val="left"/>
      <w:pPr>
        <w:ind w:left="5785" w:hanging="360"/>
      </w:pPr>
    </w:lvl>
    <w:lvl w:ilvl="8" w:tplc="0405001B" w:tentative="1">
      <w:start w:val="1"/>
      <w:numFmt w:val="lowerRoman"/>
      <w:lvlText w:val="%9."/>
      <w:lvlJc w:val="right"/>
      <w:pPr>
        <w:ind w:left="6505" w:hanging="180"/>
      </w:pPr>
    </w:lvl>
  </w:abstractNum>
  <w:abstractNum w:abstractNumId="12" w15:restartNumberingAfterBreak="0">
    <w:nsid w:val="25613A0E"/>
    <w:multiLevelType w:val="hybridMultilevel"/>
    <w:tmpl w:val="52D06EDE"/>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3" w15:restartNumberingAfterBreak="0">
    <w:nsid w:val="2BA62BCD"/>
    <w:multiLevelType w:val="hybridMultilevel"/>
    <w:tmpl w:val="1EE0C7F2"/>
    <w:lvl w:ilvl="0" w:tplc="01EE6952">
      <w:start w:val="1"/>
      <w:numFmt w:val="decimal"/>
      <w:lvlText w:val="%1."/>
      <w:lvlJc w:val="left"/>
      <w:pPr>
        <w:ind w:left="360" w:hanging="360"/>
      </w:pPr>
      <w:rPr>
        <w:rFonts w:ascii="Times New Roman" w:hAnsi="Times New Roman" w:cs="Times New Roman" w:hint="default"/>
        <w:color w:val="00000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161598"/>
    <w:multiLevelType w:val="hybridMultilevel"/>
    <w:tmpl w:val="1AAA58B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30D04CC5"/>
    <w:multiLevelType w:val="hybridMultilevel"/>
    <w:tmpl w:val="AC884C2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1961060"/>
    <w:multiLevelType w:val="hybridMultilevel"/>
    <w:tmpl w:val="18CA3C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7B26E69"/>
    <w:multiLevelType w:val="hybridMultilevel"/>
    <w:tmpl w:val="1C9E4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94307E"/>
    <w:multiLevelType w:val="hybridMultilevel"/>
    <w:tmpl w:val="043CAD1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D7270E6"/>
    <w:multiLevelType w:val="hybridMultilevel"/>
    <w:tmpl w:val="2BE08CC0"/>
    <w:lvl w:ilvl="0" w:tplc="5E007BF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C855F6"/>
    <w:multiLevelType w:val="hybridMultilevel"/>
    <w:tmpl w:val="3D4E4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881190"/>
    <w:multiLevelType w:val="hybridMultilevel"/>
    <w:tmpl w:val="0BECB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AC13C7"/>
    <w:multiLevelType w:val="hybridMultilevel"/>
    <w:tmpl w:val="4D6EEB70"/>
    <w:lvl w:ilvl="0" w:tplc="A080CE9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43694F53"/>
    <w:multiLevelType w:val="hybridMultilevel"/>
    <w:tmpl w:val="714A8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2D2287"/>
    <w:multiLevelType w:val="hybridMultilevel"/>
    <w:tmpl w:val="18E42C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846819"/>
    <w:multiLevelType w:val="hybridMultilevel"/>
    <w:tmpl w:val="5BA2C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A24D99"/>
    <w:multiLevelType w:val="hybridMultilevel"/>
    <w:tmpl w:val="516C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873516"/>
    <w:multiLevelType w:val="hybridMultilevel"/>
    <w:tmpl w:val="738408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2A192B"/>
    <w:multiLevelType w:val="hybridMultilevel"/>
    <w:tmpl w:val="0302B3F0"/>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4D67245E"/>
    <w:multiLevelType w:val="hybridMultilevel"/>
    <w:tmpl w:val="DAD2347A"/>
    <w:lvl w:ilvl="0" w:tplc="0405000F">
      <w:start w:val="1"/>
      <w:numFmt w:val="decimal"/>
      <w:lvlText w:val="%1."/>
      <w:lvlJc w:val="left"/>
      <w:pPr>
        <w:ind w:left="152" w:hanging="360"/>
      </w:p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30" w15:restartNumberingAfterBreak="0">
    <w:nsid w:val="4DC42AAD"/>
    <w:multiLevelType w:val="hybridMultilevel"/>
    <w:tmpl w:val="EAD46554"/>
    <w:lvl w:ilvl="0" w:tplc="95C060FA">
      <w:start w:val="18"/>
      <w:numFmt w:val="bullet"/>
      <w:lvlText w:val="-"/>
      <w:lvlJc w:val="left"/>
      <w:pPr>
        <w:ind w:left="1713" w:hanging="360"/>
      </w:pPr>
      <w:rPr>
        <w:rFonts w:ascii="Times New Roman" w:eastAsia="Times New Roman" w:hAnsi="Times New Roman" w:cs="Times New Roman"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15:restartNumberingAfterBreak="0">
    <w:nsid w:val="4DED49E0"/>
    <w:multiLevelType w:val="hybridMultilevel"/>
    <w:tmpl w:val="E6088168"/>
    <w:lvl w:ilvl="0" w:tplc="95C060FA">
      <w:start w:val="1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2307C5"/>
    <w:multiLevelType w:val="hybridMultilevel"/>
    <w:tmpl w:val="6C30F1E4"/>
    <w:lvl w:ilvl="0" w:tplc="0405000F">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33" w15:restartNumberingAfterBreak="0">
    <w:nsid w:val="58D23BB5"/>
    <w:multiLevelType w:val="hybridMultilevel"/>
    <w:tmpl w:val="59AC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D19C5"/>
    <w:multiLevelType w:val="hybridMultilevel"/>
    <w:tmpl w:val="81949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FB29B8"/>
    <w:multiLevelType w:val="hybridMultilevel"/>
    <w:tmpl w:val="778A7CAA"/>
    <w:lvl w:ilvl="0" w:tplc="7F78B594">
      <w:start w:val="1"/>
      <w:numFmt w:val="upperRoman"/>
      <w:pStyle w:val="Nadpis4"/>
      <w:lvlText w:val="%1."/>
      <w:lvlJc w:val="left"/>
      <w:pPr>
        <w:tabs>
          <w:tab w:val="num" w:pos="1080"/>
        </w:tabs>
        <w:ind w:left="1080" w:hanging="720"/>
      </w:pPr>
      <w:rPr>
        <w:i/>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EA5364B"/>
    <w:multiLevelType w:val="hybridMultilevel"/>
    <w:tmpl w:val="E2EE6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0F06B9"/>
    <w:multiLevelType w:val="hybridMultilevel"/>
    <w:tmpl w:val="3F809B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78C351A"/>
    <w:multiLevelType w:val="hybridMultilevel"/>
    <w:tmpl w:val="34F2B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CE6177"/>
    <w:multiLevelType w:val="hybridMultilevel"/>
    <w:tmpl w:val="1CC06E1E"/>
    <w:lvl w:ilvl="0" w:tplc="04050017">
      <w:start w:val="1"/>
      <w:numFmt w:val="lowerLetter"/>
      <w:lvlText w:val="%1)"/>
      <w:lvlJc w:val="left"/>
      <w:pPr>
        <w:ind w:left="1998" w:hanging="360"/>
      </w:pPr>
      <w:rPr>
        <w:rFonts w:hint="default"/>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40" w15:restartNumberingAfterBreak="0">
    <w:nsid w:val="6CD6270A"/>
    <w:multiLevelType w:val="hybridMultilevel"/>
    <w:tmpl w:val="DC6825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AB72D4"/>
    <w:multiLevelType w:val="hybridMultilevel"/>
    <w:tmpl w:val="14682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322BDA"/>
    <w:multiLevelType w:val="hybridMultilevel"/>
    <w:tmpl w:val="E910A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402978"/>
    <w:multiLevelType w:val="hybridMultilevel"/>
    <w:tmpl w:val="FBD84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1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2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
  </w:num>
  <w:num w:numId="12">
    <w:abstractNumId w:val="35"/>
    <w:lvlOverride w:ilvl="0">
      <w:startOverride w:val="1"/>
    </w:lvlOverride>
  </w:num>
  <w:num w:numId="13">
    <w:abstractNumId w:val="24"/>
  </w:num>
  <w:num w:numId="14">
    <w:abstractNumId w:val="33"/>
  </w:num>
  <w:num w:numId="15">
    <w:abstractNumId w:val="25"/>
  </w:num>
  <w:num w:numId="16">
    <w:abstractNumId w:val="43"/>
  </w:num>
  <w:num w:numId="17">
    <w:abstractNumId w:val="41"/>
  </w:num>
  <w:num w:numId="18">
    <w:abstractNumId w:val="36"/>
  </w:num>
  <w:num w:numId="19">
    <w:abstractNumId w:val="22"/>
  </w:num>
  <w:num w:numId="20">
    <w:abstractNumId w:val="8"/>
  </w:num>
  <w:num w:numId="21">
    <w:abstractNumId w:val="32"/>
  </w:num>
  <w:num w:numId="22">
    <w:abstractNumId w:val="15"/>
  </w:num>
  <w:num w:numId="23">
    <w:abstractNumId w:val="11"/>
  </w:num>
  <w:num w:numId="24">
    <w:abstractNumId w:val="6"/>
  </w:num>
  <w:num w:numId="25">
    <w:abstractNumId w:val="20"/>
  </w:num>
  <w:num w:numId="26">
    <w:abstractNumId w:val="19"/>
  </w:num>
  <w:num w:numId="27">
    <w:abstractNumId w:val="38"/>
  </w:num>
  <w:num w:numId="28">
    <w:abstractNumId w:val="40"/>
  </w:num>
  <w:num w:numId="29">
    <w:abstractNumId w:val="42"/>
  </w:num>
  <w:num w:numId="30">
    <w:abstractNumId w:val="1"/>
  </w:num>
  <w:num w:numId="31">
    <w:abstractNumId w:val="29"/>
  </w:num>
  <w:num w:numId="32">
    <w:abstractNumId w:val="13"/>
  </w:num>
  <w:num w:numId="33">
    <w:abstractNumId w:val="39"/>
  </w:num>
  <w:num w:numId="34">
    <w:abstractNumId w:val="0"/>
  </w:num>
  <w:num w:numId="35">
    <w:abstractNumId w:val="14"/>
  </w:num>
  <w:num w:numId="36">
    <w:abstractNumId w:val="5"/>
  </w:num>
  <w:num w:numId="37">
    <w:abstractNumId w:val="10"/>
  </w:num>
  <w:num w:numId="38">
    <w:abstractNumId w:val="18"/>
  </w:num>
  <w:num w:numId="39">
    <w:abstractNumId w:val="21"/>
  </w:num>
  <w:num w:numId="40">
    <w:abstractNumId w:val="27"/>
  </w:num>
  <w:num w:numId="41">
    <w:abstractNumId w:val="17"/>
  </w:num>
  <w:num w:numId="42">
    <w:abstractNumId w:val="2"/>
  </w:num>
  <w:num w:numId="43">
    <w:abstractNumId w:val="37"/>
  </w:num>
  <w:num w:numId="44">
    <w:abstractNumId w:val="31"/>
  </w:num>
  <w:num w:numId="45">
    <w:abstractNumId w:val="2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93"/>
    <w:rsid w:val="00076CAF"/>
    <w:rsid w:val="000B0779"/>
    <w:rsid w:val="000F67D9"/>
    <w:rsid w:val="00103721"/>
    <w:rsid w:val="00142C8E"/>
    <w:rsid w:val="00162DD9"/>
    <w:rsid w:val="00204697"/>
    <w:rsid w:val="002B278D"/>
    <w:rsid w:val="002E0554"/>
    <w:rsid w:val="00322779"/>
    <w:rsid w:val="00335B39"/>
    <w:rsid w:val="003963F1"/>
    <w:rsid w:val="003A6E4F"/>
    <w:rsid w:val="00426018"/>
    <w:rsid w:val="004653D4"/>
    <w:rsid w:val="004F1AB0"/>
    <w:rsid w:val="0053064E"/>
    <w:rsid w:val="005A49A5"/>
    <w:rsid w:val="006133B5"/>
    <w:rsid w:val="006147D9"/>
    <w:rsid w:val="00615BD8"/>
    <w:rsid w:val="00752A2F"/>
    <w:rsid w:val="007814AF"/>
    <w:rsid w:val="008211A5"/>
    <w:rsid w:val="008407B4"/>
    <w:rsid w:val="0085672C"/>
    <w:rsid w:val="00866D07"/>
    <w:rsid w:val="008C792F"/>
    <w:rsid w:val="008E0471"/>
    <w:rsid w:val="0094102E"/>
    <w:rsid w:val="009B0693"/>
    <w:rsid w:val="009B391B"/>
    <w:rsid w:val="009E1189"/>
    <w:rsid w:val="00A55698"/>
    <w:rsid w:val="00A65616"/>
    <w:rsid w:val="00AC4374"/>
    <w:rsid w:val="00AF2484"/>
    <w:rsid w:val="00B0429F"/>
    <w:rsid w:val="00B562BA"/>
    <w:rsid w:val="00BA2ABB"/>
    <w:rsid w:val="00BA71B7"/>
    <w:rsid w:val="00C1149D"/>
    <w:rsid w:val="00D30112"/>
    <w:rsid w:val="00DF2A24"/>
    <w:rsid w:val="00DF3173"/>
    <w:rsid w:val="00E26977"/>
    <w:rsid w:val="00E3308E"/>
    <w:rsid w:val="00E57327"/>
    <w:rsid w:val="00F10F8D"/>
    <w:rsid w:val="00F200D3"/>
    <w:rsid w:val="00F31393"/>
    <w:rsid w:val="00F641A0"/>
    <w:rsid w:val="00F84428"/>
    <w:rsid w:val="00F86FE0"/>
    <w:rsid w:val="00FC2B7C"/>
    <w:rsid w:val="00FE5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9ED5"/>
  <w15:chartTrackingRefBased/>
  <w15:docId w15:val="{638ADD1D-1C66-46FE-8BDF-67414785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118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E1189"/>
    <w:pPr>
      <w:keepNext/>
      <w:autoSpaceDE w:val="0"/>
      <w:autoSpaceDN w:val="0"/>
      <w:adjustRightInd w:val="0"/>
      <w:spacing w:before="120"/>
      <w:jc w:val="center"/>
      <w:outlineLvl w:val="0"/>
    </w:pPr>
    <w:rPr>
      <w:b/>
      <w:bCs/>
    </w:rPr>
  </w:style>
  <w:style w:type="paragraph" w:styleId="Nadpis4">
    <w:name w:val="heading 4"/>
    <w:basedOn w:val="Normln"/>
    <w:next w:val="Normln"/>
    <w:link w:val="Nadpis4Char"/>
    <w:unhideWhenUsed/>
    <w:qFormat/>
    <w:rsid w:val="009E1189"/>
    <w:pPr>
      <w:keepNext/>
      <w:numPr>
        <w:numId w:val="1"/>
      </w:numPr>
      <w:outlineLvl w:val="3"/>
    </w:pPr>
    <w:rPr>
      <w:b/>
      <w:bCs/>
    </w:rPr>
  </w:style>
  <w:style w:type="paragraph" w:styleId="Nadpis5">
    <w:name w:val="heading 5"/>
    <w:basedOn w:val="Normln"/>
    <w:next w:val="Normln"/>
    <w:link w:val="Nadpis5Char"/>
    <w:semiHidden/>
    <w:unhideWhenUsed/>
    <w:qFormat/>
    <w:rsid w:val="009E1189"/>
    <w:pPr>
      <w:keepNext/>
      <w:ind w:left="108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1189"/>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9E1189"/>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9E1189"/>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9E1189"/>
    <w:pPr>
      <w:ind w:left="720"/>
      <w:contextualSpacing/>
    </w:pPr>
  </w:style>
  <w:style w:type="paragraph" w:styleId="Bezmezer">
    <w:name w:val="No Spacing"/>
    <w:uiPriority w:val="1"/>
    <w:qFormat/>
    <w:rsid w:val="009E1189"/>
    <w:pPr>
      <w:spacing w:after="0" w:line="240" w:lineRule="auto"/>
    </w:pPr>
  </w:style>
  <w:style w:type="table" w:styleId="Mkatabulky">
    <w:name w:val="Table Grid"/>
    <w:basedOn w:val="Normlntabulka"/>
    <w:uiPriority w:val="39"/>
    <w:rsid w:val="009E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E1189"/>
    <w:pPr>
      <w:tabs>
        <w:tab w:val="center" w:pos="4536"/>
        <w:tab w:val="right" w:pos="9072"/>
      </w:tabs>
    </w:pPr>
  </w:style>
  <w:style w:type="character" w:customStyle="1" w:styleId="ZhlavChar">
    <w:name w:val="Záhlaví Char"/>
    <w:basedOn w:val="Standardnpsmoodstavce"/>
    <w:link w:val="Zhlav"/>
    <w:uiPriority w:val="99"/>
    <w:rsid w:val="009E11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1189"/>
    <w:pPr>
      <w:tabs>
        <w:tab w:val="center" w:pos="4536"/>
        <w:tab w:val="right" w:pos="9072"/>
      </w:tabs>
    </w:pPr>
  </w:style>
  <w:style w:type="character" w:customStyle="1" w:styleId="ZpatChar">
    <w:name w:val="Zápatí Char"/>
    <w:basedOn w:val="Standardnpsmoodstavce"/>
    <w:link w:val="Zpat"/>
    <w:uiPriority w:val="99"/>
    <w:rsid w:val="009E118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11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1189"/>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E1189"/>
    <w:rPr>
      <w:sz w:val="16"/>
      <w:szCs w:val="16"/>
    </w:rPr>
  </w:style>
  <w:style w:type="paragraph" w:styleId="Textkomente">
    <w:name w:val="annotation text"/>
    <w:basedOn w:val="Normln"/>
    <w:link w:val="TextkomenteChar"/>
    <w:uiPriority w:val="99"/>
    <w:semiHidden/>
    <w:unhideWhenUsed/>
    <w:rsid w:val="009E1189"/>
    <w:rPr>
      <w:sz w:val="20"/>
      <w:szCs w:val="20"/>
    </w:rPr>
  </w:style>
  <w:style w:type="character" w:customStyle="1" w:styleId="TextkomenteChar">
    <w:name w:val="Text komentáře Char"/>
    <w:basedOn w:val="Standardnpsmoodstavce"/>
    <w:link w:val="Textkomente"/>
    <w:uiPriority w:val="99"/>
    <w:semiHidden/>
    <w:rsid w:val="009E11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1189"/>
    <w:rPr>
      <w:b/>
      <w:bCs/>
    </w:rPr>
  </w:style>
  <w:style w:type="character" w:customStyle="1" w:styleId="PedmtkomenteChar">
    <w:name w:val="Předmět komentáře Char"/>
    <w:basedOn w:val="TextkomenteChar"/>
    <w:link w:val="Pedmtkomente"/>
    <w:uiPriority w:val="99"/>
    <w:semiHidden/>
    <w:rsid w:val="009E118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9E1189"/>
    <w:rPr>
      <w:color w:val="0000FF"/>
      <w:u w:val="single"/>
    </w:rPr>
  </w:style>
  <w:style w:type="paragraph" w:styleId="Normlnweb">
    <w:name w:val="Normal (Web)"/>
    <w:basedOn w:val="Normln"/>
    <w:uiPriority w:val="99"/>
    <w:semiHidden/>
    <w:unhideWhenUsed/>
    <w:rsid w:val="009E1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11</Pages>
  <Words>4680</Words>
  <Characters>27617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Anna</dc:creator>
  <cp:keywords/>
  <dc:description/>
  <cp:lastModifiedBy>Kovářová Anna</cp:lastModifiedBy>
  <cp:revision>35</cp:revision>
  <cp:lastPrinted>2025-10-06T11:13:00Z</cp:lastPrinted>
  <dcterms:created xsi:type="dcterms:W3CDTF">2023-12-06T14:58:00Z</dcterms:created>
  <dcterms:modified xsi:type="dcterms:W3CDTF">2025-10-14T07:15:00Z</dcterms:modified>
</cp:coreProperties>
</file>