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A4A2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9C5729">
        <w:t>1</w:t>
      </w:r>
      <w:r>
        <w:t xml:space="preserve"> </w:t>
      </w:r>
    </w:p>
    <w:p w14:paraId="6245B0F1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26A20271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30446A51" w14:textId="24EEF820" w:rsidR="00B320B8" w:rsidRPr="003F2F6D" w:rsidRDefault="00680B09" w:rsidP="00B320B8">
      <w:pPr>
        <w:pStyle w:val="Nzevdohody"/>
      </w:pPr>
      <w:r w:rsidRPr="003F2F6D">
        <w:t xml:space="preserve">č. </w:t>
      </w:r>
      <w:r w:rsidR="009C5729">
        <w:t>BRA-SZ-</w:t>
      </w:r>
      <w:r w:rsidR="007C09DB">
        <w:t>1</w:t>
      </w:r>
      <w:r w:rsidR="00C11954">
        <w:t>78</w:t>
      </w:r>
      <w:r w:rsidR="009C5729">
        <w:t>/202</w:t>
      </w:r>
      <w:r w:rsidR="009A27F0">
        <w:t>5</w:t>
      </w:r>
      <w:r w:rsidR="003D650D">
        <w:t xml:space="preserve"> ze dne </w:t>
      </w:r>
      <w:r w:rsidR="00C11954">
        <w:t>17</w:t>
      </w:r>
      <w:r w:rsidR="009A27F0">
        <w:t>.</w:t>
      </w:r>
      <w:r w:rsidR="00C11954">
        <w:t>9</w:t>
      </w:r>
      <w:r w:rsidR="009A27F0">
        <w:t>.2025</w:t>
      </w:r>
    </w:p>
    <w:p w14:paraId="4BAF60EB" w14:textId="77777777" w:rsidR="00B320B8" w:rsidRPr="003F2F6D" w:rsidRDefault="00B320B8" w:rsidP="00B320B8">
      <w:pPr>
        <w:rPr>
          <w:rFonts w:cs="Arial"/>
          <w:szCs w:val="20"/>
        </w:rPr>
      </w:pPr>
    </w:p>
    <w:p w14:paraId="2225F9C1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25EB278C" w14:textId="77777777" w:rsidR="00EA2E75" w:rsidRPr="003F2F6D" w:rsidRDefault="00EA2E75">
      <w:pPr>
        <w:rPr>
          <w:rFonts w:cs="Arial"/>
          <w:szCs w:val="20"/>
        </w:rPr>
      </w:pPr>
    </w:p>
    <w:p w14:paraId="4958F5CF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74DAD8C4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 xml:space="preserve">Ing. </w:t>
      </w:r>
      <w:r w:rsidR="009C5729">
        <w:t>Jiří Unverdorben</w:t>
      </w:r>
      <w:r w:rsidRPr="00A3020E">
        <w:rPr>
          <w:rFonts w:cs="Arial"/>
          <w:szCs w:val="20"/>
        </w:rPr>
        <w:t xml:space="preserve">, </w:t>
      </w:r>
      <w:r w:rsidR="009C5729" w:rsidRPr="009C5729">
        <w:rPr>
          <w:rFonts w:cs="Arial"/>
          <w:szCs w:val="20"/>
        </w:rPr>
        <w:t>ředitel kontaktního</w:t>
      </w:r>
      <w:r w:rsidR="009C5729">
        <w:t xml:space="preserve"> pracoviště Bruntál</w:t>
      </w:r>
    </w:p>
    <w:p w14:paraId="0ABADDDA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Dobrovského 1278</w:t>
      </w:r>
      <w:r w:rsidR="009C5729">
        <w:t>/25, 170 00 Praha 7</w:t>
      </w:r>
    </w:p>
    <w:p w14:paraId="3DDDB768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72496991</w:t>
      </w:r>
    </w:p>
    <w:p w14:paraId="7DD1E7FF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Květná č</w:t>
      </w:r>
      <w:r w:rsidR="009C5729">
        <w:t>.p. 1457/64, 792 01 Bruntál 1</w:t>
      </w:r>
    </w:p>
    <w:p w14:paraId="78BE0BF5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2DDDAC9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2C33F18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5FC6AB5A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63AD2769" w14:textId="3E4C3995" w:rsidR="007C09DB" w:rsidRPr="00B45409" w:rsidRDefault="00336059" w:rsidP="007C09DB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821556">
        <w:rPr>
          <w:rFonts w:cs="Arial"/>
          <w:szCs w:val="20"/>
        </w:rPr>
        <w:t>xxx</w:t>
      </w:r>
      <w:r w:rsidR="007C09DB" w:rsidRPr="00B45409">
        <w:rPr>
          <w:rFonts w:cs="Arial"/>
          <w:vanish/>
          <w:szCs w:val="20"/>
        </w:rPr>
        <w:t>1</w:t>
      </w:r>
    </w:p>
    <w:p w14:paraId="04CDC509" w14:textId="6980E993" w:rsidR="007C09DB" w:rsidRPr="0033691D" w:rsidRDefault="007C09DB" w:rsidP="007C09DB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B45409">
        <w:rPr>
          <w:rFonts w:cs="Arial"/>
          <w:bCs/>
          <w:noProof/>
          <w:szCs w:val="20"/>
          <w:lang w:val="en-US"/>
        </w:rPr>
        <w:t>rodné číslo:</w:t>
      </w:r>
      <w:r w:rsidRPr="00B45409">
        <w:rPr>
          <w:rFonts w:cs="Arial"/>
          <w:bCs/>
          <w:noProof/>
          <w:szCs w:val="20"/>
          <w:lang w:val="en-US"/>
        </w:rPr>
        <w:tab/>
      </w:r>
      <w:r w:rsidR="00821556">
        <w:rPr>
          <w:rFonts w:cs="Arial"/>
          <w:bCs/>
          <w:noProof/>
          <w:szCs w:val="20"/>
          <w:lang w:val="en-US"/>
        </w:rPr>
        <w:t>xxx</w:t>
      </w:r>
    </w:p>
    <w:p w14:paraId="650C8E3C" w14:textId="77777777" w:rsidR="007C09DB" w:rsidRPr="0033691D" w:rsidRDefault="007C09DB" w:rsidP="007C09DB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Pr="0033691D">
        <w:rPr>
          <w:rFonts w:cs="Arial"/>
          <w:szCs w:val="20"/>
        </w:rPr>
        <w:tab/>
      </w:r>
      <w:r w:rsidRPr="00B45409">
        <w:rPr>
          <w:rFonts w:cs="Arial"/>
          <w:szCs w:val="20"/>
        </w:rPr>
        <w:t>Mezina č</w:t>
      </w:r>
      <w:r>
        <w:t>.p. 175, 792 01 Bruntál 1</w:t>
      </w:r>
    </w:p>
    <w:p w14:paraId="2DB974D5" w14:textId="77777777" w:rsidR="007C09DB" w:rsidRPr="0033691D" w:rsidRDefault="007C09DB" w:rsidP="007C09DB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Pr="00B45409">
        <w:rPr>
          <w:rFonts w:cs="Arial"/>
          <w:szCs w:val="20"/>
        </w:rPr>
        <w:t>64075681</w:t>
      </w:r>
    </w:p>
    <w:p w14:paraId="6E14128E" w14:textId="3EC3CB79" w:rsidR="00336059" w:rsidRPr="00A3020E" w:rsidRDefault="00336059" w:rsidP="007C09DB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14:paraId="1318C4C1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3840DAA2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2B104D5F" w14:textId="77777777" w:rsidR="009A3417" w:rsidRDefault="009A3417" w:rsidP="009A3417">
      <w:pPr>
        <w:pStyle w:val="lnek"/>
      </w:pPr>
      <w:r>
        <w:t>Článek I</w:t>
      </w:r>
    </w:p>
    <w:p w14:paraId="2B750B28" w14:textId="77777777" w:rsidR="00C445BB" w:rsidRPr="00FB780C" w:rsidRDefault="00C445BB" w:rsidP="00C445BB">
      <w:pPr>
        <w:pStyle w:val="lnek"/>
      </w:pPr>
      <w:r>
        <w:t>Účel dodatku</w:t>
      </w:r>
    </w:p>
    <w:p w14:paraId="4439C89C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77D1E2A8" w14:textId="77777777" w:rsidR="00C445BB" w:rsidRDefault="00C445BB" w:rsidP="00C445BB">
      <w:pPr>
        <w:pStyle w:val="lnek"/>
      </w:pPr>
      <w:r w:rsidRPr="003F2F6D">
        <w:t>Článek II</w:t>
      </w:r>
    </w:p>
    <w:p w14:paraId="49F14D01" w14:textId="77777777" w:rsidR="00C445BB" w:rsidRPr="00FB780C" w:rsidRDefault="00C445BB" w:rsidP="00C445BB">
      <w:pPr>
        <w:pStyle w:val="lnek"/>
      </w:pPr>
      <w:r>
        <w:t>Předmět dodatku</w:t>
      </w:r>
    </w:p>
    <w:p w14:paraId="4923F083" w14:textId="4638BB79" w:rsidR="009A5651" w:rsidRDefault="009C5729" w:rsidP="009A5651">
      <w:pPr>
        <w:pStyle w:val="Bezmezer"/>
        <w:spacing w:after="120"/>
      </w:pPr>
      <w:r>
        <w:rPr>
          <w:noProof/>
        </w:rPr>
        <w:t>Dosavadní text článku II</w:t>
      </w:r>
      <w:r w:rsidR="007C09DB">
        <w:rPr>
          <w:noProof/>
        </w:rPr>
        <w:t>I</w:t>
      </w:r>
      <w:r>
        <w:rPr>
          <w:noProof/>
        </w:rPr>
        <w:t xml:space="preserve"> </w:t>
      </w:r>
      <w:r w:rsidR="007C09DB">
        <w:rPr>
          <w:noProof/>
        </w:rPr>
        <w:t>4</w:t>
      </w:r>
      <w:r>
        <w:rPr>
          <w:noProof/>
        </w:rPr>
        <w:t>. dohody se nahrazuje textem:</w:t>
      </w:r>
    </w:p>
    <w:p w14:paraId="0B926F1B" w14:textId="48488949" w:rsidR="00E8502D" w:rsidRDefault="009C5729" w:rsidP="007C09DB">
      <w:pPr>
        <w:pStyle w:val="Boddohody"/>
        <w:numPr>
          <w:ilvl w:val="0"/>
          <w:numId w:val="0"/>
        </w:numPr>
        <w:tabs>
          <w:tab w:val="left" w:pos="851"/>
        </w:tabs>
        <w:ind w:left="360" w:hanging="360"/>
      </w:pPr>
      <w:r w:rsidRPr="00F37493">
        <w:rPr>
          <w:noProof/>
        </w:rPr>
        <w:t>II</w:t>
      </w:r>
      <w:r w:rsidR="007C09DB">
        <w:rPr>
          <w:noProof/>
        </w:rPr>
        <w:t>I</w:t>
      </w:r>
      <w:r>
        <w:rPr>
          <w:noProof/>
        </w:rPr>
        <w:t xml:space="preserve"> </w:t>
      </w:r>
      <w:r w:rsidR="007C09DB">
        <w:rPr>
          <w:noProof/>
        </w:rPr>
        <w:t>4</w:t>
      </w:r>
      <w:r>
        <w:rPr>
          <w:noProof/>
        </w:rPr>
        <w:t xml:space="preserve">. </w:t>
      </w:r>
      <w:r w:rsidR="007C09DB" w:rsidRPr="004C46D0">
        <w:t xml:space="preserve">Příspěvek bude vyplácen měsíčně, </w:t>
      </w:r>
      <w:r w:rsidR="007C09DB">
        <w:t>převodem na účet č. </w:t>
      </w:r>
      <w:r w:rsidR="00821556">
        <w:t>xxx</w:t>
      </w:r>
      <w:r w:rsidR="007C09DB">
        <w:t>. Příspěvek je splatný do 30 kalendářních dnů ode dne, kdy zaměstnavatel doloží Úřadu práce výkaz „Vyúčtování mzdových nákladů – SÚPM vyhrazené“ na formuláři, který je přílohou č. 1 této dohody. Smluvní strany se dohodly, že první příspěvek bude zaměstnavateli vyplacen až po doložení pracovní smlouvy uzavřené mezi zaměstnavatelem a zaměstnancem nebo její kopie.</w:t>
      </w:r>
    </w:p>
    <w:p w14:paraId="6E4DDABA" w14:textId="77777777" w:rsidR="007C09DB" w:rsidRDefault="007C09DB" w:rsidP="009C5729">
      <w:pPr>
        <w:pStyle w:val="Bezmezer"/>
        <w:spacing w:after="120"/>
      </w:pPr>
    </w:p>
    <w:p w14:paraId="6D085CD5" w14:textId="77777777" w:rsidR="00C445BB" w:rsidRDefault="009C5729" w:rsidP="00C445BB">
      <w:pPr>
        <w:pStyle w:val="Boddohody"/>
        <w:numPr>
          <w:ilvl w:val="0"/>
          <w:numId w:val="0"/>
        </w:numPr>
      </w:pPr>
      <w:r>
        <w:t xml:space="preserve">Dodatek k dohodě, na nějž </w:t>
      </w:r>
      <w:r w:rsidRPr="009D267F">
        <w:t>se vztahuje povinnost uveřejnění prostřednictvím Registru smluv, nabývá účinnosti dnem uveřejnění.</w:t>
      </w:r>
      <w:r>
        <w:t xml:space="preserve"> Dodatek k dohodě, na nějž </w:t>
      </w:r>
      <w:r w:rsidRPr="009D267F">
        <w:t>se nevztahuje povinnost uveřejnění prostřednictvím Registru smluv, nabývá účinnosti dnem jejího podpisu oběma smluvními stranami nebo dnem, který si smluvní strany v dohodě sjednají.</w:t>
      </w:r>
    </w:p>
    <w:p w14:paraId="74DE5A6D" w14:textId="77777777" w:rsidR="009C5729" w:rsidRPr="009C5729" w:rsidRDefault="009C5729" w:rsidP="009C5729">
      <w:pPr>
        <w:pStyle w:val="Daltextbodudohody"/>
      </w:pPr>
    </w:p>
    <w:p w14:paraId="59BE8C9B" w14:textId="77777777" w:rsidR="007C09DB" w:rsidRDefault="007C09DB" w:rsidP="00C445BB"/>
    <w:p w14:paraId="6BB3013D" w14:textId="77777777" w:rsidR="007C09DB" w:rsidRDefault="007C09DB" w:rsidP="00C445BB"/>
    <w:p w14:paraId="30E0A8E1" w14:textId="77777777" w:rsidR="007C09DB" w:rsidRDefault="007C09DB" w:rsidP="00C445BB"/>
    <w:p w14:paraId="113FFBF7" w14:textId="4D437B5E" w:rsidR="00C445BB" w:rsidRDefault="00C445BB" w:rsidP="00C445BB">
      <w:r w:rsidRPr="008F4CCC">
        <w:lastRenderedPageBreak/>
        <w:t xml:space="preserve">Dodatek je sepsán ve dvou vyhotoveních, z nichž jedno obdrží úřad práce a </w:t>
      </w:r>
      <w:r>
        <w:t>jedno zaměstnavatel / příjemce.</w:t>
      </w:r>
    </w:p>
    <w:p w14:paraId="5EB1E9A7" w14:textId="77777777" w:rsidR="00C445BB" w:rsidRPr="008F4CCC" w:rsidRDefault="00C445BB" w:rsidP="00C445BB"/>
    <w:p w14:paraId="6A5D8AF9" w14:textId="77777777" w:rsidR="00C445BB" w:rsidRDefault="009C5729" w:rsidP="00C445BB">
      <w:pPr>
        <w:keepNext/>
        <w:keepLines/>
        <w:tabs>
          <w:tab w:val="left" w:pos="2520"/>
        </w:tabs>
      </w:pPr>
      <w:r w:rsidRPr="009D267F">
        <w:t>Do</w:t>
      </w:r>
      <w:r>
        <w:t>datek</w:t>
      </w:r>
      <w:r w:rsidRPr="009D267F">
        <w:t xml:space="preserve"> nabývá platnosti dnem jejího podpisu oběma smluvními stranami.</w:t>
      </w:r>
    </w:p>
    <w:p w14:paraId="21A9747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CE58BF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D3745F2" w14:textId="77777777" w:rsidR="006C4C48" w:rsidRPr="003F2F6D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6C4C48" w:rsidRPr="003F2F6D">
        <w:rPr>
          <w:rFonts w:cs="Arial"/>
          <w:szCs w:val="20"/>
        </w:rPr>
        <w:t xml:space="preserve"> dne</w:t>
      </w:r>
    </w:p>
    <w:p w14:paraId="1C8305D8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983FA65" w14:textId="77777777"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729E71C" w14:textId="77777777" w:rsidR="009C5729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30C10C4" w14:textId="77777777" w:rsidR="007C09DB" w:rsidRDefault="007C09DB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D93DEA8" w14:textId="77777777" w:rsidR="009C5729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CD1C9CB" w14:textId="77777777" w:rsidR="009C5729" w:rsidRPr="003F2F6D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73746D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EA574A2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C782C1D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9413664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9C5729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39AF68B7" w14:textId="77777777" w:rsidR="00533DBB" w:rsidRPr="003F2F6D" w:rsidRDefault="00533DBB" w:rsidP="00533DBB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1950F9F1" w14:textId="712FEA0E" w:rsidR="00533DBB" w:rsidRDefault="00821556" w:rsidP="00533DBB">
      <w:pPr>
        <w:keepNext/>
        <w:keepLines/>
        <w:jc w:val="center"/>
      </w:pPr>
      <w:r>
        <w:rPr>
          <w:rFonts w:cs="Arial"/>
          <w:szCs w:val="20"/>
        </w:rPr>
        <w:t>xxx</w:t>
      </w:r>
      <w:r w:rsidR="00533DBB">
        <w:br/>
      </w:r>
      <w:r w:rsidR="00533DBB">
        <w:tab/>
      </w:r>
    </w:p>
    <w:p w14:paraId="529154A3" w14:textId="77777777" w:rsidR="00533DBB" w:rsidRDefault="00533DBB" w:rsidP="00533DBB">
      <w:pPr>
        <w:keepNext/>
        <w:keepLines/>
        <w:jc w:val="center"/>
      </w:pPr>
    </w:p>
    <w:p w14:paraId="2C68D2FF" w14:textId="77777777" w:rsidR="00533DBB" w:rsidRDefault="00533DBB" w:rsidP="00533DBB">
      <w:pPr>
        <w:keepNext/>
        <w:keepLines/>
        <w:jc w:val="center"/>
      </w:pPr>
    </w:p>
    <w:p w14:paraId="4C735C0C" w14:textId="77777777" w:rsidR="00533DBB" w:rsidRDefault="00533DBB" w:rsidP="00533DBB">
      <w:pPr>
        <w:keepNext/>
        <w:keepLines/>
        <w:jc w:val="center"/>
      </w:pPr>
    </w:p>
    <w:p w14:paraId="596DCFA1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64C33AD0" w14:textId="77777777" w:rsidR="006C4C48" w:rsidRPr="003F2F6D" w:rsidRDefault="009C5729" w:rsidP="006C4C48">
      <w:pPr>
        <w:keepNext/>
        <w:keepLines/>
        <w:jc w:val="center"/>
        <w:rPr>
          <w:rFonts w:cs="Arial"/>
          <w:szCs w:val="20"/>
        </w:rPr>
      </w:pPr>
      <w:r w:rsidRPr="009C5729">
        <w:rPr>
          <w:rFonts w:cs="Arial"/>
          <w:szCs w:val="20"/>
        </w:rPr>
        <w:t xml:space="preserve">Ing. </w:t>
      </w:r>
      <w:r>
        <w:t>Jiří Unverdorben</w:t>
      </w:r>
    </w:p>
    <w:p w14:paraId="30B429E9" w14:textId="77777777" w:rsidR="00E31EB2" w:rsidRDefault="009C5729" w:rsidP="00E31EB2">
      <w:pPr>
        <w:keepNext/>
        <w:keepLines/>
        <w:jc w:val="center"/>
        <w:rPr>
          <w:rFonts w:cs="Arial"/>
          <w:szCs w:val="20"/>
        </w:rPr>
      </w:pPr>
      <w:r w:rsidRPr="009C5729">
        <w:rPr>
          <w:rFonts w:cs="Arial"/>
          <w:szCs w:val="20"/>
        </w:rPr>
        <w:t>ředitel kontaktního</w:t>
      </w:r>
      <w:r>
        <w:t xml:space="preserve"> pracoviště Bruntál</w:t>
      </w:r>
    </w:p>
    <w:p w14:paraId="0AB89C26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</w:p>
    <w:p w14:paraId="674B22BD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9C572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48808AB2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0655A6EF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1EF1D141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0D748303" w14:textId="068AACCB" w:rsidR="001048E4" w:rsidRPr="003F2F6D" w:rsidRDefault="001048E4" w:rsidP="001048E4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821556">
        <w:rPr>
          <w:rFonts w:cs="Arial"/>
          <w:szCs w:val="20"/>
        </w:rPr>
        <w:t>xxx</w:t>
      </w:r>
    </w:p>
    <w:p w14:paraId="7AB23364" w14:textId="3FED8EE7" w:rsidR="00997B94" w:rsidRPr="003F2F6D" w:rsidRDefault="001048E4" w:rsidP="001048E4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21556">
        <w:rPr>
          <w:rFonts w:cs="Arial"/>
          <w:szCs w:val="20"/>
        </w:rPr>
        <w:t>xxx</w:t>
      </w:r>
    </w:p>
    <w:sectPr w:rsidR="00997B94" w:rsidRPr="003F2F6D" w:rsidSect="009C5729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8F01" w14:textId="77777777" w:rsidR="002A343E" w:rsidRDefault="002A343E">
      <w:r>
        <w:separator/>
      </w:r>
    </w:p>
  </w:endnote>
  <w:endnote w:type="continuationSeparator" w:id="0">
    <w:p w14:paraId="69DC4808" w14:textId="77777777" w:rsidR="002A343E" w:rsidRDefault="002A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F295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2D0A" w14:textId="77777777" w:rsidR="00772E6D" w:rsidRDefault="00772E6D" w:rsidP="00772E6D">
    <w:pPr>
      <w:pStyle w:val="Zpat"/>
      <w:rPr>
        <w:i/>
        <w:sz w:val="16"/>
        <w:szCs w:val="16"/>
      </w:rPr>
    </w:pPr>
  </w:p>
  <w:p w14:paraId="3453BACA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CBF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943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4E95" w14:textId="77777777" w:rsidR="002A343E" w:rsidRDefault="002A343E">
      <w:r>
        <w:separator/>
      </w:r>
    </w:p>
  </w:footnote>
  <w:footnote w:type="continuationSeparator" w:id="0">
    <w:p w14:paraId="4B103FF1" w14:textId="77777777" w:rsidR="002A343E" w:rsidRDefault="002A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7F1D" w14:textId="77777777" w:rsidR="006C4C48" w:rsidRDefault="00967619" w:rsidP="0033071F">
    <w:pPr>
      <w:pStyle w:val="Zhlav"/>
      <w:jc w:val="left"/>
    </w:pPr>
    <w:r>
      <w:rPr>
        <w:noProof/>
      </w:rPr>
      <w:drawing>
        <wp:inline distT="0" distB="0" distL="0" distR="0" wp14:anchorId="4A0372ED" wp14:editId="015CD92D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568B5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1471" w14:textId="77777777" w:rsidR="00FA6FA9" w:rsidRDefault="00000000">
    <w:pPr>
      <w:pStyle w:val="Zhlav"/>
    </w:pPr>
    <w:r>
      <w:rPr>
        <w:noProof/>
      </w:rPr>
      <w:object w:dxaOrig="1440" w:dyaOrig="1440" w14:anchorId="6204361D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21938250" r:id="rId3"/>
        <o:OLEObject Type="Embed" ProgID="Word.Picture.8" ShapeID="_x0000_s1027" DrawAspect="Content" ObjectID="_1821938251" r:id="rId4"/>
      </w:object>
    </w:r>
  </w:p>
  <w:p w14:paraId="317E0DCA" w14:textId="77777777" w:rsidR="00646422" w:rsidRDefault="00646422">
    <w:pPr>
      <w:pStyle w:val="Zhlav"/>
    </w:pPr>
  </w:p>
  <w:p w14:paraId="4BE3D6F3" w14:textId="77777777" w:rsidR="00646422" w:rsidRDefault="00646422">
    <w:pPr>
      <w:pStyle w:val="Zhlav"/>
    </w:pPr>
  </w:p>
  <w:p w14:paraId="7EB9F693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7A201C"/>
    <w:multiLevelType w:val="multilevel"/>
    <w:tmpl w:val="144C0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695868">
    <w:abstractNumId w:val="1"/>
  </w:num>
  <w:num w:numId="2" w16cid:durableId="1171408449">
    <w:abstractNumId w:val="1"/>
    <w:lvlOverride w:ilvl="0">
      <w:startOverride w:val="1"/>
    </w:lvlOverride>
  </w:num>
  <w:num w:numId="3" w16cid:durableId="1549880200">
    <w:abstractNumId w:val="3"/>
  </w:num>
  <w:num w:numId="4" w16cid:durableId="1489445546">
    <w:abstractNumId w:val="1"/>
    <w:lvlOverride w:ilvl="0">
      <w:startOverride w:val="1"/>
    </w:lvlOverride>
  </w:num>
  <w:num w:numId="5" w16cid:durableId="295992587">
    <w:abstractNumId w:val="1"/>
    <w:lvlOverride w:ilvl="0">
      <w:startOverride w:val="1"/>
    </w:lvlOverride>
  </w:num>
  <w:num w:numId="6" w16cid:durableId="1692756112">
    <w:abstractNumId w:val="1"/>
    <w:lvlOverride w:ilvl="0">
      <w:startOverride w:val="1"/>
    </w:lvlOverride>
  </w:num>
  <w:num w:numId="7" w16cid:durableId="855314567">
    <w:abstractNumId w:val="1"/>
    <w:lvlOverride w:ilvl="0">
      <w:startOverride w:val="1"/>
    </w:lvlOverride>
  </w:num>
  <w:num w:numId="8" w16cid:durableId="1291976975">
    <w:abstractNumId w:val="0"/>
  </w:num>
  <w:num w:numId="9" w16cid:durableId="1040594183">
    <w:abstractNumId w:val="1"/>
    <w:lvlOverride w:ilvl="0">
      <w:startOverride w:val="1"/>
    </w:lvlOverride>
  </w:num>
  <w:num w:numId="10" w16cid:durableId="421462432">
    <w:abstractNumId w:val="1"/>
    <w:lvlOverride w:ilvl="0">
      <w:startOverride w:val="1"/>
    </w:lvlOverride>
  </w:num>
  <w:num w:numId="11" w16cid:durableId="2127430194">
    <w:abstractNumId w:val="1"/>
    <w:lvlOverride w:ilvl="0">
      <w:startOverride w:val="1"/>
    </w:lvlOverride>
  </w:num>
  <w:num w:numId="12" w16cid:durableId="2031026621">
    <w:abstractNumId w:val="1"/>
    <w:lvlOverride w:ilvl="0">
      <w:startOverride w:val="1"/>
    </w:lvlOverride>
  </w:num>
  <w:num w:numId="13" w16cid:durableId="3932817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19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46B50"/>
    <w:rsid w:val="0005028D"/>
    <w:rsid w:val="00053F65"/>
    <w:rsid w:val="00055DE9"/>
    <w:rsid w:val="000615C3"/>
    <w:rsid w:val="00061D5B"/>
    <w:rsid w:val="00062196"/>
    <w:rsid w:val="00063705"/>
    <w:rsid w:val="00064DBB"/>
    <w:rsid w:val="0007059F"/>
    <w:rsid w:val="0007184F"/>
    <w:rsid w:val="00077CC2"/>
    <w:rsid w:val="00080C7A"/>
    <w:rsid w:val="00083005"/>
    <w:rsid w:val="000A2179"/>
    <w:rsid w:val="000A2742"/>
    <w:rsid w:val="000A5D36"/>
    <w:rsid w:val="000B4B42"/>
    <w:rsid w:val="000B77C2"/>
    <w:rsid w:val="000C17EA"/>
    <w:rsid w:val="000C230B"/>
    <w:rsid w:val="000C3A59"/>
    <w:rsid w:val="000C60D3"/>
    <w:rsid w:val="000D576A"/>
    <w:rsid w:val="000D6D09"/>
    <w:rsid w:val="000E5202"/>
    <w:rsid w:val="000E5308"/>
    <w:rsid w:val="000E6EC0"/>
    <w:rsid w:val="000E7000"/>
    <w:rsid w:val="000E7633"/>
    <w:rsid w:val="000F081E"/>
    <w:rsid w:val="001048E4"/>
    <w:rsid w:val="00107098"/>
    <w:rsid w:val="00116368"/>
    <w:rsid w:val="001226E0"/>
    <w:rsid w:val="00125406"/>
    <w:rsid w:val="0013298C"/>
    <w:rsid w:val="001432C7"/>
    <w:rsid w:val="00143CB0"/>
    <w:rsid w:val="0014757A"/>
    <w:rsid w:val="001671CD"/>
    <w:rsid w:val="001672A9"/>
    <w:rsid w:val="0017708B"/>
    <w:rsid w:val="00190DD0"/>
    <w:rsid w:val="001950B9"/>
    <w:rsid w:val="001A0A36"/>
    <w:rsid w:val="001A3D44"/>
    <w:rsid w:val="001B6881"/>
    <w:rsid w:val="001C0674"/>
    <w:rsid w:val="001C745C"/>
    <w:rsid w:val="001D22FC"/>
    <w:rsid w:val="001E3B87"/>
    <w:rsid w:val="001E62C8"/>
    <w:rsid w:val="001F5715"/>
    <w:rsid w:val="001F5740"/>
    <w:rsid w:val="001F5B49"/>
    <w:rsid w:val="0020384A"/>
    <w:rsid w:val="00205BCF"/>
    <w:rsid w:val="00207FFB"/>
    <w:rsid w:val="002158A0"/>
    <w:rsid w:val="0022331B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A343E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D5206"/>
    <w:rsid w:val="002E5F39"/>
    <w:rsid w:val="002F04E9"/>
    <w:rsid w:val="002F2148"/>
    <w:rsid w:val="002F42B9"/>
    <w:rsid w:val="002F7027"/>
    <w:rsid w:val="00303F65"/>
    <w:rsid w:val="003052CD"/>
    <w:rsid w:val="00311F50"/>
    <w:rsid w:val="0032015F"/>
    <w:rsid w:val="00326E5E"/>
    <w:rsid w:val="0033071F"/>
    <w:rsid w:val="00333732"/>
    <w:rsid w:val="003350E7"/>
    <w:rsid w:val="00336059"/>
    <w:rsid w:val="003432DE"/>
    <w:rsid w:val="00345518"/>
    <w:rsid w:val="00351F3A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79A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36BB6"/>
    <w:rsid w:val="00444E2E"/>
    <w:rsid w:val="0045052E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2050B"/>
    <w:rsid w:val="00532C1E"/>
    <w:rsid w:val="00533DBB"/>
    <w:rsid w:val="00537944"/>
    <w:rsid w:val="005455A3"/>
    <w:rsid w:val="00550189"/>
    <w:rsid w:val="00553256"/>
    <w:rsid w:val="0056202B"/>
    <w:rsid w:val="0056618D"/>
    <w:rsid w:val="00571395"/>
    <w:rsid w:val="00573644"/>
    <w:rsid w:val="0057418A"/>
    <w:rsid w:val="005767FE"/>
    <w:rsid w:val="0058009E"/>
    <w:rsid w:val="0058405A"/>
    <w:rsid w:val="00597EF4"/>
    <w:rsid w:val="005A287B"/>
    <w:rsid w:val="005B3162"/>
    <w:rsid w:val="005D6592"/>
    <w:rsid w:val="005E023F"/>
    <w:rsid w:val="005E5691"/>
    <w:rsid w:val="005F008F"/>
    <w:rsid w:val="005F351B"/>
    <w:rsid w:val="005F6519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82E77"/>
    <w:rsid w:val="00696870"/>
    <w:rsid w:val="00696CD2"/>
    <w:rsid w:val="006A46CD"/>
    <w:rsid w:val="006B1E78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5DAB"/>
    <w:rsid w:val="006E6314"/>
    <w:rsid w:val="006E7125"/>
    <w:rsid w:val="00701D85"/>
    <w:rsid w:val="00707FB1"/>
    <w:rsid w:val="00712446"/>
    <w:rsid w:val="00721DC1"/>
    <w:rsid w:val="00723423"/>
    <w:rsid w:val="00724A71"/>
    <w:rsid w:val="00727A24"/>
    <w:rsid w:val="00730B2B"/>
    <w:rsid w:val="00750E1B"/>
    <w:rsid w:val="00751FB8"/>
    <w:rsid w:val="00752F2C"/>
    <w:rsid w:val="00756A66"/>
    <w:rsid w:val="007631D9"/>
    <w:rsid w:val="007648A5"/>
    <w:rsid w:val="00765932"/>
    <w:rsid w:val="0076596D"/>
    <w:rsid w:val="00771329"/>
    <w:rsid w:val="00772E6D"/>
    <w:rsid w:val="00777B72"/>
    <w:rsid w:val="00785335"/>
    <w:rsid w:val="00785F13"/>
    <w:rsid w:val="00791358"/>
    <w:rsid w:val="00794FBF"/>
    <w:rsid w:val="007B7F47"/>
    <w:rsid w:val="007C09DB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1556"/>
    <w:rsid w:val="00825482"/>
    <w:rsid w:val="00826CDC"/>
    <w:rsid w:val="008424F1"/>
    <w:rsid w:val="00842B98"/>
    <w:rsid w:val="0086531A"/>
    <w:rsid w:val="00870506"/>
    <w:rsid w:val="00874DE0"/>
    <w:rsid w:val="00875506"/>
    <w:rsid w:val="008772CE"/>
    <w:rsid w:val="00880D93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8F438F"/>
    <w:rsid w:val="00901842"/>
    <w:rsid w:val="00903955"/>
    <w:rsid w:val="009049CF"/>
    <w:rsid w:val="009067F5"/>
    <w:rsid w:val="00906921"/>
    <w:rsid w:val="00920422"/>
    <w:rsid w:val="009214E1"/>
    <w:rsid w:val="009217FF"/>
    <w:rsid w:val="00927C09"/>
    <w:rsid w:val="00933237"/>
    <w:rsid w:val="0094045A"/>
    <w:rsid w:val="00940537"/>
    <w:rsid w:val="009415AF"/>
    <w:rsid w:val="00941CC9"/>
    <w:rsid w:val="00943286"/>
    <w:rsid w:val="00957163"/>
    <w:rsid w:val="009576AA"/>
    <w:rsid w:val="009627CA"/>
    <w:rsid w:val="00967619"/>
    <w:rsid w:val="00975E60"/>
    <w:rsid w:val="00980E9F"/>
    <w:rsid w:val="009863A8"/>
    <w:rsid w:val="009932BE"/>
    <w:rsid w:val="00995B7B"/>
    <w:rsid w:val="00997B94"/>
    <w:rsid w:val="009A27F0"/>
    <w:rsid w:val="009A3417"/>
    <w:rsid w:val="009A5651"/>
    <w:rsid w:val="009A5B18"/>
    <w:rsid w:val="009B42DA"/>
    <w:rsid w:val="009B5F49"/>
    <w:rsid w:val="009B751F"/>
    <w:rsid w:val="009C468C"/>
    <w:rsid w:val="009C5729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0A0A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730B6"/>
    <w:rsid w:val="00A80D21"/>
    <w:rsid w:val="00A81ED7"/>
    <w:rsid w:val="00A831DB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2DC2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26231"/>
    <w:rsid w:val="00B320B8"/>
    <w:rsid w:val="00B539CA"/>
    <w:rsid w:val="00B63FCD"/>
    <w:rsid w:val="00B65BA3"/>
    <w:rsid w:val="00B70439"/>
    <w:rsid w:val="00B72145"/>
    <w:rsid w:val="00B723EE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38C3"/>
    <w:rsid w:val="00BD4B36"/>
    <w:rsid w:val="00BD604D"/>
    <w:rsid w:val="00BE19B8"/>
    <w:rsid w:val="00BE35A8"/>
    <w:rsid w:val="00BF3948"/>
    <w:rsid w:val="00BF603A"/>
    <w:rsid w:val="00C11954"/>
    <w:rsid w:val="00C14511"/>
    <w:rsid w:val="00C172FB"/>
    <w:rsid w:val="00C17E53"/>
    <w:rsid w:val="00C20589"/>
    <w:rsid w:val="00C20E7C"/>
    <w:rsid w:val="00C32D19"/>
    <w:rsid w:val="00C41478"/>
    <w:rsid w:val="00C445BB"/>
    <w:rsid w:val="00C468ED"/>
    <w:rsid w:val="00C474BF"/>
    <w:rsid w:val="00C54EC0"/>
    <w:rsid w:val="00C72BA4"/>
    <w:rsid w:val="00C74338"/>
    <w:rsid w:val="00C7484F"/>
    <w:rsid w:val="00C755CC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5ECE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2561D"/>
    <w:rsid w:val="00D3482F"/>
    <w:rsid w:val="00D3625B"/>
    <w:rsid w:val="00D364AC"/>
    <w:rsid w:val="00D427F3"/>
    <w:rsid w:val="00D434D5"/>
    <w:rsid w:val="00D51358"/>
    <w:rsid w:val="00D5185A"/>
    <w:rsid w:val="00D61DF4"/>
    <w:rsid w:val="00D635C8"/>
    <w:rsid w:val="00D6517B"/>
    <w:rsid w:val="00D669F2"/>
    <w:rsid w:val="00D81D32"/>
    <w:rsid w:val="00D95674"/>
    <w:rsid w:val="00DB0425"/>
    <w:rsid w:val="00DB1B31"/>
    <w:rsid w:val="00DB7DF6"/>
    <w:rsid w:val="00DC45E8"/>
    <w:rsid w:val="00DC610C"/>
    <w:rsid w:val="00DC67F0"/>
    <w:rsid w:val="00DD07E9"/>
    <w:rsid w:val="00DE15AF"/>
    <w:rsid w:val="00DE5F15"/>
    <w:rsid w:val="00DE7B74"/>
    <w:rsid w:val="00DF200C"/>
    <w:rsid w:val="00E00716"/>
    <w:rsid w:val="00E01866"/>
    <w:rsid w:val="00E05776"/>
    <w:rsid w:val="00E14C7C"/>
    <w:rsid w:val="00E15614"/>
    <w:rsid w:val="00E169B9"/>
    <w:rsid w:val="00E31EB2"/>
    <w:rsid w:val="00E3284C"/>
    <w:rsid w:val="00E41862"/>
    <w:rsid w:val="00E43BAB"/>
    <w:rsid w:val="00E44C78"/>
    <w:rsid w:val="00E51219"/>
    <w:rsid w:val="00E671CA"/>
    <w:rsid w:val="00E815EC"/>
    <w:rsid w:val="00E8502D"/>
    <w:rsid w:val="00E913B4"/>
    <w:rsid w:val="00E957FA"/>
    <w:rsid w:val="00E97193"/>
    <w:rsid w:val="00EA0C86"/>
    <w:rsid w:val="00EA2E75"/>
    <w:rsid w:val="00EA2E89"/>
    <w:rsid w:val="00EA3109"/>
    <w:rsid w:val="00EA5176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1285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1924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B444A"/>
  <w15:chartTrackingRefBased/>
  <w15:docId w15:val="{3E7B7865-6069-4A4A-BED3-CBDA77E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Piňko Ladislav Bc. (UPT-BRA)</cp:lastModifiedBy>
  <cp:revision>3</cp:revision>
  <cp:lastPrinted>2025-10-13T08:29:00Z</cp:lastPrinted>
  <dcterms:created xsi:type="dcterms:W3CDTF">2025-10-13T08:31:00Z</dcterms:created>
  <dcterms:modified xsi:type="dcterms:W3CDTF">2025-10-14T07:11:00Z</dcterms:modified>
</cp:coreProperties>
</file>