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400F" w14:textId="77777777" w:rsidR="00933C0B" w:rsidRDefault="00B57644" w:rsidP="00B464A2">
      <w:pPr>
        <w:jc w:val="center"/>
      </w:pPr>
      <w:r>
        <w:rPr>
          <w:noProof/>
          <w:lang w:eastAsia="cs-CZ"/>
        </w:rPr>
        <w:drawing>
          <wp:inline distT="0" distB="0" distL="0" distR="0" wp14:anchorId="3D3B5F3D" wp14:editId="29C1716A">
            <wp:extent cx="5029835" cy="9023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A63CBF" w14:textId="77777777" w:rsidR="00B464A2" w:rsidRDefault="00B464A2" w:rsidP="00B464A2">
      <w:pPr>
        <w:jc w:val="center"/>
      </w:pPr>
    </w:p>
    <w:p w14:paraId="04750ED5" w14:textId="77777777" w:rsidR="00B464A2" w:rsidRPr="00B464A2" w:rsidRDefault="00B464A2" w:rsidP="00B464A2">
      <w:pPr>
        <w:jc w:val="center"/>
        <w:rPr>
          <w:b/>
          <w:sz w:val="28"/>
          <w:szCs w:val="28"/>
        </w:rPr>
      </w:pPr>
      <w:r w:rsidRPr="00B464A2">
        <w:rPr>
          <w:b/>
          <w:sz w:val="28"/>
          <w:szCs w:val="28"/>
        </w:rPr>
        <w:t>Objednávka</w:t>
      </w:r>
    </w:p>
    <w:p w14:paraId="19C6B1A3" w14:textId="77777777" w:rsidR="00B464A2" w:rsidRPr="00B464A2" w:rsidRDefault="00B464A2" w:rsidP="00B464A2">
      <w:pPr>
        <w:rPr>
          <w:b/>
        </w:rPr>
      </w:pPr>
      <w:r w:rsidRPr="00B464A2">
        <w:rPr>
          <w:b/>
        </w:rPr>
        <w:t xml:space="preserve">Odběratel:                                                                     </w:t>
      </w:r>
      <w:r>
        <w:rPr>
          <w:b/>
        </w:rPr>
        <w:t xml:space="preserve">             </w:t>
      </w:r>
      <w:r w:rsidRPr="00B464A2">
        <w:rPr>
          <w:b/>
        </w:rPr>
        <w:t>Dodavatel:</w:t>
      </w:r>
    </w:p>
    <w:p w14:paraId="76997849" w14:textId="60A85E3B" w:rsidR="007C0D9C" w:rsidRDefault="00B464A2" w:rsidP="007C0D9C">
      <w:pPr>
        <w:rPr>
          <w:rFonts w:ascii="Arial" w:hAnsi="Arial" w:cs="Arial"/>
          <w:sz w:val="20"/>
          <w:szCs w:val="24"/>
        </w:rPr>
      </w:pPr>
      <w:r>
        <w:t>Domov klidného stáří v</w:t>
      </w:r>
      <w:r w:rsidR="00594619">
        <w:t> </w:t>
      </w:r>
      <w:r>
        <w:t>Žinkovech</w:t>
      </w:r>
      <w:r w:rsidR="00594619">
        <w:t>, p.o.</w:t>
      </w:r>
      <w:r w:rsidR="00E56511">
        <w:t xml:space="preserve">   </w:t>
      </w:r>
      <w:r>
        <w:t xml:space="preserve">    </w:t>
      </w:r>
      <w:r w:rsidR="00E56511">
        <w:t xml:space="preserve">                 </w:t>
      </w:r>
      <w:r w:rsidR="00E56511">
        <w:rPr>
          <w:rStyle w:val="Siln"/>
        </w:rPr>
        <w:t>HHW - Hommel Hercules</w:t>
      </w:r>
      <w:r>
        <w:t xml:space="preserve">              </w:t>
      </w:r>
    </w:p>
    <w:p w14:paraId="78A880AF" w14:textId="77777777" w:rsidR="007C0D9C" w:rsidRDefault="007C0D9C" w:rsidP="007C0D9C">
      <w:pPr>
        <w:rPr>
          <w:rFonts w:ascii="Arial" w:hAnsi="Arial" w:cs="Arial"/>
          <w:sz w:val="20"/>
          <w:szCs w:val="24"/>
        </w:rPr>
      </w:pPr>
      <w:r>
        <w:t>Žinkovy 89</w:t>
      </w:r>
      <w:r>
        <w:rPr>
          <w:rFonts w:ascii="Arial" w:hAnsi="Arial" w:cs="Arial"/>
          <w:sz w:val="20"/>
          <w:szCs w:val="24"/>
        </w:rPr>
        <w:t xml:space="preserve">                                                                         </w:t>
      </w:r>
      <w:r w:rsidR="00E56511">
        <w:rPr>
          <w:rStyle w:val="Siln"/>
        </w:rPr>
        <w:t>Werkzeughandel</w:t>
      </w:r>
      <w:r>
        <w:rPr>
          <w:rFonts w:ascii="Arial" w:hAnsi="Arial" w:cs="Arial"/>
          <w:sz w:val="20"/>
          <w:szCs w:val="24"/>
        </w:rPr>
        <w:t xml:space="preserve">  </w:t>
      </w:r>
      <w:r w:rsidR="00E56511">
        <w:rPr>
          <w:rStyle w:val="Siln"/>
        </w:rPr>
        <w:t>CZ/SK, s.r.o.</w:t>
      </w:r>
    </w:p>
    <w:p w14:paraId="735DA8D7" w14:textId="77777777" w:rsidR="006F474B" w:rsidRPr="007C0D9C" w:rsidRDefault="007C0D9C" w:rsidP="007C0D9C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335 54 Žinkovy                                                                  </w:t>
      </w:r>
      <w:r w:rsidR="00E56511">
        <w:rPr>
          <w:rFonts w:ascii="Arial" w:hAnsi="Arial" w:cs="Arial"/>
          <w:sz w:val="20"/>
          <w:szCs w:val="24"/>
        </w:rPr>
        <w:t xml:space="preserve"> Novodvorská  803/82</w:t>
      </w:r>
      <w:r w:rsidR="00D37879">
        <w:rPr>
          <w:rFonts w:ascii="Arial" w:hAnsi="Arial" w:cs="Arial"/>
          <w:sz w:val="20"/>
          <w:szCs w:val="24"/>
        </w:rPr>
        <w:t xml:space="preserve">       </w:t>
      </w:r>
    </w:p>
    <w:p w14:paraId="6B233644" w14:textId="77777777" w:rsidR="00641612" w:rsidRDefault="006F474B" w:rsidP="006F474B">
      <w:r>
        <w:t xml:space="preserve">IČ: 49180312                                              </w:t>
      </w:r>
      <w:r w:rsidR="007C0D9C">
        <w:t xml:space="preserve">                        </w:t>
      </w:r>
      <w:r w:rsidR="00E56511">
        <w:t>142 00 Praha</w:t>
      </w:r>
      <w:r w:rsidR="007C0D9C">
        <w:t xml:space="preserve">    </w:t>
      </w:r>
      <w:r w:rsidR="00601BD5">
        <w:t xml:space="preserve">   </w:t>
      </w:r>
      <w:r w:rsidR="00D37879">
        <w:t xml:space="preserve"> </w:t>
      </w:r>
    </w:p>
    <w:p w14:paraId="40E5B9C7" w14:textId="77777777" w:rsidR="003665CF" w:rsidRDefault="00E56511" w:rsidP="006F474B">
      <w:r>
        <w:t xml:space="preserve">                                                                                              IČ: 60743603  </w:t>
      </w:r>
    </w:p>
    <w:p w14:paraId="4814D07F" w14:textId="77777777" w:rsidR="00601BD5" w:rsidRDefault="00601BD5" w:rsidP="006F474B"/>
    <w:p w14:paraId="618F83BB" w14:textId="57438AF4" w:rsidR="00E56511" w:rsidRDefault="006F474B" w:rsidP="00594619">
      <w:pPr>
        <w:jc w:val="both"/>
        <w:rPr>
          <w:b/>
        </w:rPr>
      </w:pPr>
      <w:r>
        <w:tab/>
        <w:t xml:space="preserve">  </w:t>
      </w:r>
      <w:r>
        <w:tab/>
        <w:t xml:space="preserve">                                                                           </w:t>
      </w:r>
      <w:r>
        <w:tab/>
        <w:t xml:space="preserve">  </w:t>
      </w:r>
      <w:r>
        <w:tab/>
        <w:t xml:space="preserve">                                          </w:t>
      </w:r>
      <w:r w:rsidR="007C0D9C">
        <w:t xml:space="preserve">                          </w:t>
      </w:r>
      <w:r>
        <w:t xml:space="preserve">                                                                    </w:t>
      </w:r>
      <w:r w:rsidR="00B1767F">
        <w:t xml:space="preserve">                             </w:t>
      </w:r>
      <w:r>
        <w:t xml:space="preserve">                                                                   </w:t>
      </w:r>
      <w:r w:rsidR="007E3DD2">
        <w:t xml:space="preserve">                    </w:t>
      </w:r>
      <w:r w:rsidR="00E65151">
        <w:rPr>
          <w:b/>
        </w:rPr>
        <w:t>Objednáváme u Vaší firmy :</w:t>
      </w:r>
      <w:r w:rsidR="007F350D">
        <w:t xml:space="preserve"> </w:t>
      </w:r>
      <w:r w:rsidR="007C0D9C">
        <w:t xml:space="preserve"> </w:t>
      </w:r>
      <w:r w:rsidR="00E56511" w:rsidRPr="00E318FD">
        <w:rPr>
          <w:b/>
        </w:rPr>
        <w:t>dobíjecí skříň pro mobilní telefony</w:t>
      </w:r>
      <w:r w:rsidR="00E318FD">
        <w:rPr>
          <w:b/>
        </w:rPr>
        <w:t xml:space="preserve">  -</w:t>
      </w:r>
      <w:r w:rsidR="00E56511" w:rsidRPr="00E318FD">
        <w:rPr>
          <w:b/>
        </w:rPr>
        <w:t xml:space="preserve">  </w:t>
      </w:r>
      <w:r w:rsidR="00E318FD" w:rsidRPr="00E318FD">
        <w:rPr>
          <w:b/>
        </w:rPr>
        <w:t>2 ks</w:t>
      </w:r>
      <w:r w:rsidR="00E318FD">
        <w:t xml:space="preserve">, </w:t>
      </w:r>
      <w:r w:rsidR="00E56511">
        <w:t>dle specifikace uvedené v cenové nabídce č.</w:t>
      </w:r>
      <w:r w:rsidR="00594619">
        <w:t xml:space="preserve"> </w:t>
      </w:r>
      <w:r w:rsidR="00E56511">
        <w:t>NA2210386</w:t>
      </w:r>
      <w:r w:rsidR="00E318FD">
        <w:t xml:space="preserve"> ze dne 7.10.2025</w:t>
      </w:r>
      <w:r w:rsidR="00D37879">
        <w:t xml:space="preserve"> </w:t>
      </w:r>
      <w:r w:rsidR="00BC1647">
        <w:rPr>
          <w:b/>
        </w:rPr>
        <w:t xml:space="preserve"> </w:t>
      </w:r>
      <w:r w:rsidR="00601BD5">
        <w:rPr>
          <w:b/>
        </w:rPr>
        <w:t xml:space="preserve">   </w:t>
      </w:r>
    </w:p>
    <w:p w14:paraId="59BD96D7" w14:textId="77777777" w:rsidR="00D37879" w:rsidRDefault="003665CF" w:rsidP="00594619">
      <w:pPr>
        <w:jc w:val="both"/>
        <w:rPr>
          <w:b/>
        </w:rPr>
      </w:pPr>
      <w:r>
        <w:rPr>
          <w:b/>
        </w:rPr>
        <w:t xml:space="preserve">     </w:t>
      </w:r>
      <w:r w:rsidR="00D37879">
        <w:rPr>
          <w:b/>
        </w:rPr>
        <w:t xml:space="preserve">Cena dle cenové nabídky </w:t>
      </w:r>
      <w:r w:rsidR="007055A6">
        <w:rPr>
          <w:b/>
        </w:rPr>
        <w:t>bez DPH 21%..</w:t>
      </w:r>
      <w:r w:rsidR="00D37879">
        <w:rPr>
          <w:b/>
        </w:rPr>
        <w:t>………</w:t>
      </w:r>
      <w:r w:rsidR="00E318FD">
        <w:rPr>
          <w:b/>
        </w:rPr>
        <w:t>88.962</w:t>
      </w:r>
      <w:r w:rsidR="00D37879">
        <w:rPr>
          <w:b/>
        </w:rPr>
        <w:t xml:space="preserve">,- Kč                                                                                                                      </w:t>
      </w:r>
    </w:p>
    <w:p w14:paraId="5950A440" w14:textId="77777777" w:rsidR="000F498A" w:rsidRDefault="00D37879" w:rsidP="00594619">
      <w:pPr>
        <w:jc w:val="both"/>
        <w:rPr>
          <w:b/>
          <w:noProof/>
          <w:lang w:eastAsia="cs-CZ"/>
        </w:rPr>
      </w:pPr>
      <w:r>
        <w:rPr>
          <w:b/>
          <w:noProof/>
          <w:lang w:eastAsia="cs-CZ"/>
        </w:rPr>
        <w:t xml:space="preserve">     </w:t>
      </w:r>
      <w:r w:rsidR="007055A6">
        <w:rPr>
          <w:b/>
          <w:noProof/>
          <w:lang w:eastAsia="cs-CZ"/>
        </w:rPr>
        <w:t xml:space="preserve">                                                    DPH 21%............18.682,- Kč</w:t>
      </w:r>
    </w:p>
    <w:p w14:paraId="05BA058B" w14:textId="77777777" w:rsidR="007055A6" w:rsidRPr="000F498A" w:rsidRDefault="007055A6" w:rsidP="00594619">
      <w:pPr>
        <w:jc w:val="both"/>
        <w:rPr>
          <w:b/>
          <w:noProof/>
          <w:lang w:eastAsia="cs-CZ"/>
        </w:rPr>
      </w:pPr>
      <w:r>
        <w:rPr>
          <w:b/>
          <w:noProof/>
          <w:lang w:eastAsia="cs-CZ"/>
        </w:rPr>
        <w:t xml:space="preserve">                                    Celkem vč. DPH 21%...........107.644,- Kč</w:t>
      </w:r>
    </w:p>
    <w:p w14:paraId="4C735440" w14:textId="77777777" w:rsidR="007E3DD2" w:rsidRDefault="007E3DD2" w:rsidP="005A5AB8">
      <w:pPr>
        <w:rPr>
          <w:noProof/>
          <w:lang w:eastAsia="cs-CZ"/>
        </w:rPr>
      </w:pPr>
      <w:r>
        <w:rPr>
          <w:noProof/>
          <w:lang w:eastAsia="cs-CZ"/>
        </w:rPr>
        <w:t xml:space="preserve">        </w:t>
      </w:r>
      <w:r w:rsidR="00641612">
        <w:rPr>
          <w:noProof/>
          <w:lang w:eastAsia="cs-CZ"/>
        </w:rPr>
        <w:t xml:space="preserve">                                      </w:t>
      </w:r>
      <w:r>
        <w:rPr>
          <w:noProof/>
          <w:lang w:eastAsia="cs-CZ"/>
        </w:rPr>
        <w:t xml:space="preserve">                         </w:t>
      </w:r>
    </w:p>
    <w:p w14:paraId="7F740246" w14:textId="572879D5" w:rsidR="007E3DD2" w:rsidRDefault="005A5AB8" w:rsidP="005A5AB8">
      <w:r>
        <w:t xml:space="preserve">V Žinkovech </w:t>
      </w:r>
      <w:r w:rsidR="00E65151">
        <w:t xml:space="preserve">  </w:t>
      </w:r>
      <w:r w:rsidR="00D37879">
        <w:t>8</w:t>
      </w:r>
      <w:r w:rsidR="000F498A">
        <w:t>.10</w:t>
      </w:r>
      <w:r w:rsidR="003665CF">
        <w:t>.202</w:t>
      </w:r>
      <w:r w:rsidR="00594619">
        <w:t>5</w:t>
      </w:r>
    </w:p>
    <w:p w14:paraId="20882E45" w14:textId="77777777" w:rsidR="005A5AB8" w:rsidRPr="007E3DD2" w:rsidRDefault="00641612" w:rsidP="005A5AB8">
      <w:pPr>
        <w:rPr>
          <w:noProof/>
          <w:lang w:eastAsia="cs-CZ"/>
        </w:rPr>
      </w:pPr>
      <w:r>
        <w:t xml:space="preserve">                         </w:t>
      </w:r>
      <w:r w:rsidR="00DF79EE">
        <w:t xml:space="preserve">                         </w:t>
      </w:r>
      <w:r>
        <w:t xml:space="preserve">               </w:t>
      </w:r>
      <w:r w:rsidR="007E3DD2">
        <w:t xml:space="preserve">                                       </w:t>
      </w:r>
      <w:r>
        <w:t xml:space="preserve">        </w:t>
      </w:r>
    </w:p>
    <w:p w14:paraId="2363C3D7" w14:textId="77777777" w:rsidR="009A34D2" w:rsidRDefault="00641612" w:rsidP="009A34D2">
      <w:pPr>
        <w:pStyle w:val="Normlnweb"/>
      </w:pPr>
      <w:r>
        <w:t xml:space="preserve">                                       </w:t>
      </w:r>
      <w:r w:rsidR="009A34D2">
        <w:t xml:space="preserve">                        </w:t>
      </w:r>
      <w:r>
        <w:t xml:space="preserve">     </w:t>
      </w:r>
    </w:p>
    <w:p w14:paraId="455CE07A" w14:textId="77777777" w:rsidR="00641612" w:rsidRDefault="00641612" w:rsidP="005A5AB8">
      <w:r>
        <w:t xml:space="preserve">                               </w:t>
      </w:r>
      <w:r w:rsidR="009A34D2">
        <w:t xml:space="preserve">   </w:t>
      </w:r>
      <w:r>
        <w:t xml:space="preserve">     </w:t>
      </w:r>
    </w:p>
    <w:p w14:paraId="171C8C34" w14:textId="77777777" w:rsidR="009E4DF4" w:rsidRDefault="009E4DF4" w:rsidP="005A5AB8">
      <w:r>
        <w:t xml:space="preserve">                                                         </w:t>
      </w:r>
      <w:r w:rsidR="00675276">
        <w:t xml:space="preserve">                </w:t>
      </w:r>
      <w:r>
        <w:t xml:space="preserve">                                     </w:t>
      </w:r>
    </w:p>
    <w:sectPr w:rsidR="009E4DF4" w:rsidSect="001F31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44"/>
    <w:rsid w:val="00007881"/>
    <w:rsid w:val="00046DF3"/>
    <w:rsid w:val="000858C2"/>
    <w:rsid w:val="000F498A"/>
    <w:rsid w:val="001445EC"/>
    <w:rsid w:val="001F3132"/>
    <w:rsid w:val="003665CF"/>
    <w:rsid w:val="003935A2"/>
    <w:rsid w:val="003A754C"/>
    <w:rsid w:val="003B412F"/>
    <w:rsid w:val="00400BCD"/>
    <w:rsid w:val="00451855"/>
    <w:rsid w:val="004841C7"/>
    <w:rsid w:val="004A22BD"/>
    <w:rsid w:val="004F40CF"/>
    <w:rsid w:val="00552B01"/>
    <w:rsid w:val="00584396"/>
    <w:rsid w:val="00590EAB"/>
    <w:rsid w:val="00594619"/>
    <w:rsid w:val="005A5AB8"/>
    <w:rsid w:val="005C654A"/>
    <w:rsid w:val="00601BD5"/>
    <w:rsid w:val="0061465B"/>
    <w:rsid w:val="00641612"/>
    <w:rsid w:val="00675276"/>
    <w:rsid w:val="006F474B"/>
    <w:rsid w:val="007055A6"/>
    <w:rsid w:val="00746170"/>
    <w:rsid w:val="007C0D9C"/>
    <w:rsid w:val="007E3DD2"/>
    <w:rsid w:val="007E5EEE"/>
    <w:rsid w:val="007F350D"/>
    <w:rsid w:val="00817A44"/>
    <w:rsid w:val="0084790C"/>
    <w:rsid w:val="00850BE3"/>
    <w:rsid w:val="008C2089"/>
    <w:rsid w:val="00920D91"/>
    <w:rsid w:val="00986826"/>
    <w:rsid w:val="00993EF9"/>
    <w:rsid w:val="009A34D2"/>
    <w:rsid w:val="009E4DF4"/>
    <w:rsid w:val="00A86955"/>
    <w:rsid w:val="00B1767F"/>
    <w:rsid w:val="00B464A2"/>
    <w:rsid w:val="00B57644"/>
    <w:rsid w:val="00B622F6"/>
    <w:rsid w:val="00BC1647"/>
    <w:rsid w:val="00C60888"/>
    <w:rsid w:val="00D37879"/>
    <w:rsid w:val="00D64644"/>
    <w:rsid w:val="00DF5D49"/>
    <w:rsid w:val="00DF79EE"/>
    <w:rsid w:val="00E318FD"/>
    <w:rsid w:val="00E56511"/>
    <w:rsid w:val="00E65151"/>
    <w:rsid w:val="00EC44B5"/>
    <w:rsid w:val="00F537B3"/>
    <w:rsid w:val="00F82359"/>
    <w:rsid w:val="00FB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CC9E"/>
  <w15:chartTrackingRefBased/>
  <w15:docId w15:val="{194F9010-3DFC-406E-A473-02B8A0BB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A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9A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565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Sylva Hajšmanová</cp:lastModifiedBy>
  <cp:revision>7</cp:revision>
  <cp:lastPrinted>2025-10-07T11:55:00Z</cp:lastPrinted>
  <dcterms:created xsi:type="dcterms:W3CDTF">2025-10-08T06:03:00Z</dcterms:created>
  <dcterms:modified xsi:type="dcterms:W3CDTF">2025-10-14T06:30:00Z</dcterms:modified>
</cp:coreProperties>
</file>