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/>
        <w:drawing>
          <wp:inline distB="0" distT="0" distL="0" distR="0">
            <wp:extent cx="2082800" cy="791210"/>
            <wp:effectExtent b="0" l="0" r="0" t="0"/>
            <wp:docPr descr="logo_CENTRUM_KOCIANKA-01" id="2" name="image1.jpg"/>
            <a:graphic>
              <a:graphicData uri="http://schemas.openxmlformats.org/drawingml/2006/picture">
                <pic:pic>
                  <pic:nvPicPr>
                    <pic:cNvPr descr="logo_CENTRUM_KOCIANKA-01" id="0" name="image1.jpg"/>
                    <pic:cNvPicPr preferRelativeResize="0"/>
                  </pic:nvPicPr>
                  <pic:blipFill>
                    <a:blip r:embed="rId7"/>
                    <a:srcRect b="25182" l="11601" r="11301" t="16588"/>
                    <a:stretch>
                      <a:fillRect/>
                    </a:stretch>
                  </pic:blipFill>
                  <pic:spPr>
                    <a:xfrm>
                      <a:off x="0" y="0"/>
                      <a:ext cx="2082800" cy="7912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7088"/>
        </w:tabs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NÁJEMNÍ SMLOUVA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S DOHODOU O SPOLUPRÁCI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uzavřená, níže uvedeného dne, měsíce a roku mezi smluvními stranami, kterými jsou:</w:t>
      </w:r>
    </w:p>
    <w:p w:rsidR="00000000" w:rsidDel="00000000" w:rsidP="00000000" w:rsidRDefault="00000000" w:rsidRPr="00000000" w14:paraId="00000007">
      <w:pPr>
        <w:tabs>
          <w:tab w:val="left" w:leader="none" w:pos="1843"/>
        </w:tabs>
        <w:ind w:left="2124" w:right="141" w:hanging="2124"/>
        <w:jc w:val="both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1843"/>
        </w:tabs>
        <w:ind w:left="2124" w:right="141" w:hanging="2124"/>
        <w:jc w:val="both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right="141"/>
        <w:jc w:val="both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843"/>
        </w:tabs>
        <w:ind w:left="2124" w:right="141" w:hanging="2124"/>
        <w:jc w:val="both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Pronajímatel:              Centrum Kociánka</w:t>
      </w:r>
    </w:p>
    <w:p w:rsidR="00000000" w:rsidDel="00000000" w:rsidP="00000000" w:rsidRDefault="00000000" w:rsidRPr="00000000" w14:paraId="0000000B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Sídlo:</w:t>
        <w:tab/>
        <w:tab/>
        <w:tab/>
        <w:t xml:space="preserve">Kociánka 93/2, 612 00 Brno</w:t>
      </w:r>
    </w:p>
    <w:p w:rsidR="00000000" w:rsidDel="00000000" w:rsidP="00000000" w:rsidRDefault="00000000" w:rsidRPr="00000000" w14:paraId="0000000C">
      <w:pPr>
        <w:tabs>
          <w:tab w:val="left" w:leader="none" w:pos="2127"/>
        </w:tabs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IČ:</w:t>
        <w:tab/>
        <w:t xml:space="preserve">00093378</w:t>
      </w:r>
    </w:p>
    <w:p w:rsidR="00000000" w:rsidDel="00000000" w:rsidP="00000000" w:rsidRDefault="00000000" w:rsidRPr="00000000" w14:paraId="0000000D">
      <w:pPr>
        <w:tabs>
          <w:tab w:val="left" w:leader="none" w:pos="2127"/>
        </w:tabs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DIČ:</w:t>
        <w:tab/>
        <w:t xml:space="preserve">CZ00093378</w:t>
      </w:r>
    </w:p>
    <w:p w:rsidR="00000000" w:rsidDel="00000000" w:rsidP="00000000" w:rsidRDefault="00000000" w:rsidRPr="00000000" w14:paraId="0000000E">
      <w:pPr>
        <w:tabs>
          <w:tab w:val="left" w:leader="none" w:pos="2127"/>
        </w:tabs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Bankovní spojení:</w:t>
        <w:tab/>
        <w:t xml:space="preserve">ČNB Brno</w:t>
      </w:r>
    </w:p>
    <w:p w:rsidR="00000000" w:rsidDel="00000000" w:rsidP="00000000" w:rsidRDefault="00000000" w:rsidRPr="00000000" w14:paraId="0000000F">
      <w:pPr>
        <w:tabs>
          <w:tab w:val="left" w:leader="none" w:pos="2127"/>
        </w:tabs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č. ú.</w:t>
        <w:tab/>
        <w:t xml:space="preserve">197136621/0710</w:t>
      </w:r>
    </w:p>
    <w:p w:rsidR="00000000" w:rsidDel="00000000" w:rsidP="00000000" w:rsidRDefault="00000000" w:rsidRPr="00000000" w14:paraId="00000010">
      <w:pPr>
        <w:ind w:right="141"/>
        <w:jc w:val="both"/>
        <w:rPr>
          <w:rFonts w:ascii="Georgia" w:cs="Georgia" w:eastAsia="Georgia" w:hAnsi="Georgia"/>
          <w:color w:val="ff0000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Zastoupený:</w:t>
        <w:tab/>
        <w:tab/>
        <w:t xml:space="preserve">ředitelem - </w:t>
      </w: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XXXXXXXXX</w:t>
      </w:r>
    </w:p>
    <w:p w:rsidR="00000000" w:rsidDel="00000000" w:rsidP="00000000" w:rsidRDefault="00000000" w:rsidRPr="00000000" w14:paraId="00000011">
      <w:pPr>
        <w:ind w:right="141"/>
        <w:jc w:val="both"/>
        <w:rPr>
          <w:rFonts w:ascii="Georgia" w:cs="Georgia" w:eastAsia="Georgia" w:hAnsi="Georgia"/>
          <w:color w:val="ff0000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kontaktní osoba              </w:t>
      </w: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XXXXXXXXX</w:t>
      </w:r>
    </w:p>
    <w:p w:rsidR="00000000" w:rsidDel="00000000" w:rsidP="00000000" w:rsidRDefault="00000000" w:rsidRPr="00000000" w14:paraId="00000012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kontakty:                           telefon: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775 404 071 , e-mail: plavcik@kocianka.cz </w:t>
      </w:r>
    </w:p>
    <w:p w:rsidR="00000000" w:rsidDel="00000000" w:rsidP="00000000" w:rsidRDefault="00000000" w:rsidRPr="00000000" w14:paraId="00000013">
      <w:pPr>
        <w:ind w:right="141"/>
        <w:jc w:val="both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right="141"/>
        <w:jc w:val="both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(dále jen pronajímatel)</w:t>
      </w:r>
    </w:p>
    <w:p w:rsidR="00000000" w:rsidDel="00000000" w:rsidP="00000000" w:rsidRDefault="00000000" w:rsidRPr="00000000" w14:paraId="00000015">
      <w:pPr>
        <w:ind w:right="141"/>
        <w:jc w:val="both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</w:t>
      </w:r>
    </w:p>
    <w:p w:rsidR="00000000" w:rsidDel="00000000" w:rsidP="00000000" w:rsidRDefault="00000000" w:rsidRPr="00000000" w14:paraId="00000018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1410" w:hanging="1410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Nájemce</w:t>
      </w:r>
      <w:bookmarkStart w:colFirst="0" w:colLast="0" w:name="bookmark=id.i48480b0do75" w:id="0"/>
      <w:bookmarkEnd w:id="0"/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:</w:t>
        <w:tab/>
        <w:t xml:space="preserve">              Škola příběhem - církevní základní škola a gymnázium</w:t>
      </w:r>
    </w:p>
    <w:p w:rsidR="00000000" w:rsidDel="00000000" w:rsidP="00000000" w:rsidRDefault="00000000" w:rsidRPr="00000000" w14:paraId="0000001B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Sídlo:</w:t>
        <w:tab/>
      </w:r>
      <w:r w:rsidDel="00000000" w:rsidR="00000000" w:rsidRPr="00000000">
        <w:rPr>
          <w:rFonts w:ascii="Georgia" w:cs="Georgia" w:eastAsia="Georgia" w:hAnsi="Georgia"/>
          <w:b w:val="1"/>
          <w:rtl w:val="0"/>
        </w:rPr>
        <w:tab/>
        <w:t xml:space="preserve"> </w:t>
        <w:tab/>
      </w:r>
      <w:r w:rsidDel="00000000" w:rsidR="00000000" w:rsidRPr="00000000">
        <w:rPr>
          <w:rFonts w:ascii="Georgia" w:cs="Georgia" w:eastAsia="Georgia" w:hAnsi="Georgia"/>
          <w:rtl w:val="0"/>
        </w:rPr>
        <w:t xml:space="preserve">Filipínského 300/1, 615 00 Brno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IČ:</w:t>
        <w:tab/>
        <w:tab/>
        <w:tab/>
        <w:t xml:space="preserve">06959474</w:t>
      </w:r>
    </w:p>
    <w:p w:rsidR="00000000" w:rsidDel="00000000" w:rsidP="00000000" w:rsidRDefault="00000000" w:rsidRPr="00000000" w14:paraId="0000001D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DIČ:                                   není plátce DPH</w:t>
      </w:r>
    </w:p>
    <w:p w:rsidR="00000000" w:rsidDel="00000000" w:rsidP="00000000" w:rsidRDefault="00000000" w:rsidRPr="00000000" w14:paraId="0000001E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Bankovní spojení:</w:t>
        <w:tab/>
        <w:t xml:space="preserve">Banka Creditas </w:t>
      </w:r>
    </w:p>
    <w:p w:rsidR="00000000" w:rsidDel="00000000" w:rsidP="00000000" w:rsidRDefault="00000000" w:rsidRPr="00000000" w14:paraId="0000001F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č.ú.                                      100766740 / 2250</w:t>
        <w:tab/>
      </w:r>
    </w:p>
    <w:p w:rsidR="00000000" w:rsidDel="00000000" w:rsidP="00000000" w:rsidRDefault="00000000" w:rsidRPr="00000000" w14:paraId="00000020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Zastoupená: </w:t>
        <w:tab/>
        <w:tab/>
        <w:t xml:space="preserve"> ředitelkou - </w:t>
      </w: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XXXXXXXXXXXX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           </w:t>
      </w:r>
    </w:p>
    <w:p w:rsidR="00000000" w:rsidDel="00000000" w:rsidP="00000000" w:rsidRDefault="00000000" w:rsidRPr="00000000" w14:paraId="00000021">
      <w:pPr>
        <w:ind w:right="141"/>
        <w:jc w:val="both"/>
        <w:rPr>
          <w:rFonts w:ascii="Georgia" w:cs="Georgia" w:eastAsia="Georgia" w:hAnsi="Georgia"/>
          <w:color w:val="ff0000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Kontaktní osoba:              </w:t>
      </w: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XXXXXXXXXX </w:t>
      </w:r>
    </w:p>
    <w:p w:rsidR="00000000" w:rsidDel="00000000" w:rsidP="00000000" w:rsidRDefault="00000000" w:rsidRPr="00000000" w14:paraId="00000022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Kontakty:                           tel. + 420 </w:t>
      </w: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xxx xxx xxx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, e-mail: </w:t>
      </w:r>
      <w:hyperlink r:id="rId8">
        <w:r w:rsidDel="00000000" w:rsidR="00000000" w:rsidRPr="00000000">
          <w:rPr>
            <w:rFonts w:ascii="Georgia" w:cs="Georgia" w:eastAsia="Georgia" w:hAnsi="Georgia"/>
            <w:rtl w:val="0"/>
          </w:rPr>
          <w:t xml:space="preserve">filipka@skolafilipka.cz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right="141"/>
        <w:jc w:val="both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right="141"/>
        <w:jc w:val="both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(dále jen nájemce)</w:t>
      </w:r>
    </w:p>
    <w:p w:rsidR="00000000" w:rsidDel="00000000" w:rsidP="00000000" w:rsidRDefault="00000000" w:rsidRPr="00000000" w14:paraId="00000025">
      <w:pPr>
        <w:ind w:right="141"/>
        <w:jc w:val="both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right="141"/>
        <w:jc w:val="both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right="141"/>
        <w:jc w:val="center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right="141"/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I.</w:t>
      </w:r>
    </w:p>
    <w:p w:rsidR="00000000" w:rsidDel="00000000" w:rsidP="00000000" w:rsidRDefault="00000000" w:rsidRPr="00000000" w14:paraId="00000029">
      <w:pPr>
        <w:ind w:right="141"/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Předmět nájmu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4" w:lineRule="auto"/>
        <w:ind w:left="20" w:right="20" w:hanging="2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4" w:lineRule="auto"/>
        <w:ind w:left="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Pronajímatel jako státní příspěvková organizace má svěřen a příslušnost hospodaření podle zákona č.219/2000 Sb. O majetku ČR a jejím vystupování v právních vztazích s budovami areálu na adrese Brno, Královo Pole, Kociánka 93/2, tak, jak jsou tyto zapsány na LV č. 2679 Katastrálním úřadem pro Jihomoravský kraj, pracoviště Brno-město pro obec Brno, k. ú. Královo Pole. </w:t>
      </w:r>
    </w:p>
    <w:p w:rsidR="00000000" w:rsidDel="00000000" w:rsidP="00000000" w:rsidRDefault="00000000" w:rsidRPr="00000000" w14:paraId="0000002C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4" w:lineRule="auto"/>
        <w:ind w:left="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Předmětem nájmu je </w:t>
      </w: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bazén + přilehlé šatny, sprchy a WC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v budově bez č.p./ev. stojící na pozemku p.č. 4194/2, k. ú, Královo Pole, obec Brno.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Předmět nájmu je vybaven movitým majetkem popsaným spolu s prostorovým vymezením předmětu nájmu v příloze č. 1 smlouvy.</w:t>
      </w:r>
    </w:p>
    <w:p w:rsidR="00000000" w:rsidDel="00000000" w:rsidP="00000000" w:rsidRDefault="00000000" w:rsidRPr="00000000" w14:paraId="00000030">
      <w:pPr>
        <w:ind w:right="141"/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II.</w:t>
      </w:r>
    </w:p>
    <w:p w:rsidR="00000000" w:rsidDel="00000000" w:rsidP="00000000" w:rsidRDefault="00000000" w:rsidRPr="00000000" w14:paraId="00000031">
      <w:pPr>
        <w:ind w:right="141"/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Účel nájmu</w:t>
      </w:r>
    </w:p>
    <w:p w:rsidR="00000000" w:rsidDel="00000000" w:rsidP="00000000" w:rsidRDefault="00000000" w:rsidRPr="00000000" w14:paraId="00000032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pacing w:line="276" w:lineRule="auto"/>
        <w:ind w:left="0" w:right="141" w:hanging="36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Pronajímatel nájemci pronajímá předmět nájmu </w:t>
      </w: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za účelem tělovýchovné výuky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žáků nájemce.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spacing w:line="276" w:lineRule="auto"/>
        <w:ind w:left="0" w:right="141" w:hanging="36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Nájemce bez souhlasu pronajímatele nesmí dát předmět nájmu do podnájmu nebo k bezplatnému užívání třetí osobě.</w:t>
      </w:r>
    </w:p>
    <w:p w:rsidR="00000000" w:rsidDel="00000000" w:rsidP="00000000" w:rsidRDefault="00000000" w:rsidRPr="00000000" w14:paraId="00000036">
      <w:pPr>
        <w:ind w:right="141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right="141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right="141"/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III.</w:t>
      </w:r>
    </w:p>
    <w:p w:rsidR="00000000" w:rsidDel="00000000" w:rsidP="00000000" w:rsidRDefault="00000000" w:rsidRPr="00000000" w14:paraId="00000039">
      <w:pPr>
        <w:ind w:right="141"/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Cena nájmu a služby s nájmem spojené, způsob úhrady</w:t>
      </w:r>
      <w:r w:rsidDel="00000000" w:rsidR="00000000" w:rsidRPr="00000000">
        <w:rPr>
          <w:rFonts w:ascii="Arial" w:cs="Arial" w:eastAsia="Arial" w:hAnsi="Arial"/>
          <w:color w:val="92d05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0" w:right="0" w:hanging="36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Nájemné za předmět nájmu včetně úhrady za služby s nájmem spojené (energie, voda, teplo, úklid) se sjednává dohodou smluvních stran ve výši </w:t>
      </w: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1.700,-Kč za hodinu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včetně  zákonné sazby DPH.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Úhradu nájemného a služeb provede nájemce po obdržení faktury vystavené pronajímatelem k vyznačenému datu splatnosti na účet pronajímatele uvedený v záhlaví smlouvy. Pronajímatel nájemci vystaví fakturu za období září – prosinec 2025 a leden 2026  v únoru 2026 a za období únor – červen 2026 v červenci 2026.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Nebude-li nájemné zaplaceno ve sjednané lhůtě, zavazuje se nájemce zaplatit pronajímateli smluvní pokutu ve výši 0,05% dlužné částky za každý den prodlení.</w:t>
      </w:r>
    </w:p>
    <w:p w:rsidR="00000000" w:rsidDel="00000000" w:rsidP="00000000" w:rsidRDefault="00000000" w:rsidRPr="00000000" w14:paraId="00000040">
      <w:pPr>
        <w:ind w:right="141"/>
        <w:jc w:val="center"/>
        <w:rPr>
          <w:rFonts w:ascii="Arial" w:cs="Arial" w:eastAsia="Arial" w:hAnsi="Arial"/>
          <w:color w:val="92d05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right="141"/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IV.</w:t>
      </w:r>
    </w:p>
    <w:p w:rsidR="00000000" w:rsidDel="00000000" w:rsidP="00000000" w:rsidRDefault="00000000" w:rsidRPr="00000000" w14:paraId="00000042">
      <w:pPr>
        <w:ind w:right="141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Práva a povinnosti nájemce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s dohodou o spolupráci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113" w:right="141" w:firstLine="0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5"/>
        </w:numPr>
        <w:ind w:left="57" w:hanging="36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Nájemce je povinen respektovat všechny bezpečnostní, hygienické, protipožární a další závazné předpisy pronajímatele týkající se předmětu nájmu, s nimiž byl před podpisem smlouvy seznámen, což nájemce stvrzuje podpisem nájemní smlouvy.</w:t>
      </w:r>
    </w:p>
    <w:p w:rsidR="00000000" w:rsidDel="00000000" w:rsidP="00000000" w:rsidRDefault="00000000" w:rsidRPr="00000000" w14:paraId="00000045">
      <w:pPr>
        <w:ind w:left="57" w:firstLine="0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5"/>
        </w:numPr>
        <w:ind w:left="57" w:hanging="36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Nájemce v rámci touto smlouvou uzavřené dohody o spolupráci zajistí po dobu využívání předmětu nájmu v časovém rozsahu dle článku VI. bodu 2 smlouvy   účast osoby odpovědné za dozor nad bezpečností osob v bazénu ( plavčíka), který na bezpečnost osob v bazénu bude po tuto dobu vždy dohlížet a v případě nebezpečí odborně zasáhne  s poskytnutím odborné první pomoci a zajistí přivolání lékařské pomoci, bude-li toho třeba.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5"/>
        </w:numPr>
        <w:ind w:left="57" w:hanging="360"/>
        <w:jc w:val="both"/>
        <w:rPr>
          <w:rFonts w:ascii="Georgia" w:cs="Georgia" w:eastAsia="Georgia" w:hAnsi="Georgia"/>
          <w:u w:val="single"/>
        </w:rPr>
      </w:pPr>
      <w:r w:rsidDel="00000000" w:rsidR="00000000" w:rsidRPr="00000000">
        <w:rPr>
          <w:rFonts w:ascii="Georgia" w:cs="Georgia" w:eastAsia="Georgia" w:hAnsi="Georgia"/>
          <w:u w:val="single"/>
          <w:rtl w:val="0"/>
        </w:rPr>
        <w:t xml:space="preserve">Klíče od předmětu nájmu převezme na recepci při vstupu do areálu a stejně tak odevzdá při odchodu výlučně plavčík nájemce. Osoba plavčíka bude pronajímatelem zaevidována s potvrzením o způsobilosti k výkonu plavčíka, jako osoba odpovědná ve smyslu čl. IV. odst. 2 smlouvy</w:t>
      </w:r>
      <w:r w:rsidDel="00000000" w:rsidR="00000000" w:rsidRPr="00000000">
        <w:rPr>
          <w:u w:val="singl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u w:val="single"/>
          <w:rtl w:val="0"/>
        </w:rPr>
        <w:t xml:space="preserve">za dozor nad bezpečností osob v bazénu. Jiné osobě než plavčíkovi, klíče vydány pronajímatelem nebudou. </w:t>
      </w:r>
    </w:p>
    <w:p w:rsidR="00000000" w:rsidDel="00000000" w:rsidP="00000000" w:rsidRDefault="00000000" w:rsidRPr="00000000" w14:paraId="00000049">
      <w:pPr>
        <w:ind w:left="57" w:firstLine="0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5"/>
        </w:numPr>
        <w:ind w:left="57" w:hanging="36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Škody, které pronajímateli vzniknou v souvislosti s provozem předmětu nájmu, a to jak osobami z řad nájemce, tak osobami, kterým nájemce umožní do pronajatých prostor přístup, hradí nájemce.</w:t>
      </w:r>
    </w:p>
    <w:p w:rsidR="00000000" w:rsidDel="00000000" w:rsidP="00000000" w:rsidRDefault="00000000" w:rsidRPr="00000000" w14:paraId="0000004B">
      <w:pPr>
        <w:ind w:left="57" w:firstLine="0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5"/>
        </w:numPr>
        <w:ind w:left="57" w:hanging="36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Nájemce je povinen bez zbytečného odkladu oznámit pronajímateli potřebu oprav a umožnit jejich provedení, jinak odpovídá za škodu, která by nesplněním této povinnosti vznikla.</w:t>
      </w:r>
    </w:p>
    <w:p w:rsidR="00000000" w:rsidDel="00000000" w:rsidP="00000000" w:rsidRDefault="00000000" w:rsidRPr="00000000" w14:paraId="0000004D">
      <w:pPr>
        <w:ind w:left="57" w:firstLine="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</w:p>
    <w:p w:rsidR="00000000" w:rsidDel="00000000" w:rsidP="00000000" w:rsidRDefault="00000000" w:rsidRPr="00000000" w14:paraId="0000004E">
      <w:pPr>
        <w:numPr>
          <w:ilvl w:val="0"/>
          <w:numId w:val="5"/>
        </w:numPr>
        <w:ind w:left="57" w:hanging="36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Nájemce je povinen užívat předmět nájmu pouze k účelu stanovenému touto smlouvou.</w:t>
      </w:r>
    </w:p>
    <w:p w:rsidR="00000000" w:rsidDel="00000000" w:rsidP="00000000" w:rsidRDefault="00000000" w:rsidRPr="00000000" w14:paraId="0000004F">
      <w:pPr>
        <w:ind w:left="57" w:firstLine="0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5"/>
        </w:numPr>
        <w:ind w:left="57" w:hanging="36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Nájemce je oprávněn přenechat předmět nájmu do užívání a podnájmu třetímu subjektu pouze na základě písemného souhlasu pronajímatele.</w:t>
      </w:r>
    </w:p>
    <w:p w:rsidR="00000000" w:rsidDel="00000000" w:rsidP="00000000" w:rsidRDefault="00000000" w:rsidRPr="00000000" w14:paraId="00000051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V.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55">
      <w:pPr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Práva a povinnosti pronajímatele</w:t>
      </w:r>
    </w:p>
    <w:p w:rsidR="00000000" w:rsidDel="00000000" w:rsidP="00000000" w:rsidRDefault="00000000" w:rsidRPr="00000000" w14:paraId="00000056">
      <w:pPr>
        <w:jc w:val="center"/>
        <w:rPr>
          <w:rFonts w:ascii="Georgia" w:cs="Georgia" w:eastAsia="Georgia" w:hAnsi="Georgia"/>
          <w:strike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Pronajímatel je povinen umožnit ode dne účinnosti této smlouvy užívání předmětu nájmu.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Pronajímatel je povinen udržovat na svoje náklady předmět nájmu ve stavu způsobilém ke stanovenému způsobu a účelu užívání a zabezpečit nájemci nerušený výkon jeho práv v souladu s touto smlouvou.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Pronajímatel se zavazuje sdělit nájemci bez zbytečného odkladu nutnost větších oprav, při nichž by bylo zasaženo do činnosti nájemce.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Pronajímatel neodpovídá za škody vzniklé nájemci v průběhu nájmu, pokud tyto nebyly způsobeny v souvislosti s činností pronajímatele.</w:t>
        <w:tab/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right="141"/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VI.</w:t>
      </w:r>
    </w:p>
    <w:p w:rsidR="00000000" w:rsidDel="00000000" w:rsidP="00000000" w:rsidRDefault="00000000" w:rsidRPr="00000000" w14:paraId="0000005F">
      <w:pPr>
        <w:ind w:right="141"/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Doba nájmu</w:t>
      </w:r>
    </w:p>
    <w:p w:rsidR="00000000" w:rsidDel="00000000" w:rsidP="00000000" w:rsidRDefault="00000000" w:rsidRPr="00000000" w14:paraId="00000060">
      <w:pPr>
        <w:ind w:right="141"/>
        <w:jc w:val="center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1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Smlouva se uzavírá na dobu určitou </w:t>
      </w: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 účinností od 1.9.2025 do 30.6.2026.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1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1" w:hanging="360"/>
        <w:jc w:val="both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cm4tj2dyhxgz" w:id="1"/>
      <w:bookmarkEnd w:id="1"/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Předmět nájmu bude využíván nájemcem mimo období prázdnin a státních svátků,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hanging="360"/>
        <w:jc w:val="left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každý pátek v čase </w:t>
      </w: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od 8.00 hodin do 9.30 hodin.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firstLine="0"/>
        <w:jc w:val="left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Nájemce má  k dispozici 15 minut před a 15 minut po plavání na převlékání.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Nájem skončí uplynutím ujednané doby nájmu. Nájem mohou smluvní strany ukončit též dohodou.</w:t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ind w:left="0" w:hanging="360"/>
        <w:jc w:val="both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Výpověď nájmu vyžaduje písemnou formu a musí dojít druhé straně. Není-li stanoveno jinak, činí výpovědní doba dva měsíce a běží od prvního dne kalendářního měsíce následujícího poté, co výpověď došla druhé straně. </w:t>
      </w:r>
    </w:p>
    <w:p w:rsidR="00000000" w:rsidDel="00000000" w:rsidP="00000000" w:rsidRDefault="00000000" w:rsidRPr="00000000" w14:paraId="0000006B">
      <w:pPr>
        <w:jc w:val="both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0"/>
          <w:numId w:val="1"/>
        </w:numPr>
        <w:ind w:left="0" w:hanging="360"/>
        <w:jc w:val="both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Nájemce může vypovědět nájem pro podstatné porušení smluvních povinností pronajímatele a je povinen uvést výpovědní důvod ve výpovědi. </w:t>
      </w:r>
    </w:p>
    <w:p w:rsidR="00000000" w:rsidDel="00000000" w:rsidP="00000000" w:rsidRDefault="00000000" w:rsidRPr="00000000" w14:paraId="0000006D">
      <w:pPr>
        <w:jc w:val="both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ind w:left="0" w:hanging="360"/>
        <w:jc w:val="both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Pronajímatel může vypovědět nájem pouze z důvodů podstatného porušení smluvních povinností nájemcem a je povinen uvést výpovědní důvod ve výpovědi. </w:t>
      </w:r>
    </w:p>
    <w:p w:rsidR="00000000" w:rsidDel="00000000" w:rsidP="00000000" w:rsidRDefault="00000000" w:rsidRPr="00000000" w14:paraId="0000006F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ind w:left="0" w:hanging="360"/>
        <w:jc w:val="both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Od smlouvy je možné odstoupit rovněž s okamžitou účinností pro podstatné porušení smluvních povinností druhé strany a z důvodů uvedených v § 27 odst. 2 zák. č. 219/2000 Sb., o majetku České republiky a jejím vystupování v právních vztazích, ve znění pozdějších předpisů.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ind w:right="283"/>
        <w:jc w:val="both"/>
        <w:rPr>
          <w:rFonts w:ascii="Arial" w:cs="Arial" w:eastAsia="Arial" w:hAnsi="Arial"/>
          <w:color w:val="92d05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ind w:right="141"/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VII.</w:t>
      </w:r>
    </w:p>
    <w:p w:rsidR="00000000" w:rsidDel="00000000" w:rsidP="00000000" w:rsidRDefault="00000000" w:rsidRPr="00000000" w14:paraId="00000074">
      <w:pPr>
        <w:ind w:right="141"/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Ostatní ujednání</w:t>
      </w:r>
    </w:p>
    <w:p w:rsidR="00000000" w:rsidDel="00000000" w:rsidP="00000000" w:rsidRDefault="00000000" w:rsidRPr="00000000" w14:paraId="00000075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1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Tato smlouva je sepsána ve dvou vyhotoveních, z nichž každá strana po podpisu obdrží po jednom.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1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1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Nedílnou součástí smlouvy je příloha č.1. - situační plán bazénu.</w:t>
      </w:r>
    </w:p>
    <w:p w:rsidR="00000000" w:rsidDel="00000000" w:rsidP="00000000" w:rsidRDefault="00000000" w:rsidRPr="00000000" w14:paraId="00000079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1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Smlouvu je možno měnit nebo doplňovat pouze písemně za sebou řazenými číselně označenými dodatky.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1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Smlouva je účinná zveřejněním v registru smluv podle podmínek zákona č.340/2015 Sb. o registru smluv. Zveřejnění provede pronajímatel.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1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1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Smluvní strany prohlašují, že si smlouvu přečetly, tato je výrazem jejich svobodné a vážné vůle, uzavírají ji nikoliv v tísni ani za nápadně nevýhodných podmínek, na důkaz čeho připojují svoje podpisy.</w:t>
      </w:r>
    </w:p>
    <w:p w:rsidR="00000000" w:rsidDel="00000000" w:rsidP="00000000" w:rsidRDefault="00000000" w:rsidRPr="00000000" w14:paraId="0000007F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V brně dne:  29.8.2025</w:t>
      </w:r>
    </w:p>
    <w:p w:rsidR="00000000" w:rsidDel="00000000" w:rsidP="00000000" w:rsidRDefault="00000000" w:rsidRPr="00000000" w14:paraId="00000082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   </w:t>
      </w:r>
    </w:p>
    <w:p w:rsidR="00000000" w:rsidDel="00000000" w:rsidP="00000000" w:rsidRDefault="00000000" w:rsidRPr="00000000" w14:paraId="00000084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Za pronajímatele:</w:t>
        <w:tab/>
        <w:tab/>
        <w:tab/>
        <w:t xml:space="preserve">                      Za nájemce:</w:t>
      </w:r>
    </w:p>
    <w:p w:rsidR="00000000" w:rsidDel="00000000" w:rsidP="00000000" w:rsidRDefault="00000000" w:rsidRPr="00000000" w14:paraId="00000085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…………………………………</w:t>
        <w:tab/>
        <w:tab/>
        <w:t xml:space="preserve">                                      ………………………… ……………………….………</w:t>
      </w:r>
    </w:p>
    <w:p w:rsidR="00000000" w:rsidDel="00000000" w:rsidP="00000000" w:rsidRDefault="00000000" w:rsidRPr="00000000" w14:paraId="00000089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XXXXXXXXXXX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, ředitel</w:t>
        <w:tab/>
        <w:tab/>
        <w:tab/>
        <w:t xml:space="preserve">        </w:t>
      </w: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XXXXXXXXXXXXX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ředitelka školy</w:t>
      </w:r>
    </w:p>
    <w:p w:rsidR="00000000" w:rsidDel="00000000" w:rsidP="00000000" w:rsidRDefault="00000000" w:rsidRPr="00000000" w14:paraId="0000008A">
      <w:pPr>
        <w:ind w:right="141"/>
        <w:rPr>
          <w:rFonts w:ascii="Georgia" w:cs="Georgia" w:eastAsia="Georgia" w:hAnsi="Georgia"/>
          <w:color w:val="000000"/>
          <w:highlight w:val="white"/>
        </w:rPr>
      </w:pP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ab/>
        <w:tab/>
        <w:t xml:space="preserve">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ind w:right="14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ind w:right="141"/>
        <w:jc w:val="right"/>
        <w:rPr>
          <w:color w:val="000000"/>
          <w:sz w:val="22"/>
          <w:szCs w:val="22"/>
          <w:highlight w:val="white"/>
        </w:rPr>
      </w:pPr>
      <w:r w:rsidDel="00000000" w:rsidR="00000000" w:rsidRPr="00000000">
        <w:rPr>
          <w:color w:val="000000"/>
          <w:sz w:val="22"/>
          <w:szCs w:val="22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8D">
      <w:pPr>
        <w:ind w:right="141"/>
        <w:jc w:val="right"/>
        <w:rPr>
          <w:sz w:val="24"/>
          <w:szCs w:val="24"/>
        </w:rPr>
      </w:pPr>
      <w:r w:rsidDel="00000000" w:rsidR="00000000" w:rsidRPr="00000000">
        <w:rPr>
          <w:color w:val="000000"/>
          <w:sz w:val="22"/>
          <w:szCs w:val="22"/>
          <w:highlight w:val="white"/>
          <w:rtl w:val="0"/>
        </w:rPr>
        <w:t xml:space="preserve">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sectPr>
      <w:footerReference r:id="rId9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ourier New"/>
  <w:font w:name="Vogue"/>
  <w:font w:name="Montserrat">
    <w:embedBold w:fontKey="{00000000-0000-0000-0000-000000000000}" r:id="rId1" w:subsetted="0"/>
    <w:embedBoldItalic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  <w:font w:name="ZDingbats"/>
  <w:font w:name="GothamBookCE-Book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F">
    <w:pPr>
      <w:spacing w:line="276" w:lineRule="auto"/>
      <w:ind w:right="-426"/>
      <w:rPr>
        <w:rFonts w:ascii="GothamBookCE-Book" w:cs="GothamBookCE-Book" w:eastAsia="GothamBookCE-Book" w:hAnsi="GothamBookCE-Book"/>
        <w:color w:val="4e5555"/>
        <w:sz w:val="14"/>
        <w:szCs w:val="14"/>
      </w:rPr>
    </w:pP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Centrum Kociánka </w:t>
    </w:r>
    <w:r w:rsidDel="00000000" w:rsidR="00000000" w:rsidRPr="00000000">
      <w:rPr>
        <w:rFonts w:ascii="ZDingbats" w:cs="ZDingbats" w:eastAsia="ZDingbats" w:hAnsi="ZDingbats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612 47 Brno, Kociánka 93/2 </w:t>
    </w:r>
    <w:r w:rsidDel="00000000" w:rsidR="00000000" w:rsidRPr="00000000">
      <w:rPr>
        <w:rFonts w:ascii="ZDingbats" w:cs="ZDingbats" w:eastAsia="ZDingbats" w:hAnsi="ZDingbats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Česká republika </w:t>
    </w:r>
    <w:r w:rsidDel="00000000" w:rsidR="00000000" w:rsidRPr="00000000">
      <w:rPr>
        <w:rFonts w:ascii="ZDingbats" w:cs="ZDingbats" w:eastAsia="ZDingbats" w:hAnsi="ZDingbats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IČ: 00093378, DIČ: CZ00093378 </w:t>
    </w:r>
    <w:r w:rsidDel="00000000" w:rsidR="00000000" w:rsidRPr="00000000">
      <w:rPr>
        <w:rFonts w:ascii="ZDingbats" w:cs="ZDingbats" w:eastAsia="ZDingbats" w:hAnsi="ZDingbats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tel: 515504216 </w:t>
    </w:r>
    <w:r w:rsidDel="00000000" w:rsidR="00000000" w:rsidRPr="00000000">
      <w:rPr>
        <w:rFonts w:ascii="ZDingbats" w:cs="ZDingbats" w:eastAsia="ZDingbats" w:hAnsi="ZDingbats"/>
        <w:color w:val="119f22"/>
        <w:sz w:val="8"/>
        <w:szCs w:val="8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info@kocianka.cz</w:t>
    </w:r>
  </w:p>
  <w:p w:rsidR="00000000" w:rsidDel="00000000" w:rsidP="00000000" w:rsidRDefault="00000000" w:rsidRPr="00000000" w14:paraId="00000090">
    <w:pPr>
      <w:tabs>
        <w:tab w:val="center" w:leader="none" w:pos="4536"/>
        <w:tab w:val="right" w:leader="none" w:pos="9072"/>
      </w:tabs>
      <w:spacing w:after="200" w:line="276" w:lineRule="auto"/>
      <w:jc w:val="center"/>
      <w:rPr>
        <w:rFonts w:ascii="Georgia" w:cs="Georgia" w:eastAsia="Georgia" w:hAnsi="Georgia"/>
        <w:sz w:val="14"/>
        <w:szCs w:val="14"/>
      </w:rPr>
    </w:pPr>
    <w:r w:rsidDel="00000000" w:rsidR="00000000" w:rsidRPr="00000000">
      <w:rPr>
        <w:rFonts w:ascii="Montserrat" w:cs="Montserrat" w:eastAsia="Montserrat" w:hAnsi="Montserrat"/>
        <w:b w:val="1"/>
        <w:color w:val="4e5555"/>
        <w:sz w:val="14"/>
        <w:szCs w:val="14"/>
        <w:rtl w:val="0"/>
      </w:rPr>
      <w:t xml:space="preserve">www.centrumkocianka.cz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0"/>
      <w:numFmt w:val="bullet"/>
      <w:lvlText w:val="-"/>
      <w:lvlJc w:val="left"/>
      <w:pPr>
        <w:ind w:left="720" w:hanging="360"/>
      </w:pPr>
      <w:rPr>
        <w:rFonts w:ascii="Georgia" w:cs="Georgia" w:eastAsia="Georgia" w:hAnsi="Georg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/>
    <w:rPr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spacing w:before="120" w:lineRule="auto"/>
      <w:jc w:val="center"/>
    </w:pPr>
    <w:rPr>
      <w:rFonts w:ascii="Vogue" w:cs="Vogue" w:eastAsia="Vogue" w:hAnsi="Vogue"/>
      <w:b w:val="1"/>
      <w:sz w:val="36"/>
      <w:szCs w:val="36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character" w:styleId="NzevChar" w:customStyle="1">
    <w:name w:val="Název Char"/>
    <w:basedOn w:val="Standardnpsmoodstavce"/>
    <w:link w:val="Nzev"/>
    <w:rsid w:val="00765EC4"/>
    <w:rPr>
      <w:rFonts w:ascii="Vogue" w:cs="Times New Roman" w:eastAsia="Times New Roman" w:hAnsi="Vogue"/>
      <w:b w:val="1"/>
      <w:sz w:val="36"/>
      <w:szCs w:val="20"/>
    </w:rPr>
  </w:style>
  <w:style w:type="character" w:styleId="PodnadpisChar" w:customStyle="1">
    <w:name w:val="Podnadpis Char"/>
    <w:basedOn w:val="Standardnpsmoodstavce"/>
    <w:link w:val="Podnadpis"/>
    <w:rsid w:val="00765EC4"/>
    <w:rPr>
      <w:rFonts w:ascii="Arial" w:cs="Tahoma" w:eastAsia="Lucida Sans Unicode" w:hAnsi="Arial"/>
      <w:i w:val="1"/>
      <w:iCs w:val="1"/>
      <w:sz w:val="28"/>
      <w:szCs w:val="28"/>
    </w:rPr>
  </w:style>
  <w:style w:type="paragraph" w:styleId="Normlnweb">
    <w:name w:val="Normal (Web)"/>
    <w:basedOn w:val="Normln"/>
    <w:uiPriority w:val="99"/>
    <w:unhideWhenUsed w:val="1"/>
    <w:rsid w:val="00765EC4"/>
    <w:pPr>
      <w:suppressAutoHyphens w:val="0"/>
      <w:spacing w:after="100" w:afterAutospacing="1" w:before="100" w:beforeAutospacing="1"/>
    </w:pPr>
    <w:rPr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 w:val="1"/>
    <w:rsid w:val="00765EC4"/>
    <w:rPr>
      <w:color w:val="0000ff"/>
      <w:u w:val="single"/>
    </w:rPr>
  </w:style>
  <w:style w:type="character" w:styleId="Nadpis3Char" w:customStyle="1">
    <w:name w:val="Nadpis 3 Char"/>
    <w:basedOn w:val="Standardnpsmoodstavce"/>
    <w:link w:val="Nadpis3"/>
    <w:uiPriority w:val="9"/>
    <w:rsid w:val="004E6FC0"/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Zkladntext">
    <w:name w:val="Body Text"/>
    <w:basedOn w:val="Normln"/>
    <w:link w:val="ZkladntextChar"/>
    <w:rsid w:val="004E6FC0"/>
    <w:pPr>
      <w:suppressAutoHyphens w:val="0"/>
      <w:jc w:val="center"/>
    </w:pPr>
    <w:rPr>
      <w:rFonts w:ascii="Arial" w:hAnsi="Arial"/>
      <w:sz w:val="22"/>
    </w:rPr>
  </w:style>
  <w:style w:type="character" w:styleId="ZkladntextChar" w:customStyle="1">
    <w:name w:val="Základní text Char"/>
    <w:basedOn w:val="Standardnpsmoodstavce"/>
    <w:link w:val="Zkladntext"/>
    <w:rsid w:val="004E6FC0"/>
    <w:rPr>
      <w:rFonts w:ascii="Arial" w:cs="Times New Roman" w:eastAsia="Times New Roman" w:hAnsi="Arial"/>
      <w:szCs w:val="20"/>
    </w:rPr>
  </w:style>
  <w:style w:type="paragraph" w:styleId="Zkladntextodsazen">
    <w:name w:val="Body Text Indent"/>
    <w:basedOn w:val="Normln"/>
    <w:link w:val="ZkladntextodsazenChar"/>
    <w:uiPriority w:val="99"/>
    <w:unhideWhenUsed w:val="1"/>
    <w:rsid w:val="004E6FC0"/>
    <w:pPr>
      <w:suppressAutoHyphens w:val="0"/>
      <w:spacing w:after="120" w:line="276" w:lineRule="auto"/>
      <w:ind w:left="283"/>
    </w:pPr>
    <w:rPr>
      <w:rFonts w:ascii="Calibri" w:eastAsia="Calibri" w:hAnsi="Calibri"/>
      <w:sz w:val="22"/>
      <w:szCs w:val="22"/>
    </w:rPr>
  </w:style>
  <w:style w:type="character" w:styleId="ZkladntextodsazenChar" w:customStyle="1">
    <w:name w:val="Základní text odsazený Char"/>
    <w:basedOn w:val="Standardnpsmoodstavce"/>
    <w:link w:val="Zkladntextodsazen"/>
    <w:uiPriority w:val="99"/>
    <w:rsid w:val="004E6FC0"/>
    <w:rPr>
      <w:rFonts w:ascii="Calibri" w:cs="Times New Roman" w:eastAsia="Calibri" w:hAnsi="Calibri"/>
    </w:rPr>
  </w:style>
  <w:style w:type="paragraph" w:styleId="Odstavecseseznamem">
    <w:name w:val="List Paragraph"/>
    <w:basedOn w:val="Normln"/>
    <w:uiPriority w:val="34"/>
    <w:qFormat w:val="1"/>
    <w:rsid w:val="004E6FC0"/>
    <w:pPr>
      <w:suppressAutoHyphens w:val="0"/>
      <w:spacing w:after="200" w:line="276" w:lineRule="auto"/>
      <w:ind w:left="720"/>
      <w:contextualSpacing w:val="1"/>
    </w:pPr>
    <w:rPr>
      <w:rFonts w:ascii="Calibri" w:eastAsia="Calibri" w:hAnsi="Calibri"/>
      <w:sz w:val="22"/>
      <w:szCs w:val="22"/>
    </w:rPr>
  </w:style>
  <w:style w:type="paragraph" w:styleId="Zhlav">
    <w:name w:val="header"/>
    <w:basedOn w:val="Normln"/>
    <w:link w:val="ZhlavChar"/>
    <w:uiPriority w:val="99"/>
    <w:semiHidden w:val="1"/>
    <w:unhideWhenUsed w:val="1"/>
    <w:rsid w:val="00265524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semiHidden w:val="1"/>
    <w:rsid w:val="00265524"/>
    <w:rPr>
      <w:rFonts w:ascii="Times New Roman" w:cs="Times New Roman" w:eastAsia="Times New Roman" w:hAnsi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 w:val="1"/>
    <w:rsid w:val="00265524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265524"/>
    <w:rPr>
      <w:rFonts w:ascii="Times New Roman" w:cs="Times New Roman" w:eastAsia="Times New Roman" w:hAnsi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265524"/>
    <w:rPr>
      <w:rFonts w:ascii="Tahoma" w:cs="Tahoma" w:hAnsi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265524"/>
    <w:rPr>
      <w:rFonts w:ascii="Tahoma" w:cs="Tahoma" w:eastAsia="Times New Roman" w:hAnsi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 w:val="1"/>
    <w:unhideWhenUsed w:val="1"/>
    <w:rsid w:val="00B270F2"/>
    <w:rPr>
      <w:color w:val="605e5c"/>
      <w:shd w:color="auto" w:fill="e1dfdd" w:val="clear"/>
    </w:rPr>
  </w:style>
  <w:style w:type="paragraph" w:styleId="-wm-msonormal" w:customStyle="1">
    <w:name w:val="-wm-msonormal"/>
    <w:basedOn w:val="Normln"/>
    <w:rsid w:val="003318DC"/>
    <w:pPr>
      <w:suppressAutoHyphens w:val="0"/>
      <w:spacing w:after="100" w:afterAutospacing="1" w:before="100" w:beforeAutospacing="1"/>
    </w:pPr>
    <w:rPr>
      <w:sz w:val="24"/>
      <w:szCs w:val="24"/>
      <w:lang w:eastAsia="cs-CZ"/>
    </w:rPr>
  </w:style>
  <w:style w:type="paragraph" w:styleId="Subtitle">
    <w:name w:val="Sub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filipka@skolafilipka.cz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bold.ttf"/><Relationship Id="rId2" Type="http://schemas.openxmlformats.org/officeDocument/2006/relationships/font" Target="fonts/Montserrat-boldItalic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fu2QpDIZD+54tb1RJXyJ1WU5cA==">CgMxLjAyD2lkLmk0ODQ4MGIwZG83NTIOaC5jbTR0ajJkeWh4Z3o4AHIhMUM0eGJOWnd3RWxWQUZvekRHcXdxT1hTXzBJOWxPRHRr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2025-08-28T17:45:00Z</dcterms:created>
  <dc:creator>GitaPC</dc:creator>
</cp:coreProperties>
</file>