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93" w:rsidRDefault="00D01BC4">
      <w:pPr>
        <w:pStyle w:val="Nadpis10"/>
        <w:keepNext/>
        <w:keepLines/>
        <w:shd w:val="clear" w:color="auto" w:fill="auto"/>
        <w:spacing w:line="360" w:lineRule="exac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F86593" w:rsidRDefault="00D01BC4">
      <w:pPr>
        <w:pStyle w:val="Titulektabulky0"/>
        <w:shd w:val="clear" w:color="auto" w:fill="auto"/>
        <w:tabs>
          <w:tab w:val="left" w:pos="9572"/>
          <w:tab w:val="left" w:pos="12694"/>
        </w:tabs>
        <w:spacing w:line="220" w:lineRule="exact"/>
      </w:pPr>
      <w:r>
        <w:t xml:space="preserve">Platnost do </w:t>
      </w:r>
      <w:proofErr w:type="gramStart"/>
      <w:r>
        <w:t>10.02.2027</w:t>
      </w:r>
      <w:proofErr w:type="gramEnd"/>
      <w:r>
        <w:t>, nebo do 1 398 763,-Kč. bez DPH !!!!!</w:t>
      </w:r>
      <w:r>
        <w:tab/>
      </w:r>
      <w:r>
        <w:rPr>
          <w:rStyle w:val="Titulektabulky11pt"/>
          <w:b w:val="0"/>
          <w:bCs w:val="0"/>
        </w:rPr>
        <w:t>ID: 300 36 076</w:t>
      </w:r>
      <w:r>
        <w:rPr>
          <w:rStyle w:val="Titulektabulky11pt"/>
          <w:b w:val="0"/>
          <w:bCs w:val="0"/>
        </w:rPr>
        <w:tab/>
        <w:t xml:space="preserve">RKD </w:t>
      </w:r>
      <w:proofErr w:type="spellStart"/>
      <w:r>
        <w:rPr>
          <w:rStyle w:val="Titulektabulky11pt"/>
          <w:b w:val="0"/>
          <w:bCs w:val="0"/>
        </w:rPr>
        <w:t>Čj</w:t>
      </w:r>
      <w:proofErr w:type="spellEnd"/>
      <w:r>
        <w:rPr>
          <w:rStyle w:val="Titulektabulky11pt"/>
          <w:b w:val="0"/>
          <w:bCs w:val="0"/>
        </w:rPr>
        <w:t>.: 985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4147"/>
        <w:gridCol w:w="2286"/>
        <w:gridCol w:w="1138"/>
        <w:gridCol w:w="842"/>
        <w:gridCol w:w="1091"/>
        <w:gridCol w:w="47"/>
        <w:gridCol w:w="817"/>
        <w:gridCol w:w="756"/>
        <w:gridCol w:w="1267"/>
      </w:tblGrid>
      <w:tr w:rsidR="00F86593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6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593" w:rsidRDefault="00D01BC4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ArialUnicodeMS11pt"/>
                <w:b w:val="0"/>
                <w:bCs w:val="0"/>
              </w:rPr>
              <w:t>Ložní prádlo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593" w:rsidRDefault="00D01B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UnicodeMS95ptTun"/>
              </w:rPr>
              <w:t>Vyhodnocení RS 3537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593" w:rsidRDefault="00D01BC4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ArialUnicodeMS95ptTun"/>
              </w:rPr>
              <w:t>Vysoutěženo</w:t>
            </w:r>
            <w:proofErr w:type="spellEnd"/>
          </w:p>
        </w:tc>
      </w:tr>
      <w:tr w:rsidR="00F86593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593" w:rsidRDefault="00D01BC4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ArialUnicodeMS95pt"/>
              </w:rPr>
              <w:t>Poř</w:t>
            </w:r>
            <w:proofErr w:type="spellEnd"/>
            <w:r>
              <w:rPr>
                <w:rStyle w:val="Zkladntext2ArialUnicodeMS95pt"/>
              </w:rPr>
              <w:t>.</w:t>
            </w:r>
          </w:p>
          <w:p w:rsidR="00F86593" w:rsidRDefault="00D01B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UnicodeMS95pt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593" w:rsidRDefault="00D01B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UnicodeMS95pt"/>
              </w:rPr>
              <w:t>Sortiment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593" w:rsidRDefault="00D01B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UnicodeMS95pt"/>
              </w:rPr>
              <w:t>Materiál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593" w:rsidRDefault="00D01B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UnicodeMS95pt"/>
              </w:rPr>
              <w:t>Dodané</w:t>
            </w:r>
          </w:p>
          <w:p w:rsidR="00F86593" w:rsidRDefault="00D01B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UnicodeMS95pt"/>
              </w:rPr>
              <w:t>[Ks]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593" w:rsidRDefault="00D01BC4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ArialUnicodeMS95pt"/>
              </w:rPr>
              <w:t>Cena za kus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593" w:rsidRDefault="00D01BC4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ArialUnicodeMS95pt"/>
              </w:rPr>
              <w:t>Cena- dodané [Kč]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593" w:rsidRDefault="00D01B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UnicodeMS95pt"/>
              </w:rPr>
              <w:t>počet</w:t>
            </w:r>
          </w:p>
          <w:p w:rsidR="00F86593" w:rsidRDefault="00D01B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UnicodeMS95pt"/>
              </w:rPr>
              <w:t>kusů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593" w:rsidRDefault="00D01BC4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ArialUnicodeMS95pt"/>
              </w:rPr>
              <w:t>Cena za kus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593" w:rsidRDefault="00D01BC4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ArialUnicodeMS95pt"/>
              </w:rPr>
              <w:t>Cena-</w:t>
            </w:r>
          </w:p>
          <w:p w:rsidR="00F86593" w:rsidRDefault="00D01BC4">
            <w:pPr>
              <w:pStyle w:val="Zkladntext20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ArialUnicodeMS95pt"/>
              </w:rPr>
              <w:t>vysoutěžená</w:t>
            </w:r>
            <w:proofErr w:type="spellEnd"/>
          </w:p>
          <w:p w:rsidR="00F86593" w:rsidRDefault="00D01BC4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ArialUnicodeMS95pt"/>
              </w:rPr>
              <w:t>[Kč]</w:t>
            </w:r>
          </w:p>
        </w:tc>
      </w:tr>
      <w:tr w:rsidR="00D01BC4" w:rsidTr="000C10A5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BC4" w:rsidRDefault="00D01B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UnicodeMS95pt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BC4" w:rsidRDefault="00D01B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UnicodeMS95pt"/>
              </w:rPr>
              <w:t>Podložka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BC4" w:rsidRDefault="00D01BC4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ArialUnicodeMS95pt"/>
              </w:rPr>
              <w:t xml:space="preserve">150x170 cm, barva bílá se žlutým </w:t>
            </w:r>
            <w:proofErr w:type="gramStart"/>
            <w:r>
              <w:rPr>
                <w:rStyle w:val="Zkladntext2ArialUnicodeMS95pt"/>
              </w:rPr>
              <w:t>pruhem ; materiál</w:t>
            </w:r>
            <w:proofErr w:type="gramEnd"/>
            <w:r>
              <w:rPr>
                <w:rStyle w:val="Zkladntext2ArialUnicodeMS95pt"/>
              </w:rPr>
              <w:t>: 100% BA, gramáž min. 145 g/m2; vazba plátno, možnost prát na 95°C, žehlit na 180°C,max.srážlivost5/5% (osnova/útek), pevnost 500/500 N (osnova/útek)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BC4" w:rsidRDefault="00D01BC4">
            <w:pPr>
              <w:pStyle w:val="Zkladntext20"/>
              <w:shd w:val="clear" w:color="auto" w:fill="auto"/>
              <w:spacing w:line="190" w:lineRule="exact"/>
            </w:pPr>
            <w:r>
              <w:t xml:space="preserve"> </w:t>
            </w:r>
            <w:proofErr w:type="spellStart"/>
            <w:r w:rsidRPr="00D01BC4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BC4" w:rsidRPr="00D01BC4" w:rsidRDefault="00D01BC4">
            <w:pPr>
              <w:rPr>
                <w:sz w:val="14"/>
                <w:szCs w:val="14"/>
              </w:rPr>
            </w:pPr>
            <w:proofErr w:type="spellStart"/>
            <w:r w:rsidRPr="00D01BC4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BC4" w:rsidRPr="00D01BC4" w:rsidRDefault="00D01BC4">
            <w:pPr>
              <w:rPr>
                <w:sz w:val="14"/>
                <w:szCs w:val="14"/>
              </w:rPr>
            </w:pPr>
            <w:proofErr w:type="spellStart"/>
            <w:r w:rsidRPr="00D01BC4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BC4" w:rsidRPr="00D01BC4" w:rsidRDefault="00D01BC4">
            <w:pPr>
              <w:rPr>
                <w:sz w:val="14"/>
                <w:szCs w:val="14"/>
              </w:rPr>
            </w:pPr>
            <w:proofErr w:type="spellStart"/>
            <w:r w:rsidRPr="00D01BC4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BC4" w:rsidRPr="00D01BC4" w:rsidRDefault="00D01BC4">
            <w:pPr>
              <w:rPr>
                <w:sz w:val="14"/>
                <w:szCs w:val="14"/>
              </w:rPr>
            </w:pPr>
            <w:proofErr w:type="spellStart"/>
            <w:r w:rsidRPr="00D01BC4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BC4" w:rsidRPr="00D01BC4" w:rsidRDefault="00D01BC4">
            <w:pPr>
              <w:rPr>
                <w:sz w:val="14"/>
                <w:szCs w:val="14"/>
              </w:rPr>
            </w:pPr>
            <w:proofErr w:type="spellStart"/>
            <w:r w:rsidRPr="00D01BC4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D01BC4" w:rsidTr="005C688C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BC4" w:rsidRDefault="00D01B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UnicodeMS95pt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BC4" w:rsidRDefault="00D01B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UnicodeMS95pt"/>
              </w:rPr>
              <w:t>Povlečení na polštář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BC4" w:rsidRDefault="00D01BC4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ArialUnicodeMS95pt"/>
              </w:rPr>
              <w:t xml:space="preserve">70x90 cm, 20cm. hotelový </w:t>
            </w:r>
            <w:proofErr w:type="gramStart"/>
            <w:r>
              <w:rPr>
                <w:rStyle w:val="Zkladntext2ArialUnicodeMS95pt"/>
              </w:rPr>
              <w:t>uzávěr,barva</w:t>
            </w:r>
            <w:proofErr w:type="gramEnd"/>
            <w:r>
              <w:rPr>
                <w:rStyle w:val="Zkladntext2ArialUnicodeMS95pt"/>
              </w:rPr>
              <w:t xml:space="preserve"> bílá, materiál: 100% BA,gramáž do 145 g/m2; vazba plátno, možnost prát na 95°C, žehlit na 180°C, max. srážlivost 5/5%(osnova/útek), pevnost 500/500 N (osnova/útek)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BC4" w:rsidRPr="00D01BC4" w:rsidRDefault="00D01BC4">
            <w:pPr>
              <w:rPr>
                <w:sz w:val="14"/>
                <w:szCs w:val="14"/>
              </w:rPr>
            </w:pPr>
            <w:proofErr w:type="spellStart"/>
            <w:r w:rsidRPr="00D01BC4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BC4" w:rsidRPr="00D01BC4" w:rsidRDefault="00D01BC4">
            <w:pPr>
              <w:rPr>
                <w:sz w:val="14"/>
                <w:szCs w:val="14"/>
              </w:rPr>
            </w:pPr>
            <w:proofErr w:type="spellStart"/>
            <w:r w:rsidRPr="00D01BC4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BC4" w:rsidRPr="00D01BC4" w:rsidRDefault="00D01BC4">
            <w:pPr>
              <w:rPr>
                <w:sz w:val="14"/>
                <w:szCs w:val="14"/>
              </w:rPr>
            </w:pPr>
            <w:proofErr w:type="spellStart"/>
            <w:r w:rsidRPr="00D01BC4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BC4" w:rsidRPr="00D01BC4" w:rsidRDefault="00D01BC4">
            <w:pPr>
              <w:rPr>
                <w:sz w:val="14"/>
                <w:szCs w:val="14"/>
              </w:rPr>
            </w:pPr>
            <w:proofErr w:type="spellStart"/>
            <w:r w:rsidRPr="00D01BC4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BC4" w:rsidRPr="00D01BC4" w:rsidRDefault="00D01BC4">
            <w:pPr>
              <w:rPr>
                <w:sz w:val="14"/>
                <w:szCs w:val="14"/>
              </w:rPr>
            </w:pPr>
            <w:proofErr w:type="spellStart"/>
            <w:r w:rsidRPr="00D01BC4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BC4" w:rsidRPr="00D01BC4" w:rsidRDefault="00D01BC4">
            <w:pPr>
              <w:rPr>
                <w:sz w:val="14"/>
                <w:szCs w:val="14"/>
              </w:rPr>
            </w:pPr>
            <w:proofErr w:type="spellStart"/>
            <w:r w:rsidRPr="00D01BC4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D01BC4" w:rsidTr="005C688C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BC4" w:rsidRDefault="00D01B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UnicodeMS95pt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BC4" w:rsidRDefault="00D01BC4">
            <w:pPr>
              <w:pStyle w:val="Zkladntext20"/>
              <w:shd w:val="clear" w:color="auto" w:fill="auto"/>
              <w:spacing w:line="252" w:lineRule="exact"/>
            </w:pPr>
            <w:r>
              <w:rPr>
                <w:rStyle w:val="Zkladntext2ArialUnicodeMS95pt"/>
              </w:rPr>
              <w:t>Povlečení na přikrývku - kapna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BC4" w:rsidRDefault="00D01BC4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ArialUnicodeMS95pt"/>
              </w:rPr>
              <w:t>140x200 cm, barva bílá, 30 cm. hotelový uzávěr, materiál: 100% BA, gramáž do 145 g/m2; vazba plátno, možnost prát na 95°C, žehlit na 180°C, max. srážlivost 5/5%(osnova/útek), pevnost 500/500 N (osnova/útek)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BC4" w:rsidRPr="00D01BC4" w:rsidRDefault="00D01BC4">
            <w:pPr>
              <w:rPr>
                <w:sz w:val="14"/>
                <w:szCs w:val="14"/>
              </w:rPr>
            </w:pPr>
            <w:proofErr w:type="spellStart"/>
            <w:r w:rsidRPr="00D01BC4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BC4" w:rsidRPr="00D01BC4" w:rsidRDefault="00D01BC4">
            <w:pPr>
              <w:rPr>
                <w:sz w:val="14"/>
                <w:szCs w:val="14"/>
              </w:rPr>
            </w:pPr>
            <w:proofErr w:type="spellStart"/>
            <w:r w:rsidRPr="00D01BC4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BC4" w:rsidRPr="00D01BC4" w:rsidRDefault="00D01BC4">
            <w:pPr>
              <w:rPr>
                <w:sz w:val="14"/>
                <w:szCs w:val="14"/>
              </w:rPr>
            </w:pPr>
            <w:proofErr w:type="spellStart"/>
            <w:r w:rsidRPr="00D01BC4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BC4" w:rsidRPr="00D01BC4" w:rsidRDefault="00D01BC4">
            <w:pPr>
              <w:rPr>
                <w:sz w:val="14"/>
                <w:szCs w:val="14"/>
              </w:rPr>
            </w:pPr>
            <w:proofErr w:type="spellStart"/>
            <w:r w:rsidRPr="00D01BC4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BC4" w:rsidRPr="00D01BC4" w:rsidRDefault="00D01BC4">
            <w:pPr>
              <w:rPr>
                <w:sz w:val="14"/>
                <w:szCs w:val="14"/>
              </w:rPr>
            </w:pPr>
            <w:proofErr w:type="spellStart"/>
            <w:r w:rsidRPr="00D01BC4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BC4" w:rsidRPr="00D01BC4" w:rsidRDefault="00D01BC4">
            <w:pPr>
              <w:rPr>
                <w:sz w:val="14"/>
                <w:szCs w:val="14"/>
              </w:rPr>
            </w:pPr>
            <w:proofErr w:type="spellStart"/>
            <w:r w:rsidRPr="00D01BC4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D01BC4" w:rsidTr="005C688C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BC4" w:rsidRDefault="00D01B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UnicodeMS95pt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BC4" w:rsidRDefault="00D01B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UnicodeMS95pt"/>
              </w:rPr>
              <w:t>Prostěradlo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BC4" w:rsidRDefault="00D01BC4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ArialUnicodeMS95pt"/>
              </w:rPr>
              <w:t>150x270 cm, barva bílá; materiál: 100% BA, gramáž min. 145 g/m2; vazba plátno, možnost prát na 95°C, žehlit na 180°C,max.srážlivost5/5% (osnova/útek), pevnost 500/500 N (osnova/útek)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BC4" w:rsidRPr="00D01BC4" w:rsidRDefault="00D01BC4">
            <w:pPr>
              <w:rPr>
                <w:sz w:val="14"/>
                <w:szCs w:val="14"/>
              </w:rPr>
            </w:pPr>
            <w:proofErr w:type="spellStart"/>
            <w:r w:rsidRPr="00D01BC4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BC4" w:rsidRPr="00D01BC4" w:rsidRDefault="00D01BC4">
            <w:pPr>
              <w:rPr>
                <w:sz w:val="14"/>
                <w:szCs w:val="14"/>
              </w:rPr>
            </w:pPr>
            <w:proofErr w:type="spellStart"/>
            <w:r w:rsidRPr="00D01BC4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BC4" w:rsidRPr="00D01BC4" w:rsidRDefault="00D01BC4">
            <w:pPr>
              <w:rPr>
                <w:sz w:val="14"/>
                <w:szCs w:val="14"/>
              </w:rPr>
            </w:pPr>
            <w:proofErr w:type="spellStart"/>
            <w:r w:rsidRPr="00D01BC4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BC4" w:rsidRPr="00D01BC4" w:rsidRDefault="00D01BC4">
            <w:pPr>
              <w:rPr>
                <w:sz w:val="14"/>
                <w:szCs w:val="14"/>
              </w:rPr>
            </w:pPr>
            <w:proofErr w:type="spellStart"/>
            <w:r w:rsidRPr="00D01BC4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BC4" w:rsidRPr="00D01BC4" w:rsidRDefault="00D01BC4">
            <w:pPr>
              <w:rPr>
                <w:sz w:val="14"/>
                <w:szCs w:val="14"/>
              </w:rPr>
            </w:pPr>
            <w:proofErr w:type="spellStart"/>
            <w:r w:rsidRPr="00D01BC4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BC4" w:rsidRPr="00D01BC4" w:rsidRDefault="00D01BC4">
            <w:pPr>
              <w:rPr>
                <w:sz w:val="14"/>
                <w:szCs w:val="14"/>
              </w:rPr>
            </w:pPr>
            <w:proofErr w:type="spellStart"/>
            <w:r w:rsidRPr="00D01BC4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D01BC4" w:rsidTr="005C688C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BC4" w:rsidRDefault="00D01B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UnicodeMS95pt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BC4" w:rsidRDefault="00D01B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UnicodeMS95pt"/>
              </w:rPr>
              <w:t>Ručník vaflový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BC4" w:rsidRDefault="00D01B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UnicodeMS95pt"/>
              </w:rPr>
              <w:t xml:space="preserve">50x90 cm, 100% BA, barva </w:t>
            </w:r>
            <w:proofErr w:type="gramStart"/>
            <w:r>
              <w:rPr>
                <w:rStyle w:val="Zkladntext2ArialUnicodeMS95pt"/>
              </w:rPr>
              <w:t>bílá,gramáž</w:t>
            </w:r>
            <w:proofErr w:type="gramEnd"/>
            <w:r>
              <w:rPr>
                <w:rStyle w:val="Zkladntext2ArialUnicodeMS95pt"/>
              </w:rPr>
              <w:t xml:space="preserve"> min - 220 g/m2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BC4" w:rsidRPr="00D01BC4" w:rsidRDefault="00D01BC4">
            <w:pPr>
              <w:rPr>
                <w:sz w:val="14"/>
                <w:szCs w:val="14"/>
              </w:rPr>
            </w:pPr>
            <w:proofErr w:type="spellStart"/>
            <w:r w:rsidRPr="00D01BC4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BC4" w:rsidRPr="00D01BC4" w:rsidRDefault="00D01BC4">
            <w:pPr>
              <w:rPr>
                <w:sz w:val="14"/>
                <w:szCs w:val="14"/>
              </w:rPr>
            </w:pPr>
            <w:proofErr w:type="spellStart"/>
            <w:r w:rsidRPr="00D01BC4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BC4" w:rsidRPr="00D01BC4" w:rsidRDefault="00D01BC4">
            <w:pPr>
              <w:rPr>
                <w:sz w:val="14"/>
                <w:szCs w:val="14"/>
              </w:rPr>
            </w:pPr>
            <w:proofErr w:type="spellStart"/>
            <w:r w:rsidRPr="00D01BC4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BC4" w:rsidRPr="00D01BC4" w:rsidRDefault="00D01BC4">
            <w:pPr>
              <w:rPr>
                <w:sz w:val="14"/>
                <w:szCs w:val="14"/>
              </w:rPr>
            </w:pPr>
            <w:proofErr w:type="spellStart"/>
            <w:r w:rsidRPr="00D01BC4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BC4" w:rsidRPr="00D01BC4" w:rsidRDefault="00D01BC4">
            <w:pPr>
              <w:rPr>
                <w:sz w:val="14"/>
                <w:szCs w:val="14"/>
              </w:rPr>
            </w:pPr>
            <w:proofErr w:type="spellStart"/>
            <w:r w:rsidRPr="00D01BC4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BC4" w:rsidRPr="00D01BC4" w:rsidRDefault="00D01BC4">
            <w:pPr>
              <w:rPr>
                <w:sz w:val="14"/>
                <w:szCs w:val="14"/>
              </w:rPr>
            </w:pPr>
            <w:proofErr w:type="spellStart"/>
            <w:r w:rsidRPr="00D01BC4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D01BC4" w:rsidTr="005C688C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BC4" w:rsidRDefault="00D01B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UnicodeMS95pt"/>
              </w:rP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BC4" w:rsidRDefault="00D01B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UnicodeMS95pt"/>
              </w:rPr>
              <w:t>Utěrka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BC4" w:rsidRDefault="00D01B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UnicodeMS95pt"/>
              </w:rPr>
              <w:t>50x70 cm, mix barev, 100% BA, gramáž min. 200 g/m2, stálobarevná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BC4" w:rsidRPr="00D01BC4" w:rsidRDefault="00D01BC4">
            <w:pPr>
              <w:rPr>
                <w:sz w:val="14"/>
                <w:szCs w:val="14"/>
              </w:rPr>
            </w:pPr>
            <w:proofErr w:type="spellStart"/>
            <w:r w:rsidRPr="00D01BC4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BC4" w:rsidRPr="00D01BC4" w:rsidRDefault="00D01BC4">
            <w:pPr>
              <w:rPr>
                <w:sz w:val="14"/>
                <w:szCs w:val="14"/>
              </w:rPr>
            </w:pPr>
            <w:proofErr w:type="spellStart"/>
            <w:r w:rsidRPr="00D01BC4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BC4" w:rsidRPr="00D01BC4" w:rsidRDefault="00D01BC4">
            <w:pPr>
              <w:rPr>
                <w:sz w:val="14"/>
                <w:szCs w:val="14"/>
              </w:rPr>
            </w:pPr>
            <w:proofErr w:type="spellStart"/>
            <w:r w:rsidRPr="00D01BC4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BC4" w:rsidRPr="00D01BC4" w:rsidRDefault="00D01BC4">
            <w:pPr>
              <w:rPr>
                <w:sz w:val="14"/>
                <w:szCs w:val="14"/>
              </w:rPr>
            </w:pPr>
            <w:proofErr w:type="spellStart"/>
            <w:r w:rsidRPr="00D01BC4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BC4" w:rsidRPr="00D01BC4" w:rsidRDefault="00D01BC4">
            <w:pPr>
              <w:rPr>
                <w:sz w:val="14"/>
                <w:szCs w:val="14"/>
              </w:rPr>
            </w:pPr>
            <w:proofErr w:type="spellStart"/>
            <w:r w:rsidRPr="00D01BC4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BC4" w:rsidRPr="00D01BC4" w:rsidRDefault="00D01BC4">
            <w:pPr>
              <w:rPr>
                <w:sz w:val="14"/>
                <w:szCs w:val="14"/>
              </w:rPr>
            </w:pPr>
            <w:proofErr w:type="spellStart"/>
            <w:r w:rsidRPr="00D01BC4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F8659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593" w:rsidRDefault="00D01BC4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ArialUnicodeMS11pt"/>
                <w:b w:val="0"/>
                <w:bCs w:val="0"/>
              </w:rPr>
              <w:t xml:space="preserve">Cena - celkem [Kč. </w:t>
            </w:r>
            <w:proofErr w:type="gramStart"/>
            <w:r>
              <w:rPr>
                <w:rStyle w:val="Zkladntext2ArialUnicodeMS11pt"/>
                <w:b w:val="0"/>
                <w:bCs w:val="0"/>
              </w:rPr>
              <w:t>bez</w:t>
            </w:r>
            <w:proofErr w:type="gramEnd"/>
            <w:r>
              <w:rPr>
                <w:rStyle w:val="Zkladntext2ArialUnicodeMS11pt"/>
                <w:b w:val="0"/>
                <w:bCs w:val="0"/>
              </w:rPr>
              <w:t xml:space="preserve"> DPH]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593" w:rsidRDefault="00D01BC4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ArialUnicodeMS11pt"/>
                <w:b w:val="0"/>
                <w:bCs w:val="0"/>
              </w:rPr>
              <w:t>407 600,00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593" w:rsidRDefault="00D01BC4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ArialUnicodeMS11pt"/>
                <w:b w:val="0"/>
                <w:bCs w:val="0"/>
              </w:rPr>
              <w:t>1 204 000,00</w:t>
            </w:r>
          </w:p>
        </w:tc>
      </w:tr>
      <w:tr w:rsidR="00F86593">
        <w:tblPrEx>
          <w:tblCellMar>
            <w:top w:w="0" w:type="dxa"/>
            <w:bottom w:w="0" w:type="dxa"/>
          </w:tblCellMar>
        </w:tblPrEx>
        <w:trPr>
          <w:gridAfter w:val="4"/>
          <w:wAfter w:w="2887" w:type="dxa"/>
          <w:trHeight w:val="234"/>
        </w:trPr>
        <w:tc>
          <w:tcPr>
            <w:tcW w:w="7322" w:type="dxa"/>
            <w:gridSpan w:val="3"/>
            <w:shd w:val="clear" w:color="auto" w:fill="FFFFFF"/>
          </w:tcPr>
          <w:p w:rsidR="00F86593" w:rsidRDefault="00D01B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UnicodeMS95pt"/>
              </w:rPr>
              <w:t xml:space="preserve">V Brně dne: </w:t>
            </w:r>
            <w:proofErr w:type="gramStart"/>
            <w:r>
              <w:rPr>
                <w:rStyle w:val="Zkladntext2ArialUnicodeMS95pt"/>
              </w:rPr>
              <w:t>15.09.2025</w:t>
            </w:r>
            <w:proofErr w:type="gramEnd"/>
          </w:p>
        </w:tc>
        <w:tc>
          <w:tcPr>
            <w:tcW w:w="5357" w:type="dxa"/>
            <w:gridSpan w:val="4"/>
            <w:shd w:val="clear" w:color="auto" w:fill="FFFFFF"/>
          </w:tcPr>
          <w:p w:rsidR="00F86593" w:rsidRDefault="00D01B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UnicodeMS95pt"/>
              </w:rPr>
              <w:t>Faktura č.: 3-250344</w:t>
            </w:r>
          </w:p>
        </w:tc>
      </w:tr>
      <w:tr w:rsidR="00F86593">
        <w:tblPrEx>
          <w:tblCellMar>
            <w:top w:w="0" w:type="dxa"/>
            <w:bottom w:w="0" w:type="dxa"/>
          </w:tblCellMar>
        </w:tblPrEx>
        <w:trPr>
          <w:gridAfter w:val="4"/>
          <w:wAfter w:w="2887" w:type="dxa"/>
          <w:trHeight w:val="241"/>
        </w:trPr>
        <w:tc>
          <w:tcPr>
            <w:tcW w:w="7322" w:type="dxa"/>
            <w:gridSpan w:val="3"/>
            <w:shd w:val="clear" w:color="auto" w:fill="FFFFFF"/>
          </w:tcPr>
          <w:p w:rsidR="00F86593" w:rsidRDefault="00F86593">
            <w:pPr>
              <w:rPr>
                <w:sz w:val="10"/>
                <w:szCs w:val="10"/>
              </w:rPr>
            </w:pPr>
          </w:p>
        </w:tc>
        <w:tc>
          <w:tcPr>
            <w:tcW w:w="5357" w:type="dxa"/>
            <w:gridSpan w:val="4"/>
            <w:shd w:val="clear" w:color="auto" w:fill="FFFFFF"/>
          </w:tcPr>
          <w:p w:rsidR="00F86593" w:rsidRDefault="00D01B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UnicodeMS95pt"/>
              </w:rPr>
              <w:t>3-250457</w:t>
            </w:r>
          </w:p>
        </w:tc>
      </w:tr>
      <w:tr w:rsidR="00F86593">
        <w:tblPrEx>
          <w:tblCellMar>
            <w:top w:w="0" w:type="dxa"/>
            <w:bottom w:w="0" w:type="dxa"/>
          </w:tblCellMar>
        </w:tblPrEx>
        <w:trPr>
          <w:gridAfter w:val="4"/>
          <w:wAfter w:w="2887" w:type="dxa"/>
          <w:trHeight w:val="274"/>
        </w:trPr>
        <w:tc>
          <w:tcPr>
            <w:tcW w:w="7322" w:type="dxa"/>
            <w:gridSpan w:val="3"/>
            <w:shd w:val="clear" w:color="auto" w:fill="FFFFFF"/>
            <w:vAlign w:val="bottom"/>
          </w:tcPr>
          <w:p w:rsidR="00F86593" w:rsidRDefault="00D01BC4" w:rsidP="00D01B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UnicodeMS95pt"/>
              </w:rPr>
              <w:t xml:space="preserve">Zpracoval: </w:t>
            </w:r>
            <w:proofErr w:type="spellStart"/>
            <w:r w:rsidRPr="00D01BC4">
              <w:rPr>
                <w:rStyle w:val="Zkladntext2ArialUnicodeMS95pt"/>
                <w:highlight w:val="black"/>
              </w:rPr>
              <w:t>xxxxxxxxxxxxxxxxxxxxx</w:t>
            </w:r>
            <w:proofErr w:type="spellEnd"/>
          </w:p>
        </w:tc>
        <w:tc>
          <w:tcPr>
            <w:tcW w:w="5357" w:type="dxa"/>
            <w:gridSpan w:val="4"/>
            <w:shd w:val="clear" w:color="auto" w:fill="FFFFFF"/>
            <w:vAlign w:val="bottom"/>
          </w:tcPr>
          <w:p w:rsidR="00F86593" w:rsidRDefault="00D01B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UnicodeMS95pt"/>
              </w:rPr>
              <w:t>3-250513</w:t>
            </w:r>
          </w:p>
        </w:tc>
      </w:tr>
      <w:tr w:rsidR="00F86593">
        <w:tblPrEx>
          <w:tblCellMar>
            <w:top w:w="0" w:type="dxa"/>
            <w:bottom w:w="0" w:type="dxa"/>
          </w:tblCellMar>
        </w:tblPrEx>
        <w:trPr>
          <w:gridAfter w:val="4"/>
          <w:wAfter w:w="2887" w:type="dxa"/>
          <w:trHeight w:val="230"/>
        </w:trPr>
        <w:tc>
          <w:tcPr>
            <w:tcW w:w="7322" w:type="dxa"/>
            <w:gridSpan w:val="3"/>
            <w:shd w:val="clear" w:color="auto" w:fill="FFFFFF"/>
          </w:tcPr>
          <w:p w:rsidR="00F86593" w:rsidRDefault="00D01B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UnicodeMS95pt"/>
              </w:rPr>
              <w:t>vedoucí prádelny</w:t>
            </w:r>
          </w:p>
        </w:tc>
        <w:tc>
          <w:tcPr>
            <w:tcW w:w="5357" w:type="dxa"/>
            <w:gridSpan w:val="4"/>
            <w:shd w:val="clear" w:color="auto" w:fill="FFFFFF"/>
          </w:tcPr>
          <w:p w:rsidR="00F86593" w:rsidRDefault="00D01B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UnicodeMS95pt"/>
              </w:rPr>
              <w:t>3-250727</w:t>
            </w:r>
          </w:p>
        </w:tc>
      </w:tr>
      <w:tr w:rsidR="00F86593">
        <w:tblPrEx>
          <w:tblCellMar>
            <w:top w:w="0" w:type="dxa"/>
            <w:bottom w:w="0" w:type="dxa"/>
          </w:tblCellMar>
        </w:tblPrEx>
        <w:trPr>
          <w:gridAfter w:val="4"/>
          <w:wAfter w:w="2887" w:type="dxa"/>
          <w:trHeight w:val="202"/>
        </w:trPr>
        <w:tc>
          <w:tcPr>
            <w:tcW w:w="7322" w:type="dxa"/>
            <w:gridSpan w:val="3"/>
            <w:shd w:val="clear" w:color="auto" w:fill="FFFFFF"/>
          </w:tcPr>
          <w:p w:rsidR="00F86593" w:rsidRDefault="00F86593">
            <w:pPr>
              <w:rPr>
                <w:sz w:val="10"/>
                <w:szCs w:val="10"/>
              </w:rPr>
            </w:pPr>
          </w:p>
        </w:tc>
        <w:tc>
          <w:tcPr>
            <w:tcW w:w="5357" w:type="dxa"/>
            <w:gridSpan w:val="4"/>
            <w:shd w:val="clear" w:color="auto" w:fill="FFFFFF"/>
          </w:tcPr>
          <w:p w:rsidR="00F86593" w:rsidRDefault="00D01B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UnicodeMS95pt"/>
              </w:rPr>
              <w:t>3-251001</w:t>
            </w:r>
          </w:p>
        </w:tc>
      </w:tr>
    </w:tbl>
    <w:p w:rsidR="00F86593" w:rsidRDefault="00F86593">
      <w:pPr>
        <w:rPr>
          <w:sz w:val="2"/>
          <w:szCs w:val="2"/>
        </w:rPr>
      </w:pPr>
    </w:p>
    <w:sectPr w:rsidR="00F86593" w:rsidSect="00F86593">
      <w:pgSz w:w="16840" w:h="11909" w:orient="landscape"/>
      <w:pgMar w:top="418" w:right="532" w:bottom="418" w:left="7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BC4" w:rsidRDefault="00D01BC4" w:rsidP="00F86593">
      <w:r>
        <w:separator/>
      </w:r>
    </w:p>
  </w:endnote>
  <w:endnote w:type="continuationSeparator" w:id="0">
    <w:p w:rsidR="00D01BC4" w:rsidRDefault="00D01BC4" w:rsidP="00F8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BC4" w:rsidRDefault="00D01BC4"/>
  </w:footnote>
  <w:footnote w:type="continuationSeparator" w:id="0">
    <w:p w:rsidR="00D01BC4" w:rsidRDefault="00D01BC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86593"/>
    <w:rsid w:val="00D01BC4"/>
    <w:rsid w:val="00F8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8659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86593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F86593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sid w:val="00F86593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1pt">
    <w:name w:val="Titulek tabulky + 11 pt"/>
    <w:basedOn w:val="Titulektabulky"/>
    <w:rsid w:val="00F86593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F865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UnicodeMS11pt">
    <w:name w:val="Základní text (2) + Arial Unicode MS;11 pt"/>
    <w:basedOn w:val="Zkladntext2"/>
    <w:rsid w:val="00F86593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UnicodeMS95ptTun">
    <w:name w:val="Základní text (2) + Arial Unicode MS;9;5 pt;Tučné"/>
    <w:basedOn w:val="Zkladntext2"/>
    <w:rsid w:val="00F86593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UnicodeMS95pt">
    <w:name w:val="Základní text (2) + Arial Unicode MS;9;5 pt"/>
    <w:basedOn w:val="Zkladntext2"/>
    <w:rsid w:val="00F86593"/>
    <w:rPr>
      <w:rFonts w:ascii="Arial Unicode MS" w:eastAsia="Arial Unicode MS" w:hAnsi="Arial Unicode MS" w:cs="Arial Unicode MS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paragraph" w:customStyle="1" w:styleId="Nadpis10">
    <w:name w:val="Nadpis #1"/>
    <w:basedOn w:val="Normln"/>
    <w:link w:val="Nadpis1"/>
    <w:rsid w:val="00F86593"/>
    <w:pPr>
      <w:shd w:val="clear" w:color="auto" w:fill="FFFFFF"/>
      <w:spacing w:line="0" w:lineRule="atLeast"/>
      <w:outlineLvl w:val="0"/>
    </w:pPr>
    <w:rPr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F86593"/>
    <w:pPr>
      <w:shd w:val="clear" w:color="auto" w:fill="FFFFFF"/>
      <w:spacing w:line="0" w:lineRule="atLeast"/>
      <w:jc w:val="both"/>
    </w:pPr>
    <w:rPr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F8659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KM_horak-20251012185401</dc:title>
  <dc:creator>horak</dc:creator>
  <cp:lastModifiedBy>horak</cp:lastModifiedBy>
  <cp:revision>1</cp:revision>
  <dcterms:created xsi:type="dcterms:W3CDTF">2025-10-12T16:19:00Z</dcterms:created>
  <dcterms:modified xsi:type="dcterms:W3CDTF">2025-10-12T16:22:00Z</dcterms:modified>
</cp:coreProperties>
</file>