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D172" w14:textId="0283CC8D" w:rsidR="004911EC" w:rsidRPr="00512F1B" w:rsidRDefault="00512F1B" w:rsidP="00512F1B">
      <w:pPr>
        <w:pStyle w:val="Bezmezer"/>
        <w:jc w:val="center"/>
        <w:rPr>
          <w:rFonts w:ascii="Myriad Pro" w:hAnsi="Myriad Pro"/>
          <w:b/>
          <w:bCs/>
          <w:sz w:val="40"/>
          <w:szCs w:val="40"/>
        </w:rPr>
      </w:pPr>
      <w:r w:rsidRPr="00512F1B">
        <w:rPr>
          <w:rFonts w:ascii="Myriad Pro" w:hAnsi="Myriad Pro"/>
          <w:b/>
          <w:bCs/>
          <w:sz w:val="40"/>
          <w:szCs w:val="40"/>
        </w:rPr>
        <w:t xml:space="preserve">OBJEDNÁVKA </w:t>
      </w:r>
    </w:p>
    <w:p w14:paraId="6AC83743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018A5A32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0C1B7615" w14:textId="25B01EDB" w:rsidR="00512F1B" w:rsidRPr="00512F1B" w:rsidRDefault="00512F1B" w:rsidP="006006E2">
      <w:pPr>
        <w:pStyle w:val="Bezmezer"/>
        <w:rPr>
          <w:rFonts w:ascii="Myriad Pro" w:hAnsi="Myriad Pro"/>
          <w:b/>
          <w:bCs/>
        </w:rPr>
      </w:pPr>
      <w:r w:rsidRPr="00512F1B">
        <w:rPr>
          <w:rFonts w:ascii="Myriad Pro" w:hAnsi="Myriad Pro"/>
          <w:b/>
          <w:bCs/>
        </w:rPr>
        <w:t>Dodavatel:</w:t>
      </w:r>
    </w:p>
    <w:p w14:paraId="0F47A6A8" w14:textId="38642376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Petr Novotný</w:t>
      </w:r>
    </w:p>
    <w:p w14:paraId="4BDDB758" w14:textId="04D65F37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Plchovice 7</w:t>
      </w:r>
    </w:p>
    <w:p w14:paraId="016BE1BA" w14:textId="2E31574F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565 01 Choceň</w:t>
      </w:r>
    </w:p>
    <w:p w14:paraId="376887DC" w14:textId="1496298D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IČ: 08096091</w:t>
      </w:r>
    </w:p>
    <w:p w14:paraId="1790CB29" w14:textId="271311AD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DIČ: CZ8309235781</w:t>
      </w:r>
    </w:p>
    <w:p w14:paraId="28D3142A" w14:textId="77777777" w:rsidR="00512F1B" w:rsidRPr="00512F1B" w:rsidRDefault="00512F1B" w:rsidP="006006E2">
      <w:pPr>
        <w:pStyle w:val="Bezmezer"/>
        <w:rPr>
          <w:rFonts w:ascii="Myriad Pro" w:hAnsi="Myriad Pro"/>
          <w:b/>
          <w:bCs/>
        </w:rPr>
      </w:pPr>
    </w:p>
    <w:p w14:paraId="15FF2CE8" w14:textId="39EDC0A6" w:rsidR="00512F1B" w:rsidRPr="00512F1B" w:rsidRDefault="00512F1B" w:rsidP="006006E2">
      <w:pPr>
        <w:pStyle w:val="Bezmezer"/>
        <w:rPr>
          <w:rFonts w:ascii="Myriad Pro" w:hAnsi="Myriad Pro"/>
          <w:b/>
          <w:bCs/>
        </w:rPr>
      </w:pPr>
      <w:r w:rsidRPr="00512F1B">
        <w:rPr>
          <w:rFonts w:ascii="Myriad Pro" w:hAnsi="Myriad Pro"/>
          <w:b/>
          <w:bCs/>
        </w:rPr>
        <w:t>Objednavatel:</w:t>
      </w:r>
    </w:p>
    <w:p w14:paraId="533EF594" w14:textId="60931185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Zámecké návrší z. ú.</w:t>
      </w:r>
    </w:p>
    <w:p w14:paraId="6E1A7E60" w14:textId="388D5694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Jiráskova 133</w:t>
      </w:r>
    </w:p>
    <w:p w14:paraId="10C05B1E" w14:textId="79904956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570 01 Litomyšl</w:t>
      </w:r>
    </w:p>
    <w:p w14:paraId="38E76070" w14:textId="35B3A80A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IČ: 27501485</w:t>
      </w:r>
    </w:p>
    <w:p w14:paraId="32D0B117" w14:textId="03B49DAC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DIČ: CZ27501485</w:t>
      </w:r>
    </w:p>
    <w:p w14:paraId="721B8D81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76DB7661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18AA2A55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1218D641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7E94DED7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6464C12D" w14:textId="642BE1D6" w:rsidR="00512F1B" w:rsidRDefault="00512F1B" w:rsidP="006006E2">
      <w:pPr>
        <w:pStyle w:val="Bezmezer"/>
        <w:rPr>
          <w:rFonts w:ascii="Myriad Pro" w:hAnsi="Myriad Pro"/>
          <w:b/>
          <w:bCs/>
        </w:rPr>
      </w:pPr>
      <w:r w:rsidRPr="00512F1B">
        <w:rPr>
          <w:rFonts w:ascii="Myriad Pro" w:hAnsi="Myriad Pro"/>
          <w:b/>
          <w:bCs/>
        </w:rPr>
        <w:t>Věc: Objednávka cateringu</w:t>
      </w:r>
    </w:p>
    <w:p w14:paraId="6CCB2CD4" w14:textId="77777777" w:rsidR="00512F1B" w:rsidRPr="00512F1B" w:rsidRDefault="00512F1B" w:rsidP="006006E2">
      <w:pPr>
        <w:pStyle w:val="Bezmezer"/>
        <w:rPr>
          <w:rFonts w:ascii="Myriad Pro" w:hAnsi="Myriad Pro"/>
          <w:b/>
          <w:bCs/>
        </w:rPr>
      </w:pPr>
    </w:p>
    <w:p w14:paraId="5EC37139" w14:textId="77777777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 xml:space="preserve">Objednáváme u Vás zajištění cateringu na konferenci Okna a dveře, která se uskuteční v termínu </w:t>
      </w:r>
    </w:p>
    <w:p w14:paraId="4C2970D4" w14:textId="0775CA5F" w:rsidR="00512F1B" w:rsidRDefault="002E1E2C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2</w:t>
      </w:r>
      <w:r w:rsidR="00512F1B">
        <w:rPr>
          <w:rFonts w:ascii="Myriad Pro" w:hAnsi="Myriad Pro"/>
        </w:rPr>
        <w:t>. října 202</w:t>
      </w:r>
      <w:r w:rsidR="00B9145A">
        <w:rPr>
          <w:rFonts w:ascii="Myriad Pro" w:hAnsi="Myriad Pro"/>
        </w:rPr>
        <w:t>5</w:t>
      </w:r>
      <w:r w:rsidR="00512F1B">
        <w:rPr>
          <w:rFonts w:ascii="Myriad Pro" w:hAnsi="Myriad Pro"/>
        </w:rPr>
        <w:t>.</w:t>
      </w:r>
    </w:p>
    <w:p w14:paraId="23E14885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058A9030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1D0BB4F8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4ACF73EA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7A73F127" w14:textId="7991F9E9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 xml:space="preserve">V Litomyšli dne </w:t>
      </w:r>
      <w:r w:rsidR="002E1E2C">
        <w:rPr>
          <w:rFonts w:ascii="Myriad Pro" w:hAnsi="Myriad Pro"/>
        </w:rPr>
        <w:t>1</w:t>
      </w:r>
      <w:r>
        <w:rPr>
          <w:rFonts w:ascii="Myriad Pro" w:hAnsi="Myriad Pro"/>
        </w:rPr>
        <w:t>. října 202</w:t>
      </w:r>
      <w:r w:rsidR="00B9145A">
        <w:rPr>
          <w:rFonts w:ascii="Myriad Pro" w:hAnsi="Myriad Pro"/>
        </w:rPr>
        <w:t>5</w:t>
      </w:r>
    </w:p>
    <w:p w14:paraId="1FFB38FA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4F7FBD1A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78CC34C9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25A8EEBD" w14:textId="77777777" w:rsidR="00736F45" w:rsidRDefault="00736F45" w:rsidP="006006E2">
      <w:pPr>
        <w:pStyle w:val="Bezmezer"/>
        <w:rPr>
          <w:rFonts w:ascii="Myriad Pro" w:hAnsi="Myriad Pro"/>
        </w:rPr>
      </w:pPr>
    </w:p>
    <w:p w14:paraId="704961EE" w14:textId="77777777" w:rsidR="00736F45" w:rsidRDefault="00736F45" w:rsidP="006006E2">
      <w:pPr>
        <w:pStyle w:val="Bezmezer"/>
        <w:rPr>
          <w:rFonts w:ascii="Myriad Pro" w:hAnsi="Myriad Pro"/>
        </w:rPr>
      </w:pPr>
    </w:p>
    <w:p w14:paraId="43E4F7FA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2B21B5C2" w14:textId="61EFE455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Ilona Suchá</w:t>
      </w:r>
    </w:p>
    <w:p w14:paraId="5DBBF720" w14:textId="74AD698C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Zámecké návrší z. ú.</w:t>
      </w:r>
    </w:p>
    <w:p w14:paraId="22182AB1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3E6DC0DC" w14:textId="77777777" w:rsidR="00512F1B" w:rsidRPr="006006E2" w:rsidRDefault="00512F1B" w:rsidP="006006E2">
      <w:pPr>
        <w:pStyle w:val="Bezmezer"/>
        <w:rPr>
          <w:rFonts w:ascii="Myriad Pro" w:hAnsi="Myriad Pro"/>
        </w:rPr>
      </w:pPr>
    </w:p>
    <w:sectPr w:rsidR="00512F1B" w:rsidRPr="0060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E2"/>
    <w:rsid w:val="002E1E2C"/>
    <w:rsid w:val="00317E9F"/>
    <w:rsid w:val="00393763"/>
    <w:rsid w:val="004911EC"/>
    <w:rsid w:val="00512F1B"/>
    <w:rsid w:val="006006E2"/>
    <w:rsid w:val="00736F45"/>
    <w:rsid w:val="009F0A01"/>
    <w:rsid w:val="00B9145A"/>
    <w:rsid w:val="00DD12C1"/>
    <w:rsid w:val="00E07D01"/>
    <w:rsid w:val="00E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57FE"/>
  <w15:chartTrackingRefBased/>
  <w15:docId w15:val="{0379BCD4-F2B5-45EB-9A6F-8C199F24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00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Suchá</dc:creator>
  <cp:keywords/>
  <dc:description/>
  <cp:lastModifiedBy>Ilona Suchá</cp:lastModifiedBy>
  <cp:revision>5</cp:revision>
  <dcterms:created xsi:type="dcterms:W3CDTF">2023-10-09T08:25:00Z</dcterms:created>
  <dcterms:modified xsi:type="dcterms:W3CDTF">2025-10-09T09:27:00Z</dcterms:modified>
</cp:coreProperties>
</file>