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CB76" w14:textId="77777777" w:rsidR="00400D6C" w:rsidRDefault="00400D6C" w:rsidP="00A8268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1FB69" w14:textId="147019D7" w:rsidR="00CB2507" w:rsidRPr="00CB2507" w:rsidRDefault="00CB2507" w:rsidP="00CB2507">
      <w:pPr>
        <w:pStyle w:val="standard"/>
        <w:jc w:val="center"/>
        <w:rPr>
          <w:rFonts w:ascii="Arial" w:hAnsi="Arial" w:cs="Arial"/>
          <w:b/>
          <w:bCs/>
          <w:color w:val="000000"/>
          <w:sz w:val="34"/>
          <w:szCs w:val="34"/>
        </w:rPr>
      </w:pPr>
      <w:r w:rsidRPr="006A3B0E">
        <w:rPr>
          <w:rFonts w:ascii="Arial" w:hAnsi="Arial" w:cs="Arial"/>
          <w:b/>
          <w:bCs/>
          <w:color w:val="000000"/>
          <w:sz w:val="34"/>
          <w:szCs w:val="34"/>
        </w:rPr>
        <w:t>DODATEK Č. 1 KE SMLOUVĚ O DÍLO</w:t>
      </w:r>
    </w:p>
    <w:p w14:paraId="3686AC1C" w14:textId="2CDA3FC0" w:rsidR="00CB2507" w:rsidRPr="006A3B0E" w:rsidRDefault="00373BA7" w:rsidP="00CB2507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číslo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SD/202</w:t>
      </w:r>
      <w:r w:rsidR="00FE7AA9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FE7AA9">
        <w:rPr>
          <w:rFonts w:ascii="Arial" w:hAnsi="Arial" w:cs="Arial"/>
          <w:b/>
          <w:bCs/>
          <w:color w:val="000000"/>
          <w:sz w:val="28"/>
          <w:szCs w:val="28"/>
        </w:rPr>
        <w:t>0452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 ze dne </w:t>
      </w:r>
      <w:r w:rsidR="00FE7AA9">
        <w:rPr>
          <w:rFonts w:ascii="Arial" w:hAnsi="Arial" w:cs="Arial"/>
          <w:b/>
          <w:bCs/>
          <w:color w:val="000000"/>
          <w:sz w:val="28"/>
          <w:szCs w:val="28"/>
        </w:rPr>
        <w:t>20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="00FE7AA9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CB2507" w:rsidRPr="006A3B0E">
        <w:rPr>
          <w:rFonts w:ascii="Arial" w:hAnsi="Arial" w:cs="Arial"/>
          <w:b/>
          <w:bCs/>
          <w:color w:val="000000"/>
          <w:sz w:val="28"/>
          <w:szCs w:val="28"/>
        </w:rPr>
        <w:t>. 202</w:t>
      </w:r>
      <w:r w:rsidR="00FE7AA9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05C5EF09" w14:textId="77777777" w:rsidR="00CB2507" w:rsidRPr="006A3B0E" w:rsidRDefault="00CB2507" w:rsidP="00CB2507">
      <w:pPr>
        <w:pStyle w:val="standard"/>
        <w:suppressLineNumbers/>
        <w:jc w:val="center"/>
        <w:rPr>
          <w:rFonts w:ascii="Arial" w:hAnsi="Arial" w:cs="Arial"/>
          <w:color w:val="000000"/>
          <w:sz w:val="21"/>
          <w:szCs w:val="21"/>
        </w:rPr>
      </w:pPr>
    </w:p>
    <w:p w14:paraId="156FF135" w14:textId="77777777" w:rsidR="00CB2507" w:rsidRPr="00373BA7" w:rsidRDefault="00CB2507" w:rsidP="00CB2507">
      <w:pPr>
        <w:jc w:val="center"/>
        <w:rPr>
          <w:rFonts w:ascii="Arial" w:hAnsi="Arial" w:cs="Arial"/>
        </w:rPr>
      </w:pPr>
      <w:r w:rsidRPr="00373BA7">
        <w:rPr>
          <w:rFonts w:ascii="Arial" w:hAnsi="Arial" w:cs="Arial"/>
        </w:rPr>
        <w:t>uzavřený ve vzájemné shodě dle § 2586 a násl. zák. č. 89/2012 Sb., občanského zákoníku, mezi níže uvedenými smluvními stranami:</w:t>
      </w:r>
    </w:p>
    <w:p w14:paraId="1ED157A2" w14:textId="77777777" w:rsidR="00CB2507" w:rsidRPr="00373BA7" w:rsidRDefault="00CB2507" w:rsidP="00CB2507">
      <w:pPr>
        <w:jc w:val="center"/>
        <w:rPr>
          <w:rFonts w:ascii="Arial" w:hAnsi="Arial" w:cs="Arial"/>
          <w:b/>
          <w:u w:val="single"/>
        </w:rPr>
      </w:pPr>
      <w:r w:rsidRPr="00373BA7">
        <w:rPr>
          <w:rFonts w:ascii="Arial" w:hAnsi="Arial" w:cs="Arial"/>
          <w:b/>
          <w:u w:val="single"/>
        </w:rPr>
        <w:t>I. Smluvní strany</w:t>
      </w:r>
    </w:p>
    <w:p w14:paraId="2715E9E6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23712CE" w14:textId="77777777" w:rsidR="004A05D1" w:rsidRPr="007B003A" w:rsidRDefault="004A05D1" w:rsidP="004A05D1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b/>
          <w:lang w:eastAsia="cs-CZ"/>
        </w:rPr>
        <w:t>Objednatel                                                        Dodavatel</w:t>
      </w:r>
    </w:p>
    <w:p w14:paraId="25D94B98" w14:textId="3AA128A1" w:rsidR="004A05D1" w:rsidRPr="007B003A" w:rsidRDefault="004A05D1" w:rsidP="004A05D1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Statutární město Jablonec nad Nisou    </w:t>
      </w:r>
      <w:r w:rsidR="00480D87">
        <w:rPr>
          <w:rFonts w:ascii="Arial" w:eastAsia="Times New Roman" w:hAnsi="Arial" w:cs="Arial"/>
          <w:lang w:eastAsia="cs-CZ"/>
        </w:rPr>
        <w:tab/>
      </w:r>
      <w:r w:rsidR="00535DA4">
        <w:rPr>
          <w:rFonts w:ascii="Arial" w:eastAsia="Times New Roman" w:hAnsi="Arial" w:cs="Arial"/>
          <w:lang w:eastAsia="cs-CZ"/>
        </w:rPr>
        <w:t>Technické služby Jablonec n</w:t>
      </w:r>
      <w:r w:rsidR="00865125">
        <w:rPr>
          <w:rFonts w:ascii="Arial" w:eastAsia="Times New Roman" w:hAnsi="Arial" w:cs="Arial"/>
          <w:lang w:eastAsia="cs-CZ"/>
        </w:rPr>
        <w:t xml:space="preserve">ad </w:t>
      </w:r>
      <w:r w:rsidR="00535DA4">
        <w:rPr>
          <w:rFonts w:ascii="Arial" w:eastAsia="Times New Roman" w:hAnsi="Arial" w:cs="Arial"/>
          <w:lang w:eastAsia="cs-CZ"/>
        </w:rPr>
        <w:t>N</w:t>
      </w:r>
      <w:r w:rsidR="00865125">
        <w:rPr>
          <w:rFonts w:ascii="Arial" w:eastAsia="Times New Roman" w:hAnsi="Arial" w:cs="Arial"/>
          <w:lang w:eastAsia="cs-CZ"/>
        </w:rPr>
        <w:t>isou</w:t>
      </w:r>
      <w:r w:rsidR="00535DA4">
        <w:rPr>
          <w:rFonts w:ascii="Arial" w:eastAsia="Times New Roman" w:hAnsi="Arial" w:cs="Arial"/>
          <w:lang w:eastAsia="cs-CZ"/>
        </w:rPr>
        <w:t>, s. r. o.</w:t>
      </w:r>
    </w:p>
    <w:p w14:paraId="1C35C922" w14:textId="185A021E" w:rsidR="004A05D1" w:rsidRPr="007B003A" w:rsidRDefault="004A05D1" w:rsidP="004A05D1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Mírové náměstí 19                                             </w:t>
      </w:r>
      <w:r w:rsidR="00480D87">
        <w:rPr>
          <w:rFonts w:ascii="Arial" w:eastAsia="Times New Roman" w:hAnsi="Arial" w:cs="Arial"/>
          <w:lang w:eastAsia="cs-CZ"/>
        </w:rPr>
        <w:t>Souběžná 7, Jablonec n. N.</w:t>
      </w:r>
    </w:p>
    <w:p w14:paraId="5671D8B2" w14:textId="6F6F09B4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PSČ: 466 01                                                      PSČ: </w:t>
      </w:r>
      <w:r w:rsidR="000E02D8">
        <w:rPr>
          <w:rFonts w:ascii="Arial" w:eastAsia="Times New Roman" w:hAnsi="Arial" w:cs="Arial"/>
          <w:lang w:eastAsia="cs-CZ"/>
        </w:rPr>
        <w:t>46</w:t>
      </w:r>
      <w:r w:rsidR="00480D87">
        <w:rPr>
          <w:rFonts w:ascii="Arial" w:eastAsia="Times New Roman" w:hAnsi="Arial" w:cs="Arial"/>
          <w:lang w:eastAsia="cs-CZ"/>
        </w:rPr>
        <w:t>6 01</w:t>
      </w:r>
    </w:p>
    <w:p w14:paraId="6892F91B" w14:textId="25507C5B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IČO: 262 340                                                     IČO: </w:t>
      </w:r>
      <w:r w:rsidR="00480D87" w:rsidRPr="00646EA6">
        <w:rPr>
          <w:rFonts w:ascii="Arial" w:eastAsia="Times New Roman" w:hAnsi="Arial" w:cs="Arial"/>
          <w:lang w:eastAsia="cs-CZ"/>
        </w:rPr>
        <w:t>25475509</w:t>
      </w:r>
    </w:p>
    <w:p w14:paraId="696B75D8" w14:textId="69BEA408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DIČ: CZ00262340                                             kontaktní osoba: </w:t>
      </w:r>
      <w:bookmarkStart w:id="0" w:name="_Hlk68079414"/>
      <w:r w:rsidR="00480D87">
        <w:rPr>
          <w:rFonts w:ascii="Arial" w:eastAsia="Times New Roman" w:hAnsi="Arial" w:cs="Arial"/>
          <w:lang w:eastAsia="cs-CZ"/>
        </w:rPr>
        <w:t>Zbyněk Hujer</w:t>
      </w:r>
    </w:p>
    <w:bookmarkEnd w:id="0"/>
    <w:p w14:paraId="5A94D508" w14:textId="4B8BC2F3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číslo účtu: 121-451/0100                                   tel.: </w:t>
      </w:r>
      <w:r w:rsidR="00480D87">
        <w:rPr>
          <w:rFonts w:ascii="Arial" w:eastAsia="Times New Roman" w:hAnsi="Arial" w:cs="Arial"/>
          <w:lang w:eastAsia="cs-CZ"/>
        </w:rPr>
        <w:t>606 6</w:t>
      </w:r>
      <w:r w:rsidR="00865125">
        <w:rPr>
          <w:rFonts w:ascii="Arial" w:eastAsia="Times New Roman" w:hAnsi="Arial" w:cs="Arial"/>
          <w:lang w:eastAsia="cs-CZ"/>
        </w:rPr>
        <w:t>86</w:t>
      </w:r>
      <w:r w:rsidR="00480D87">
        <w:rPr>
          <w:rFonts w:ascii="Arial" w:eastAsia="Times New Roman" w:hAnsi="Arial" w:cs="Arial"/>
          <w:lang w:eastAsia="cs-CZ"/>
        </w:rPr>
        <w:t xml:space="preserve"> 66</w:t>
      </w:r>
      <w:r w:rsidR="00865125">
        <w:rPr>
          <w:rFonts w:ascii="Arial" w:eastAsia="Times New Roman" w:hAnsi="Arial" w:cs="Arial"/>
          <w:lang w:eastAsia="cs-CZ"/>
        </w:rPr>
        <w:t>9</w:t>
      </w:r>
    </w:p>
    <w:p w14:paraId="1ABD6D86" w14:textId="05A3F9BB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bankovní ústav: KB Jablonec nad Nisou           </w:t>
      </w:r>
      <w:r w:rsidRPr="000E02D8">
        <w:rPr>
          <w:rFonts w:ascii="Arial" w:eastAsia="Times New Roman" w:hAnsi="Arial" w:cs="Arial"/>
          <w:lang w:eastAsia="cs-CZ"/>
        </w:rPr>
        <w:t xml:space="preserve">e-mail: </w:t>
      </w:r>
      <w:r w:rsidR="00480D87">
        <w:rPr>
          <w:rFonts w:ascii="Arial" w:hAnsi="Arial" w:cs="Arial"/>
        </w:rPr>
        <w:t>hujer@tsj.cz</w:t>
      </w:r>
    </w:p>
    <w:p w14:paraId="701F6A72" w14:textId="085786A7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7B003A">
        <w:rPr>
          <w:rFonts w:ascii="Arial" w:eastAsia="Times New Roman" w:hAnsi="Arial" w:cs="Arial"/>
          <w:lang w:eastAsia="cs-CZ"/>
        </w:rPr>
        <w:t xml:space="preserve">kontaktní osoba: </w:t>
      </w:r>
      <w:r w:rsidR="0089479B">
        <w:rPr>
          <w:rFonts w:ascii="Arial" w:eastAsia="Times New Roman" w:hAnsi="Arial" w:cs="Arial"/>
          <w:lang w:eastAsia="cs-CZ"/>
        </w:rPr>
        <w:t>Mgr. Nikola Horčíková</w:t>
      </w:r>
      <w:r w:rsidRPr="007B003A">
        <w:rPr>
          <w:rFonts w:ascii="Arial" w:eastAsia="Times New Roman" w:hAnsi="Arial" w:cs="Arial"/>
          <w:lang w:eastAsia="cs-CZ"/>
        </w:rPr>
        <w:t xml:space="preserve">            </w:t>
      </w:r>
    </w:p>
    <w:p w14:paraId="00437D2C" w14:textId="116F2915" w:rsidR="004A05D1" w:rsidRPr="007B003A" w:rsidRDefault="004A05D1" w:rsidP="004A05D1">
      <w:pPr>
        <w:spacing w:after="0" w:line="240" w:lineRule="auto"/>
        <w:rPr>
          <w:rFonts w:ascii="Arial" w:eastAsia="Times New Roman" w:hAnsi="Arial" w:cs="Arial"/>
          <w:lang w:eastAsia="cs-CZ"/>
        </w:rPr>
      </w:pPr>
      <w:bookmarkStart w:id="1" w:name="_Hlk93302527"/>
      <w:r w:rsidRPr="007B003A">
        <w:rPr>
          <w:rFonts w:ascii="Arial" w:eastAsia="Times New Roman" w:hAnsi="Arial" w:cs="Arial"/>
          <w:lang w:eastAsia="cs-CZ"/>
        </w:rPr>
        <w:t>tel.: 483 357 1</w:t>
      </w:r>
      <w:bookmarkEnd w:id="1"/>
      <w:r w:rsidR="0089479B">
        <w:rPr>
          <w:rFonts w:ascii="Arial" w:eastAsia="Times New Roman" w:hAnsi="Arial" w:cs="Arial"/>
          <w:lang w:eastAsia="cs-CZ"/>
        </w:rPr>
        <w:t>53</w:t>
      </w:r>
      <w:r w:rsidRPr="007B003A">
        <w:rPr>
          <w:rFonts w:ascii="Arial" w:eastAsia="Times New Roman" w:hAnsi="Arial" w:cs="Arial"/>
          <w:lang w:eastAsia="cs-CZ"/>
        </w:rPr>
        <w:tab/>
      </w:r>
      <w:r w:rsidRPr="007B003A">
        <w:rPr>
          <w:rFonts w:ascii="Arial" w:eastAsia="Times New Roman" w:hAnsi="Arial" w:cs="Arial"/>
          <w:lang w:eastAsia="cs-CZ"/>
        </w:rPr>
        <w:tab/>
      </w:r>
    </w:p>
    <w:p w14:paraId="3825A7DF" w14:textId="3948AD79" w:rsidR="004A05D1" w:rsidRPr="007B003A" w:rsidRDefault="004A05D1" w:rsidP="004A05D1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2" w:name="_Hlk93302553"/>
      <w:r w:rsidRPr="007B003A">
        <w:rPr>
          <w:rFonts w:ascii="Arial" w:eastAsia="Times New Roman" w:hAnsi="Arial" w:cs="Arial"/>
          <w:lang w:eastAsia="cs-CZ"/>
        </w:rPr>
        <w:t xml:space="preserve">e-mail: </w:t>
      </w:r>
      <w:bookmarkEnd w:id="2"/>
      <w:r w:rsidR="0089479B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begin"/>
      </w:r>
      <w:r w:rsidR="0089479B">
        <w:rPr>
          <w:rFonts w:ascii="Arial" w:eastAsia="Times New Roman" w:hAnsi="Arial" w:cs="Arial"/>
          <w:color w:val="0563C1" w:themeColor="hyperlink"/>
          <w:u w:val="single"/>
          <w:lang w:eastAsia="cs-CZ"/>
        </w:rPr>
        <w:instrText>HYPERLINK "mailto:horcikova</w:instrText>
      </w:r>
      <w:r w:rsidR="0089479B" w:rsidRPr="007B003A">
        <w:rPr>
          <w:rFonts w:ascii="Arial" w:eastAsia="Times New Roman" w:hAnsi="Arial" w:cs="Arial"/>
          <w:color w:val="0563C1" w:themeColor="hyperlink"/>
          <w:u w:val="single"/>
          <w:lang w:eastAsia="cs-CZ"/>
        </w:rPr>
        <w:instrText>@mestojablonec.cz</w:instrText>
      </w:r>
      <w:r w:rsidR="0089479B">
        <w:rPr>
          <w:rFonts w:ascii="Arial" w:eastAsia="Times New Roman" w:hAnsi="Arial" w:cs="Arial"/>
          <w:color w:val="0563C1" w:themeColor="hyperlink"/>
          <w:u w:val="single"/>
          <w:lang w:eastAsia="cs-CZ"/>
        </w:rPr>
        <w:instrText>"</w:instrText>
      </w:r>
      <w:r w:rsidR="0089479B">
        <w:rPr>
          <w:rFonts w:ascii="Arial" w:eastAsia="Times New Roman" w:hAnsi="Arial" w:cs="Arial"/>
          <w:color w:val="0563C1" w:themeColor="hyperlink"/>
          <w:u w:val="single"/>
          <w:lang w:eastAsia="cs-CZ"/>
        </w:rPr>
      </w:r>
      <w:r w:rsidR="0089479B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separate"/>
      </w:r>
      <w:r w:rsidR="0089479B" w:rsidRPr="001E690B">
        <w:rPr>
          <w:rStyle w:val="Hypertextovodkaz"/>
          <w:rFonts w:ascii="Arial" w:eastAsia="Times New Roman" w:hAnsi="Arial" w:cs="Arial"/>
          <w:lang w:eastAsia="cs-CZ"/>
        </w:rPr>
        <w:t>horcikova@mestojablonec.cz</w:t>
      </w:r>
      <w:r w:rsidR="0089479B">
        <w:rPr>
          <w:rFonts w:ascii="Arial" w:eastAsia="Times New Roman" w:hAnsi="Arial" w:cs="Arial"/>
          <w:color w:val="0563C1" w:themeColor="hyperlink"/>
          <w:u w:val="single"/>
          <w:lang w:eastAsia="cs-CZ"/>
        </w:rPr>
        <w:fldChar w:fldCharType="end"/>
      </w:r>
    </w:p>
    <w:p w14:paraId="033337F3" w14:textId="77777777" w:rsidR="00400D6C" w:rsidRPr="00373BA7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ab/>
      </w:r>
    </w:p>
    <w:p w14:paraId="1FFF9E09" w14:textId="68904EFD" w:rsidR="00A82684" w:rsidRPr="00373BA7" w:rsidRDefault="00A82684" w:rsidP="00A8268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73BA7">
        <w:rPr>
          <w:rFonts w:ascii="Arial" w:eastAsia="Times New Roman" w:hAnsi="Arial" w:cs="Arial"/>
          <w:lang w:eastAsia="cs-CZ"/>
        </w:rPr>
        <w:tab/>
      </w:r>
    </w:p>
    <w:p w14:paraId="3AE2D386" w14:textId="77777777" w:rsidR="00CB2507" w:rsidRPr="00373BA7" w:rsidRDefault="00CB2507" w:rsidP="00373BA7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color w:val="000000"/>
          <w:u w:val="single"/>
        </w:rPr>
        <w:t xml:space="preserve">II. </w:t>
      </w:r>
      <w:bookmarkStart w:id="3" w:name="_Hlk87862200"/>
      <w:r w:rsidRPr="00373BA7">
        <w:rPr>
          <w:rFonts w:ascii="Arial" w:hAnsi="Arial" w:cs="Arial"/>
          <w:b/>
          <w:bCs/>
          <w:color w:val="000000"/>
          <w:u w:val="single"/>
        </w:rPr>
        <w:t xml:space="preserve">Předmět dodatku č. 1 </w:t>
      </w:r>
      <w:bookmarkEnd w:id="3"/>
    </w:p>
    <w:p w14:paraId="2AD99E70" w14:textId="77777777" w:rsidR="00CB2507" w:rsidRPr="00373BA7" w:rsidRDefault="00CB2507" w:rsidP="00373BA7">
      <w:pPr>
        <w:spacing w:after="0"/>
        <w:jc w:val="both"/>
        <w:rPr>
          <w:rFonts w:ascii="Arial" w:hAnsi="Arial" w:cs="Arial"/>
          <w:b/>
        </w:rPr>
      </w:pPr>
    </w:p>
    <w:p w14:paraId="799FF198" w14:textId="2685814B" w:rsidR="00CB2507" w:rsidRPr="00373BA7" w:rsidRDefault="00CB2507" w:rsidP="00373BA7">
      <w:pPr>
        <w:widowControl w:val="0"/>
        <w:suppressLineNumbers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73BA7">
        <w:rPr>
          <w:rFonts w:ascii="Arial" w:hAnsi="Arial" w:cs="Arial"/>
          <w:color w:val="000000"/>
        </w:rPr>
        <w:t xml:space="preserve">Předmětem tohoto dodatku číslo 1 ke smlouvě o dílo je </w:t>
      </w:r>
      <w:r w:rsidR="00480D87">
        <w:rPr>
          <w:rFonts w:ascii="Arial" w:hAnsi="Arial" w:cs="Arial"/>
          <w:color w:val="000000"/>
        </w:rPr>
        <w:t>prodloužení termínu realizace</w:t>
      </w:r>
      <w:r w:rsidR="00D408C3">
        <w:rPr>
          <w:rFonts w:ascii="Arial" w:hAnsi="Arial" w:cs="Arial"/>
          <w:color w:val="000000"/>
        </w:rPr>
        <w:t xml:space="preserve"> akce</w:t>
      </w:r>
      <w:r w:rsidR="00480D87">
        <w:rPr>
          <w:rFonts w:ascii="Arial" w:hAnsi="Arial" w:cs="Arial"/>
          <w:color w:val="000000"/>
        </w:rPr>
        <w:t xml:space="preserve"> </w:t>
      </w:r>
      <w:r w:rsidR="00D408C3">
        <w:rPr>
          <w:rFonts w:ascii="Arial" w:hAnsi="Arial" w:cs="Arial"/>
          <w:color w:val="000000"/>
        </w:rPr>
        <w:t>„</w:t>
      </w:r>
      <w:r w:rsidR="00D408C3" w:rsidRPr="00C465D5">
        <w:rPr>
          <w:rFonts w:ascii="Arial" w:hAnsi="Arial" w:cs="Arial"/>
          <w:b/>
        </w:rPr>
        <w:t xml:space="preserve">Oprava kontejnerového stání </w:t>
      </w:r>
      <w:r w:rsidR="00D408C3">
        <w:rPr>
          <w:rFonts w:ascii="Arial" w:hAnsi="Arial" w:cs="Arial"/>
          <w:b/>
        </w:rPr>
        <w:t>Jizerská 10,</w:t>
      </w:r>
      <w:r w:rsidR="00D408C3" w:rsidRPr="00C465D5">
        <w:rPr>
          <w:rFonts w:ascii="Arial" w:hAnsi="Arial" w:cs="Arial"/>
          <w:b/>
        </w:rPr>
        <w:t xml:space="preserve"> Jablonec n.</w:t>
      </w:r>
      <w:r w:rsidR="00D408C3">
        <w:rPr>
          <w:rFonts w:ascii="Arial" w:hAnsi="Arial" w:cs="Arial"/>
          <w:b/>
        </w:rPr>
        <w:t> </w:t>
      </w:r>
      <w:r w:rsidR="00D408C3" w:rsidRPr="00C465D5">
        <w:rPr>
          <w:rFonts w:ascii="Arial" w:hAnsi="Arial" w:cs="Arial"/>
          <w:b/>
        </w:rPr>
        <w:t>N.</w:t>
      </w:r>
      <w:r w:rsidR="00D408C3">
        <w:rPr>
          <w:rFonts w:ascii="Arial" w:hAnsi="Arial" w:cs="Arial"/>
          <w:color w:val="000000"/>
        </w:rPr>
        <w:t xml:space="preserve">“ </w:t>
      </w:r>
      <w:r w:rsidR="00480D87">
        <w:rPr>
          <w:rFonts w:ascii="Arial" w:hAnsi="Arial" w:cs="Arial"/>
          <w:color w:val="000000"/>
        </w:rPr>
        <w:t xml:space="preserve">z důvodu </w:t>
      </w:r>
      <w:r w:rsidR="009F758C">
        <w:rPr>
          <w:rFonts w:ascii="Arial" w:hAnsi="Arial" w:cs="Arial"/>
          <w:color w:val="000000"/>
        </w:rPr>
        <w:t xml:space="preserve">pokládky </w:t>
      </w:r>
      <w:r w:rsidR="009F758C" w:rsidRPr="00D408C3">
        <w:rPr>
          <w:rFonts w:ascii="Arial" w:hAnsi="Arial" w:cs="Arial"/>
          <w:color w:val="000000" w:themeColor="text1"/>
        </w:rPr>
        <w:t>inženýrských sítí a následně opravy povrchu komunikace</w:t>
      </w:r>
      <w:r w:rsidR="007C228D" w:rsidRPr="00D408C3">
        <w:rPr>
          <w:rFonts w:ascii="Arial" w:hAnsi="Arial" w:cs="Arial"/>
          <w:color w:val="000000" w:themeColor="text1"/>
        </w:rPr>
        <w:t xml:space="preserve"> v ul. Průmyslová</w:t>
      </w:r>
      <w:r w:rsidR="009F758C" w:rsidRPr="00D408C3">
        <w:rPr>
          <w:rFonts w:ascii="Arial" w:hAnsi="Arial" w:cs="Arial"/>
          <w:color w:val="000000" w:themeColor="text1"/>
        </w:rPr>
        <w:t xml:space="preserve">. </w:t>
      </w:r>
      <w:r w:rsidR="00480D87" w:rsidRPr="00D408C3">
        <w:rPr>
          <w:rFonts w:ascii="Arial" w:hAnsi="Arial" w:cs="Arial"/>
          <w:color w:val="000000" w:themeColor="text1"/>
        </w:rPr>
        <w:t xml:space="preserve">Termín realizace je </w:t>
      </w:r>
      <w:r w:rsidR="009F758C" w:rsidRPr="00D408C3">
        <w:rPr>
          <w:rFonts w:ascii="Arial" w:hAnsi="Arial" w:cs="Arial"/>
          <w:color w:val="000000" w:themeColor="text1"/>
        </w:rPr>
        <w:t>3</w:t>
      </w:r>
      <w:r w:rsidR="0030068C" w:rsidRPr="00D408C3">
        <w:rPr>
          <w:rFonts w:ascii="Arial" w:hAnsi="Arial" w:cs="Arial"/>
          <w:color w:val="000000" w:themeColor="text1"/>
        </w:rPr>
        <w:t>0</w:t>
      </w:r>
      <w:r w:rsidR="00480D87" w:rsidRPr="00D408C3">
        <w:rPr>
          <w:rFonts w:ascii="Arial" w:hAnsi="Arial" w:cs="Arial"/>
          <w:color w:val="000000" w:themeColor="text1"/>
        </w:rPr>
        <w:t xml:space="preserve">. </w:t>
      </w:r>
      <w:r w:rsidR="009F758C" w:rsidRPr="00D408C3">
        <w:rPr>
          <w:rFonts w:ascii="Arial" w:hAnsi="Arial" w:cs="Arial"/>
          <w:color w:val="000000" w:themeColor="text1"/>
        </w:rPr>
        <w:t>1</w:t>
      </w:r>
      <w:r w:rsidR="0030068C" w:rsidRPr="00D408C3">
        <w:rPr>
          <w:rFonts w:ascii="Arial" w:hAnsi="Arial" w:cs="Arial"/>
          <w:color w:val="000000" w:themeColor="text1"/>
        </w:rPr>
        <w:t>1</w:t>
      </w:r>
      <w:r w:rsidR="00480D87" w:rsidRPr="00D408C3">
        <w:rPr>
          <w:rFonts w:ascii="Arial" w:hAnsi="Arial" w:cs="Arial"/>
          <w:color w:val="000000" w:themeColor="text1"/>
        </w:rPr>
        <w:t>. 202</w:t>
      </w:r>
      <w:r w:rsidR="009F758C" w:rsidRPr="00D408C3">
        <w:rPr>
          <w:rFonts w:ascii="Arial" w:hAnsi="Arial" w:cs="Arial"/>
          <w:color w:val="000000" w:themeColor="text1"/>
        </w:rPr>
        <w:t>5</w:t>
      </w:r>
      <w:r w:rsidR="00480D87" w:rsidRPr="00D408C3">
        <w:rPr>
          <w:rFonts w:ascii="Arial" w:hAnsi="Arial" w:cs="Arial"/>
          <w:color w:val="000000" w:themeColor="text1"/>
        </w:rPr>
        <w:t>.</w:t>
      </w:r>
    </w:p>
    <w:p w14:paraId="269EB057" w14:textId="77777777" w:rsidR="00CB2507" w:rsidRPr="00373BA7" w:rsidRDefault="00CB2507" w:rsidP="00CB2507">
      <w:pPr>
        <w:jc w:val="center"/>
        <w:rPr>
          <w:rFonts w:ascii="Arial" w:hAnsi="Arial" w:cs="Arial"/>
          <w:b/>
          <w:bCs/>
          <w:u w:val="single"/>
        </w:rPr>
      </w:pPr>
    </w:p>
    <w:p w14:paraId="7B486C6B" w14:textId="56C0342E" w:rsidR="00CB2507" w:rsidRPr="00373BA7" w:rsidRDefault="00CB2507" w:rsidP="00CB2507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u w:val="single"/>
        </w:rPr>
        <w:t xml:space="preserve">III. </w:t>
      </w:r>
      <w:bookmarkStart w:id="4" w:name="_Hlk87879748"/>
      <w:r w:rsidRPr="00373BA7">
        <w:rPr>
          <w:rFonts w:ascii="Arial" w:hAnsi="Arial" w:cs="Arial"/>
          <w:b/>
          <w:bCs/>
          <w:color w:val="000000"/>
          <w:u w:val="single"/>
        </w:rPr>
        <w:t>Cena a platební podmínky</w:t>
      </w:r>
      <w:bookmarkEnd w:id="4"/>
    </w:p>
    <w:p w14:paraId="1B991AEE" w14:textId="3BF6E978" w:rsidR="00CB2507" w:rsidRPr="00B5555E" w:rsidRDefault="00CB2507" w:rsidP="00B5555E">
      <w:pPr>
        <w:widowControl w:val="0"/>
        <w:suppressLineNumbers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5555E">
        <w:rPr>
          <w:rFonts w:ascii="Arial" w:hAnsi="Arial" w:cs="Arial"/>
          <w:color w:val="000000"/>
        </w:rPr>
        <w:t xml:space="preserve">Smluvní cena </w:t>
      </w:r>
      <w:r w:rsidR="005030BB" w:rsidRPr="00B5555E">
        <w:rPr>
          <w:rFonts w:ascii="Arial" w:hAnsi="Arial" w:cs="Arial"/>
          <w:color w:val="000000"/>
        </w:rPr>
        <w:t xml:space="preserve">za dílo </w:t>
      </w:r>
      <w:r w:rsidRPr="00B5555E">
        <w:rPr>
          <w:rFonts w:ascii="Arial" w:hAnsi="Arial" w:cs="Arial"/>
          <w:color w:val="000000"/>
        </w:rPr>
        <w:t>se</w:t>
      </w:r>
      <w:r w:rsidR="005030BB" w:rsidRPr="00B5555E">
        <w:rPr>
          <w:rFonts w:ascii="Arial" w:hAnsi="Arial" w:cs="Arial"/>
          <w:color w:val="000000"/>
        </w:rPr>
        <w:t xml:space="preserve"> </w:t>
      </w:r>
      <w:r w:rsidR="00480D87">
        <w:rPr>
          <w:rFonts w:ascii="Arial" w:hAnsi="Arial" w:cs="Arial"/>
          <w:color w:val="000000"/>
        </w:rPr>
        <w:t>ne</w:t>
      </w:r>
      <w:r w:rsidR="005030BB" w:rsidRPr="00B5555E">
        <w:rPr>
          <w:rFonts w:ascii="Arial" w:hAnsi="Arial" w:cs="Arial"/>
          <w:color w:val="000000"/>
        </w:rPr>
        <w:t xml:space="preserve">mění. </w:t>
      </w:r>
    </w:p>
    <w:p w14:paraId="36F762D6" w14:textId="77777777" w:rsidR="00373BA7" w:rsidRDefault="00373BA7" w:rsidP="00373BA7">
      <w:pPr>
        <w:spacing w:after="0"/>
        <w:jc w:val="center"/>
        <w:rPr>
          <w:rFonts w:ascii="Arial" w:hAnsi="Arial" w:cs="Arial"/>
          <w:b/>
          <w:bCs/>
          <w:u w:val="single"/>
        </w:rPr>
      </w:pPr>
    </w:p>
    <w:p w14:paraId="400F8D0E" w14:textId="2E9A767B" w:rsidR="00CB2507" w:rsidRPr="00373BA7" w:rsidRDefault="00CB2507" w:rsidP="00373BA7">
      <w:pPr>
        <w:spacing w:after="0"/>
        <w:jc w:val="center"/>
        <w:rPr>
          <w:rFonts w:ascii="Arial" w:hAnsi="Arial" w:cs="Arial"/>
          <w:b/>
          <w:bCs/>
          <w:color w:val="000000"/>
          <w:u w:val="single"/>
        </w:rPr>
      </w:pPr>
      <w:r w:rsidRPr="00373BA7">
        <w:rPr>
          <w:rFonts w:ascii="Arial" w:hAnsi="Arial" w:cs="Arial"/>
          <w:b/>
          <w:bCs/>
          <w:u w:val="single"/>
        </w:rPr>
        <w:t xml:space="preserve">IV. </w:t>
      </w:r>
      <w:r w:rsidRPr="00373BA7">
        <w:rPr>
          <w:rFonts w:ascii="Arial" w:hAnsi="Arial" w:cs="Arial"/>
          <w:b/>
          <w:bCs/>
          <w:color w:val="000000"/>
          <w:u w:val="single"/>
        </w:rPr>
        <w:t>Závěrečná us</w:t>
      </w:r>
      <w:r w:rsidR="000D10AE">
        <w:rPr>
          <w:rFonts w:ascii="Arial" w:hAnsi="Arial" w:cs="Arial"/>
          <w:b/>
          <w:bCs/>
          <w:color w:val="000000"/>
          <w:u w:val="single"/>
        </w:rPr>
        <w:t>tanovení</w:t>
      </w:r>
    </w:p>
    <w:p w14:paraId="2FA32A21" w14:textId="77777777" w:rsidR="00CB2507" w:rsidRPr="00373BA7" w:rsidRDefault="00CB2507" w:rsidP="00373BA7">
      <w:pPr>
        <w:spacing w:after="0"/>
        <w:jc w:val="center"/>
        <w:rPr>
          <w:rFonts w:ascii="Arial" w:hAnsi="Arial" w:cs="Arial"/>
        </w:rPr>
      </w:pPr>
    </w:p>
    <w:p w14:paraId="2193F7E0" w14:textId="77777777" w:rsidR="00CB2507" w:rsidRPr="00373BA7" w:rsidRDefault="00CB2507" w:rsidP="00373BA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t>Vztahy dle této smlouvy se řídí zák. č. 89/2012 Sb., občanský zákoník.</w:t>
      </w:r>
    </w:p>
    <w:p w14:paraId="44991594" w14:textId="77777777" w:rsidR="00CB2507" w:rsidRPr="00373BA7" w:rsidRDefault="00CB2507" w:rsidP="00373BA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t>Tuto smlouvu lze měnit či doplňovat pouze písemnými dodatky podepsanými oběma stranami.</w:t>
      </w:r>
    </w:p>
    <w:p w14:paraId="3FDDBA5D" w14:textId="5D7E7AB7" w:rsidR="00CB2507" w:rsidRDefault="00CB2507" w:rsidP="00CB250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t>Tento dodatek č. 1 ke smlouvě SD/202</w:t>
      </w:r>
      <w:r w:rsidR="00493591">
        <w:rPr>
          <w:rFonts w:ascii="Arial" w:hAnsi="Arial" w:cs="Arial"/>
        </w:rPr>
        <w:t>5</w:t>
      </w:r>
      <w:r w:rsidRPr="00373BA7">
        <w:rPr>
          <w:rFonts w:ascii="Arial" w:hAnsi="Arial" w:cs="Arial"/>
        </w:rPr>
        <w:t>/</w:t>
      </w:r>
      <w:r w:rsidR="00493591">
        <w:rPr>
          <w:rFonts w:ascii="Arial" w:hAnsi="Arial" w:cs="Arial"/>
        </w:rPr>
        <w:t>0452</w:t>
      </w:r>
      <w:r w:rsidRPr="00373BA7">
        <w:rPr>
          <w:rFonts w:ascii="Arial" w:hAnsi="Arial" w:cs="Arial"/>
        </w:rPr>
        <w:t xml:space="preserve"> bude uveřejněn v souladu se zák. č. 340/2015 Sb., o registru smluv. Obě smluvní strany prohlašují, že skutečnosti uvedené v této smlouvě nejsou obchodním tajemstvím a lze je zveřejnit stanoveným způsobem bez omezení či zvláštních podmínek. Tuto smlouvu zveřejní objednatel.</w:t>
      </w:r>
    </w:p>
    <w:p w14:paraId="49A5654A" w14:textId="77777777" w:rsidR="0030068C" w:rsidRDefault="0030068C" w:rsidP="0030068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4B8BB4FF" w14:textId="77777777" w:rsidR="0030068C" w:rsidRDefault="0030068C" w:rsidP="0030068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360A9D1" w14:textId="77777777" w:rsidR="0030068C" w:rsidRPr="00373BA7" w:rsidRDefault="0030068C" w:rsidP="0030068C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38435555" w14:textId="77777777" w:rsidR="00CB2507" w:rsidRPr="00373BA7" w:rsidRDefault="00CB2507" w:rsidP="00CB250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</w:rPr>
        <w:lastRenderedPageBreak/>
        <w:t>Tento dodatek je vyhotoven ve dvou stejnopisech. Jeden stejnopis smlouvy obdrží objednatel a jeden zhotovitel.</w:t>
      </w:r>
    </w:p>
    <w:p w14:paraId="0A2D65AA" w14:textId="77777777" w:rsidR="00CB2507" w:rsidRPr="00373BA7" w:rsidRDefault="00CB2507" w:rsidP="00CB250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373BA7">
        <w:rPr>
          <w:rFonts w:ascii="Arial" w:hAnsi="Arial" w:cs="Arial"/>
          <w:color w:val="000000"/>
        </w:rPr>
        <w:t>Smluvní strany si řádně přečetly znění tohoto dodatku č.1 ke smlouvě o dílo a bez výhrad s ním souhlasí, což potvrzují svými podpisy.</w:t>
      </w:r>
    </w:p>
    <w:p w14:paraId="0AA1DEB0" w14:textId="77777777" w:rsidR="00CB2507" w:rsidRPr="00373BA7" w:rsidRDefault="00CB2507" w:rsidP="00CB2507">
      <w:pPr>
        <w:rPr>
          <w:rFonts w:ascii="Arial" w:hAnsi="Arial" w:cs="Arial"/>
        </w:rPr>
      </w:pPr>
    </w:p>
    <w:p w14:paraId="12B7EE4F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475855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5FAB25D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AD1512" w14:textId="77777777" w:rsidR="00400D6C" w:rsidRPr="00373BA7" w:rsidRDefault="00400D6C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C148A72" w14:textId="7E3EC0FE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bookmarkStart w:id="5" w:name="_Hlk145421735"/>
      <w:r w:rsidRPr="00373BA7">
        <w:rPr>
          <w:rFonts w:ascii="Arial" w:eastAsia="Times New Roman" w:hAnsi="Arial" w:cs="Arial"/>
          <w:iCs/>
          <w:lang w:eastAsia="cs-CZ"/>
        </w:rPr>
        <w:t>V Jablonci nad Nisou dne</w:t>
      </w:r>
      <w:bookmarkEnd w:id="5"/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="00373BA7" w:rsidRPr="00373BA7">
        <w:rPr>
          <w:rFonts w:ascii="Arial" w:eastAsia="Times New Roman" w:hAnsi="Arial" w:cs="Arial"/>
          <w:iCs/>
          <w:lang w:eastAsia="cs-CZ"/>
        </w:rPr>
        <w:t>V Jablonci nad Nisou dne</w:t>
      </w:r>
    </w:p>
    <w:p w14:paraId="1B1021E4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  <w:r w:rsidRPr="00373BA7">
        <w:rPr>
          <w:rFonts w:ascii="Arial" w:eastAsia="Times New Roman" w:hAnsi="Arial" w:cs="Arial"/>
          <w:iCs/>
          <w:lang w:eastAsia="cs-CZ"/>
        </w:rPr>
        <w:tab/>
      </w:r>
    </w:p>
    <w:p w14:paraId="54F0DF93" w14:textId="77777777" w:rsidR="00A82684" w:rsidRPr="00373BA7" w:rsidRDefault="00A82684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8A4115B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E380453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37BDE9A3" w14:textId="77777777" w:rsidR="00A82684" w:rsidRPr="00373BA7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ab/>
      </w:r>
    </w:p>
    <w:p w14:paraId="0BB8E6E3" w14:textId="77777777" w:rsidR="00A82684" w:rsidRPr="00373BA7" w:rsidRDefault="00A82684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i/>
          <w:iCs/>
          <w:lang w:eastAsia="cs-CZ"/>
        </w:rPr>
      </w:pPr>
    </w:p>
    <w:p w14:paraId="4F7E4FAE" w14:textId="1AF5FE12" w:rsidR="00A82684" w:rsidRPr="00D408C3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373BA7">
        <w:rPr>
          <w:rFonts w:ascii="Arial" w:eastAsia="Times New Roman" w:hAnsi="Arial" w:cs="Arial"/>
          <w:i/>
          <w:iCs/>
          <w:lang w:eastAsia="cs-CZ"/>
        </w:rPr>
        <w:t xml:space="preserve">       </w:t>
      </w:r>
      <w:r w:rsidR="00A82684" w:rsidRPr="00D408C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…………………………….…         </w:t>
      </w:r>
      <w:r w:rsidR="00A82684" w:rsidRPr="00D408C3">
        <w:rPr>
          <w:rFonts w:ascii="Arial" w:eastAsia="Times New Roman" w:hAnsi="Arial" w:cs="Arial"/>
          <w:iCs/>
          <w:color w:val="000000" w:themeColor="text1"/>
          <w:lang w:eastAsia="cs-CZ"/>
        </w:rPr>
        <w:t xml:space="preserve">                    ………………………………</w:t>
      </w:r>
    </w:p>
    <w:p w14:paraId="3BC3AF69" w14:textId="2D810248" w:rsidR="00A82684" w:rsidRPr="00D408C3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color w:val="000000" w:themeColor="text1"/>
          <w:lang w:eastAsia="cs-CZ"/>
        </w:rPr>
      </w:pPr>
      <w:bookmarkStart w:id="6" w:name="_Hlk98158382"/>
      <w:r w:rsidRPr="00D408C3">
        <w:rPr>
          <w:rFonts w:ascii="Arial" w:eastAsia="Times New Roman" w:hAnsi="Arial" w:cs="Arial"/>
          <w:color w:val="000000" w:themeColor="text1"/>
          <w:lang w:eastAsia="cs-CZ"/>
        </w:rPr>
        <w:t>Ing. Štěpánka Gaislerová</w:t>
      </w:r>
      <w:r w:rsidR="00A82684" w:rsidRPr="00D408C3">
        <w:rPr>
          <w:rFonts w:ascii="Arial" w:eastAsia="Times New Roman" w:hAnsi="Arial" w:cs="Arial"/>
          <w:color w:val="000000" w:themeColor="text1"/>
          <w:lang w:eastAsia="cs-CZ"/>
        </w:rPr>
        <w:t xml:space="preserve">                                        za dodavatele </w:t>
      </w:r>
    </w:p>
    <w:p w14:paraId="5D2D29E2" w14:textId="05F4BEC7" w:rsidR="00A82684" w:rsidRPr="00D408C3" w:rsidRDefault="0030068C" w:rsidP="00A82684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  <w:bookmarkStart w:id="7" w:name="_Hlk136864468"/>
      <w:r w:rsidRPr="00D408C3">
        <w:rPr>
          <w:rFonts w:ascii="Arial" w:eastAsia="Times New Roman" w:hAnsi="Arial" w:cs="Arial"/>
          <w:color w:val="000000" w:themeColor="text1"/>
          <w:lang w:eastAsia="cs-CZ"/>
        </w:rPr>
        <w:t xml:space="preserve">  </w:t>
      </w:r>
      <w:r w:rsidR="00AA3A9E" w:rsidRPr="00D408C3">
        <w:rPr>
          <w:rFonts w:ascii="Arial" w:eastAsia="Times New Roman" w:hAnsi="Arial" w:cs="Arial"/>
          <w:color w:val="000000" w:themeColor="text1"/>
          <w:lang w:eastAsia="cs-CZ"/>
        </w:rPr>
        <w:t>ved</w:t>
      </w:r>
      <w:r w:rsidRPr="00D408C3">
        <w:rPr>
          <w:rFonts w:ascii="Arial" w:eastAsia="Times New Roman" w:hAnsi="Arial" w:cs="Arial"/>
          <w:color w:val="000000" w:themeColor="text1"/>
          <w:lang w:eastAsia="cs-CZ"/>
        </w:rPr>
        <w:t>oucí</w:t>
      </w:r>
      <w:r w:rsidR="00AA3A9E" w:rsidRPr="00D408C3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bookmarkEnd w:id="7"/>
      <w:r w:rsidR="00A82684" w:rsidRPr="00D408C3">
        <w:rPr>
          <w:rFonts w:ascii="Arial" w:eastAsia="Times New Roman" w:hAnsi="Arial" w:cs="Arial"/>
          <w:color w:val="000000" w:themeColor="text1"/>
          <w:lang w:eastAsia="cs-CZ"/>
        </w:rPr>
        <w:t>odboru</w:t>
      </w:r>
      <w:r w:rsidR="00AA3A9E" w:rsidRPr="00D408C3">
        <w:rPr>
          <w:rFonts w:ascii="Arial" w:eastAsia="Times New Roman" w:hAnsi="Arial" w:cs="Arial"/>
          <w:color w:val="000000" w:themeColor="text1"/>
          <w:lang w:eastAsia="cs-CZ"/>
        </w:rPr>
        <w:t xml:space="preserve"> městské ekologie</w:t>
      </w:r>
      <w:r w:rsidR="00A82684" w:rsidRPr="00D408C3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A82684" w:rsidRPr="00D408C3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A82684" w:rsidRPr="00D408C3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A82684" w:rsidRPr="00D408C3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A82684" w:rsidRPr="00D408C3">
        <w:rPr>
          <w:rFonts w:ascii="Arial" w:eastAsia="Times New Roman" w:hAnsi="Arial" w:cs="Arial"/>
          <w:color w:val="000000" w:themeColor="text1"/>
          <w:lang w:eastAsia="cs-CZ"/>
        </w:rPr>
        <w:tab/>
      </w:r>
      <w:r w:rsidR="00A82684" w:rsidRPr="00D408C3">
        <w:rPr>
          <w:rFonts w:ascii="Arial" w:eastAsia="Times New Roman" w:hAnsi="Arial" w:cs="Arial"/>
          <w:color w:val="000000" w:themeColor="text1"/>
          <w:lang w:eastAsia="cs-CZ"/>
        </w:rPr>
        <w:tab/>
      </w:r>
    </w:p>
    <w:bookmarkEnd w:id="6"/>
    <w:p w14:paraId="28AC9BAB" w14:textId="77777777" w:rsidR="00A82684" w:rsidRPr="00D408C3" w:rsidRDefault="00A82684" w:rsidP="00A82684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</w:p>
    <w:p w14:paraId="6ABA40DC" w14:textId="77777777" w:rsidR="00A82684" w:rsidRPr="00D408C3" w:rsidRDefault="00A82684" w:rsidP="00A82684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</w:p>
    <w:p w14:paraId="065724AF" w14:textId="77777777" w:rsidR="00A82684" w:rsidRPr="00D408C3" w:rsidRDefault="00A82684" w:rsidP="00A82684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</w:p>
    <w:p w14:paraId="582706D1" w14:textId="77777777" w:rsidR="00A82684" w:rsidRPr="00D408C3" w:rsidRDefault="00A82684" w:rsidP="00A82684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</w:p>
    <w:p w14:paraId="6C3D776F" w14:textId="77777777" w:rsidR="00A82684" w:rsidRPr="00D408C3" w:rsidRDefault="00A82684" w:rsidP="00A82684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</w:p>
    <w:p w14:paraId="0D1BD2AA" w14:textId="77777777" w:rsidR="00A82684" w:rsidRPr="00D408C3" w:rsidRDefault="00A82684" w:rsidP="00A82684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cs-CZ"/>
        </w:rPr>
      </w:pPr>
    </w:p>
    <w:p w14:paraId="7F6D889D" w14:textId="388B2A0A" w:rsidR="00A82684" w:rsidRPr="00D408C3" w:rsidRDefault="00AA3A9E" w:rsidP="00A82684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D408C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         </w:t>
      </w:r>
      <w:r w:rsidR="00A82684" w:rsidRPr="00D408C3">
        <w:rPr>
          <w:rFonts w:ascii="Arial" w:eastAsia="Times New Roman" w:hAnsi="Arial" w:cs="Arial"/>
          <w:i/>
          <w:iCs/>
          <w:color w:val="000000" w:themeColor="text1"/>
          <w:lang w:eastAsia="cs-CZ"/>
        </w:rPr>
        <w:t xml:space="preserve">……………………….…         </w:t>
      </w:r>
      <w:r w:rsidR="00A82684" w:rsidRPr="00D408C3">
        <w:rPr>
          <w:rFonts w:ascii="Arial" w:eastAsia="Times New Roman" w:hAnsi="Arial" w:cs="Arial"/>
          <w:iCs/>
          <w:color w:val="000000" w:themeColor="text1"/>
          <w:lang w:eastAsia="cs-CZ"/>
        </w:rPr>
        <w:t xml:space="preserve">                                                     </w:t>
      </w:r>
    </w:p>
    <w:p w14:paraId="281EEC78" w14:textId="5C020ADF" w:rsidR="00A82684" w:rsidRPr="00D408C3" w:rsidRDefault="00AA3A9E" w:rsidP="00AA3A9E">
      <w:pPr>
        <w:spacing w:after="0" w:line="240" w:lineRule="auto"/>
        <w:ind w:firstLine="708"/>
        <w:rPr>
          <w:rFonts w:ascii="Arial" w:eastAsia="Times New Roman" w:hAnsi="Arial" w:cs="Arial"/>
          <w:color w:val="000000" w:themeColor="text1"/>
          <w:lang w:eastAsia="cs-CZ"/>
        </w:rPr>
      </w:pPr>
      <w:r w:rsidRPr="00D408C3">
        <w:rPr>
          <w:rFonts w:ascii="Arial" w:eastAsia="Times New Roman" w:hAnsi="Arial" w:cs="Arial"/>
          <w:color w:val="000000" w:themeColor="text1"/>
          <w:lang w:eastAsia="cs-CZ"/>
        </w:rPr>
        <w:t>Mgr</w:t>
      </w:r>
      <w:r w:rsidR="00A82684" w:rsidRPr="00D408C3">
        <w:rPr>
          <w:rFonts w:ascii="Arial" w:eastAsia="Times New Roman" w:hAnsi="Arial" w:cs="Arial"/>
          <w:color w:val="000000" w:themeColor="text1"/>
          <w:lang w:eastAsia="cs-CZ"/>
        </w:rPr>
        <w:t xml:space="preserve">. </w:t>
      </w:r>
      <w:r w:rsidRPr="00D408C3">
        <w:rPr>
          <w:rFonts w:ascii="Arial" w:eastAsia="Times New Roman" w:hAnsi="Arial" w:cs="Arial"/>
          <w:color w:val="000000" w:themeColor="text1"/>
          <w:lang w:eastAsia="cs-CZ"/>
        </w:rPr>
        <w:t>Barbora Šnytrová</w:t>
      </w:r>
    </w:p>
    <w:p w14:paraId="6C19DE8E" w14:textId="62F60F7B" w:rsidR="00A82684" w:rsidRPr="00D408C3" w:rsidRDefault="00AA3A9E" w:rsidP="00A826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  <w:r w:rsidRPr="00D408C3">
        <w:rPr>
          <w:rFonts w:ascii="Arial" w:eastAsia="Times New Roman" w:hAnsi="Arial" w:cs="Arial"/>
          <w:color w:val="000000" w:themeColor="text1"/>
          <w:lang w:eastAsia="cs-CZ"/>
        </w:rPr>
        <w:t>ved</w:t>
      </w:r>
      <w:r w:rsidR="0030068C" w:rsidRPr="00D408C3">
        <w:rPr>
          <w:rFonts w:ascii="Arial" w:eastAsia="Times New Roman" w:hAnsi="Arial" w:cs="Arial"/>
          <w:color w:val="000000" w:themeColor="text1"/>
          <w:lang w:eastAsia="cs-CZ"/>
        </w:rPr>
        <w:t>oucí</w:t>
      </w:r>
      <w:r w:rsidRPr="00D408C3">
        <w:rPr>
          <w:rFonts w:ascii="Arial" w:eastAsia="Times New Roman" w:hAnsi="Arial" w:cs="Arial"/>
          <w:color w:val="000000" w:themeColor="text1"/>
          <w:lang w:eastAsia="cs-CZ"/>
        </w:rPr>
        <w:t xml:space="preserve"> oddělení cirkulární ekonomiky</w:t>
      </w:r>
    </w:p>
    <w:p w14:paraId="44967651" w14:textId="77777777" w:rsidR="004A10A6" w:rsidRPr="00D408C3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cs-CZ"/>
        </w:rPr>
      </w:pPr>
    </w:p>
    <w:p w14:paraId="1F3C30EF" w14:textId="77777777" w:rsidR="004A10A6" w:rsidRPr="00373BA7" w:rsidRDefault="004A10A6" w:rsidP="00A8268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sectPr w:rsidR="004A10A6" w:rsidRPr="00373BA7" w:rsidSect="004E1371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3420" w14:textId="77777777" w:rsidR="003846A8" w:rsidRDefault="003846A8" w:rsidP="004E1371">
      <w:pPr>
        <w:spacing w:after="0" w:line="240" w:lineRule="auto"/>
      </w:pPr>
      <w:r>
        <w:separator/>
      </w:r>
    </w:p>
  </w:endnote>
  <w:endnote w:type="continuationSeparator" w:id="0">
    <w:p w14:paraId="325C4056" w14:textId="77777777" w:rsidR="003846A8" w:rsidRDefault="003846A8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F8B8" w14:textId="77777777" w:rsidR="003846A8" w:rsidRDefault="003846A8" w:rsidP="004E1371">
      <w:pPr>
        <w:spacing w:after="0" w:line="240" w:lineRule="auto"/>
      </w:pPr>
      <w:r>
        <w:separator/>
      </w:r>
    </w:p>
  </w:footnote>
  <w:footnote w:type="continuationSeparator" w:id="0">
    <w:p w14:paraId="5DB664DD" w14:textId="77777777" w:rsidR="003846A8" w:rsidRDefault="003846A8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D3A"/>
    <w:multiLevelType w:val="hybridMultilevel"/>
    <w:tmpl w:val="331036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D2E41"/>
    <w:multiLevelType w:val="hybridMultilevel"/>
    <w:tmpl w:val="858CCE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F1B1F"/>
    <w:multiLevelType w:val="hybridMultilevel"/>
    <w:tmpl w:val="28A003B6"/>
    <w:lvl w:ilvl="0" w:tplc="C1A2DD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B0626"/>
    <w:multiLevelType w:val="hybridMultilevel"/>
    <w:tmpl w:val="0F7C481E"/>
    <w:lvl w:ilvl="0" w:tplc="50E26380">
      <w:start w:val="1"/>
      <w:numFmt w:val="decimal"/>
      <w:lvlText w:val="%1."/>
      <w:lvlJc w:val="left"/>
      <w:pPr>
        <w:ind w:left="78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A72B89"/>
    <w:multiLevelType w:val="hybridMultilevel"/>
    <w:tmpl w:val="D0D06862"/>
    <w:lvl w:ilvl="0" w:tplc="6CD45B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500415C"/>
    <w:multiLevelType w:val="hybridMultilevel"/>
    <w:tmpl w:val="67E668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512D7"/>
    <w:multiLevelType w:val="hybridMultilevel"/>
    <w:tmpl w:val="E97C02D4"/>
    <w:lvl w:ilvl="0" w:tplc="50E26380">
      <w:start w:val="1"/>
      <w:numFmt w:val="decimal"/>
      <w:lvlText w:val="%1."/>
      <w:lvlJc w:val="left"/>
      <w:pPr>
        <w:ind w:left="720" w:hanging="360"/>
      </w:pPr>
      <w:rPr>
        <w:rFonts w:ascii="Bookman Old Style" w:eastAsia="Batang" w:hAnsi="Bookman Old Style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2226">
    <w:abstractNumId w:val="6"/>
  </w:num>
  <w:num w:numId="2" w16cid:durableId="1425880063">
    <w:abstractNumId w:val="2"/>
  </w:num>
  <w:num w:numId="3" w16cid:durableId="1776367615">
    <w:abstractNumId w:val="7"/>
  </w:num>
  <w:num w:numId="4" w16cid:durableId="1810438816">
    <w:abstractNumId w:val="1"/>
  </w:num>
  <w:num w:numId="5" w16cid:durableId="1525902211">
    <w:abstractNumId w:val="5"/>
  </w:num>
  <w:num w:numId="6" w16cid:durableId="2090273842">
    <w:abstractNumId w:val="0"/>
  </w:num>
  <w:num w:numId="7" w16cid:durableId="1957252759">
    <w:abstractNumId w:val="3"/>
  </w:num>
  <w:num w:numId="8" w16cid:durableId="155338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7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0193171">
    <w:abstractNumId w:val="6"/>
  </w:num>
  <w:num w:numId="11" w16cid:durableId="989020067">
    <w:abstractNumId w:val="4"/>
  </w:num>
  <w:num w:numId="12" w16cid:durableId="406342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1557"/>
    <w:rsid w:val="00035641"/>
    <w:rsid w:val="000747DD"/>
    <w:rsid w:val="000822DA"/>
    <w:rsid w:val="000D10AE"/>
    <w:rsid w:val="000E02D8"/>
    <w:rsid w:val="00152863"/>
    <w:rsid w:val="00155007"/>
    <w:rsid w:val="001B2136"/>
    <w:rsid w:val="001C39BB"/>
    <w:rsid w:val="00231185"/>
    <w:rsid w:val="00276571"/>
    <w:rsid w:val="0028390C"/>
    <w:rsid w:val="002920A0"/>
    <w:rsid w:val="002C04AE"/>
    <w:rsid w:val="0030068C"/>
    <w:rsid w:val="00325DAF"/>
    <w:rsid w:val="00373BA7"/>
    <w:rsid w:val="003846A8"/>
    <w:rsid w:val="003F6431"/>
    <w:rsid w:val="00400D6C"/>
    <w:rsid w:val="0041622D"/>
    <w:rsid w:val="004238DE"/>
    <w:rsid w:val="00444547"/>
    <w:rsid w:val="00445BE2"/>
    <w:rsid w:val="00467BB8"/>
    <w:rsid w:val="0047150E"/>
    <w:rsid w:val="00480D87"/>
    <w:rsid w:val="00484E5C"/>
    <w:rsid w:val="00493591"/>
    <w:rsid w:val="004A05D1"/>
    <w:rsid w:val="004A10A6"/>
    <w:rsid w:val="004E1371"/>
    <w:rsid w:val="004F1748"/>
    <w:rsid w:val="005030BB"/>
    <w:rsid w:val="005248AE"/>
    <w:rsid w:val="00535DA4"/>
    <w:rsid w:val="0054242F"/>
    <w:rsid w:val="00567964"/>
    <w:rsid w:val="005A10D8"/>
    <w:rsid w:val="005B1A64"/>
    <w:rsid w:val="005D5CA4"/>
    <w:rsid w:val="005D6E94"/>
    <w:rsid w:val="0062571E"/>
    <w:rsid w:val="00653B58"/>
    <w:rsid w:val="0067287E"/>
    <w:rsid w:val="006E1BD0"/>
    <w:rsid w:val="00710CE0"/>
    <w:rsid w:val="007A0872"/>
    <w:rsid w:val="007C228D"/>
    <w:rsid w:val="00813670"/>
    <w:rsid w:val="00817124"/>
    <w:rsid w:val="00855CD0"/>
    <w:rsid w:val="00860BEE"/>
    <w:rsid w:val="00865125"/>
    <w:rsid w:val="00891F44"/>
    <w:rsid w:val="0089479B"/>
    <w:rsid w:val="00947E74"/>
    <w:rsid w:val="009A5027"/>
    <w:rsid w:val="009F758C"/>
    <w:rsid w:val="00A82684"/>
    <w:rsid w:val="00A83EDD"/>
    <w:rsid w:val="00AA3A9E"/>
    <w:rsid w:val="00B5555E"/>
    <w:rsid w:val="00B574D2"/>
    <w:rsid w:val="00BB4B7F"/>
    <w:rsid w:val="00C94C0C"/>
    <w:rsid w:val="00C95D36"/>
    <w:rsid w:val="00CB2507"/>
    <w:rsid w:val="00CE1D0C"/>
    <w:rsid w:val="00D2040B"/>
    <w:rsid w:val="00D408C3"/>
    <w:rsid w:val="00D84614"/>
    <w:rsid w:val="00D87FC4"/>
    <w:rsid w:val="00DA1E5C"/>
    <w:rsid w:val="00DA2C2F"/>
    <w:rsid w:val="00DD3236"/>
    <w:rsid w:val="00DE7FE5"/>
    <w:rsid w:val="00E017CC"/>
    <w:rsid w:val="00E838E5"/>
    <w:rsid w:val="00EB47BA"/>
    <w:rsid w:val="00F41F43"/>
    <w:rsid w:val="00F842E2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A826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574D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574D2"/>
    <w:rPr>
      <w:color w:val="605E5C"/>
      <w:shd w:val="clear" w:color="auto" w:fill="E1DFDD"/>
    </w:rPr>
  </w:style>
  <w:style w:type="paragraph" w:customStyle="1" w:styleId="standard">
    <w:name w:val="standard"/>
    <w:basedOn w:val="Normln"/>
    <w:rsid w:val="004A10A6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Horčíková Nikola, Mgr.</cp:lastModifiedBy>
  <cp:revision>5</cp:revision>
  <dcterms:created xsi:type="dcterms:W3CDTF">2025-10-07T07:30:00Z</dcterms:created>
  <dcterms:modified xsi:type="dcterms:W3CDTF">2025-10-07T09:07:00Z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