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3EFE" w14:textId="77777777" w:rsidR="00274B76" w:rsidRPr="00436214" w:rsidRDefault="00274B76" w:rsidP="00274B76">
      <w:pPr>
        <w:pStyle w:val="Zhlav"/>
        <w:tabs>
          <w:tab w:val="clear" w:pos="4536"/>
          <w:tab w:val="clear" w:pos="9072"/>
          <w:tab w:val="left" w:pos="5812"/>
        </w:tabs>
        <w:ind w:right="426"/>
        <w:jc w:val="right"/>
        <w:rPr>
          <w:b/>
        </w:rPr>
      </w:pPr>
      <w:r w:rsidRPr="00436214">
        <w:rPr>
          <w:b/>
        </w:rPr>
        <w:t>202</w:t>
      </w:r>
      <w:r w:rsidR="005140A5" w:rsidRPr="00436214">
        <w:rPr>
          <w:b/>
        </w:rPr>
        <w:t>5</w:t>
      </w:r>
      <w:r w:rsidRPr="00436214">
        <w:rPr>
          <w:b/>
        </w:rPr>
        <w:t xml:space="preserve"> / S / </w:t>
      </w:r>
      <w:r w:rsidR="005140A5" w:rsidRPr="00436214">
        <w:rPr>
          <w:b/>
        </w:rPr>
        <w:t>17</w:t>
      </w:r>
    </w:p>
    <w:p w14:paraId="48C44FE5" w14:textId="77777777" w:rsidR="00274B76" w:rsidRPr="00436214" w:rsidRDefault="00274B76" w:rsidP="00274B76">
      <w:pPr>
        <w:pStyle w:val="Zhlav"/>
        <w:tabs>
          <w:tab w:val="clear" w:pos="4536"/>
          <w:tab w:val="clear" w:pos="9072"/>
          <w:tab w:val="left" w:pos="5812"/>
        </w:tabs>
        <w:ind w:right="426"/>
        <w:jc w:val="right"/>
        <w:rPr>
          <w:b/>
        </w:rPr>
      </w:pPr>
      <w:r w:rsidRPr="00436214">
        <w:rPr>
          <w:b/>
        </w:rPr>
        <w:t xml:space="preserve">VZ - </w:t>
      </w:r>
      <w:r w:rsidR="005140A5" w:rsidRPr="00436214">
        <w:rPr>
          <w:b/>
        </w:rPr>
        <w:t>12</w:t>
      </w:r>
      <w:r w:rsidRPr="00436214">
        <w:rPr>
          <w:b/>
        </w:rPr>
        <w:t xml:space="preserve"> / 202</w:t>
      </w:r>
      <w:r w:rsidR="005140A5" w:rsidRPr="00436214">
        <w:rPr>
          <w:b/>
        </w:rPr>
        <w:t>5</w:t>
      </w:r>
    </w:p>
    <w:p w14:paraId="2E39D1D2" w14:textId="77777777" w:rsidR="00274B76" w:rsidRPr="00436214" w:rsidRDefault="00274B76" w:rsidP="00274B76">
      <w:pPr>
        <w:pStyle w:val="Zhlav"/>
        <w:tabs>
          <w:tab w:val="clear" w:pos="4536"/>
          <w:tab w:val="clear" w:pos="9072"/>
          <w:tab w:val="left" w:pos="5812"/>
        </w:tabs>
        <w:ind w:right="426"/>
        <w:jc w:val="right"/>
        <w:rPr>
          <w:b/>
        </w:rPr>
      </w:pPr>
      <w:proofErr w:type="spellStart"/>
      <w:r w:rsidRPr="00436214">
        <w:rPr>
          <w:b/>
        </w:rPr>
        <w:t>reg</w:t>
      </w:r>
      <w:proofErr w:type="spellEnd"/>
      <w:r w:rsidRPr="00436214">
        <w:rPr>
          <w:b/>
        </w:rPr>
        <w:t xml:space="preserve">. č. VZ </w:t>
      </w:r>
      <w:r w:rsidR="0099656A" w:rsidRPr="00436214">
        <w:rPr>
          <w:b/>
        </w:rPr>
        <w:t>2</w:t>
      </w:r>
      <w:r w:rsidR="005140A5" w:rsidRPr="00436214">
        <w:rPr>
          <w:b/>
        </w:rPr>
        <w:t>5112</w:t>
      </w:r>
      <w:r w:rsidRPr="00436214">
        <w:rPr>
          <w:b/>
        </w:rPr>
        <w:t xml:space="preserve"> / 202</w:t>
      </w:r>
      <w:r w:rsidR="005140A5" w:rsidRPr="00436214">
        <w:rPr>
          <w:b/>
        </w:rPr>
        <w:t>5</w:t>
      </w:r>
    </w:p>
    <w:p w14:paraId="7B3336A8" w14:textId="77777777" w:rsidR="00274B76" w:rsidRPr="00436214" w:rsidRDefault="00274B76" w:rsidP="00274B76">
      <w:pPr>
        <w:pStyle w:val="Zhlav"/>
        <w:tabs>
          <w:tab w:val="clear" w:pos="4536"/>
          <w:tab w:val="clear" w:pos="9072"/>
          <w:tab w:val="left" w:pos="5812"/>
        </w:tabs>
        <w:ind w:right="426"/>
        <w:jc w:val="right"/>
        <w:rPr>
          <w:b/>
        </w:rPr>
      </w:pPr>
      <w:r w:rsidRPr="00436214">
        <w:rPr>
          <w:b/>
        </w:rPr>
        <w:t xml:space="preserve">Počet listů / příloh: 3 / </w:t>
      </w:r>
      <w:r w:rsidR="00436214">
        <w:rPr>
          <w:b/>
        </w:rPr>
        <w:t>1</w:t>
      </w:r>
    </w:p>
    <w:p w14:paraId="76C4D545" w14:textId="77777777" w:rsidR="00274B76" w:rsidRPr="00436214" w:rsidRDefault="00274B76" w:rsidP="00274B76">
      <w:pPr>
        <w:spacing w:line="276" w:lineRule="auto"/>
        <w:jc w:val="center"/>
        <w:rPr>
          <w:b/>
        </w:rPr>
      </w:pPr>
    </w:p>
    <w:p w14:paraId="7836BD36" w14:textId="77777777" w:rsidR="00274B76" w:rsidRDefault="00274B76" w:rsidP="00274B76">
      <w:pPr>
        <w:spacing w:line="276" w:lineRule="auto"/>
        <w:jc w:val="center"/>
        <w:rPr>
          <w:b/>
        </w:rPr>
      </w:pPr>
    </w:p>
    <w:p w14:paraId="6705B847" w14:textId="77777777" w:rsidR="008826C4" w:rsidRPr="00436214" w:rsidRDefault="008826C4" w:rsidP="00274B76">
      <w:pPr>
        <w:spacing w:line="276" w:lineRule="auto"/>
        <w:jc w:val="center"/>
        <w:rPr>
          <w:b/>
        </w:rPr>
      </w:pPr>
    </w:p>
    <w:p w14:paraId="617B58C7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SMLOUVA  o  provedení díla</w:t>
      </w:r>
    </w:p>
    <w:p w14:paraId="5409B417" w14:textId="77777777" w:rsidR="00274B76" w:rsidRPr="00436214" w:rsidRDefault="00274B76" w:rsidP="00274B76">
      <w:pPr>
        <w:spacing w:line="276" w:lineRule="auto"/>
        <w:jc w:val="center"/>
      </w:pPr>
      <w:r w:rsidRPr="00436214">
        <w:t>uzavřená dle Občanského zákoníku v platném znění</w:t>
      </w:r>
    </w:p>
    <w:p w14:paraId="134EC27B" w14:textId="77777777" w:rsidR="00274B76" w:rsidRPr="00436214" w:rsidRDefault="00274B76" w:rsidP="00274B76">
      <w:pPr>
        <w:spacing w:line="276" w:lineRule="auto"/>
      </w:pPr>
    </w:p>
    <w:p w14:paraId="4F87A048" w14:textId="77777777" w:rsidR="00274B76" w:rsidRPr="00436214" w:rsidRDefault="00274B76" w:rsidP="00274B76">
      <w:pPr>
        <w:spacing w:line="276" w:lineRule="auto"/>
      </w:pPr>
    </w:p>
    <w:p w14:paraId="211CBB75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I.</w:t>
      </w:r>
    </w:p>
    <w:p w14:paraId="66502E0D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Smluvní strany</w:t>
      </w:r>
    </w:p>
    <w:p w14:paraId="2D038B8E" w14:textId="77777777" w:rsidR="00274B76" w:rsidRPr="00436214" w:rsidRDefault="00274B76" w:rsidP="00274B76">
      <w:pPr>
        <w:spacing w:line="276" w:lineRule="auto"/>
        <w:jc w:val="center"/>
        <w:rPr>
          <w:b/>
        </w:rPr>
      </w:pPr>
    </w:p>
    <w:p w14:paraId="7C0D9076" w14:textId="77777777" w:rsidR="00274B76" w:rsidRPr="00436214" w:rsidRDefault="00274B76" w:rsidP="00274B76">
      <w:pPr>
        <w:spacing w:line="276" w:lineRule="auto"/>
        <w:rPr>
          <w:b/>
        </w:rPr>
      </w:pPr>
      <w:r w:rsidRPr="00436214">
        <w:rPr>
          <w:b/>
        </w:rPr>
        <w:t>Poskytovatel:</w:t>
      </w:r>
    </w:p>
    <w:p w14:paraId="2F6C02D1" w14:textId="7B8E1344" w:rsidR="00274B76" w:rsidRPr="00436214" w:rsidRDefault="008A43CD" w:rsidP="00274B76">
      <w:pPr>
        <w:spacing w:line="276" w:lineRule="auto"/>
      </w:pPr>
      <w:r>
        <w:t>BIS elektro -</w:t>
      </w:r>
      <w:r w:rsidR="005140A5" w:rsidRPr="00436214">
        <w:t xml:space="preserve"> Václav Knor</w:t>
      </w:r>
    </w:p>
    <w:p w14:paraId="5DB4E0D1" w14:textId="77777777" w:rsidR="00274B76" w:rsidRPr="00436214" w:rsidRDefault="00274B76" w:rsidP="00274B76">
      <w:pPr>
        <w:spacing w:line="276" w:lineRule="auto"/>
      </w:pPr>
      <w:r w:rsidRPr="00436214">
        <w:t xml:space="preserve">Se sídlem: </w:t>
      </w:r>
      <w:r w:rsidR="005140A5" w:rsidRPr="00436214">
        <w:t>Za Válcovnou 868/35</w:t>
      </w:r>
      <w:r w:rsidR="00C15001" w:rsidRPr="00436214">
        <w:t>, 400 0</w:t>
      </w:r>
      <w:r w:rsidR="005140A5" w:rsidRPr="00436214">
        <w:t>1</w:t>
      </w:r>
      <w:r w:rsidR="00C15001" w:rsidRPr="00436214">
        <w:t xml:space="preserve"> Ústí nad Labem</w:t>
      </w:r>
    </w:p>
    <w:p w14:paraId="7F21AA68" w14:textId="77777777" w:rsidR="00274B76" w:rsidRPr="00436214" w:rsidRDefault="00274B76" w:rsidP="00274B76">
      <w:pPr>
        <w:spacing w:line="276" w:lineRule="auto"/>
      </w:pPr>
      <w:r w:rsidRPr="00436214">
        <w:t xml:space="preserve">IČO: </w:t>
      </w:r>
      <w:r w:rsidR="005140A5" w:rsidRPr="00436214">
        <w:t>49920189</w:t>
      </w:r>
    </w:p>
    <w:p w14:paraId="49935AFB" w14:textId="42DE004D" w:rsidR="00274B76" w:rsidRPr="00436214" w:rsidRDefault="00274B76" w:rsidP="00274B76">
      <w:pPr>
        <w:spacing w:line="276" w:lineRule="auto"/>
      </w:pPr>
      <w:r w:rsidRPr="00436214">
        <w:t xml:space="preserve">Bankovní spojení: </w:t>
      </w:r>
      <w:r w:rsidR="00C57D67">
        <w:t xml:space="preserve">x </w:t>
      </w:r>
      <w:proofErr w:type="spellStart"/>
      <w:r w:rsidR="00C57D67">
        <w:t>x</w:t>
      </w:r>
      <w:proofErr w:type="spellEnd"/>
      <w:r w:rsidR="00C57D67">
        <w:t xml:space="preserve"> </w:t>
      </w:r>
      <w:proofErr w:type="spellStart"/>
      <w:r w:rsidR="00C57D67">
        <w:t>x</w:t>
      </w:r>
      <w:proofErr w:type="spellEnd"/>
    </w:p>
    <w:p w14:paraId="35162B1F" w14:textId="02C5F189" w:rsidR="00274B76" w:rsidRPr="00436214" w:rsidRDefault="00274B76" w:rsidP="00274B76">
      <w:pPr>
        <w:spacing w:line="276" w:lineRule="auto"/>
      </w:pPr>
      <w:r w:rsidRPr="00436214">
        <w:t xml:space="preserve">Číslo účtu: </w:t>
      </w:r>
      <w:r w:rsidR="00C57D67">
        <w:t xml:space="preserve">x </w:t>
      </w:r>
      <w:proofErr w:type="spellStart"/>
      <w:r w:rsidR="00C57D67">
        <w:t>x</w:t>
      </w:r>
      <w:proofErr w:type="spellEnd"/>
      <w:r w:rsidR="00C57D67">
        <w:t xml:space="preserve"> </w:t>
      </w:r>
      <w:proofErr w:type="spellStart"/>
      <w:r w:rsidR="00C57D67">
        <w:t>x</w:t>
      </w:r>
      <w:proofErr w:type="spellEnd"/>
      <w:r w:rsidR="00C57D67">
        <w:t xml:space="preserve"> </w:t>
      </w:r>
    </w:p>
    <w:p w14:paraId="2E81193B" w14:textId="77777777" w:rsidR="00274B76" w:rsidRPr="00436214" w:rsidRDefault="00274B76" w:rsidP="00274B76">
      <w:pPr>
        <w:spacing w:line="276" w:lineRule="auto"/>
      </w:pPr>
      <w:r w:rsidRPr="00436214">
        <w:t>Zastoupená:</w:t>
      </w:r>
      <w:r w:rsidR="00C15001" w:rsidRPr="00436214">
        <w:t xml:space="preserve"> </w:t>
      </w:r>
      <w:r w:rsidR="005140A5" w:rsidRPr="00436214">
        <w:t xml:space="preserve">Václavem </w:t>
      </w:r>
      <w:proofErr w:type="spellStart"/>
      <w:r w:rsidR="005140A5" w:rsidRPr="00436214">
        <w:t>Knorem</w:t>
      </w:r>
      <w:proofErr w:type="spellEnd"/>
    </w:p>
    <w:p w14:paraId="29B1C586" w14:textId="77777777" w:rsidR="00274B76" w:rsidRPr="00436214" w:rsidRDefault="00274B76" w:rsidP="00274B76">
      <w:pPr>
        <w:spacing w:line="276" w:lineRule="auto"/>
        <w:rPr>
          <w:i/>
        </w:rPr>
      </w:pPr>
      <w:r w:rsidRPr="00436214">
        <w:rPr>
          <w:i/>
        </w:rPr>
        <w:t>jako poskytovatel na straně jedné</w:t>
      </w:r>
    </w:p>
    <w:p w14:paraId="23F37E66" w14:textId="77777777" w:rsidR="00274B76" w:rsidRPr="00436214" w:rsidRDefault="00274B76" w:rsidP="00274B76">
      <w:pPr>
        <w:spacing w:line="276" w:lineRule="auto"/>
      </w:pPr>
    </w:p>
    <w:p w14:paraId="4F44C4ED" w14:textId="77777777" w:rsidR="00274B76" w:rsidRPr="00436214" w:rsidRDefault="00274B76" w:rsidP="00274B76">
      <w:pPr>
        <w:spacing w:line="276" w:lineRule="auto"/>
        <w:rPr>
          <w:b/>
        </w:rPr>
      </w:pPr>
      <w:r w:rsidRPr="00436214">
        <w:rPr>
          <w:b/>
        </w:rPr>
        <w:t>Odběratel:</w:t>
      </w:r>
    </w:p>
    <w:p w14:paraId="1C43A8F1" w14:textId="77777777" w:rsidR="00274B76" w:rsidRPr="00436214" w:rsidRDefault="00274B76" w:rsidP="00274B76">
      <w:pPr>
        <w:spacing w:line="276" w:lineRule="auto"/>
        <w:rPr>
          <w:b/>
        </w:rPr>
      </w:pPr>
      <w:r w:rsidRPr="00436214">
        <w:rPr>
          <w:b/>
        </w:rPr>
        <w:t>Gymnázium a Střední odborná škola dr. V. Šmejkala, p. o.</w:t>
      </w:r>
    </w:p>
    <w:p w14:paraId="6AB4EE27" w14:textId="77777777" w:rsidR="00274B76" w:rsidRPr="00436214" w:rsidRDefault="00274B76" w:rsidP="00274B76">
      <w:pPr>
        <w:spacing w:line="276" w:lineRule="auto"/>
      </w:pPr>
      <w:r w:rsidRPr="00436214">
        <w:t>Se sídlem: Stará 3299/99, 400 11 Ústí nad Labem</w:t>
      </w:r>
    </w:p>
    <w:p w14:paraId="3A214EBF" w14:textId="77777777" w:rsidR="00274B76" w:rsidRPr="00436214" w:rsidRDefault="00274B76" w:rsidP="00274B76">
      <w:pPr>
        <w:spacing w:line="276" w:lineRule="auto"/>
      </w:pPr>
      <w:r w:rsidRPr="00436214">
        <w:t>IČO: 44555512</w:t>
      </w:r>
    </w:p>
    <w:p w14:paraId="2AD6C38A" w14:textId="776BB972" w:rsidR="00274B76" w:rsidRPr="00436214" w:rsidRDefault="00274B76" w:rsidP="00274B76">
      <w:pPr>
        <w:spacing w:line="276" w:lineRule="auto"/>
      </w:pPr>
      <w:r w:rsidRPr="00436214">
        <w:t xml:space="preserve">Bankovní spojení: </w:t>
      </w:r>
      <w:r w:rsidR="00C57D67">
        <w:t xml:space="preserve">x </w:t>
      </w:r>
      <w:proofErr w:type="spellStart"/>
      <w:r w:rsidR="00C57D67">
        <w:t>x</w:t>
      </w:r>
      <w:proofErr w:type="spellEnd"/>
      <w:r w:rsidR="00C57D67">
        <w:t xml:space="preserve"> </w:t>
      </w:r>
      <w:proofErr w:type="spellStart"/>
      <w:r w:rsidR="00C57D67">
        <w:t>x</w:t>
      </w:r>
      <w:proofErr w:type="spellEnd"/>
    </w:p>
    <w:p w14:paraId="0C1849EC" w14:textId="2FCCF0E4" w:rsidR="00274B76" w:rsidRPr="00436214" w:rsidRDefault="00274B76" w:rsidP="00274B76">
      <w:pPr>
        <w:spacing w:line="276" w:lineRule="auto"/>
      </w:pPr>
      <w:r w:rsidRPr="00436214">
        <w:t xml:space="preserve">Číslo účtu: </w:t>
      </w:r>
      <w:r w:rsidR="00C57D67">
        <w:t xml:space="preserve">x </w:t>
      </w:r>
      <w:proofErr w:type="spellStart"/>
      <w:r w:rsidR="00C57D67">
        <w:t>x</w:t>
      </w:r>
      <w:proofErr w:type="spellEnd"/>
      <w:r w:rsidR="00C57D67">
        <w:t xml:space="preserve"> </w:t>
      </w:r>
      <w:proofErr w:type="spellStart"/>
      <w:r w:rsidR="00C57D67">
        <w:t>x</w:t>
      </w:r>
      <w:proofErr w:type="spellEnd"/>
    </w:p>
    <w:p w14:paraId="1AD88C79" w14:textId="77777777" w:rsidR="00274B76" w:rsidRPr="00436214" w:rsidRDefault="00274B76" w:rsidP="00274B76">
      <w:pPr>
        <w:spacing w:line="276" w:lineRule="auto"/>
      </w:pPr>
      <w:r w:rsidRPr="00436214">
        <w:t>Zastoupená: Ing. Mgr. Michal</w:t>
      </w:r>
      <w:r w:rsidR="00C15001" w:rsidRPr="00436214">
        <w:t>em</w:t>
      </w:r>
      <w:r w:rsidRPr="00436214">
        <w:t xml:space="preserve"> </w:t>
      </w:r>
      <w:proofErr w:type="spellStart"/>
      <w:r w:rsidRPr="00436214">
        <w:t>Šidák</w:t>
      </w:r>
      <w:r w:rsidR="00C15001" w:rsidRPr="00436214">
        <w:t>em</w:t>
      </w:r>
      <w:proofErr w:type="spellEnd"/>
      <w:r w:rsidRPr="00436214">
        <w:t>, MBA, ředitel</w:t>
      </w:r>
      <w:r w:rsidR="00C15001" w:rsidRPr="00436214">
        <w:t>em</w:t>
      </w:r>
      <w:r w:rsidRPr="00436214">
        <w:t xml:space="preserve"> školy</w:t>
      </w:r>
    </w:p>
    <w:p w14:paraId="0091B81B" w14:textId="77777777" w:rsidR="00274B76" w:rsidRPr="00436214" w:rsidRDefault="00274B76" w:rsidP="00274B76">
      <w:pPr>
        <w:spacing w:line="276" w:lineRule="auto"/>
        <w:rPr>
          <w:i/>
        </w:rPr>
      </w:pPr>
      <w:r w:rsidRPr="00436214">
        <w:rPr>
          <w:i/>
        </w:rPr>
        <w:t>jako odběratel na straně druhé</w:t>
      </w:r>
    </w:p>
    <w:p w14:paraId="7150957C" w14:textId="77777777" w:rsidR="00274B76" w:rsidRPr="00436214" w:rsidRDefault="00274B76" w:rsidP="00274B76">
      <w:pPr>
        <w:spacing w:line="276" w:lineRule="auto"/>
        <w:rPr>
          <w:i/>
        </w:rPr>
      </w:pPr>
    </w:p>
    <w:p w14:paraId="3B83A04C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II.</w:t>
      </w:r>
    </w:p>
    <w:p w14:paraId="43A9585A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Předmět smlouvy</w:t>
      </w:r>
    </w:p>
    <w:p w14:paraId="52AF5F3E" w14:textId="77777777" w:rsidR="00274B76" w:rsidRPr="00436214" w:rsidRDefault="00274B76" w:rsidP="00274B76">
      <w:pPr>
        <w:spacing w:line="276" w:lineRule="auto"/>
      </w:pPr>
    </w:p>
    <w:p w14:paraId="2CE5B29A" w14:textId="77777777" w:rsidR="00274B76" w:rsidRPr="00436214" w:rsidRDefault="00274B76" w:rsidP="00274B76">
      <w:pPr>
        <w:spacing w:line="276" w:lineRule="auto"/>
        <w:jc w:val="both"/>
      </w:pPr>
      <w:r w:rsidRPr="00436214">
        <w:t>Předmět</w:t>
      </w:r>
      <w:r w:rsidR="005140A5" w:rsidRPr="00436214">
        <w:t xml:space="preserve">em této smlouvy jsou demontážní, </w:t>
      </w:r>
      <w:r w:rsidRPr="00436214">
        <w:t xml:space="preserve">montážní </w:t>
      </w:r>
      <w:r w:rsidR="005140A5" w:rsidRPr="00436214">
        <w:t xml:space="preserve">a zemní </w:t>
      </w:r>
      <w:r w:rsidRPr="00436214">
        <w:t xml:space="preserve">stavební práce na </w:t>
      </w:r>
      <w:r w:rsidR="005140A5" w:rsidRPr="00436214">
        <w:t>opravě venkovního osvětlení a umístění jeho vedení do země na venkovním sportovišti školy na adrese Stará 102</w:t>
      </w:r>
      <w:r w:rsidRPr="00436214">
        <w:t>.</w:t>
      </w:r>
    </w:p>
    <w:p w14:paraId="03019910" w14:textId="77777777" w:rsidR="00274B76" w:rsidRPr="00436214" w:rsidRDefault="00274B76" w:rsidP="00274B76">
      <w:pPr>
        <w:spacing w:line="276" w:lineRule="auto"/>
        <w:jc w:val="both"/>
      </w:pPr>
    </w:p>
    <w:p w14:paraId="6F59A97E" w14:textId="77777777" w:rsidR="00274B76" w:rsidRPr="00436214" w:rsidRDefault="00274B76" w:rsidP="00274B76">
      <w:pPr>
        <w:spacing w:line="276" w:lineRule="auto"/>
        <w:jc w:val="center"/>
      </w:pPr>
    </w:p>
    <w:p w14:paraId="5DC826D5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lastRenderedPageBreak/>
        <w:t>III.</w:t>
      </w:r>
    </w:p>
    <w:p w14:paraId="6286A50D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Práva a povinnosti poskytovatele a odběratele</w:t>
      </w:r>
    </w:p>
    <w:p w14:paraId="6276BE3C" w14:textId="77777777" w:rsidR="00274B76" w:rsidRPr="00436214" w:rsidRDefault="00274B76" w:rsidP="00274B76">
      <w:pPr>
        <w:spacing w:line="276" w:lineRule="auto"/>
        <w:jc w:val="both"/>
      </w:pPr>
    </w:p>
    <w:p w14:paraId="006CEDD3" w14:textId="322E760F" w:rsidR="00274B76" w:rsidRPr="00436214" w:rsidRDefault="00274B76" w:rsidP="00274B76">
      <w:pPr>
        <w:pStyle w:val="Odstavecseseznamem"/>
        <w:numPr>
          <w:ilvl w:val="0"/>
          <w:numId w:val="6"/>
        </w:numPr>
        <w:suppressAutoHyphens/>
        <w:spacing w:line="276" w:lineRule="auto"/>
        <w:jc w:val="both"/>
      </w:pPr>
      <w:r w:rsidRPr="00436214">
        <w:t xml:space="preserve">Poskytovatel je povinen provést objednané služby v požadovaném rozsahu a termínu konkrétně do 31. </w:t>
      </w:r>
      <w:r w:rsidR="005140A5" w:rsidRPr="00436214">
        <w:t>1</w:t>
      </w:r>
      <w:r w:rsidR="008826C4">
        <w:t>1</w:t>
      </w:r>
      <w:r w:rsidRPr="00436214">
        <w:t>. 202</w:t>
      </w:r>
      <w:r w:rsidR="005140A5" w:rsidRPr="00436214">
        <w:t>5</w:t>
      </w:r>
      <w:r w:rsidRPr="00436214">
        <w:t xml:space="preserve"> dle cenové nabídky </w:t>
      </w:r>
      <w:r w:rsidR="005140A5" w:rsidRPr="00436214">
        <w:t xml:space="preserve">č. </w:t>
      </w:r>
      <w:r w:rsidR="008A43CD">
        <w:t xml:space="preserve">335.25 </w:t>
      </w:r>
      <w:r w:rsidR="005140A5" w:rsidRPr="00436214">
        <w:t xml:space="preserve"> </w:t>
      </w:r>
      <w:r w:rsidRPr="00436214">
        <w:t xml:space="preserve">ze dne </w:t>
      </w:r>
      <w:r w:rsidR="005140A5" w:rsidRPr="00436214">
        <w:t>10. 07. 2025</w:t>
      </w:r>
      <w:r w:rsidRPr="00436214">
        <w:t>.</w:t>
      </w:r>
    </w:p>
    <w:p w14:paraId="6DEC6BF3" w14:textId="77777777" w:rsidR="00274B76" w:rsidRPr="00436214" w:rsidRDefault="00274B76" w:rsidP="00BF58D9">
      <w:pPr>
        <w:pStyle w:val="Odstavecseseznamem"/>
        <w:numPr>
          <w:ilvl w:val="0"/>
          <w:numId w:val="6"/>
        </w:numPr>
        <w:suppressAutoHyphens/>
        <w:spacing w:line="276" w:lineRule="auto"/>
        <w:jc w:val="both"/>
      </w:pPr>
      <w:r w:rsidRPr="00436214">
        <w:t>Odběratel je povinen objednané služby, dodané bez zjevných vad, v požadované kvalitě, množství a stanoveném termínu spolu s doklady k němu převzít a zaplatit kupní cenu dle dohodnuté splatnosti.</w:t>
      </w:r>
    </w:p>
    <w:p w14:paraId="21F6413E" w14:textId="77777777" w:rsidR="00274B76" w:rsidRPr="00436214" w:rsidRDefault="00274B76" w:rsidP="00274B76">
      <w:pPr>
        <w:pStyle w:val="Odstavecseseznamem"/>
        <w:spacing w:line="276" w:lineRule="auto"/>
        <w:jc w:val="both"/>
      </w:pPr>
    </w:p>
    <w:p w14:paraId="7F319F31" w14:textId="77777777" w:rsidR="00274B76" w:rsidRPr="00436214" w:rsidRDefault="00274B76" w:rsidP="00274B76">
      <w:pPr>
        <w:pStyle w:val="Odstavecseseznamem"/>
        <w:spacing w:line="276" w:lineRule="auto"/>
        <w:ind w:hanging="578"/>
        <w:jc w:val="center"/>
      </w:pPr>
      <w:r w:rsidRPr="00436214">
        <w:rPr>
          <w:b/>
        </w:rPr>
        <w:t>IV.</w:t>
      </w:r>
    </w:p>
    <w:p w14:paraId="2DB5196E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Smluvní cena</w:t>
      </w:r>
    </w:p>
    <w:p w14:paraId="179D69E7" w14:textId="77777777" w:rsidR="00274B76" w:rsidRPr="00436214" w:rsidRDefault="00274B76" w:rsidP="00274B76">
      <w:pPr>
        <w:spacing w:line="276" w:lineRule="auto"/>
        <w:jc w:val="both"/>
      </w:pPr>
    </w:p>
    <w:p w14:paraId="0CF48DB3" w14:textId="6B32FF02" w:rsidR="00274B76" w:rsidRPr="00436214" w:rsidRDefault="00274B76" w:rsidP="00274B76">
      <w:pPr>
        <w:pStyle w:val="Odstavecseseznamem"/>
        <w:numPr>
          <w:ilvl w:val="0"/>
          <w:numId w:val="7"/>
        </w:numPr>
        <w:suppressAutoHyphens/>
        <w:spacing w:line="276" w:lineRule="auto"/>
        <w:jc w:val="both"/>
      </w:pPr>
      <w:r w:rsidRPr="00436214">
        <w:t xml:space="preserve">Smluvní cena za poskytnuté služby je stanovena na základě cenové nabídky ze dne </w:t>
      </w:r>
      <w:r w:rsidR="005140A5" w:rsidRPr="00436214">
        <w:t xml:space="preserve">č. </w:t>
      </w:r>
      <w:r w:rsidR="008A43CD">
        <w:t xml:space="preserve">335.25 </w:t>
      </w:r>
      <w:r w:rsidR="005140A5" w:rsidRPr="00436214">
        <w:t>10. 07. 2025</w:t>
      </w:r>
      <w:r w:rsidRPr="00436214">
        <w:t xml:space="preserve"> a to:</w:t>
      </w:r>
    </w:p>
    <w:p w14:paraId="1CECCA25" w14:textId="77777777" w:rsidR="00274B76" w:rsidRPr="00436214" w:rsidRDefault="00274B76" w:rsidP="00274B76">
      <w:pPr>
        <w:pStyle w:val="Odstavecseseznamem"/>
        <w:spacing w:line="276" w:lineRule="auto"/>
        <w:ind w:firstLine="131"/>
        <w:jc w:val="both"/>
        <w:rPr>
          <w:b/>
        </w:rPr>
      </w:pPr>
      <w:r w:rsidRPr="00436214">
        <w:t xml:space="preserve">   </w:t>
      </w:r>
      <w:r w:rsidR="005140A5" w:rsidRPr="00436214">
        <w:rPr>
          <w:b/>
        </w:rPr>
        <w:t>286 030,00</w:t>
      </w:r>
      <w:r w:rsidRPr="00436214">
        <w:rPr>
          <w:b/>
        </w:rPr>
        <w:t xml:space="preserve"> Kč bez DPH</w:t>
      </w:r>
    </w:p>
    <w:p w14:paraId="4313B72C" w14:textId="77777777" w:rsidR="00274B76" w:rsidRPr="00436214" w:rsidRDefault="00274B76" w:rsidP="00274B76">
      <w:pPr>
        <w:pStyle w:val="Odstavecseseznamem"/>
        <w:spacing w:line="276" w:lineRule="auto"/>
        <w:ind w:firstLine="131"/>
        <w:jc w:val="both"/>
      </w:pPr>
      <w:r w:rsidRPr="00436214">
        <w:t xml:space="preserve">   </w:t>
      </w:r>
      <w:r w:rsidR="005140A5" w:rsidRPr="00436214">
        <w:t xml:space="preserve">  60 066,30</w:t>
      </w:r>
      <w:r w:rsidRPr="00436214">
        <w:t xml:space="preserve"> Kč 21% DPH</w:t>
      </w:r>
    </w:p>
    <w:p w14:paraId="6666E2A2" w14:textId="77777777" w:rsidR="00274B76" w:rsidRPr="00436214" w:rsidRDefault="00274B76" w:rsidP="00274B76">
      <w:pPr>
        <w:pStyle w:val="Odstavecseseznamem"/>
        <w:spacing w:line="276" w:lineRule="auto"/>
        <w:ind w:firstLine="131"/>
        <w:jc w:val="both"/>
        <w:rPr>
          <w:b/>
        </w:rPr>
      </w:pPr>
      <w:r w:rsidRPr="00436214">
        <w:t xml:space="preserve"> </w:t>
      </w:r>
      <w:r w:rsidR="005140A5" w:rsidRPr="00436214">
        <w:t xml:space="preserve">  </w:t>
      </w:r>
      <w:r w:rsidR="005140A5" w:rsidRPr="00436214">
        <w:rPr>
          <w:b/>
        </w:rPr>
        <w:t>346 096,30</w:t>
      </w:r>
      <w:r w:rsidRPr="00436214">
        <w:rPr>
          <w:b/>
        </w:rPr>
        <w:t xml:space="preserve"> Kč vč. DPH </w:t>
      </w:r>
    </w:p>
    <w:p w14:paraId="14113DEA" w14:textId="77777777" w:rsidR="00274B76" w:rsidRPr="00436214" w:rsidRDefault="00274B76" w:rsidP="00274B76">
      <w:pPr>
        <w:pStyle w:val="Odstavecseseznamem"/>
        <w:numPr>
          <w:ilvl w:val="0"/>
          <w:numId w:val="7"/>
        </w:numPr>
        <w:suppressAutoHyphens/>
        <w:spacing w:line="276" w:lineRule="auto"/>
        <w:jc w:val="both"/>
      </w:pPr>
      <w:r w:rsidRPr="00436214">
        <w:t>Poskytovatel vystaví fakturu za poskytnuté služby a odběratel se zavazuje ji uhradit ve lhůtě splatnosti na účet poskytovatele.</w:t>
      </w:r>
    </w:p>
    <w:p w14:paraId="74810469" w14:textId="77777777" w:rsidR="00274B76" w:rsidRPr="00436214" w:rsidRDefault="00274B76" w:rsidP="00274B76">
      <w:pPr>
        <w:pStyle w:val="Odstavecseseznamem"/>
        <w:numPr>
          <w:ilvl w:val="0"/>
          <w:numId w:val="7"/>
        </w:numPr>
        <w:suppressAutoHyphens/>
        <w:spacing w:line="276" w:lineRule="auto"/>
        <w:jc w:val="both"/>
      </w:pPr>
      <w:r w:rsidRPr="00436214">
        <w:t>Faktura musí obsahovat všechny náležitosti stanovené zákonem o účetnictví a zákonem o daních.</w:t>
      </w:r>
    </w:p>
    <w:p w14:paraId="14931826" w14:textId="77777777" w:rsidR="00274B76" w:rsidRPr="00436214" w:rsidRDefault="00274B76" w:rsidP="00274B76">
      <w:pPr>
        <w:pStyle w:val="Odstavecseseznamem"/>
        <w:numPr>
          <w:ilvl w:val="0"/>
          <w:numId w:val="7"/>
        </w:numPr>
        <w:suppressAutoHyphens/>
        <w:spacing w:line="276" w:lineRule="auto"/>
        <w:jc w:val="both"/>
      </w:pPr>
      <w:r w:rsidRPr="00436214">
        <w:t>Odběratel je oprávněn fakturu do data splatnosti vrátit, pokud obsahuje nesprávné cenové údaje, neobsahuje všechny náležitosti nebo byla odběrateli doručena opožděně.</w:t>
      </w:r>
    </w:p>
    <w:p w14:paraId="6A1221C6" w14:textId="77777777" w:rsidR="00274B76" w:rsidRPr="00436214" w:rsidRDefault="00274B76" w:rsidP="00274B76">
      <w:pPr>
        <w:spacing w:line="276" w:lineRule="auto"/>
        <w:jc w:val="both"/>
      </w:pPr>
    </w:p>
    <w:p w14:paraId="54A69D11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V.</w:t>
      </w:r>
    </w:p>
    <w:p w14:paraId="16E483D9" w14:textId="77777777" w:rsidR="00274B76" w:rsidRPr="00436214" w:rsidRDefault="00274B76" w:rsidP="00274B76">
      <w:pPr>
        <w:spacing w:line="276" w:lineRule="auto"/>
        <w:jc w:val="center"/>
        <w:rPr>
          <w:b/>
        </w:rPr>
      </w:pPr>
      <w:r w:rsidRPr="00436214">
        <w:rPr>
          <w:b/>
        </w:rPr>
        <w:t>Reklamace</w:t>
      </w:r>
    </w:p>
    <w:p w14:paraId="57A2DA2C" w14:textId="77777777" w:rsidR="00274B76" w:rsidRPr="00436214" w:rsidRDefault="00274B76" w:rsidP="00274B76">
      <w:pPr>
        <w:spacing w:line="276" w:lineRule="auto"/>
        <w:jc w:val="both"/>
      </w:pPr>
    </w:p>
    <w:p w14:paraId="1D98A89F" w14:textId="77777777" w:rsidR="00274B76" w:rsidRPr="00436214" w:rsidRDefault="00274B76" w:rsidP="00274B76">
      <w:pPr>
        <w:pStyle w:val="Odstavecseseznamem"/>
        <w:numPr>
          <w:ilvl w:val="0"/>
          <w:numId w:val="9"/>
        </w:numPr>
        <w:suppressAutoHyphens/>
        <w:spacing w:line="276" w:lineRule="auto"/>
        <w:jc w:val="both"/>
      </w:pPr>
      <w:r w:rsidRPr="00436214">
        <w:t>Pro reklamace a odpovědnost za vady platí obecná ustanovení občanského zákoníku. Zjevné vady jsou řešeny přímo s poskytovatelem služeb.</w:t>
      </w:r>
    </w:p>
    <w:p w14:paraId="04899F0D" w14:textId="77777777" w:rsidR="00274B76" w:rsidRPr="00436214" w:rsidRDefault="00274B76" w:rsidP="00274B76">
      <w:pPr>
        <w:pStyle w:val="Odstavecseseznamem"/>
        <w:numPr>
          <w:ilvl w:val="0"/>
          <w:numId w:val="9"/>
        </w:numPr>
        <w:suppressAutoHyphens/>
        <w:spacing w:line="276" w:lineRule="auto"/>
        <w:jc w:val="both"/>
      </w:pPr>
      <w:r w:rsidRPr="00436214">
        <w:t>Skryté vady uplatňuje odběratel písemně nebo telefonicky s doložením příslušných dokladů a reklamace služeb.</w:t>
      </w:r>
    </w:p>
    <w:p w14:paraId="2EA76D8C" w14:textId="77777777" w:rsidR="00274B76" w:rsidRPr="00436214" w:rsidRDefault="00274B76" w:rsidP="00274B76">
      <w:pPr>
        <w:spacing w:line="276" w:lineRule="auto"/>
        <w:ind w:left="360"/>
        <w:jc w:val="both"/>
      </w:pPr>
    </w:p>
    <w:p w14:paraId="682253B2" w14:textId="77777777" w:rsidR="00274B76" w:rsidRPr="00436214" w:rsidRDefault="00274B76" w:rsidP="00274B76">
      <w:pPr>
        <w:spacing w:line="276" w:lineRule="auto"/>
        <w:ind w:left="360"/>
        <w:jc w:val="center"/>
        <w:rPr>
          <w:b/>
        </w:rPr>
      </w:pPr>
      <w:r w:rsidRPr="00436214">
        <w:rPr>
          <w:b/>
        </w:rPr>
        <w:t>VI.</w:t>
      </w:r>
    </w:p>
    <w:p w14:paraId="07F1CA94" w14:textId="77777777" w:rsidR="00274B76" w:rsidRPr="00436214" w:rsidRDefault="00274B76" w:rsidP="00274B76">
      <w:pPr>
        <w:spacing w:line="276" w:lineRule="auto"/>
        <w:ind w:left="360"/>
        <w:jc w:val="center"/>
        <w:rPr>
          <w:b/>
        </w:rPr>
      </w:pPr>
      <w:r w:rsidRPr="00436214">
        <w:rPr>
          <w:b/>
        </w:rPr>
        <w:t>Další ujednání</w:t>
      </w:r>
    </w:p>
    <w:p w14:paraId="61F54D5B" w14:textId="77777777" w:rsidR="00274B76" w:rsidRPr="00436214" w:rsidRDefault="00274B76" w:rsidP="00274B76">
      <w:pPr>
        <w:spacing w:line="276" w:lineRule="auto"/>
        <w:ind w:left="360"/>
        <w:jc w:val="both"/>
      </w:pPr>
    </w:p>
    <w:p w14:paraId="1AA581BD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t xml:space="preserve">Smlouva se uzavírá na dobu určitou, nabývá platnosti a účinnosti dnem, kdy byla smluvními stranami podepsána. Může být měněna nebo doplněna jen po vzájemné dohodě smluvních stran, a to výhradně písemnou formou. </w:t>
      </w:r>
    </w:p>
    <w:p w14:paraId="5A6EF5CB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lastRenderedPageBreak/>
        <w:t xml:space="preserve">Na práva a povinnosti v této smlouvě blíže neupravené se přiměřeně použijí ustanovení občanského zákoníku. </w:t>
      </w:r>
    </w:p>
    <w:p w14:paraId="6DD8472F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t xml:space="preserve">Smluvní strany se zavazují, že veškeré spory vzniklé v souvislosti s touto smlouvou budou řešeny smírně, pokud to nebude možné, budou spory řešeny v souladu s platnou právní úpravou. </w:t>
      </w:r>
    </w:p>
    <w:p w14:paraId="1D2FB922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t>Smlouva je vyhotovena ve dvou stejnopisech, z nichž každá smluvní strana obdrží po jednom vyhotovení.</w:t>
      </w:r>
    </w:p>
    <w:p w14:paraId="4ADE05EC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t>Smlouvu lze zrušit po vzájemné dohodě písemně kdykoli, jinak písemnou výpovědí jednou ze stran se 30</w:t>
      </w:r>
      <w:r w:rsidR="008826C4">
        <w:t>ti</w:t>
      </w:r>
      <w:r w:rsidRPr="00436214">
        <w:t xml:space="preserve"> denní výpovědní lhůtou, která počíná běžet prvním dnem měsíce následujícího po doručení výpovědi.</w:t>
      </w:r>
    </w:p>
    <w:p w14:paraId="42960DE5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t>Smluvní strany se zavazují k vzájemné informovanosti v záležitostech:</w:t>
      </w:r>
    </w:p>
    <w:p w14:paraId="119FD7E5" w14:textId="77777777" w:rsidR="00274B76" w:rsidRPr="00436214" w:rsidRDefault="00274B76" w:rsidP="00274B76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</w:pPr>
      <w:r w:rsidRPr="00436214">
        <w:t>vyhlášení konkurzu, vstupu do likvidace</w:t>
      </w:r>
    </w:p>
    <w:p w14:paraId="3C2A2D88" w14:textId="77777777" w:rsidR="00274B76" w:rsidRPr="00436214" w:rsidRDefault="00274B76" w:rsidP="00274B76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</w:pPr>
      <w:r w:rsidRPr="00436214">
        <w:t>zánik živnostenského oprávnění</w:t>
      </w:r>
    </w:p>
    <w:p w14:paraId="39217CDE" w14:textId="77777777" w:rsidR="00274B76" w:rsidRPr="00436214" w:rsidRDefault="00274B76" w:rsidP="00274B76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</w:pPr>
      <w:r w:rsidRPr="00436214">
        <w:t>zásahy vyšší moci, jako například zásahy státu, dopravní a energetické výluky, apod.</w:t>
      </w:r>
    </w:p>
    <w:p w14:paraId="54C02EE8" w14:textId="77777777" w:rsidR="00274B76" w:rsidRPr="00436214" w:rsidRDefault="00274B76" w:rsidP="00274B76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</w:pPr>
      <w:r w:rsidRPr="00436214">
        <w:t>další změny či okolnosti, které by mohly vliv na oboustranné plnění závazků</w:t>
      </w:r>
    </w:p>
    <w:p w14:paraId="6BD46773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t>Obě smluvní strany se zavazují neprodleně oznámit jakékoli změny, které by mohly snížit či znemožnit plnění dané služby.</w:t>
      </w:r>
    </w:p>
    <w:p w14:paraId="4E919991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t xml:space="preserve">Smluvní strany se dohodly, že zákonná povinnost zveřejnění smlouvy ve smyslu § 5 zákona č. 340/2015 Sb., o zvláštních podmínkách účinnosti některých smluv, uveřejňování těchto smluv a o registru smluv bude naplněna </w:t>
      </w:r>
      <w:r w:rsidR="008826C4">
        <w:t>odběratelem</w:t>
      </w:r>
      <w:r w:rsidRPr="00436214">
        <w:t>.</w:t>
      </w:r>
    </w:p>
    <w:p w14:paraId="42BD3401" w14:textId="77777777" w:rsidR="00274B76" w:rsidRPr="00436214" w:rsidRDefault="00274B76" w:rsidP="00274B76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436214">
        <w:t>Obě smluvní strany potvrzují, že tato smlouva byla uzavřena svobodně a vážně, na základě projevené vůle obou smluvních stran, že souhlasí s jejich obsahem, a že tato smlouva nebyla ujednána v tísni, ani za jinak jednostranně nevýhodných podmínek.</w:t>
      </w:r>
    </w:p>
    <w:p w14:paraId="6F80EC84" w14:textId="77777777" w:rsidR="00274B76" w:rsidRPr="00436214" w:rsidRDefault="00274B76" w:rsidP="00274B76">
      <w:pPr>
        <w:spacing w:line="276" w:lineRule="auto"/>
        <w:jc w:val="both"/>
      </w:pPr>
    </w:p>
    <w:p w14:paraId="3FFE8235" w14:textId="4526F916" w:rsidR="00274B76" w:rsidRPr="00436214" w:rsidRDefault="00274B76" w:rsidP="00274B76">
      <w:pPr>
        <w:spacing w:line="276" w:lineRule="auto"/>
        <w:jc w:val="both"/>
      </w:pPr>
      <w:r w:rsidRPr="00436214">
        <w:t>V Ústí nad Labem</w:t>
      </w:r>
      <w:r w:rsidR="00C57D67">
        <w:t xml:space="preserve"> </w:t>
      </w:r>
      <w:r w:rsidR="00212EBD">
        <w:t>7. 10</w:t>
      </w:r>
      <w:r w:rsidR="00C57D67">
        <w:t>. 2025</w:t>
      </w:r>
      <w:r w:rsidR="00650EF0">
        <w:tab/>
      </w:r>
      <w:r w:rsidR="00C57D67">
        <w:tab/>
      </w:r>
      <w:r w:rsidR="00C57D67">
        <w:tab/>
      </w:r>
      <w:r w:rsidRPr="00436214">
        <w:t xml:space="preserve">V Ústí nad Labem </w:t>
      </w:r>
      <w:r w:rsidR="00C57D67">
        <w:t>23. 9. 2025</w:t>
      </w:r>
    </w:p>
    <w:p w14:paraId="21D607A5" w14:textId="77777777" w:rsidR="00274B76" w:rsidRPr="00436214" w:rsidRDefault="00274B76" w:rsidP="00274B76">
      <w:pPr>
        <w:spacing w:line="276" w:lineRule="auto"/>
        <w:jc w:val="both"/>
      </w:pPr>
    </w:p>
    <w:p w14:paraId="2AEFF6FF" w14:textId="77777777" w:rsidR="00274B76" w:rsidRPr="00436214" w:rsidRDefault="00274B76" w:rsidP="00274B76">
      <w:pPr>
        <w:spacing w:line="276" w:lineRule="auto"/>
        <w:jc w:val="both"/>
      </w:pPr>
    </w:p>
    <w:p w14:paraId="52E35500" w14:textId="77777777" w:rsidR="00274B76" w:rsidRPr="00436214" w:rsidRDefault="00274B76" w:rsidP="00274B76">
      <w:pPr>
        <w:spacing w:line="276" w:lineRule="auto"/>
        <w:jc w:val="both"/>
      </w:pPr>
    </w:p>
    <w:p w14:paraId="7640BBF6" w14:textId="77777777" w:rsidR="00274B76" w:rsidRPr="00436214" w:rsidRDefault="00274B76" w:rsidP="00274B76">
      <w:pPr>
        <w:spacing w:line="276" w:lineRule="auto"/>
        <w:jc w:val="both"/>
      </w:pPr>
    </w:p>
    <w:p w14:paraId="2C77B9D7" w14:textId="743A8159" w:rsidR="00274B76" w:rsidRPr="00436214" w:rsidRDefault="00C57D67" w:rsidP="00274B76">
      <w:pPr>
        <w:spacing w:line="276" w:lineRule="auto"/>
        <w:jc w:val="both"/>
      </w:pPr>
      <w:r>
        <w:t xml:space="preserve">……………………………….           </w:t>
      </w:r>
      <w:r>
        <w:tab/>
      </w:r>
      <w:r>
        <w:tab/>
      </w:r>
      <w:r w:rsidR="00274B76" w:rsidRPr="00436214">
        <w:t>……………</w:t>
      </w:r>
      <w:r>
        <w:t>……..</w:t>
      </w:r>
      <w:r w:rsidR="00274B76" w:rsidRPr="00436214">
        <w:t>………………….</w:t>
      </w:r>
    </w:p>
    <w:p w14:paraId="08212F1F" w14:textId="08346CE2" w:rsidR="00274B76" w:rsidRPr="00436214" w:rsidRDefault="00274B76" w:rsidP="00274B76">
      <w:pPr>
        <w:spacing w:line="276" w:lineRule="auto"/>
        <w:jc w:val="both"/>
      </w:pPr>
      <w:r w:rsidRPr="00436214">
        <w:t xml:space="preserve">poskytovatel: </w:t>
      </w:r>
      <w:r w:rsidR="005140A5" w:rsidRPr="00436214">
        <w:t xml:space="preserve">Václav </w:t>
      </w:r>
      <w:proofErr w:type="spellStart"/>
      <w:r w:rsidR="005140A5" w:rsidRPr="00436214">
        <w:t>Knor</w:t>
      </w:r>
      <w:proofErr w:type="spellEnd"/>
      <w:r w:rsidR="00C57D67">
        <w:tab/>
      </w:r>
      <w:r w:rsidR="00C57D67">
        <w:tab/>
      </w:r>
      <w:r w:rsidR="00C57D67">
        <w:tab/>
      </w:r>
      <w:r w:rsidR="00C57D67">
        <w:tab/>
      </w:r>
      <w:r w:rsidRPr="00436214">
        <w:t xml:space="preserve">odběratel: Ing. Mgr. M. </w:t>
      </w:r>
      <w:proofErr w:type="spellStart"/>
      <w:r w:rsidRPr="00436214">
        <w:t>Šidák</w:t>
      </w:r>
      <w:proofErr w:type="spellEnd"/>
      <w:r w:rsidRPr="00436214">
        <w:t>, MBA</w:t>
      </w:r>
    </w:p>
    <w:p w14:paraId="7C196CB5" w14:textId="65F7F7A3" w:rsidR="00274B76" w:rsidRPr="00436214" w:rsidRDefault="00C57D67" w:rsidP="00274B76">
      <w:pPr>
        <w:spacing w:line="276" w:lineRule="auto"/>
        <w:jc w:val="both"/>
      </w:pPr>
      <w:r>
        <w:t xml:space="preserve">       </w:t>
      </w:r>
      <w:r>
        <w:tab/>
        <w:t xml:space="preserve">           razítko a podpis</w:t>
      </w:r>
      <w:r>
        <w:tab/>
      </w:r>
      <w:r>
        <w:tab/>
      </w:r>
      <w:r>
        <w:tab/>
      </w:r>
      <w:r>
        <w:tab/>
        <w:t xml:space="preserve">     </w:t>
      </w:r>
      <w:r w:rsidR="00274B76" w:rsidRPr="00436214">
        <w:t>razítko a podpis</w:t>
      </w:r>
    </w:p>
    <w:p w14:paraId="766C61A6" w14:textId="77777777" w:rsidR="00274B76" w:rsidRPr="00436214" w:rsidRDefault="00274B76" w:rsidP="00274B76">
      <w:pPr>
        <w:spacing w:line="276" w:lineRule="auto"/>
        <w:jc w:val="both"/>
      </w:pPr>
    </w:p>
    <w:p w14:paraId="36EB0DEC" w14:textId="77777777" w:rsidR="00274B76" w:rsidRPr="00436214" w:rsidRDefault="00274B76" w:rsidP="00274B76">
      <w:pPr>
        <w:spacing w:line="276" w:lineRule="auto"/>
        <w:jc w:val="both"/>
      </w:pPr>
    </w:p>
    <w:p w14:paraId="7281F0DF" w14:textId="77777777" w:rsidR="00274B76" w:rsidRPr="00436214" w:rsidRDefault="00274B76" w:rsidP="00274B76">
      <w:pPr>
        <w:spacing w:line="276" w:lineRule="auto"/>
        <w:jc w:val="both"/>
      </w:pPr>
    </w:p>
    <w:p w14:paraId="7E02888E" w14:textId="77777777" w:rsidR="00274B76" w:rsidRPr="00436214" w:rsidRDefault="00274B76" w:rsidP="00274B76">
      <w:pPr>
        <w:pStyle w:val="Bezmezer"/>
        <w:ind w:left="851" w:right="543" w:hanging="851"/>
        <w:rPr>
          <w:rFonts w:ascii="Times New Roman" w:hAnsi="Times New Roman"/>
          <w:b/>
          <w:sz w:val="24"/>
          <w:szCs w:val="24"/>
        </w:rPr>
      </w:pPr>
      <w:r w:rsidRPr="00436214">
        <w:rPr>
          <w:rFonts w:ascii="Times New Roman" w:hAnsi="Times New Roman"/>
          <w:b/>
          <w:sz w:val="24"/>
          <w:szCs w:val="24"/>
        </w:rPr>
        <w:t>Příloha</w:t>
      </w:r>
    </w:p>
    <w:p w14:paraId="423D9F01" w14:textId="3E03F4BB" w:rsidR="00274B76" w:rsidRPr="00436214" w:rsidRDefault="00274B76" w:rsidP="00274B76">
      <w:pPr>
        <w:pStyle w:val="Bezmezer"/>
        <w:ind w:left="851" w:right="543" w:hanging="851"/>
        <w:rPr>
          <w:rFonts w:ascii="Times New Roman" w:hAnsi="Times New Roman"/>
          <w:sz w:val="24"/>
          <w:szCs w:val="24"/>
        </w:rPr>
      </w:pPr>
      <w:r w:rsidRPr="00436214">
        <w:rPr>
          <w:rFonts w:ascii="Times New Roman" w:hAnsi="Times New Roman"/>
          <w:sz w:val="24"/>
          <w:szCs w:val="24"/>
        </w:rPr>
        <w:t xml:space="preserve">Cenová nabídka </w:t>
      </w:r>
      <w:r w:rsidR="005140A5" w:rsidRPr="00436214">
        <w:rPr>
          <w:rFonts w:ascii="Times New Roman" w:hAnsi="Times New Roman"/>
          <w:sz w:val="24"/>
          <w:szCs w:val="24"/>
        </w:rPr>
        <w:t xml:space="preserve">č. </w:t>
      </w:r>
      <w:r w:rsidR="008A43CD">
        <w:rPr>
          <w:rFonts w:ascii="Times New Roman" w:hAnsi="Times New Roman"/>
          <w:sz w:val="24"/>
          <w:szCs w:val="24"/>
        </w:rPr>
        <w:t xml:space="preserve">335.25 </w:t>
      </w:r>
      <w:r w:rsidR="005140A5" w:rsidRPr="00436214">
        <w:rPr>
          <w:rFonts w:ascii="Times New Roman" w:hAnsi="Times New Roman"/>
          <w:sz w:val="24"/>
          <w:szCs w:val="24"/>
        </w:rPr>
        <w:t>ze dne 10. 07. 2025</w:t>
      </w:r>
      <w:bookmarkStart w:id="0" w:name="_GoBack"/>
      <w:bookmarkEnd w:id="0"/>
    </w:p>
    <w:p w14:paraId="5109C719" w14:textId="77777777" w:rsidR="00650248" w:rsidRPr="00436214" w:rsidRDefault="00650248" w:rsidP="003C7F4A"/>
    <w:sectPr w:rsidR="00650248" w:rsidRPr="00436214" w:rsidSect="004871BB">
      <w:headerReference w:type="default" r:id="rId8"/>
      <w:footerReference w:type="default" r:id="rId9"/>
      <w:pgSz w:w="11906" w:h="16838"/>
      <w:pgMar w:top="269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609A" w14:textId="77777777" w:rsidR="0017111C" w:rsidRDefault="0017111C" w:rsidP="004612DF">
      <w:r>
        <w:separator/>
      </w:r>
    </w:p>
  </w:endnote>
  <w:endnote w:type="continuationSeparator" w:id="0">
    <w:p w14:paraId="0980E53F" w14:textId="77777777" w:rsidR="0017111C" w:rsidRDefault="0017111C" w:rsidP="004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1A1D9" w14:textId="77777777" w:rsidR="004612DF" w:rsidRDefault="004612DF" w:rsidP="004871BB">
    <w:pPr>
      <w:ind w:right="-709" w:hanging="284"/>
    </w:pPr>
    <w:r>
      <w:rPr>
        <w:b/>
      </w:rPr>
      <w:t>V</w:t>
    </w:r>
    <w:r w:rsidRPr="009D2887">
      <w:rPr>
        <w:b/>
      </w:rPr>
      <w:t>edení školy:</w:t>
    </w:r>
    <w:r w:rsidRPr="009D2887">
      <w:t xml:space="preserve"> Sta</w:t>
    </w:r>
    <w:r>
      <w:t>rá3299/99</w:t>
    </w:r>
    <w:r w:rsidRPr="009D2887">
      <w:t>, Ústí nad Labem</w:t>
    </w:r>
    <w:r>
      <w:t>,</w:t>
    </w:r>
    <w:r w:rsidRPr="009D2887">
      <w:t xml:space="preserve"> 400 11</w:t>
    </w:r>
    <w:r>
      <w:t xml:space="preserve"> </w:t>
    </w:r>
    <w:r w:rsidRPr="00C651BC">
      <w:rPr>
        <w:b/>
      </w:rPr>
      <w:t xml:space="preserve"> </w:t>
    </w:r>
    <w:r>
      <w:rPr>
        <w:b/>
      </w:rPr>
      <w:t xml:space="preserve">  tel. č.:</w:t>
    </w:r>
    <w:r w:rsidRPr="009D2887">
      <w:t xml:space="preserve"> 472 772 022  </w:t>
    </w:r>
    <w:r>
      <w:t xml:space="preserve">  </w:t>
    </w:r>
    <w:r w:rsidRPr="00C651BC">
      <w:rPr>
        <w:b/>
      </w:rPr>
      <w:t>e-mail:</w:t>
    </w:r>
    <w:r w:rsidRPr="009D2887">
      <w:t xml:space="preserve"> </w:t>
    </w:r>
    <w:hyperlink r:id="rId1" w:history="1">
      <w:r w:rsidRPr="00B42BE1">
        <w:rPr>
          <w:rStyle w:val="Hypertextovodkaz"/>
        </w:rPr>
        <w:t>skola@gym-ul.cz</w:t>
      </w:r>
    </w:hyperlink>
  </w:p>
  <w:p w14:paraId="07DAC02E" w14:textId="77777777" w:rsidR="004612DF" w:rsidRPr="004612DF" w:rsidRDefault="004612DF" w:rsidP="004871BB">
    <w:pPr>
      <w:ind w:hanging="284"/>
      <w:rPr>
        <w:b/>
      </w:rPr>
    </w:pPr>
    <w:r w:rsidRPr="004F5D6C">
      <w:rPr>
        <w:b/>
      </w:rPr>
      <w:t xml:space="preserve">ID </w:t>
    </w:r>
    <w:r>
      <w:rPr>
        <w:b/>
      </w:rPr>
      <w:t>DS</w:t>
    </w:r>
    <w:r w:rsidRPr="004F5D6C">
      <w:rPr>
        <w:b/>
      </w:rPr>
      <w:t xml:space="preserve">: </w:t>
    </w:r>
    <w:proofErr w:type="spellStart"/>
    <w:r w:rsidRPr="00C651BC">
      <w:t>xyfvnqk</w:t>
    </w:r>
    <w:proofErr w:type="spellEnd"/>
    <w:r>
      <w:t xml:space="preserve"> </w:t>
    </w:r>
    <w:r>
      <w:rPr>
        <w:b/>
      </w:rPr>
      <w:t xml:space="preserve">  </w:t>
    </w:r>
    <w:r w:rsidRPr="009D2887">
      <w:rPr>
        <w:b/>
      </w:rPr>
      <w:t>IZO:</w:t>
    </w:r>
    <w:r>
      <w:t xml:space="preserve"> 102 789 207   </w:t>
    </w:r>
    <w:r w:rsidRPr="009D2887">
      <w:rPr>
        <w:b/>
      </w:rPr>
      <w:t>IČO:</w:t>
    </w:r>
    <w:r>
      <w:t xml:space="preserve"> 44555511   </w:t>
    </w:r>
    <w:r w:rsidRPr="009D2887">
      <w:rPr>
        <w:b/>
      </w:rPr>
      <w:t>B</w:t>
    </w:r>
    <w:r>
      <w:rPr>
        <w:b/>
      </w:rPr>
      <w:t>.</w:t>
    </w:r>
    <w:r w:rsidRPr="009D2887">
      <w:rPr>
        <w:b/>
      </w:rPr>
      <w:t xml:space="preserve"> </w:t>
    </w:r>
    <w:proofErr w:type="gramStart"/>
    <w:r w:rsidR="004871BB">
      <w:rPr>
        <w:b/>
      </w:rPr>
      <w:t>s</w:t>
    </w:r>
    <w:r w:rsidRPr="009D2887">
      <w:rPr>
        <w:b/>
      </w:rPr>
      <w:t>poj</w:t>
    </w:r>
    <w:proofErr w:type="gramEnd"/>
    <w:r w:rsidR="004871BB">
      <w:rPr>
        <w:b/>
      </w:rPr>
      <w:t>.</w:t>
    </w:r>
    <w:r w:rsidRPr="009D2887">
      <w:rPr>
        <w:b/>
      </w:rPr>
      <w:t>:</w:t>
    </w:r>
    <w:r w:rsidRPr="009D2887">
      <w:t xml:space="preserve"> 0882838349/0800  </w:t>
    </w:r>
    <w:proofErr w:type="spellStart"/>
    <w:r>
      <w:t>ČS,a.</w:t>
    </w:r>
    <w:r w:rsidRPr="009D2887">
      <w:t>s</w:t>
    </w:r>
    <w:proofErr w:type="spellEnd"/>
    <w:r w:rsidRPr="009D2887">
      <w:t xml:space="preserve">. </w:t>
    </w:r>
    <w:proofErr w:type="gramStart"/>
    <w:r w:rsidRPr="009D2887">
      <w:t>Ústí n</w:t>
    </w:r>
    <w:r>
      <w:t xml:space="preserve"> .L.</w:t>
    </w:r>
    <w:proofErr w:type="gramEnd"/>
  </w:p>
  <w:p w14:paraId="6E0B4D9F" w14:textId="77777777" w:rsidR="004612DF" w:rsidRPr="004F5D6C" w:rsidRDefault="004612DF" w:rsidP="004612DF">
    <w:pPr>
      <w:pStyle w:val="Zhlav"/>
      <w:ind w:firstLine="2410"/>
      <w:rPr>
        <w:b/>
      </w:rPr>
    </w:pPr>
  </w:p>
  <w:p w14:paraId="42ADAD58" w14:textId="77777777" w:rsidR="004612DF" w:rsidRDefault="00461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D8C6E" w14:textId="77777777" w:rsidR="0017111C" w:rsidRDefault="0017111C" w:rsidP="004612DF">
      <w:r>
        <w:separator/>
      </w:r>
    </w:p>
  </w:footnote>
  <w:footnote w:type="continuationSeparator" w:id="0">
    <w:p w14:paraId="60409335" w14:textId="77777777" w:rsidR="0017111C" w:rsidRDefault="0017111C" w:rsidP="0046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4FC7" w14:textId="77777777" w:rsidR="00D101E6" w:rsidRDefault="00D101E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268BF" wp14:editId="56394FE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8205"/>
          <wp:effectExtent l="0" t="0" r="0" b="0"/>
          <wp:wrapNone/>
          <wp:docPr id="7" name="Obrázek 7" descr="C:\Users\rottenborn\Desktop\Nové_LOGO-GSVŠ-20230915T111615Z-001\Nové_LOGO-GSVŠ\GSVŠ_HlavPapir_monozelenáUK_bitma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ottenborn\Desktop\Nové_LOGO-GSVŠ-20230915T111615Z-001\Nové_LOGO-GSVŠ\GSVŠ_HlavPapir_monozelenáUK_bitma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6BA"/>
    <w:multiLevelType w:val="hybridMultilevel"/>
    <w:tmpl w:val="02AA73BA"/>
    <w:lvl w:ilvl="0" w:tplc="1C008D48">
      <w:start w:val="1"/>
      <w:numFmt w:val="lowerLetter"/>
      <w:lvlText w:val="%1)"/>
      <w:lvlJc w:val="left"/>
      <w:pPr>
        <w:ind w:left="375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37423D6"/>
    <w:multiLevelType w:val="hybridMultilevel"/>
    <w:tmpl w:val="1AFE0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14FE"/>
    <w:multiLevelType w:val="hybridMultilevel"/>
    <w:tmpl w:val="345E40E6"/>
    <w:lvl w:ilvl="0" w:tplc="ED72CC4E">
      <w:start w:val="5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CB7B2F"/>
    <w:multiLevelType w:val="hybridMultilevel"/>
    <w:tmpl w:val="51967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00C8"/>
    <w:multiLevelType w:val="hybridMultilevel"/>
    <w:tmpl w:val="D7543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D239F"/>
    <w:multiLevelType w:val="hybridMultilevel"/>
    <w:tmpl w:val="42CA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27A4"/>
    <w:multiLevelType w:val="hybridMultilevel"/>
    <w:tmpl w:val="2B407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6120D"/>
    <w:multiLevelType w:val="hybridMultilevel"/>
    <w:tmpl w:val="7B1C7AC8"/>
    <w:lvl w:ilvl="0" w:tplc="AB42AE6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Mang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CA8"/>
    <w:multiLevelType w:val="hybridMultilevel"/>
    <w:tmpl w:val="433C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F6C83"/>
    <w:multiLevelType w:val="hybridMultilevel"/>
    <w:tmpl w:val="A7F4D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4"/>
    <w:rsid w:val="000B1961"/>
    <w:rsid w:val="0017111C"/>
    <w:rsid w:val="0017196B"/>
    <w:rsid w:val="001A6C38"/>
    <w:rsid w:val="001B571D"/>
    <w:rsid w:val="001B579C"/>
    <w:rsid w:val="00212EBD"/>
    <w:rsid w:val="00274B76"/>
    <w:rsid w:val="002C1E35"/>
    <w:rsid w:val="002D543E"/>
    <w:rsid w:val="002E4F12"/>
    <w:rsid w:val="00320394"/>
    <w:rsid w:val="003356AB"/>
    <w:rsid w:val="003C7F4A"/>
    <w:rsid w:val="003D560E"/>
    <w:rsid w:val="00436214"/>
    <w:rsid w:val="00437C83"/>
    <w:rsid w:val="004612DF"/>
    <w:rsid w:val="004871BB"/>
    <w:rsid w:val="004A49C7"/>
    <w:rsid w:val="004C663C"/>
    <w:rsid w:val="004D6848"/>
    <w:rsid w:val="004F517E"/>
    <w:rsid w:val="005005DE"/>
    <w:rsid w:val="005140A5"/>
    <w:rsid w:val="00514130"/>
    <w:rsid w:val="005713C0"/>
    <w:rsid w:val="0057660B"/>
    <w:rsid w:val="00596BBD"/>
    <w:rsid w:val="005E1DF4"/>
    <w:rsid w:val="00626B9C"/>
    <w:rsid w:val="0064048F"/>
    <w:rsid w:val="00650248"/>
    <w:rsid w:val="00650EF0"/>
    <w:rsid w:val="00651E49"/>
    <w:rsid w:val="00662F76"/>
    <w:rsid w:val="006D518A"/>
    <w:rsid w:val="006F33DD"/>
    <w:rsid w:val="00726A81"/>
    <w:rsid w:val="00727E74"/>
    <w:rsid w:val="007511B6"/>
    <w:rsid w:val="007C1088"/>
    <w:rsid w:val="0081165E"/>
    <w:rsid w:val="00823C89"/>
    <w:rsid w:val="00832793"/>
    <w:rsid w:val="00844BAA"/>
    <w:rsid w:val="00852EC2"/>
    <w:rsid w:val="008826C4"/>
    <w:rsid w:val="00886674"/>
    <w:rsid w:val="008A43CD"/>
    <w:rsid w:val="008D7D1D"/>
    <w:rsid w:val="00913432"/>
    <w:rsid w:val="0095022D"/>
    <w:rsid w:val="00985174"/>
    <w:rsid w:val="0099656A"/>
    <w:rsid w:val="009E3C33"/>
    <w:rsid w:val="00A000B6"/>
    <w:rsid w:val="00A1071F"/>
    <w:rsid w:val="00A675F9"/>
    <w:rsid w:val="00A77DF5"/>
    <w:rsid w:val="00AD7086"/>
    <w:rsid w:val="00AE5BC5"/>
    <w:rsid w:val="00AF447E"/>
    <w:rsid w:val="00B16A3D"/>
    <w:rsid w:val="00B22EC8"/>
    <w:rsid w:val="00BA0404"/>
    <w:rsid w:val="00BD0FC2"/>
    <w:rsid w:val="00BE3371"/>
    <w:rsid w:val="00BE6552"/>
    <w:rsid w:val="00C15001"/>
    <w:rsid w:val="00C57D67"/>
    <w:rsid w:val="00CB59C5"/>
    <w:rsid w:val="00CD3B3A"/>
    <w:rsid w:val="00CF3709"/>
    <w:rsid w:val="00CF78EC"/>
    <w:rsid w:val="00D101E6"/>
    <w:rsid w:val="00D15E98"/>
    <w:rsid w:val="00D90654"/>
    <w:rsid w:val="00DD09F8"/>
    <w:rsid w:val="00DD437A"/>
    <w:rsid w:val="00DE1D06"/>
    <w:rsid w:val="00DF2C90"/>
    <w:rsid w:val="00E661F2"/>
    <w:rsid w:val="00E75585"/>
    <w:rsid w:val="00F62EE2"/>
    <w:rsid w:val="00F83EF7"/>
    <w:rsid w:val="00FB7507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287DB"/>
  <w15:chartTrackingRefBased/>
  <w15:docId w15:val="{F49826D6-D443-42AE-BF0E-F2FE891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12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12DF"/>
  </w:style>
  <w:style w:type="paragraph" w:styleId="Zpat">
    <w:name w:val="footer"/>
    <w:basedOn w:val="Normln"/>
    <w:link w:val="ZpatChar"/>
    <w:uiPriority w:val="99"/>
    <w:unhideWhenUsed/>
    <w:rsid w:val="004612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2DF"/>
  </w:style>
  <w:style w:type="character" w:styleId="Hypertextovodkaz">
    <w:name w:val="Hyperlink"/>
    <w:rsid w:val="004612DF"/>
    <w:rPr>
      <w:color w:val="0000FF"/>
      <w:u w:val="single"/>
    </w:rPr>
  </w:style>
  <w:style w:type="paragraph" w:customStyle="1" w:styleId="Rmeek">
    <w:name w:val="Rámeček"/>
    <w:basedOn w:val="Normln"/>
    <w:rsid w:val="004C663C"/>
    <w:pPr>
      <w:tabs>
        <w:tab w:val="left" w:pos="62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0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D3B3A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844BAA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44B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44BAA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gym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6C28-614B-42F6-8459-CA282A53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Rottenborn Jan</dc:creator>
  <cp:keywords/>
  <dc:description/>
  <cp:lastModifiedBy>Štráchalová, Jiřina</cp:lastModifiedBy>
  <cp:revision>4</cp:revision>
  <cp:lastPrinted>2025-08-21T12:42:00Z</cp:lastPrinted>
  <dcterms:created xsi:type="dcterms:W3CDTF">2025-09-23T07:37:00Z</dcterms:created>
  <dcterms:modified xsi:type="dcterms:W3CDTF">2025-10-07T06:22:00Z</dcterms:modified>
</cp:coreProperties>
</file>