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2D673" w14:textId="67266BE3" w:rsidR="000C5936" w:rsidRDefault="009C2538" w:rsidP="009C2538">
      <w:pPr>
        <w:tabs>
          <w:tab w:val="left" w:pos="6120"/>
        </w:tabs>
        <w:rPr>
          <w:rFonts w:ascii="Calibri" w:hAnsi="Calibri" w:cs="Calibri"/>
          <w:sz w:val="21"/>
          <w:szCs w:val="21"/>
        </w:rPr>
      </w:pPr>
      <w:r>
        <w:rPr>
          <w:rFonts w:ascii="Calibri" w:hAnsi="Calibri" w:cs="Calibri"/>
          <w:noProof/>
          <w:sz w:val="3"/>
          <w:szCs w:val="3"/>
        </w:rPr>
        <mc:AlternateContent>
          <mc:Choice Requires="wps">
            <w:drawing>
              <wp:anchor distT="0" distB="0" distL="114300" distR="114300" simplePos="0" relativeHeight="251662848" behindDoc="1" locked="0" layoutInCell="1" allowOverlap="1" wp14:anchorId="79DABFF1" wp14:editId="344B9BD1">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NPU1002617667</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NPU-420/86486/2025</w:t>
                            </w:r>
                          </w:p>
                          <w:p w14:paraId="0A7B8EFA" w14:textId="6148E389" w:rsidR="0082691A" w:rsidRDefault="009C2538" w:rsidP="0082691A">
                            <w:pPr>
                              <w:shd w:val="clear" w:color="auto" w:fill="FFFFFF"/>
                              <w:rPr>
                                <w:rFonts w:ascii="Calibri" w:hAnsi="Calibri" w:cs="Calibri"/>
                                <w:color w:val="000000"/>
                                <w:sz w:val="22"/>
                                <w:szCs w:val="22"/>
                              </w:rPr>
                            </w:pPr>
                            <w:r>
                              <w:rPr>
                                <w:rFonts w:ascii="Calibri" w:hAnsi="Calibri" w:cs="Calibri"/>
                                <w:sz w:val="21"/>
                                <w:szCs w:val="21"/>
                              </w:rPr>
                              <w:t>WAM</w:t>
                            </w:r>
                            <w:r w:rsidR="0082691A">
                              <w:rPr>
                                <w:rFonts w:ascii="Calibri" w:hAnsi="Calibri" w:cs="Calibri"/>
                                <w:sz w:val="21"/>
                                <w:szCs w:val="21"/>
                              </w:rPr>
                              <w:t xml:space="preserve">: </w:t>
                            </w:r>
                            <w:r w:rsidR="0082691A">
                              <w:rPr>
                                <w:rFonts w:ascii="Calibri" w:hAnsi="Calibri" w:cs="Calibri"/>
                                <w:color w:val="000000"/>
                                <w:sz w:val="22"/>
                                <w:szCs w:val="22"/>
                              </w:rPr>
                              <w:t>2004H1250015</w:t>
                            </w:r>
                          </w:p>
                          <w:p w14:paraId="40B61A82" w14:textId="1A6AB3AC" w:rsidR="009C2538" w:rsidRDefault="009C2538" w:rsidP="0082691A">
                            <w:pPr>
                              <w:jc w:val="center"/>
                              <w:rPr>
                                <w:rFonts w:ascii="Calibri" w:hAnsi="Calibri" w:cs="Calibri"/>
                                <w:sz w:val="21"/>
                                <w:szCs w:val="21"/>
                              </w:rPr>
                            </w:pPr>
                          </w:p>
                          <w:p w14:paraId="6A60274F" w14:textId="77777777"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BFF1"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NPU1002617667</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NPU-420/86486/2025</w:t>
                      </w:r>
                    </w:p>
                    <w:p w14:paraId="0A7B8EFA" w14:textId="6148E389" w:rsidR="0082691A" w:rsidRDefault="009C2538" w:rsidP="0082691A">
                      <w:pPr>
                        <w:shd w:val="clear" w:color="auto" w:fill="FFFFFF"/>
                        <w:rPr>
                          <w:rFonts w:ascii="Calibri" w:hAnsi="Calibri" w:cs="Calibri"/>
                          <w:color w:val="000000"/>
                          <w:sz w:val="22"/>
                          <w:szCs w:val="22"/>
                        </w:rPr>
                      </w:pPr>
                      <w:r>
                        <w:rPr>
                          <w:rFonts w:ascii="Calibri" w:hAnsi="Calibri" w:cs="Calibri"/>
                          <w:sz w:val="21"/>
                          <w:szCs w:val="21"/>
                        </w:rPr>
                        <w:t>WAM</w:t>
                      </w:r>
                      <w:r w:rsidR="0082691A">
                        <w:rPr>
                          <w:rFonts w:ascii="Calibri" w:hAnsi="Calibri" w:cs="Calibri"/>
                          <w:sz w:val="21"/>
                          <w:szCs w:val="21"/>
                        </w:rPr>
                        <w:t xml:space="preserve">: </w:t>
                      </w:r>
                      <w:r w:rsidR="0082691A">
                        <w:rPr>
                          <w:rFonts w:ascii="Calibri" w:hAnsi="Calibri" w:cs="Calibri"/>
                          <w:color w:val="000000"/>
                          <w:sz w:val="22"/>
                          <w:szCs w:val="22"/>
                        </w:rPr>
                        <w:t>2004H1250015</w:t>
                      </w:r>
                    </w:p>
                    <w:p w14:paraId="40B61A82" w14:textId="1A6AB3AC" w:rsidR="009C2538" w:rsidRDefault="009C2538" w:rsidP="0082691A">
                      <w:pPr>
                        <w:jc w:val="center"/>
                        <w:rPr>
                          <w:rFonts w:ascii="Calibri" w:hAnsi="Calibri" w:cs="Calibri"/>
                          <w:sz w:val="21"/>
                          <w:szCs w:val="21"/>
                        </w:rPr>
                      </w:pPr>
                    </w:p>
                    <w:p w14:paraId="6A60274F" w14:textId="77777777" w:rsidR="009C2538" w:rsidRDefault="009C2538" w:rsidP="009C2538">
                      <w:pPr>
                        <w:jc w:val="center"/>
                      </w:pPr>
                    </w:p>
                  </w:txbxContent>
                </v:textbox>
              </v:shape>
            </w:pict>
          </mc:Fallback>
        </mc:AlternateContent>
      </w:r>
    </w:p>
    <w:p w14:paraId="29B707F5" w14:textId="261EB46B" w:rsidR="000C5936" w:rsidRDefault="000C5936" w:rsidP="000C5936">
      <w:pPr>
        <w:tabs>
          <w:tab w:val="left" w:pos="6120"/>
        </w:tabs>
        <w:jc w:val="both"/>
        <w:rPr>
          <w:rFonts w:ascii="Calibri" w:hAnsi="Calibri" w:cs="Calibri"/>
          <w:sz w:val="22"/>
          <w:szCs w:val="22"/>
        </w:rPr>
      </w:pPr>
    </w:p>
    <w:p w14:paraId="714383BA" w14:textId="51FBC593" w:rsidR="009C2538" w:rsidRDefault="0082691A" w:rsidP="009C2538">
      <w:pPr>
        <w:jc w:val="right"/>
        <w:rPr>
          <w:rFonts w:ascii="Calibri" w:hAnsi="Calibri" w:cs="Calibri"/>
          <w:sz w:val="3"/>
          <w:szCs w:val="3"/>
        </w:rPr>
      </w:pPr>
      <w:r>
        <w:rPr>
          <w:rFonts w:ascii="Calibri" w:hAnsi="Calibri" w:cs="Calibri"/>
          <w:sz w:val="3"/>
          <w:szCs w:val="3"/>
        </w:rPr>
        <w:t xml:space="preserve">: </w:t>
      </w:r>
    </w:p>
    <w:p w14:paraId="462168C3" w14:textId="77777777" w:rsidR="009C2538" w:rsidRDefault="009C2538" w:rsidP="009C2538">
      <w:pPr>
        <w:jc w:val="right"/>
        <w:rPr>
          <w:rFonts w:ascii="Calibri" w:hAnsi="Calibri" w:cs="Calibri"/>
          <w:sz w:val="3"/>
          <w:szCs w:val="3"/>
        </w:rPr>
      </w:pPr>
    </w:p>
    <w:p w14:paraId="0ABCD3CA" w14:textId="77777777" w:rsidR="009C2538" w:rsidRDefault="009C2538" w:rsidP="009C2538">
      <w:pPr>
        <w:jc w:val="right"/>
        <w:rPr>
          <w:rFonts w:ascii="Calibri" w:hAnsi="Calibri" w:cs="Calibri"/>
          <w:sz w:val="3"/>
          <w:szCs w:val="3"/>
        </w:rPr>
      </w:pPr>
    </w:p>
    <w:p w14:paraId="0915A2C9" w14:textId="77777777" w:rsidR="009C2538" w:rsidRDefault="009C2538" w:rsidP="009C2538">
      <w:pPr>
        <w:jc w:val="right"/>
        <w:rPr>
          <w:rFonts w:ascii="Calibri" w:hAnsi="Calibri" w:cs="Calibri"/>
          <w:sz w:val="3"/>
          <w:szCs w:val="3"/>
        </w:rPr>
      </w:pPr>
    </w:p>
    <w:p w14:paraId="1E12A78D" w14:textId="77777777" w:rsidR="009C2538" w:rsidRDefault="009C2538" w:rsidP="009C2538">
      <w:pPr>
        <w:jc w:val="right"/>
        <w:rPr>
          <w:rFonts w:ascii="Calibri" w:hAnsi="Calibri" w:cs="Calibri"/>
          <w:sz w:val="3"/>
          <w:szCs w:val="3"/>
        </w:rPr>
      </w:pPr>
    </w:p>
    <w:p w14:paraId="4CB29E58" w14:textId="77777777" w:rsidR="009C2538" w:rsidRDefault="009C2538" w:rsidP="009C2538">
      <w:pPr>
        <w:jc w:val="right"/>
        <w:rPr>
          <w:rFonts w:ascii="Calibri" w:hAnsi="Calibri" w:cs="Calibri"/>
          <w:sz w:val="3"/>
          <w:szCs w:val="3"/>
        </w:rPr>
      </w:pPr>
    </w:p>
    <w:p w14:paraId="7B7172CD" w14:textId="77777777" w:rsidR="009C2538" w:rsidRDefault="009C2538" w:rsidP="009C2538">
      <w:pPr>
        <w:jc w:val="right"/>
        <w:rPr>
          <w:rFonts w:ascii="Calibri" w:hAnsi="Calibri" w:cs="Calibri"/>
          <w:sz w:val="3"/>
          <w:szCs w:val="3"/>
        </w:rPr>
      </w:pPr>
    </w:p>
    <w:p w14:paraId="4A4E24B3" w14:textId="77777777" w:rsidR="009C2538" w:rsidRDefault="009C2538" w:rsidP="009C2538">
      <w:pPr>
        <w:jc w:val="right"/>
        <w:rPr>
          <w:rFonts w:ascii="Calibri" w:hAnsi="Calibri" w:cs="Calibri"/>
          <w:sz w:val="3"/>
          <w:szCs w:val="3"/>
        </w:rPr>
      </w:pPr>
    </w:p>
    <w:p w14:paraId="32E2B52E" w14:textId="77777777" w:rsidR="009C2538" w:rsidRDefault="009C2538" w:rsidP="009C2538">
      <w:pPr>
        <w:jc w:val="right"/>
        <w:rPr>
          <w:rFonts w:ascii="Calibri" w:hAnsi="Calibri" w:cs="Calibri"/>
          <w:sz w:val="3"/>
          <w:szCs w:val="3"/>
        </w:rPr>
      </w:pPr>
    </w:p>
    <w:p w14:paraId="3E4D6A7F" w14:textId="77777777" w:rsidR="009C2538" w:rsidRDefault="009C2538" w:rsidP="009C2538">
      <w:pPr>
        <w:jc w:val="right"/>
        <w:rPr>
          <w:rFonts w:ascii="Calibri" w:hAnsi="Calibri" w:cs="Calibri"/>
          <w:sz w:val="3"/>
          <w:szCs w:val="3"/>
        </w:rPr>
      </w:pPr>
    </w:p>
    <w:p w14:paraId="3AFB5A3C" w14:textId="77777777" w:rsidR="009C2538" w:rsidRDefault="009C2538" w:rsidP="009C2538">
      <w:pPr>
        <w:jc w:val="right"/>
        <w:rPr>
          <w:rFonts w:ascii="Calibri" w:hAnsi="Calibri" w:cs="Calibri"/>
          <w:sz w:val="3"/>
          <w:szCs w:val="3"/>
        </w:rPr>
      </w:pPr>
    </w:p>
    <w:p w14:paraId="57C1904E" w14:textId="77777777" w:rsidR="009C2538" w:rsidRDefault="009C2538" w:rsidP="009C2538">
      <w:pPr>
        <w:jc w:val="right"/>
        <w:rPr>
          <w:rFonts w:ascii="Calibri" w:hAnsi="Calibri" w:cs="Calibri"/>
          <w:sz w:val="3"/>
          <w:szCs w:val="3"/>
        </w:rPr>
      </w:pPr>
    </w:p>
    <w:p w14:paraId="37C9D861" w14:textId="77777777" w:rsidR="009C2538" w:rsidRDefault="009C2538" w:rsidP="009C2538">
      <w:pPr>
        <w:jc w:val="right"/>
        <w:rPr>
          <w:rFonts w:ascii="Calibri" w:hAnsi="Calibri" w:cs="Calibri"/>
          <w:sz w:val="3"/>
          <w:szCs w:val="3"/>
        </w:rPr>
      </w:pPr>
    </w:p>
    <w:p w14:paraId="557EC51F" w14:textId="77777777" w:rsidR="009C2538" w:rsidRDefault="009C2538" w:rsidP="009C2538">
      <w:pPr>
        <w:jc w:val="right"/>
        <w:rPr>
          <w:rFonts w:ascii="Calibri" w:hAnsi="Calibri" w:cs="Calibri"/>
          <w:sz w:val="3"/>
          <w:szCs w:val="3"/>
        </w:rPr>
      </w:pPr>
    </w:p>
    <w:p w14:paraId="7B5D25D4" w14:textId="77777777" w:rsidR="009C2538" w:rsidRDefault="009C2538" w:rsidP="009C2538">
      <w:pPr>
        <w:jc w:val="right"/>
        <w:rPr>
          <w:rFonts w:ascii="Calibri" w:hAnsi="Calibri" w:cs="Calibri"/>
          <w:sz w:val="3"/>
          <w:szCs w:val="3"/>
        </w:rPr>
      </w:pPr>
    </w:p>
    <w:p w14:paraId="3F81219D" w14:textId="77777777" w:rsidR="009C2538" w:rsidRDefault="009C2538" w:rsidP="009C2538">
      <w:pPr>
        <w:jc w:val="right"/>
        <w:rPr>
          <w:rFonts w:ascii="Calibri" w:hAnsi="Calibri" w:cs="Calibri"/>
          <w:sz w:val="3"/>
          <w:szCs w:val="3"/>
        </w:rPr>
      </w:pPr>
    </w:p>
    <w:p w14:paraId="57F35794" w14:textId="77777777" w:rsidR="009C2538" w:rsidRDefault="009C2538" w:rsidP="009C2538">
      <w:pPr>
        <w:jc w:val="right"/>
        <w:rPr>
          <w:rFonts w:ascii="Calibri" w:hAnsi="Calibri" w:cs="Calibri"/>
          <w:sz w:val="3"/>
          <w:szCs w:val="3"/>
        </w:rPr>
      </w:pPr>
    </w:p>
    <w:p w14:paraId="2D73B6E9" w14:textId="77777777" w:rsidR="009C2538" w:rsidRPr="004035F6" w:rsidRDefault="009C2538" w:rsidP="009C2538">
      <w:pPr>
        <w:jc w:val="right"/>
        <w:rPr>
          <w:rFonts w:ascii="Calibri" w:hAnsi="Calibri" w:cs="Calibri"/>
          <w:sz w:val="3"/>
          <w:szCs w:val="3"/>
        </w:rPr>
      </w:pPr>
    </w:p>
    <w:p w14:paraId="4B3CE2EF" w14:textId="77777777" w:rsidR="009C2538" w:rsidRDefault="009C2538" w:rsidP="009C2538">
      <w:pPr>
        <w:tabs>
          <w:tab w:val="left" w:pos="6120"/>
        </w:tabs>
        <w:jc w:val="right"/>
        <w:rPr>
          <w:rFonts w:ascii="Calibri" w:hAnsi="Calibri" w:cs="Calibri"/>
          <w:sz w:val="21"/>
          <w:szCs w:val="21"/>
        </w:rPr>
      </w:pPr>
    </w:p>
    <w:p w14:paraId="54F8B8C2" w14:textId="77777777" w:rsidR="001909C2" w:rsidRPr="00AE0B37" w:rsidRDefault="001909C2" w:rsidP="001909C2">
      <w:pPr>
        <w:autoSpaceDE w:val="0"/>
        <w:autoSpaceDN w:val="0"/>
        <w:adjustRightInd w:val="0"/>
        <w:rPr>
          <w:rFonts w:asciiTheme="minorHAnsi" w:hAnsiTheme="minorHAnsi" w:cstheme="minorHAnsi"/>
          <w:b/>
          <w:sz w:val="22"/>
          <w:szCs w:val="22"/>
        </w:rPr>
      </w:pPr>
      <w:r w:rsidRPr="00AE0B37">
        <w:rPr>
          <w:rFonts w:asciiTheme="minorHAnsi" w:hAnsiTheme="minorHAnsi" w:cstheme="minorHAnsi"/>
          <w:b/>
          <w:sz w:val="22"/>
          <w:szCs w:val="22"/>
        </w:rPr>
        <w:t>Národní památkový ústav, státní příspěvková organizace</w:t>
      </w:r>
    </w:p>
    <w:p w14:paraId="64D4BEFE" w14:textId="77777777" w:rsidR="001909C2" w:rsidRPr="00AE0B37" w:rsidRDefault="001909C2" w:rsidP="001909C2">
      <w:pPr>
        <w:autoSpaceDE w:val="0"/>
        <w:autoSpaceDN w:val="0"/>
        <w:adjustRightInd w:val="0"/>
        <w:rPr>
          <w:rFonts w:asciiTheme="minorHAnsi" w:hAnsiTheme="minorHAnsi" w:cstheme="minorHAnsi"/>
          <w:sz w:val="22"/>
          <w:szCs w:val="22"/>
        </w:rPr>
      </w:pPr>
      <w:r w:rsidRPr="00AE0B37">
        <w:rPr>
          <w:rFonts w:asciiTheme="minorHAnsi" w:hAnsiTheme="minorHAnsi" w:cstheme="minorHAnsi"/>
          <w:sz w:val="22"/>
          <w:szCs w:val="22"/>
        </w:rPr>
        <w:t>IČO: 75032333, DIČ: CZ75032333</w:t>
      </w:r>
    </w:p>
    <w:p w14:paraId="50B01247" w14:textId="77777777" w:rsidR="001909C2" w:rsidRPr="00AE0B37" w:rsidRDefault="001909C2" w:rsidP="001909C2">
      <w:pPr>
        <w:autoSpaceDE w:val="0"/>
        <w:autoSpaceDN w:val="0"/>
        <w:adjustRightInd w:val="0"/>
        <w:rPr>
          <w:rFonts w:asciiTheme="minorHAnsi" w:hAnsiTheme="minorHAnsi" w:cstheme="minorHAnsi"/>
          <w:sz w:val="22"/>
          <w:szCs w:val="22"/>
        </w:rPr>
      </w:pPr>
      <w:r w:rsidRPr="00AE0B37">
        <w:rPr>
          <w:rFonts w:asciiTheme="minorHAnsi" w:hAnsiTheme="minorHAnsi" w:cstheme="minorHAnsi"/>
          <w:sz w:val="22"/>
          <w:szCs w:val="22"/>
        </w:rPr>
        <w:t>se sídlem Valdštejnské náměstí 162/3, 118 01 Praha 1 - Malá Strana</w:t>
      </w:r>
    </w:p>
    <w:p w14:paraId="0DBA1F3D" w14:textId="77777777" w:rsidR="001909C2" w:rsidRPr="00AE0B37" w:rsidRDefault="001909C2" w:rsidP="001909C2">
      <w:pPr>
        <w:autoSpaceDE w:val="0"/>
        <w:autoSpaceDN w:val="0"/>
        <w:adjustRightInd w:val="0"/>
        <w:rPr>
          <w:rFonts w:asciiTheme="minorHAnsi" w:hAnsiTheme="minorHAnsi" w:cstheme="minorHAnsi"/>
          <w:sz w:val="22"/>
          <w:szCs w:val="22"/>
        </w:rPr>
      </w:pPr>
      <w:r w:rsidRPr="00AE0B37">
        <w:rPr>
          <w:rFonts w:asciiTheme="minorHAnsi" w:hAnsiTheme="minorHAnsi" w:cstheme="minorHAnsi"/>
          <w:sz w:val="22"/>
          <w:szCs w:val="22"/>
        </w:rPr>
        <w:t>zastoupen: PhDr. Petrem Hrubým, ředitelem územní památkové správy v Ústí nad Labem</w:t>
      </w:r>
    </w:p>
    <w:p w14:paraId="384D1AC9" w14:textId="1A4DFD1D" w:rsidR="001909C2" w:rsidRPr="00AE0B37" w:rsidRDefault="001909C2" w:rsidP="001909C2">
      <w:pPr>
        <w:rPr>
          <w:rFonts w:asciiTheme="minorHAnsi" w:hAnsiTheme="minorHAnsi" w:cstheme="minorHAnsi"/>
          <w:sz w:val="22"/>
          <w:szCs w:val="22"/>
        </w:rPr>
      </w:pPr>
      <w:r w:rsidRPr="00AE0B37">
        <w:rPr>
          <w:rFonts w:asciiTheme="minorHAnsi" w:hAnsiTheme="minorHAnsi" w:cstheme="minorHAnsi"/>
          <w:sz w:val="22"/>
          <w:szCs w:val="22"/>
        </w:rPr>
        <w:t xml:space="preserve">bankovní spojení: ČNB, č. </w:t>
      </w:r>
      <w:proofErr w:type="spellStart"/>
      <w:proofErr w:type="gramStart"/>
      <w:r w:rsidRPr="00AE0B37">
        <w:rPr>
          <w:rFonts w:asciiTheme="minorHAnsi" w:hAnsiTheme="minorHAnsi" w:cstheme="minorHAnsi"/>
          <w:sz w:val="22"/>
          <w:szCs w:val="22"/>
        </w:rPr>
        <w:t>ú.</w:t>
      </w:r>
      <w:proofErr w:type="spellEnd"/>
      <w:r w:rsidRPr="00AE0B37">
        <w:rPr>
          <w:rFonts w:asciiTheme="minorHAnsi" w:hAnsiTheme="minorHAnsi" w:cstheme="minorHAnsi"/>
          <w:sz w:val="22"/>
          <w:szCs w:val="22"/>
        </w:rPr>
        <w:t xml:space="preserve"> :</w:t>
      </w:r>
      <w:proofErr w:type="gramEnd"/>
      <w:r w:rsidRPr="00AE0B37">
        <w:rPr>
          <w:rFonts w:asciiTheme="minorHAnsi" w:hAnsiTheme="minorHAnsi" w:cstheme="minorHAnsi"/>
          <w:sz w:val="22"/>
          <w:szCs w:val="22"/>
        </w:rPr>
        <w:t xml:space="preserve"> </w:t>
      </w:r>
      <w:proofErr w:type="spellStart"/>
      <w:r w:rsidR="000F0F14">
        <w:rPr>
          <w:rFonts w:asciiTheme="minorHAnsi" w:hAnsiTheme="minorHAnsi" w:cstheme="minorHAnsi"/>
          <w:sz w:val="22"/>
          <w:szCs w:val="22"/>
        </w:rPr>
        <w:t>xxx</w:t>
      </w:r>
      <w:proofErr w:type="spellEnd"/>
    </w:p>
    <w:p w14:paraId="010970A2" w14:textId="77777777" w:rsidR="001909C2" w:rsidRPr="00AE0B37" w:rsidRDefault="001909C2" w:rsidP="001909C2">
      <w:pPr>
        <w:autoSpaceDE w:val="0"/>
        <w:autoSpaceDN w:val="0"/>
        <w:adjustRightInd w:val="0"/>
        <w:rPr>
          <w:rFonts w:asciiTheme="minorHAnsi" w:hAnsiTheme="minorHAnsi" w:cstheme="minorHAnsi"/>
          <w:i/>
          <w:sz w:val="22"/>
          <w:szCs w:val="22"/>
        </w:rPr>
      </w:pPr>
    </w:p>
    <w:p w14:paraId="6232A1A2" w14:textId="77777777" w:rsidR="001909C2" w:rsidRPr="00AE0B37" w:rsidRDefault="001909C2" w:rsidP="001909C2">
      <w:pPr>
        <w:autoSpaceDE w:val="0"/>
        <w:autoSpaceDN w:val="0"/>
        <w:adjustRightInd w:val="0"/>
        <w:rPr>
          <w:rFonts w:asciiTheme="minorHAnsi" w:hAnsiTheme="minorHAnsi" w:cstheme="minorHAnsi"/>
          <w:i/>
          <w:sz w:val="22"/>
          <w:szCs w:val="22"/>
        </w:rPr>
      </w:pPr>
      <w:r w:rsidRPr="00AE0B37">
        <w:rPr>
          <w:rFonts w:asciiTheme="minorHAnsi" w:hAnsiTheme="minorHAnsi" w:cstheme="minorHAnsi"/>
          <w:i/>
          <w:sz w:val="22"/>
          <w:szCs w:val="22"/>
        </w:rPr>
        <w:t>Doručovací adresa:</w:t>
      </w:r>
    </w:p>
    <w:p w14:paraId="4B6FB931" w14:textId="77777777" w:rsidR="001909C2" w:rsidRPr="00AE0B37" w:rsidRDefault="001909C2" w:rsidP="001909C2">
      <w:pPr>
        <w:autoSpaceDE w:val="0"/>
        <w:autoSpaceDN w:val="0"/>
        <w:adjustRightInd w:val="0"/>
        <w:rPr>
          <w:rFonts w:asciiTheme="minorHAnsi" w:hAnsiTheme="minorHAnsi" w:cstheme="minorHAnsi"/>
          <w:b/>
          <w:sz w:val="22"/>
          <w:szCs w:val="22"/>
        </w:rPr>
      </w:pPr>
      <w:r w:rsidRPr="00AE0B37">
        <w:rPr>
          <w:rFonts w:asciiTheme="minorHAnsi" w:hAnsiTheme="minorHAnsi" w:cstheme="minorHAnsi"/>
          <w:b/>
          <w:sz w:val="22"/>
          <w:szCs w:val="22"/>
        </w:rPr>
        <w:t xml:space="preserve">Národní památkový ústav, </w:t>
      </w:r>
    </w:p>
    <w:p w14:paraId="18205CFA" w14:textId="77777777" w:rsidR="001909C2" w:rsidRPr="00AE0B37" w:rsidRDefault="001909C2" w:rsidP="001909C2">
      <w:pPr>
        <w:autoSpaceDE w:val="0"/>
        <w:autoSpaceDN w:val="0"/>
        <w:adjustRightInd w:val="0"/>
        <w:rPr>
          <w:rFonts w:asciiTheme="minorHAnsi" w:hAnsiTheme="minorHAnsi" w:cstheme="minorHAnsi"/>
          <w:sz w:val="22"/>
          <w:szCs w:val="22"/>
        </w:rPr>
      </w:pPr>
      <w:r w:rsidRPr="00AE0B37">
        <w:rPr>
          <w:rFonts w:asciiTheme="minorHAnsi" w:hAnsiTheme="minorHAnsi" w:cstheme="minorHAnsi"/>
          <w:sz w:val="22"/>
          <w:szCs w:val="22"/>
        </w:rPr>
        <w:t xml:space="preserve">územní památková správa v Ústí nad Labem, </w:t>
      </w:r>
    </w:p>
    <w:p w14:paraId="2C9BA3EF" w14:textId="77777777" w:rsidR="001909C2" w:rsidRPr="00AE0B37" w:rsidRDefault="001909C2" w:rsidP="001909C2">
      <w:pPr>
        <w:autoSpaceDE w:val="0"/>
        <w:autoSpaceDN w:val="0"/>
        <w:adjustRightInd w:val="0"/>
        <w:rPr>
          <w:rFonts w:asciiTheme="minorHAnsi" w:hAnsiTheme="minorHAnsi" w:cstheme="minorHAnsi"/>
          <w:sz w:val="22"/>
          <w:szCs w:val="22"/>
        </w:rPr>
      </w:pPr>
      <w:r w:rsidRPr="00AE0B37">
        <w:rPr>
          <w:rFonts w:asciiTheme="minorHAnsi" w:hAnsiTheme="minorHAnsi" w:cstheme="minorHAnsi"/>
          <w:sz w:val="22"/>
          <w:szCs w:val="22"/>
        </w:rPr>
        <w:t xml:space="preserve">Podmokelská 1/15, </w:t>
      </w:r>
    </w:p>
    <w:p w14:paraId="69ECDBBE" w14:textId="77777777" w:rsidR="001909C2" w:rsidRPr="00AE0B37" w:rsidRDefault="001909C2" w:rsidP="001909C2">
      <w:pPr>
        <w:autoSpaceDE w:val="0"/>
        <w:autoSpaceDN w:val="0"/>
        <w:adjustRightInd w:val="0"/>
        <w:rPr>
          <w:rFonts w:asciiTheme="minorHAnsi" w:hAnsiTheme="minorHAnsi" w:cstheme="minorHAnsi"/>
          <w:sz w:val="22"/>
          <w:szCs w:val="22"/>
        </w:rPr>
      </w:pPr>
      <w:r w:rsidRPr="00AE0B37">
        <w:rPr>
          <w:rFonts w:asciiTheme="minorHAnsi" w:hAnsiTheme="minorHAnsi" w:cstheme="minorHAnsi"/>
          <w:sz w:val="22"/>
          <w:szCs w:val="22"/>
        </w:rPr>
        <w:t>400 07 Ústí nad Labem-Krásné Březno</w:t>
      </w:r>
    </w:p>
    <w:p w14:paraId="3EB6F2A6" w14:textId="77777777" w:rsidR="001909C2" w:rsidRPr="00AE0B37" w:rsidRDefault="001909C2" w:rsidP="001909C2">
      <w:pPr>
        <w:autoSpaceDE w:val="0"/>
        <w:autoSpaceDN w:val="0"/>
        <w:adjustRightInd w:val="0"/>
        <w:rPr>
          <w:rFonts w:asciiTheme="minorHAnsi" w:hAnsiTheme="minorHAnsi" w:cstheme="minorHAnsi"/>
          <w:b/>
          <w:sz w:val="22"/>
          <w:szCs w:val="22"/>
        </w:rPr>
      </w:pPr>
      <w:r w:rsidRPr="00AE0B37">
        <w:rPr>
          <w:rFonts w:asciiTheme="minorHAnsi" w:hAnsiTheme="minorHAnsi" w:cstheme="minorHAnsi"/>
          <w:b/>
          <w:sz w:val="22"/>
          <w:szCs w:val="22"/>
        </w:rPr>
        <w:tab/>
      </w:r>
      <w:r w:rsidRPr="00AE0B37">
        <w:rPr>
          <w:rFonts w:asciiTheme="minorHAnsi" w:hAnsiTheme="minorHAnsi" w:cstheme="minorHAnsi"/>
          <w:b/>
          <w:sz w:val="22"/>
          <w:szCs w:val="22"/>
        </w:rPr>
        <w:tab/>
      </w:r>
    </w:p>
    <w:p w14:paraId="0B878FFE" w14:textId="77777777" w:rsidR="001909C2" w:rsidRPr="00AE0B37" w:rsidRDefault="001909C2" w:rsidP="001909C2">
      <w:pPr>
        <w:pStyle w:val="Default"/>
        <w:rPr>
          <w:rFonts w:asciiTheme="minorHAnsi" w:hAnsiTheme="minorHAnsi" w:cstheme="minorHAnsi"/>
          <w:sz w:val="22"/>
          <w:szCs w:val="22"/>
        </w:rPr>
      </w:pPr>
      <w:r w:rsidRPr="00AE0B37">
        <w:rPr>
          <w:rFonts w:asciiTheme="minorHAnsi" w:hAnsiTheme="minorHAnsi" w:cstheme="minorHAnsi"/>
          <w:b/>
          <w:sz w:val="22"/>
          <w:szCs w:val="22"/>
        </w:rPr>
        <w:t>Zástupce pro věcná jednání:</w:t>
      </w:r>
      <w:r w:rsidRPr="00AE0B37">
        <w:rPr>
          <w:rFonts w:asciiTheme="minorHAnsi" w:hAnsiTheme="minorHAnsi" w:cstheme="minorHAnsi"/>
          <w:sz w:val="22"/>
          <w:szCs w:val="22"/>
        </w:rPr>
        <w:t xml:space="preserve"> </w:t>
      </w:r>
      <w:r>
        <w:rPr>
          <w:rFonts w:asciiTheme="minorHAnsi" w:hAnsiTheme="minorHAnsi" w:cstheme="minorHAnsi"/>
          <w:sz w:val="22"/>
          <w:szCs w:val="22"/>
        </w:rPr>
        <w:t>Mgr. Jana Sedláčková</w:t>
      </w:r>
      <w:r w:rsidRPr="00AE0B37">
        <w:rPr>
          <w:rFonts w:asciiTheme="minorHAnsi" w:hAnsiTheme="minorHAnsi" w:cstheme="minorHAnsi"/>
          <w:sz w:val="22"/>
          <w:szCs w:val="22"/>
        </w:rPr>
        <w:t>, kastelán</w:t>
      </w:r>
      <w:r>
        <w:rPr>
          <w:rFonts w:asciiTheme="minorHAnsi" w:hAnsiTheme="minorHAnsi" w:cstheme="minorHAnsi"/>
          <w:sz w:val="22"/>
          <w:szCs w:val="22"/>
        </w:rPr>
        <w:t>ka</w:t>
      </w:r>
      <w:r w:rsidRPr="00AE0B37">
        <w:rPr>
          <w:rFonts w:asciiTheme="minorHAnsi" w:hAnsiTheme="minorHAnsi" w:cstheme="minorHAnsi"/>
          <w:sz w:val="22"/>
          <w:szCs w:val="22"/>
        </w:rPr>
        <w:t xml:space="preserve"> státního zámku </w:t>
      </w:r>
      <w:r>
        <w:rPr>
          <w:rFonts w:asciiTheme="minorHAnsi" w:hAnsiTheme="minorHAnsi" w:cstheme="minorHAnsi"/>
          <w:sz w:val="22"/>
          <w:szCs w:val="22"/>
        </w:rPr>
        <w:t>Konopiště</w:t>
      </w:r>
      <w:r w:rsidRPr="00AE0B37">
        <w:rPr>
          <w:rFonts w:asciiTheme="minorHAnsi" w:hAnsiTheme="minorHAnsi" w:cstheme="minorHAnsi"/>
          <w:sz w:val="22"/>
          <w:szCs w:val="22"/>
        </w:rPr>
        <w:t xml:space="preserve">  </w:t>
      </w:r>
    </w:p>
    <w:p w14:paraId="6AABB3E6" w14:textId="64819F34" w:rsidR="001909C2" w:rsidRPr="00AE0B37" w:rsidRDefault="001909C2" w:rsidP="001909C2">
      <w:pPr>
        <w:pStyle w:val="Default"/>
        <w:rPr>
          <w:rFonts w:asciiTheme="minorHAnsi" w:hAnsiTheme="minorHAnsi" w:cstheme="minorHAnsi"/>
          <w:sz w:val="22"/>
          <w:szCs w:val="22"/>
        </w:rPr>
      </w:pPr>
      <w:r w:rsidRPr="00AE0B37">
        <w:rPr>
          <w:rFonts w:asciiTheme="minorHAnsi" w:hAnsiTheme="minorHAnsi" w:cstheme="minorHAnsi"/>
          <w:sz w:val="22"/>
          <w:szCs w:val="22"/>
        </w:rPr>
        <w:t xml:space="preserve">tel.: </w:t>
      </w:r>
      <w:proofErr w:type="spellStart"/>
      <w:r w:rsidR="000F0F14">
        <w:rPr>
          <w:rFonts w:asciiTheme="minorHAnsi" w:hAnsiTheme="minorHAnsi" w:cstheme="minorHAnsi"/>
          <w:sz w:val="22"/>
          <w:szCs w:val="22"/>
        </w:rPr>
        <w:t>xxx</w:t>
      </w:r>
      <w:proofErr w:type="spellEnd"/>
    </w:p>
    <w:p w14:paraId="58217A56" w14:textId="77777777" w:rsidR="001909C2" w:rsidRPr="00AE0B37" w:rsidRDefault="001909C2" w:rsidP="001909C2">
      <w:pPr>
        <w:pStyle w:val="Default"/>
        <w:rPr>
          <w:rFonts w:asciiTheme="minorHAnsi" w:hAnsiTheme="minorHAnsi" w:cstheme="minorHAnsi"/>
          <w:sz w:val="22"/>
          <w:szCs w:val="22"/>
        </w:rPr>
      </w:pPr>
      <w:r w:rsidRPr="00AE0B37">
        <w:rPr>
          <w:rFonts w:asciiTheme="minorHAnsi" w:hAnsiTheme="minorHAnsi" w:cstheme="minorHAnsi"/>
          <w:sz w:val="22"/>
          <w:szCs w:val="22"/>
        </w:rPr>
        <w:t xml:space="preserve">Státní zámek </w:t>
      </w:r>
      <w:r>
        <w:rPr>
          <w:rFonts w:asciiTheme="minorHAnsi" w:hAnsiTheme="minorHAnsi" w:cstheme="minorHAnsi"/>
          <w:sz w:val="22"/>
          <w:szCs w:val="22"/>
        </w:rPr>
        <w:t>Konopiště</w:t>
      </w:r>
      <w:r w:rsidRPr="00AE0B37">
        <w:rPr>
          <w:rFonts w:asciiTheme="minorHAnsi" w:hAnsiTheme="minorHAnsi" w:cstheme="minorHAnsi"/>
          <w:sz w:val="22"/>
          <w:szCs w:val="22"/>
        </w:rPr>
        <w:t xml:space="preserve">, </w:t>
      </w:r>
    </w:p>
    <w:p w14:paraId="175F11C8" w14:textId="77777777" w:rsidR="001909C2" w:rsidRPr="00AE0B37" w:rsidRDefault="001909C2" w:rsidP="001909C2">
      <w:pPr>
        <w:pStyle w:val="Default"/>
        <w:rPr>
          <w:rFonts w:asciiTheme="minorHAnsi" w:hAnsiTheme="minorHAnsi" w:cstheme="minorHAnsi"/>
          <w:sz w:val="22"/>
          <w:szCs w:val="22"/>
        </w:rPr>
      </w:pPr>
      <w:r>
        <w:rPr>
          <w:rFonts w:asciiTheme="minorHAnsi" w:hAnsiTheme="minorHAnsi" w:cstheme="minorHAnsi"/>
          <w:sz w:val="22"/>
          <w:szCs w:val="22"/>
        </w:rPr>
        <w:t>Konopiště</w:t>
      </w:r>
      <w:r w:rsidRPr="00AE0B37">
        <w:rPr>
          <w:rFonts w:asciiTheme="minorHAnsi" w:hAnsiTheme="minorHAnsi" w:cstheme="minorHAnsi"/>
          <w:sz w:val="22"/>
          <w:szCs w:val="22"/>
        </w:rPr>
        <w:t xml:space="preserve"> </w:t>
      </w:r>
      <w:r>
        <w:rPr>
          <w:rFonts w:asciiTheme="minorHAnsi" w:hAnsiTheme="minorHAnsi" w:cstheme="minorHAnsi"/>
          <w:sz w:val="22"/>
          <w:szCs w:val="22"/>
        </w:rPr>
        <w:t>1</w:t>
      </w:r>
      <w:r w:rsidRPr="00AE0B37">
        <w:rPr>
          <w:rFonts w:asciiTheme="minorHAnsi" w:hAnsiTheme="minorHAnsi" w:cstheme="minorHAnsi"/>
          <w:sz w:val="22"/>
          <w:szCs w:val="22"/>
        </w:rPr>
        <w:t xml:space="preserve">, </w:t>
      </w:r>
      <w:r>
        <w:rPr>
          <w:rFonts w:asciiTheme="minorHAnsi" w:hAnsiTheme="minorHAnsi" w:cstheme="minorHAnsi"/>
          <w:sz w:val="22"/>
          <w:szCs w:val="22"/>
        </w:rPr>
        <w:t>256 01 Benešov</w:t>
      </w:r>
    </w:p>
    <w:p w14:paraId="3539E5A5" w14:textId="77777777" w:rsidR="001909C2" w:rsidRPr="00202AE1" w:rsidRDefault="001909C2" w:rsidP="001909C2">
      <w:pPr>
        <w:rPr>
          <w:rFonts w:asciiTheme="minorHAnsi" w:hAnsiTheme="minorHAnsi" w:cstheme="minorHAnsi"/>
          <w:color w:val="000000" w:themeColor="text1"/>
          <w:sz w:val="22"/>
          <w:szCs w:val="22"/>
        </w:rPr>
      </w:pPr>
      <w:r w:rsidRPr="00C22DE7">
        <w:rPr>
          <w:rFonts w:asciiTheme="minorHAnsi" w:hAnsiTheme="minorHAnsi" w:cstheme="minorHAnsi"/>
          <w:color w:val="000000" w:themeColor="text1"/>
          <w:sz w:val="22"/>
          <w:szCs w:val="22"/>
        </w:rPr>
        <w:t>(dále jen „</w:t>
      </w:r>
      <w:r w:rsidRPr="00C22DE7">
        <w:rPr>
          <w:rFonts w:asciiTheme="minorHAnsi" w:hAnsiTheme="minorHAnsi" w:cstheme="minorHAnsi"/>
          <w:b/>
          <w:color w:val="000000" w:themeColor="text1"/>
          <w:sz w:val="22"/>
          <w:szCs w:val="22"/>
        </w:rPr>
        <w:t>Kupující</w:t>
      </w:r>
      <w:r w:rsidRPr="00C22DE7">
        <w:rPr>
          <w:rFonts w:asciiTheme="minorHAnsi" w:hAnsiTheme="minorHAnsi" w:cstheme="minorHAnsi"/>
          <w:color w:val="000000" w:themeColor="text1"/>
          <w:sz w:val="22"/>
          <w:szCs w:val="22"/>
        </w:rPr>
        <w:t>“)</w:t>
      </w:r>
    </w:p>
    <w:p w14:paraId="092BC96E" w14:textId="77777777" w:rsidR="001909C2" w:rsidRPr="00202AE1" w:rsidRDefault="001909C2" w:rsidP="001909C2">
      <w:pPr>
        <w:rPr>
          <w:rFonts w:asciiTheme="minorHAnsi" w:hAnsiTheme="minorHAnsi" w:cstheme="minorHAnsi"/>
          <w:color w:val="000000" w:themeColor="text1"/>
          <w:sz w:val="22"/>
          <w:szCs w:val="22"/>
        </w:rPr>
      </w:pPr>
    </w:p>
    <w:p w14:paraId="6FDB364F" w14:textId="77777777" w:rsidR="001909C2" w:rsidRPr="00202AE1" w:rsidRDefault="001909C2" w:rsidP="001909C2">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47BF5B20" w14:textId="77777777" w:rsidR="001909C2" w:rsidRPr="00202AE1" w:rsidRDefault="001909C2" w:rsidP="001909C2">
      <w:pPr>
        <w:rPr>
          <w:rFonts w:asciiTheme="minorHAnsi" w:hAnsiTheme="minorHAnsi" w:cstheme="minorHAnsi"/>
          <w:color w:val="000000" w:themeColor="text1"/>
          <w:sz w:val="22"/>
          <w:szCs w:val="22"/>
        </w:rPr>
      </w:pPr>
    </w:p>
    <w:p w14:paraId="1317C028" w14:textId="77777777" w:rsidR="001909C2" w:rsidRPr="00583E1B" w:rsidRDefault="001909C2" w:rsidP="001909C2">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PEKASS, a.s.</w:t>
      </w:r>
    </w:p>
    <w:p w14:paraId="113376BB" w14:textId="77777777" w:rsidR="001909C2" w:rsidRPr="00583E1B" w:rsidRDefault="001909C2" w:rsidP="001909C2">
      <w:pPr>
        <w:rPr>
          <w:rFonts w:asciiTheme="minorHAnsi" w:hAnsiTheme="minorHAnsi" w:cstheme="minorHAnsi"/>
          <w:b/>
          <w:color w:val="000000" w:themeColor="text1"/>
          <w:sz w:val="22"/>
          <w:szCs w:val="22"/>
        </w:rPr>
      </w:pPr>
      <w:r w:rsidRPr="00583E1B">
        <w:rPr>
          <w:rFonts w:asciiTheme="minorHAnsi" w:hAnsiTheme="minorHAnsi" w:cstheme="minorHAnsi"/>
          <w:b/>
          <w:color w:val="000000" w:themeColor="text1"/>
          <w:sz w:val="22"/>
          <w:szCs w:val="22"/>
        </w:rPr>
        <w:t>zapsaný/á v obchodní rejstříku vedeném</w:t>
      </w:r>
      <w:r>
        <w:rPr>
          <w:rFonts w:asciiTheme="minorHAnsi" w:hAnsiTheme="minorHAnsi" w:cstheme="minorHAnsi"/>
          <w:b/>
          <w:color w:val="000000" w:themeColor="text1"/>
          <w:sz w:val="22"/>
          <w:szCs w:val="22"/>
        </w:rPr>
        <w:t xml:space="preserve"> Městským soudem v Praze</w:t>
      </w:r>
      <w:r w:rsidRPr="00583E1B">
        <w:rPr>
          <w:rFonts w:asciiTheme="minorHAnsi" w:hAnsiTheme="minorHAnsi" w:cstheme="minorHAnsi"/>
          <w:b/>
          <w:color w:val="000000" w:themeColor="text1"/>
          <w:sz w:val="22"/>
          <w:szCs w:val="22"/>
        </w:rPr>
        <w:t xml:space="preserve">, v oddíle </w:t>
      </w:r>
      <w:r>
        <w:rPr>
          <w:rFonts w:asciiTheme="minorHAnsi" w:hAnsiTheme="minorHAnsi" w:cstheme="minorHAnsi"/>
          <w:b/>
          <w:color w:val="000000" w:themeColor="text1"/>
          <w:sz w:val="22"/>
          <w:szCs w:val="22"/>
        </w:rPr>
        <w:t>8,</w:t>
      </w:r>
      <w:r w:rsidRPr="00583E1B">
        <w:rPr>
          <w:rFonts w:asciiTheme="minorHAnsi" w:hAnsiTheme="minorHAnsi" w:cstheme="minorHAnsi"/>
          <w:b/>
          <w:color w:val="000000" w:themeColor="text1"/>
          <w:sz w:val="22"/>
          <w:szCs w:val="22"/>
        </w:rPr>
        <w:t xml:space="preserve"> vložka</w:t>
      </w:r>
      <w:r>
        <w:rPr>
          <w:rFonts w:asciiTheme="minorHAnsi" w:hAnsiTheme="minorHAnsi" w:cstheme="minorHAnsi"/>
          <w:b/>
          <w:color w:val="000000" w:themeColor="text1"/>
          <w:sz w:val="22"/>
          <w:szCs w:val="22"/>
        </w:rPr>
        <w:t xml:space="preserve"> 10005</w:t>
      </w:r>
    </w:p>
    <w:p w14:paraId="7E5EA03F" w14:textId="77777777" w:rsidR="001909C2" w:rsidRPr="00583E1B" w:rsidRDefault="001909C2" w:rsidP="001909C2">
      <w:pPr>
        <w:rPr>
          <w:rFonts w:asciiTheme="minorHAnsi" w:hAnsiTheme="minorHAnsi" w:cstheme="minorHAnsi"/>
          <w:color w:val="000000" w:themeColor="text1"/>
          <w:sz w:val="22"/>
          <w:szCs w:val="22"/>
        </w:rPr>
      </w:pPr>
      <w:r w:rsidRPr="00583E1B">
        <w:rPr>
          <w:rFonts w:asciiTheme="minorHAnsi" w:hAnsiTheme="minorHAnsi" w:cstheme="minorHAnsi"/>
          <w:color w:val="000000" w:themeColor="text1"/>
          <w:sz w:val="22"/>
          <w:szCs w:val="22"/>
        </w:rPr>
        <w:t xml:space="preserve">IČO: </w:t>
      </w:r>
      <w:r>
        <w:rPr>
          <w:rFonts w:asciiTheme="minorHAnsi" w:hAnsiTheme="minorHAnsi" w:cstheme="minorHAnsi"/>
          <w:color w:val="000000" w:themeColor="text1"/>
          <w:sz w:val="22"/>
          <w:szCs w:val="22"/>
        </w:rPr>
        <w:t>41693426</w:t>
      </w:r>
    </w:p>
    <w:p w14:paraId="0F36998F" w14:textId="77777777" w:rsidR="001909C2" w:rsidRPr="00583E1B" w:rsidRDefault="001909C2" w:rsidP="001909C2">
      <w:pPr>
        <w:rPr>
          <w:rFonts w:asciiTheme="minorHAnsi" w:hAnsiTheme="minorHAnsi" w:cstheme="minorHAnsi"/>
          <w:color w:val="000000" w:themeColor="text1"/>
          <w:sz w:val="22"/>
          <w:szCs w:val="22"/>
        </w:rPr>
      </w:pPr>
      <w:r w:rsidRPr="00583E1B">
        <w:rPr>
          <w:rFonts w:asciiTheme="minorHAnsi" w:hAnsiTheme="minorHAnsi" w:cstheme="minorHAnsi"/>
          <w:color w:val="000000" w:themeColor="text1"/>
          <w:sz w:val="22"/>
          <w:szCs w:val="22"/>
        </w:rPr>
        <w:t xml:space="preserve">se sídlem: </w:t>
      </w:r>
      <w:r>
        <w:rPr>
          <w:rFonts w:asciiTheme="minorHAnsi" w:hAnsiTheme="minorHAnsi" w:cstheme="minorHAnsi"/>
          <w:color w:val="000000" w:themeColor="text1"/>
          <w:sz w:val="22"/>
          <w:szCs w:val="22"/>
        </w:rPr>
        <w:t>Přátelství 987/11, 104 00 Praha 10 - Uhříněves</w:t>
      </w:r>
    </w:p>
    <w:p w14:paraId="3CADC26A" w14:textId="77777777" w:rsidR="001909C2" w:rsidRPr="00583E1B" w:rsidRDefault="001909C2" w:rsidP="001909C2">
      <w:pPr>
        <w:rPr>
          <w:rFonts w:asciiTheme="minorHAnsi" w:hAnsiTheme="minorHAnsi" w:cstheme="minorHAnsi"/>
          <w:color w:val="000000" w:themeColor="text1"/>
          <w:sz w:val="22"/>
          <w:szCs w:val="22"/>
        </w:rPr>
      </w:pPr>
      <w:r w:rsidRPr="00583E1B">
        <w:rPr>
          <w:rFonts w:asciiTheme="minorHAnsi" w:hAnsiTheme="minorHAnsi" w:cstheme="minorHAnsi"/>
          <w:color w:val="000000" w:themeColor="text1"/>
          <w:sz w:val="22"/>
          <w:szCs w:val="22"/>
        </w:rPr>
        <w:t>zastoupen</w:t>
      </w:r>
      <w:r>
        <w:rPr>
          <w:rFonts w:asciiTheme="minorHAnsi" w:hAnsiTheme="minorHAnsi" w:cstheme="minorHAnsi"/>
          <w:color w:val="000000" w:themeColor="text1"/>
          <w:sz w:val="22"/>
          <w:szCs w:val="22"/>
        </w:rPr>
        <w:t>: Ing. Miloslavem Kozákem, členem představenstva</w:t>
      </w:r>
    </w:p>
    <w:p w14:paraId="71083093" w14:textId="7E18DFF2" w:rsidR="001909C2" w:rsidRPr="00202AE1" w:rsidRDefault="001909C2" w:rsidP="001909C2">
      <w:pPr>
        <w:rPr>
          <w:rFonts w:asciiTheme="minorHAnsi" w:hAnsiTheme="minorHAnsi" w:cstheme="minorHAnsi"/>
          <w:color w:val="000000" w:themeColor="text1"/>
          <w:sz w:val="22"/>
          <w:szCs w:val="22"/>
        </w:rPr>
      </w:pPr>
      <w:r w:rsidRPr="00583E1B">
        <w:rPr>
          <w:rFonts w:asciiTheme="minorHAnsi" w:hAnsiTheme="minorHAnsi" w:cstheme="minorHAnsi"/>
          <w:color w:val="000000" w:themeColor="text1"/>
          <w:sz w:val="22"/>
          <w:szCs w:val="22"/>
        </w:rPr>
        <w:t xml:space="preserve">bankovní spojení: </w:t>
      </w:r>
      <w:r>
        <w:rPr>
          <w:rFonts w:asciiTheme="minorHAnsi" w:hAnsiTheme="minorHAnsi" w:cstheme="minorHAnsi"/>
          <w:color w:val="000000" w:themeColor="text1"/>
          <w:sz w:val="22"/>
          <w:szCs w:val="22"/>
        </w:rPr>
        <w:t>Komerční banka</w:t>
      </w:r>
      <w:r w:rsidRPr="00583E1B">
        <w:rPr>
          <w:rFonts w:asciiTheme="minorHAnsi" w:hAnsiTheme="minorHAnsi" w:cstheme="minorHAnsi"/>
          <w:color w:val="000000" w:themeColor="text1"/>
          <w:sz w:val="22"/>
          <w:szCs w:val="22"/>
        </w:rPr>
        <w:t>, č. </w:t>
      </w:r>
      <w:proofErr w:type="spellStart"/>
      <w:r w:rsidRPr="00583E1B">
        <w:rPr>
          <w:rFonts w:asciiTheme="minorHAnsi" w:hAnsiTheme="minorHAnsi" w:cstheme="minorHAnsi"/>
          <w:color w:val="000000" w:themeColor="text1"/>
          <w:sz w:val="22"/>
          <w:szCs w:val="22"/>
        </w:rPr>
        <w:t>ú.</w:t>
      </w:r>
      <w:proofErr w:type="spellEnd"/>
      <w:r w:rsidRPr="00583E1B">
        <w:rPr>
          <w:rFonts w:asciiTheme="minorHAnsi" w:hAnsiTheme="minorHAnsi" w:cstheme="minorHAnsi"/>
          <w:color w:val="000000" w:themeColor="text1"/>
          <w:sz w:val="22"/>
          <w:szCs w:val="22"/>
        </w:rPr>
        <w:t xml:space="preserve">: </w:t>
      </w:r>
      <w:proofErr w:type="spellStart"/>
      <w:r w:rsidR="000F0F14">
        <w:rPr>
          <w:rFonts w:asciiTheme="minorHAnsi" w:hAnsiTheme="minorHAnsi" w:cstheme="minorHAnsi"/>
          <w:color w:val="000000" w:themeColor="text1"/>
          <w:sz w:val="22"/>
          <w:szCs w:val="22"/>
        </w:rPr>
        <w:t>xxx</w:t>
      </w:r>
      <w:proofErr w:type="spellEnd"/>
    </w:p>
    <w:p w14:paraId="623C6FF6" w14:textId="77777777" w:rsidR="001909C2" w:rsidRPr="00202AE1" w:rsidRDefault="001909C2" w:rsidP="001909C2">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Pr>
          <w:rFonts w:asciiTheme="minorHAnsi" w:hAnsiTheme="minorHAnsi" w:cstheme="minorHAnsi"/>
          <w:b/>
          <w:color w:val="000000" w:themeColor="text1"/>
          <w:sz w:val="22"/>
          <w:szCs w:val="22"/>
        </w:rPr>
        <w:t>P</w:t>
      </w:r>
      <w:r w:rsidRPr="00202AE1">
        <w:rPr>
          <w:rFonts w:asciiTheme="minorHAnsi" w:hAnsiTheme="minorHAnsi" w:cstheme="minorHAnsi"/>
          <w:b/>
          <w:color w:val="000000" w:themeColor="text1"/>
          <w:sz w:val="22"/>
          <w:szCs w:val="22"/>
        </w:rPr>
        <w:t>rodávající</w:t>
      </w:r>
      <w:r w:rsidRPr="00202AE1">
        <w:rPr>
          <w:rFonts w:asciiTheme="minorHAnsi" w:hAnsiTheme="minorHAnsi" w:cstheme="minorHAnsi"/>
          <w:color w:val="000000" w:themeColor="text1"/>
          <w:sz w:val="22"/>
          <w:szCs w:val="22"/>
        </w:rPr>
        <w:t>“)</w:t>
      </w:r>
    </w:p>
    <w:p w14:paraId="43A0143F" w14:textId="77777777" w:rsidR="001909C2" w:rsidRDefault="001909C2" w:rsidP="001909C2">
      <w:pPr>
        <w:rPr>
          <w:rFonts w:asciiTheme="minorHAnsi" w:hAnsiTheme="minorHAnsi" w:cstheme="minorHAnsi"/>
          <w:color w:val="000000" w:themeColor="text1"/>
          <w:sz w:val="22"/>
          <w:szCs w:val="22"/>
        </w:rPr>
      </w:pPr>
    </w:p>
    <w:p w14:paraId="6F359398" w14:textId="77777777" w:rsidR="001909C2" w:rsidRDefault="001909C2" w:rsidP="001909C2">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756C1ED5" w14:textId="77777777" w:rsidR="001909C2" w:rsidRPr="00202AE1" w:rsidRDefault="001909C2" w:rsidP="001909C2">
      <w:pPr>
        <w:rPr>
          <w:rFonts w:asciiTheme="minorHAnsi" w:hAnsiTheme="minorHAnsi" w:cstheme="minorHAnsi"/>
          <w:color w:val="000000" w:themeColor="text1"/>
          <w:sz w:val="22"/>
          <w:szCs w:val="22"/>
        </w:rPr>
      </w:pPr>
    </w:p>
    <w:p w14:paraId="4FE7D1E1" w14:textId="77777777" w:rsidR="001909C2" w:rsidRPr="00202AE1" w:rsidRDefault="001909C2" w:rsidP="001909C2">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0B6B925D" w14:textId="77777777" w:rsidR="001909C2" w:rsidRPr="00202AE1" w:rsidRDefault="001909C2" w:rsidP="001909C2">
      <w:pPr>
        <w:pStyle w:val="Normln0"/>
        <w:jc w:val="center"/>
        <w:rPr>
          <w:rFonts w:asciiTheme="minorHAnsi" w:hAnsiTheme="minorHAnsi" w:cstheme="minorHAnsi"/>
          <w:color w:val="000000" w:themeColor="text1"/>
          <w:szCs w:val="22"/>
        </w:rPr>
      </w:pPr>
    </w:p>
    <w:p w14:paraId="38DAA34C" w14:textId="77777777" w:rsidR="001909C2" w:rsidRPr="00202AE1" w:rsidRDefault="001909C2" w:rsidP="001909C2">
      <w:pPr>
        <w:pStyle w:val="Normln0"/>
        <w:jc w:val="center"/>
        <w:rPr>
          <w:rFonts w:asciiTheme="minorHAnsi" w:hAnsiTheme="minorHAnsi" w:cstheme="minorHAnsi"/>
          <w:b/>
          <w:color w:val="000000" w:themeColor="text1"/>
          <w:szCs w:val="22"/>
        </w:rPr>
      </w:pPr>
    </w:p>
    <w:p w14:paraId="36B76637" w14:textId="77777777" w:rsidR="001909C2" w:rsidRPr="006D1E82" w:rsidRDefault="001909C2" w:rsidP="001909C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 smlouvu</w:t>
      </w:r>
    </w:p>
    <w:p w14:paraId="34D90A06" w14:textId="77777777" w:rsidR="001909C2" w:rsidRPr="00202AE1" w:rsidRDefault="001909C2" w:rsidP="001909C2">
      <w:pPr>
        <w:pStyle w:val="Normln0"/>
        <w:jc w:val="center"/>
        <w:rPr>
          <w:rFonts w:asciiTheme="minorHAnsi" w:hAnsiTheme="minorHAnsi" w:cstheme="minorHAnsi"/>
          <w:b/>
          <w:color w:val="000000" w:themeColor="text1"/>
          <w:szCs w:val="22"/>
        </w:rPr>
      </w:pPr>
    </w:p>
    <w:p w14:paraId="05624AF2" w14:textId="77777777" w:rsidR="001909C2" w:rsidRPr="00202AE1" w:rsidRDefault="001909C2" w:rsidP="001909C2">
      <w:pPr>
        <w:pStyle w:val="Normln0"/>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26E1D353" w14:textId="77777777" w:rsidR="001909C2" w:rsidRPr="001777C1" w:rsidRDefault="001909C2" w:rsidP="001909C2">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pacing w:val="12"/>
          <w:sz w:val="22"/>
          <w:szCs w:val="22"/>
        </w:rPr>
      </w:pPr>
      <w:r w:rsidRPr="001777C1">
        <w:rPr>
          <w:rFonts w:asciiTheme="minorHAnsi" w:hAnsiTheme="minorHAnsi" w:cstheme="minorHAnsi"/>
          <w:sz w:val="22"/>
          <w:szCs w:val="22"/>
        </w:rPr>
        <w:t>Tato smlouva je uzavřena na základě výsledku veřejné zakázky zadávané Kupujícím jako zadavatelem mimo režim zákona č. 134/2016 Sb., o zadávání veřejných zakázek, v platném a účinném znění (dále jen „</w:t>
      </w:r>
      <w:r w:rsidRPr="001777C1">
        <w:rPr>
          <w:rFonts w:asciiTheme="minorHAnsi" w:hAnsiTheme="minorHAnsi" w:cstheme="minorHAnsi"/>
          <w:b/>
          <w:i/>
          <w:sz w:val="22"/>
          <w:szCs w:val="22"/>
        </w:rPr>
        <w:t>ZZVZ</w:t>
      </w:r>
      <w:r w:rsidRPr="001777C1">
        <w:rPr>
          <w:rFonts w:asciiTheme="minorHAnsi" w:hAnsiTheme="minorHAnsi" w:cstheme="minorHAnsi"/>
          <w:sz w:val="22"/>
          <w:szCs w:val="22"/>
        </w:rPr>
        <w:t xml:space="preserve">“), s názvem: </w:t>
      </w:r>
      <w:r>
        <w:rPr>
          <w:rFonts w:asciiTheme="minorHAnsi" w:hAnsiTheme="minorHAnsi" w:cstheme="minorHAnsi"/>
          <w:sz w:val="22"/>
          <w:szCs w:val="22"/>
        </w:rPr>
        <w:t>„</w:t>
      </w:r>
      <w:r w:rsidRPr="00906BBD">
        <w:rPr>
          <w:rFonts w:asciiTheme="minorHAnsi" w:hAnsiTheme="minorHAnsi" w:cstheme="minorHAnsi"/>
          <w:sz w:val="22"/>
          <w:szCs w:val="22"/>
        </w:rPr>
        <w:t xml:space="preserve">SZ </w:t>
      </w:r>
      <w:r>
        <w:rPr>
          <w:rFonts w:asciiTheme="minorHAnsi" w:hAnsiTheme="minorHAnsi" w:cstheme="minorHAnsi"/>
          <w:sz w:val="22"/>
          <w:szCs w:val="22"/>
        </w:rPr>
        <w:t>Konopiště</w:t>
      </w:r>
      <w:r w:rsidRPr="00906BBD">
        <w:rPr>
          <w:rFonts w:asciiTheme="minorHAnsi" w:hAnsiTheme="minorHAnsi" w:cstheme="minorHAnsi"/>
          <w:sz w:val="22"/>
          <w:szCs w:val="22"/>
        </w:rPr>
        <w:t xml:space="preserve"> – </w:t>
      </w:r>
      <w:r>
        <w:rPr>
          <w:rFonts w:asciiTheme="minorHAnsi" w:hAnsiTheme="minorHAnsi" w:cstheme="minorHAnsi"/>
          <w:sz w:val="22"/>
          <w:szCs w:val="22"/>
        </w:rPr>
        <w:t>nákup</w:t>
      </w:r>
      <w:r w:rsidRPr="00906BBD">
        <w:rPr>
          <w:rFonts w:asciiTheme="minorHAnsi" w:hAnsiTheme="minorHAnsi" w:cstheme="minorHAnsi"/>
          <w:sz w:val="22"/>
          <w:szCs w:val="22"/>
        </w:rPr>
        <w:t xml:space="preserve"> </w:t>
      </w:r>
      <w:r>
        <w:rPr>
          <w:rFonts w:asciiTheme="minorHAnsi" w:hAnsiTheme="minorHAnsi" w:cstheme="minorHAnsi"/>
          <w:sz w:val="22"/>
          <w:szCs w:val="22"/>
        </w:rPr>
        <w:t>malotraktoru s příslušenstvím</w:t>
      </w:r>
      <w:r w:rsidRPr="001777C1">
        <w:rPr>
          <w:rFonts w:asciiTheme="minorHAnsi" w:hAnsiTheme="minorHAnsi" w:cstheme="minorHAnsi"/>
          <w:sz w:val="22"/>
          <w:szCs w:val="22"/>
        </w:rPr>
        <w:t>“, zaregistrované prostřednictvím Národního elektronického nástroje pod (dále jen „</w:t>
      </w:r>
      <w:r w:rsidRPr="001777C1">
        <w:rPr>
          <w:rFonts w:asciiTheme="minorHAnsi" w:hAnsiTheme="minorHAnsi" w:cstheme="minorHAnsi"/>
          <w:b/>
          <w:i/>
          <w:sz w:val="22"/>
          <w:szCs w:val="22"/>
        </w:rPr>
        <w:t>veřejná zakázka</w:t>
      </w:r>
      <w:r w:rsidRPr="001777C1">
        <w:rPr>
          <w:rFonts w:asciiTheme="minorHAnsi" w:hAnsiTheme="minorHAnsi" w:cstheme="minorHAnsi"/>
          <w:sz w:val="22"/>
          <w:szCs w:val="22"/>
        </w:rPr>
        <w:t>“).</w:t>
      </w:r>
    </w:p>
    <w:p w14:paraId="4074CD7A" w14:textId="77777777" w:rsidR="001909C2" w:rsidRPr="00202AE1" w:rsidRDefault="001909C2" w:rsidP="001909C2">
      <w:pPr>
        <w:pStyle w:val="Normln0"/>
        <w:jc w:val="center"/>
        <w:rPr>
          <w:rFonts w:asciiTheme="minorHAnsi" w:hAnsiTheme="minorHAnsi" w:cstheme="minorHAnsi"/>
          <w:b/>
          <w:color w:val="000000" w:themeColor="text1"/>
          <w:szCs w:val="22"/>
        </w:rPr>
      </w:pPr>
    </w:p>
    <w:p w14:paraId="5BFB8F3F" w14:textId="77777777" w:rsidR="001909C2" w:rsidRPr="00202AE1" w:rsidRDefault="001909C2" w:rsidP="001909C2">
      <w:pPr>
        <w:pStyle w:val="Nadpis1"/>
        <w:numPr>
          <w:ilvl w:val="0"/>
          <w:numId w:val="3"/>
        </w:numPr>
        <w:spacing w:before="0" w:after="0"/>
        <w:ind w:left="71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5CB33A21" w14:textId="77777777" w:rsidR="001909C2" w:rsidRPr="00A7496B" w:rsidRDefault="001909C2" w:rsidP="001909C2">
      <w:pPr>
        <w:widowControl w:val="0"/>
        <w:numPr>
          <w:ilvl w:val="0"/>
          <w:numId w:val="5"/>
        </w:numPr>
        <w:autoSpaceDE w:val="0"/>
        <w:autoSpaceDN w:val="0"/>
        <w:spacing w:after="120" w:line="240" w:lineRule="atLeast"/>
        <w:jc w:val="both"/>
        <w:rPr>
          <w:rFonts w:asciiTheme="minorHAnsi" w:hAnsiTheme="minorHAnsi" w:cstheme="minorHAnsi"/>
          <w:sz w:val="22"/>
          <w:szCs w:val="22"/>
        </w:rPr>
      </w:pPr>
      <w:r w:rsidRPr="00202AE1">
        <w:rPr>
          <w:rFonts w:asciiTheme="minorHAnsi" w:hAnsiTheme="minorHAnsi" w:cstheme="minorHAnsi"/>
          <w:sz w:val="22"/>
          <w:szCs w:val="22"/>
        </w:rPr>
        <w:t>Předmětem plnění této smlouvy je dodávka</w:t>
      </w:r>
      <w:r>
        <w:rPr>
          <w:rFonts w:asciiTheme="minorHAnsi" w:hAnsiTheme="minorHAnsi" w:cstheme="minorHAnsi"/>
          <w:sz w:val="22"/>
          <w:szCs w:val="22"/>
        </w:rPr>
        <w:t xml:space="preserve"> m</w:t>
      </w:r>
      <w:r w:rsidRPr="00A7496B">
        <w:rPr>
          <w:rFonts w:asciiTheme="minorHAnsi" w:hAnsiTheme="minorHAnsi" w:cstheme="minorHAnsi"/>
          <w:sz w:val="22"/>
          <w:szCs w:val="22"/>
        </w:rPr>
        <w:t>a</w:t>
      </w:r>
      <w:r>
        <w:rPr>
          <w:rFonts w:asciiTheme="minorHAnsi" w:hAnsiTheme="minorHAnsi" w:cstheme="minorHAnsi"/>
          <w:sz w:val="22"/>
          <w:szCs w:val="22"/>
        </w:rPr>
        <w:t>lotra</w:t>
      </w:r>
      <w:r w:rsidRPr="00A7496B">
        <w:rPr>
          <w:rFonts w:asciiTheme="minorHAnsi" w:hAnsiTheme="minorHAnsi" w:cstheme="minorHAnsi"/>
          <w:sz w:val="22"/>
          <w:szCs w:val="22"/>
        </w:rPr>
        <w:t xml:space="preserve">ktor Antonio Carraro </w:t>
      </w:r>
      <w:proofErr w:type="spellStart"/>
      <w:r w:rsidRPr="00A7496B">
        <w:rPr>
          <w:rFonts w:asciiTheme="minorHAnsi" w:hAnsiTheme="minorHAnsi" w:cstheme="minorHAnsi"/>
          <w:sz w:val="22"/>
          <w:szCs w:val="22"/>
        </w:rPr>
        <w:t>Panther</w:t>
      </w:r>
      <w:proofErr w:type="spellEnd"/>
      <w:r w:rsidRPr="00A7496B">
        <w:rPr>
          <w:rFonts w:asciiTheme="minorHAnsi" w:hAnsiTheme="minorHAnsi" w:cstheme="minorHAnsi"/>
          <w:sz w:val="22"/>
          <w:szCs w:val="22"/>
        </w:rPr>
        <w:t xml:space="preserve">, čelní nakladač </w:t>
      </w:r>
      <w:proofErr w:type="spellStart"/>
      <w:r w:rsidRPr="00A7496B">
        <w:rPr>
          <w:rFonts w:asciiTheme="minorHAnsi" w:hAnsiTheme="minorHAnsi" w:cstheme="minorHAnsi"/>
          <w:sz w:val="22"/>
          <w:szCs w:val="22"/>
        </w:rPr>
        <w:t>Bonatti</w:t>
      </w:r>
      <w:proofErr w:type="spellEnd"/>
      <w:r w:rsidRPr="00A7496B">
        <w:rPr>
          <w:rFonts w:asciiTheme="minorHAnsi" w:hAnsiTheme="minorHAnsi" w:cstheme="minorHAnsi"/>
          <w:sz w:val="22"/>
          <w:szCs w:val="22"/>
        </w:rPr>
        <w:t xml:space="preserve"> a </w:t>
      </w:r>
      <w:proofErr w:type="spellStart"/>
      <w:r w:rsidRPr="00A7496B">
        <w:rPr>
          <w:rFonts w:asciiTheme="minorHAnsi" w:hAnsiTheme="minorHAnsi" w:cstheme="minorHAnsi"/>
          <w:sz w:val="22"/>
          <w:szCs w:val="22"/>
        </w:rPr>
        <w:t>mulčovač</w:t>
      </w:r>
      <w:proofErr w:type="spellEnd"/>
      <w:r>
        <w:rPr>
          <w:rFonts w:asciiTheme="minorHAnsi" w:hAnsiTheme="minorHAnsi" w:cstheme="minorHAnsi"/>
          <w:sz w:val="22"/>
          <w:szCs w:val="22"/>
        </w:rPr>
        <w:t xml:space="preserve"> </w:t>
      </w:r>
      <w:r w:rsidRPr="00A7496B">
        <w:rPr>
          <w:rFonts w:asciiTheme="minorHAnsi" w:hAnsiTheme="minorHAnsi" w:cstheme="minorHAnsi"/>
          <w:sz w:val="22"/>
          <w:szCs w:val="22"/>
        </w:rPr>
        <w:t>Berti mini 125 včetně dopravy do místa plnění (dále jen „</w:t>
      </w:r>
      <w:r w:rsidRPr="00A7496B">
        <w:rPr>
          <w:rFonts w:asciiTheme="minorHAnsi" w:hAnsiTheme="minorHAnsi" w:cstheme="minorHAnsi"/>
          <w:b/>
          <w:i/>
          <w:sz w:val="22"/>
          <w:szCs w:val="22"/>
        </w:rPr>
        <w:t>Předmět plnění</w:t>
      </w:r>
      <w:r w:rsidRPr="00A7496B">
        <w:rPr>
          <w:rFonts w:asciiTheme="minorHAnsi" w:hAnsiTheme="minorHAnsi" w:cstheme="minorHAnsi"/>
          <w:sz w:val="22"/>
          <w:szCs w:val="22"/>
        </w:rPr>
        <w:t xml:space="preserve">“). </w:t>
      </w:r>
    </w:p>
    <w:p w14:paraId="62C9E073" w14:textId="77777777" w:rsidR="001909C2" w:rsidRPr="00202AE1" w:rsidRDefault="001909C2" w:rsidP="001909C2">
      <w:pPr>
        <w:widowControl w:val="0"/>
        <w:numPr>
          <w:ilvl w:val="0"/>
          <w:numId w:val="5"/>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se zavazuje Předmět plnění převz</w:t>
      </w:r>
      <w:r>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Pr>
          <w:rFonts w:asciiTheme="minorHAnsi" w:hAnsiTheme="minorHAnsi" w:cstheme="minorHAnsi"/>
          <w:sz w:val="22"/>
          <w:szCs w:val="22"/>
        </w:rPr>
        <w:t xml:space="preserve"> dle článku II. této smlouvy</w:t>
      </w:r>
      <w:r w:rsidRPr="00202AE1">
        <w:rPr>
          <w:rFonts w:asciiTheme="minorHAnsi" w:hAnsiTheme="minorHAnsi" w:cstheme="minorHAnsi"/>
          <w:sz w:val="22"/>
          <w:szCs w:val="22"/>
        </w:rPr>
        <w:t>.</w:t>
      </w:r>
    </w:p>
    <w:p w14:paraId="75B47B28" w14:textId="77777777" w:rsidR="001909C2" w:rsidRPr="00202AE1" w:rsidRDefault="001909C2" w:rsidP="001909C2">
      <w:pPr>
        <w:widowControl w:val="0"/>
        <w:autoSpaceDE w:val="0"/>
        <w:autoSpaceDN w:val="0"/>
        <w:spacing w:after="120" w:line="240" w:lineRule="atLeast"/>
        <w:ind w:left="567"/>
        <w:jc w:val="both"/>
        <w:rPr>
          <w:rFonts w:asciiTheme="minorHAnsi" w:hAnsiTheme="minorHAnsi" w:cstheme="minorHAnsi"/>
          <w:sz w:val="22"/>
          <w:szCs w:val="22"/>
        </w:rPr>
      </w:pPr>
    </w:p>
    <w:p w14:paraId="27E5B681" w14:textId="77777777" w:rsidR="001909C2" w:rsidRPr="000C30F8" w:rsidRDefault="001909C2" w:rsidP="001909C2">
      <w:pPr>
        <w:widowControl w:val="0"/>
        <w:numPr>
          <w:ilvl w:val="0"/>
          <w:numId w:val="5"/>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Pr>
          <w:rFonts w:asciiTheme="minorHAnsi" w:hAnsiTheme="minorHAnsi" w:cstheme="minorHAnsi"/>
          <w:sz w:val="22"/>
          <w:szCs w:val="22"/>
        </w:rPr>
        <w:t>OZ</w:t>
      </w:r>
      <w:r w:rsidRPr="00202AE1">
        <w:rPr>
          <w:rFonts w:asciiTheme="minorHAnsi" w:hAnsiTheme="minorHAnsi" w:cstheme="minorHAnsi"/>
          <w:sz w:val="22"/>
          <w:szCs w:val="22"/>
        </w:rPr>
        <w:t xml:space="preserve"> týkající se svépomocného prodeje, tj. Smluvní strany sjednávají, že </w:t>
      </w:r>
      <w:r w:rsidRPr="000C30F8">
        <w:rPr>
          <w:rFonts w:asciiTheme="minorHAnsi" w:hAnsiTheme="minorHAnsi" w:cstheme="minorHAnsi"/>
          <w:sz w:val="22"/>
          <w:szCs w:val="22"/>
        </w:rPr>
        <w:t>v případě prodlení jedné Smluvní strany s</w:t>
      </w:r>
      <w:r>
        <w:rPr>
          <w:rFonts w:asciiTheme="minorHAnsi" w:hAnsiTheme="minorHAnsi" w:cstheme="minorHAnsi"/>
          <w:sz w:val="22"/>
          <w:szCs w:val="22"/>
        </w:rPr>
        <w:t> </w:t>
      </w:r>
      <w:r w:rsidRPr="000C30F8">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329727D7" w14:textId="77777777" w:rsidR="001909C2" w:rsidRPr="00202AE1" w:rsidRDefault="001909C2" w:rsidP="001909C2">
      <w:pPr>
        <w:pStyle w:val="Odstavecseseznamem"/>
        <w:numPr>
          <w:ilvl w:val="0"/>
          <w:numId w:val="0"/>
        </w:numPr>
        <w:ind w:left="567"/>
        <w:rPr>
          <w:rFonts w:asciiTheme="minorHAnsi" w:hAnsiTheme="minorHAnsi" w:cstheme="minorHAnsi"/>
          <w:sz w:val="22"/>
        </w:rPr>
      </w:pPr>
    </w:p>
    <w:p w14:paraId="6BE026B0" w14:textId="77777777" w:rsidR="001909C2" w:rsidRPr="00B41072" w:rsidRDefault="001909C2" w:rsidP="001909C2">
      <w:pPr>
        <w:pStyle w:val="Nadpis1"/>
        <w:numPr>
          <w:ilvl w:val="0"/>
          <w:numId w:val="3"/>
        </w:numPr>
        <w:spacing w:before="0" w:after="0"/>
        <w:ind w:left="71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t>Kupní cena a platební podmínky</w:t>
      </w:r>
    </w:p>
    <w:p w14:paraId="11392800" w14:textId="77777777" w:rsidR="001909C2" w:rsidRPr="00202AE1" w:rsidRDefault="001909C2" w:rsidP="001909C2">
      <w:pPr>
        <w:widowControl w:val="0"/>
        <w:numPr>
          <w:ilvl w:val="0"/>
          <w:numId w:val="6"/>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se dohodly, že cena Předmětu plnění činí:</w:t>
      </w:r>
    </w:p>
    <w:p w14:paraId="58C0376E" w14:textId="77777777" w:rsidR="001909C2" w:rsidRDefault="001909C2" w:rsidP="001909C2">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Pr>
          <w:rFonts w:asciiTheme="minorHAnsi" w:hAnsiTheme="minorHAnsi" w:cstheme="minorHAnsi"/>
          <w:sz w:val="22"/>
          <w:szCs w:val="22"/>
        </w:rPr>
        <w:t xml:space="preserve">412.016,- </w:t>
      </w:r>
      <w:r w:rsidRPr="00736060">
        <w:rPr>
          <w:rFonts w:asciiTheme="minorHAnsi" w:hAnsiTheme="minorHAnsi" w:cstheme="minorHAnsi"/>
          <w:sz w:val="22"/>
          <w:szCs w:val="22"/>
        </w:rPr>
        <w:t>Kč („</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p>
    <w:p w14:paraId="611B4FF9" w14:textId="77777777" w:rsidR="001909C2" w:rsidRPr="00736060" w:rsidRDefault="001909C2" w:rsidP="001909C2">
      <w:pPr>
        <w:widowControl w:val="0"/>
        <w:autoSpaceDE w:val="0"/>
        <w:autoSpaceDN w:val="0"/>
        <w:spacing w:after="120" w:line="240" w:lineRule="atLeast"/>
        <w:ind w:left="1145"/>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736060">
        <w:rPr>
          <w:rFonts w:asciiTheme="minorHAnsi" w:hAnsiTheme="minorHAnsi" w:cstheme="minorHAnsi"/>
          <w:sz w:val="22"/>
          <w:szCs w:val="22"/>
        </w:rPr>
        <w:t>nezahrnuje daň z přidané hodnoty (dále jen „</w:t>
      </w:r>
      <w:r w:rsidRPr="00A32DF6">
        <w:rPr>
          <w:rFonts w:asciiTheme="minorHAnsi" w:hAnsiTheme="minorHAnsi" w:cstheme="minorHAnsi"/>
          <w:b/>
          <w:i/>
          <w:sz w:val="22"/>
          <w:szCs w:val="22"/>
        </w:rPr>
        <w:t>DPH</w:t>
      </w:r>
      <w:r w:rsidRPr="00736060">
        <w:rPr>
          <w:rFonts w:asciiTheme="minorHAnsi" w:hAnsiTheme="minorHAnsi" w:cstheme="minorHAnsi"/>
          <w:sz w:val="22"/>
          <w:szCs w:val="22"/>
        </w:rPr>
        <w:t>“)</w:t>
      </w:r>
    </w:p>
    <w:p w14:paraId="6FD7FB91" w14:textId="77777777" w:rsidR="001909C2" w:rsidRPr="00736060" w:rsidRDefault="001909C2" w:rsidP="001909C2">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Pr>
          <w:rFonts w:asciiTheme="minorHAnsi" w:hAnsiTheme="minorHAnsi" w:cstheme="minorHAnsi"/>
          <w:sz w:val="22"/>
          <w:szCs w:val="22"/>
        </w:rPr>
        <w:t>498.539,-</w:t>
      </w:r>
      <w:r w:rsidRPr="00736060">
        <w:rPr>
          <w:rFonts w:asciiTheme="minorHAnsi" w:hAnsiTheme="minorHAnsi" w:cstheme="minorHAnsi"/>
          <w:sz w:val="22"/>
          <w:szCs w:val="22"/>
        </w:rPr>
        <w:t>Kč vč. DPH</w:t>
      </w:r>
    </w:p>
    <w:p w14:paraId="4BDACA08" w14:textId="77777777" w:rsidR="001909C2" w:rsidRPr="00C73232" w:rsidRDefault="001909C2" w:rsidP="001909C2">
      <w:pPr>
        <w:pStyle w:val="Odstavecseseznamem"/>
        <w:numPr>
          <w:ilvl w:val="0"/>
          <w:numId w:val="6"/>
        </w:numPr>
        <w:ind w:left="567" w:hanging="567"/>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Prodávající</w:t>
      </w:r>
      <w:r w:rsidRPr="005144A3">
        <w:rPr>
          <w:rFonts w:asciiTheme="minorHAnsi" w:eastAsia="Times New Roman" w:hAnsiTheme="minorHAnsi" w:cstheme="minorHAnsi"/>
          <w:sz w:val="22"/>
          <w:lang w:eastAsia="cs-CZ"/>
        </w:rPr>
        <w:t xml:space="preserve"> prohlašuje, </w:t>
      </w:r>
      <w:r w:rsidRPr="00C73232">
        <w:rPr>
          <w:rFonts w:asciiTheme="minorHAnsi" w:eastAsia="Times New Roman" w:hAnsiTheme="minorHAnsi" w:cstheme="minorHAnsi"/>
          <w:sz w:val="22"/>
          <w:lang w:eastAsia="cs-CZ"/>
        </w:rPr>
        <w:t xml:space="preserve">že </w:t>
      </w:r>
      <w:r w:rsidRPr="00583E1B">
        <w:rPr>
          <w:rFonts w:asciiTheme="minorHAnsi" w:eastAsia="Times New Roman" w:hAnsiTheme="minorHAnsi" w:cstheme="minorHAnsi"/>
          <w:sz w:val="22"/>
          <w:lang w:eastAsia="cs-CZ"/>
        </w:rPr>
        <w:t>je</w:t>
      </w:r>
      <w:r w:rsidRPr="00C73232">
        <w:rPr>
          <w:rFonts w:asciiTheme="minorHAnsi" w:eastAsia="Times New Roman" w:hAnsiTheme="minorHAnsi" w:cstheme="minorHAnsi"/>
          <w:sz w:val="22"/>
          <w:lang w:eastAsia="cs-CZ"/>
        </w:rPr>
        <w:t xml:space="preserve"> plátcem DPH. Ke Kupní ceně </w:t>
      </w:r>
      <w:r w:rsidRPr="00583E1B">
        <w:rPr>
          <w:rFonts w:asciiTheme="minorHAnsi" w:eastAsia="Times New Roman" w:hAnsiTheme="minorHAnsi" w:cstheme="minorHAnsi"/>
          <w:sz w:val="22"/>
          <w:lang w:eastAsia="cs-CZ"/>
        </w:rPr>
        <w:t>bude</w:t>
      </w:r>
      <w:r w:rsidRPr="00C73232">
        <w:rPr>
          <w:rFonts w:asciiTheme="minorHAnsi" w:eastAsia="Times New Roman" w:hAnsiTheme="minorHAnsi" w:cstheme="minorHAnsi"/>
          <w:sz w:val="22"/>
          <w:lang w:eastAsia="cs-CZ"/>
        </w:rPr>
        <w:t xml:space="preserve"> připočítána DPH v zákonem stanovené výši ke dni uskutečnění zdanitelného plnění. </w:t>
      </w:r>
    </w:p>
    <w:p w14:paraId="23858587" w14:textId="77777777" w:rsidR="001909C2" w:rsidRPr="005144A3" w:rsidRDefault="001909C2" w:rsidP="001909C2">
      <w:pPr>
        <w:pStyle w:val="Odstavecseseznamem"/>
        <w:numPr>
          <w:ilvl w:val="0"/>
          <w:numId w:val="6"/>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Pr="00BC0EF3">
        <w:rPr>
          <w:rFonts w:asciiTheme="minorHAnsi" w:eastAsia="Times New Roman" w:hAnsiTheme="minorHAnsi" w:cstheme="minorHAnsi"/>
          <w:sz w:val="22"/>
          <w:lang w:eastAsia="cs-CZ"/>
        </w:rPr>
        <w:t xml:space="preserve"> </w:t>
      </w:r>
      <w:r>
        <w:rPr>
          <w:rFonts w:asciiTheme="minorHAnsi" w:eastAsia="Times New Roman" w:hAnsiTheme="minorHAnsi" w:cstheme="minorHAnsi"/>
          <w:sz w:val="22"/>
          <w:lang w:eastAsia="cs-CZ"/>
        </w:rPr>
        <w:t xml:space="preserve">Celková kupní cena včetně DPH </w:t>
      </w:r>
      <w:r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54603FBE" w14:textId="77777777" w:rsidR="001909C2" w:rsidRPr="005144A3" w:rsidRDefault="001909C2" w:rsidP="001909C2">
      <w:pPr>
        <w:widowControl w:val="0"/>
        <w:numPr>
          <w:ilvl w:val="0"/>
          <w:numId w:val="6"/>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M</w:t>
      </w:r>
      <w:r w:rsidRPr="000B5599">
        <w:rPr>
          <w:rFonts w:asciiTheme="minorHAnsi" w:hAnsiTheme="minorHAnsi" w:cstheme="minorHAnsi"/>
          <w:sz w:val="22"/>
          <w:szCs w:val="22"/>
        </w:rPr>
        <w:t>ísta plnění</w:t>
      </w:r>
      <w:r>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0B7A429B" w14:textId="77777777" w:rsidR="001909C2" w:rsidRDefault="001909C2" w:rsidP="001909C2">
      <w:pPr>
        <w:widowControl w:val="0"/>
        <w:numPr>
          <w:ilvl w:val="0"/>
          <w:numId w:val="6"/>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Pr="000B5599">
        <w:rPr>
          <w:rFonts w:asciiTheme="minorHAnsi" w:hAnsiTheme="minorHAnsi" w:cstheme="minorHAnsi"/>
          <w:sz w:val="22"/>
          <w:szCs w:val="22"/>
        </w:rPr>
        <w:t>.</w:t>
      </w:r>
    </w:p>
    <w:p w14:paraId="6C59DAF8" w14:textId="77777777" w:rsidR="001909C2" w:rsidRDefault="001909C2" w:rsidP="001909C2">
      <w:pPr>
        <w:widowControl w:val="0"/>
        <w:numPr>
          <w:ilvl w:val="0"/>
          <w:numId w:val="6"/>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Pr>
          <w:rFonts w:asciiTheme="minorHAnsi" w:hAnsiTheme="minorHAnsi" w:cstheme="minorHAnsi"/>
          <w:sz w:val="22"/>
          <w:szCs w:val="22"/>
        </w:rPr>
        <w:t>ném předání a převzetí Předmětu plnění K</w:t>
      </w:r>
      <w:r w:rsidRPr="000B5599">
        <w:rPr>
          <w:rFonts w:asciiTheme="minorHAnsi" w:hAnsiTheme="minorHAnsi" w:cstheme="minorHAnsi"/>
          <w:sz w:val="22"/>
          <w:szCs w:val="22"/>
        </w:rPr>
        <w:t xml:space="preserve">upujícím. </w:t>
      </w:r>
    </w:p>
    <w:p w14:paraId="4E3251CE" w14:textId="77777777" w:rsidR="001909C2" w:rsidRDefault="001909C2" w:rsidP="001909C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Faktura</w:t>
      </w:r>
      <w:r>
        <w:rPr>
          <w:rFonts w:asciiTheme="minorHAnsi" w:hAnsiTheme="minorHAnsi" w:cstheme="minorHAnsi"/>
          <w:sz w:val="22"/>
          <w:szCs w:val="22"/>
        </w:rPr>
        <w:t xml:space="preserve"> (</w:t>
      </w:r>
      <w:r w:rsidRPr="000B5599">
        <w:rPr>
          <w:rFonts w:asciiTheme="minorHAnsi" w:hAnsiTheme="minorHAnsi" w:cstheme="minorHAnsi"/>
          <w:sz w:val="22"/>
          <w:szCs w:val="22"/>
        </w:rPr>
        <w:t>daňový doklad</w:t>
      </w:r>
      <w:r>
        <w:rPr>
          <w:rFonts w:asciiTheme="minorHAnsi" w:hAnsiTheme="minorHAnsi" w:cstheme="minorHAnsi"/>
          <w:sz w:val="22"/>
          <w:szCs w:val="22"/>
        </w:rPr>
        <w:t>)</w:t>
      </w:r>
      <w:r w:rsidRPr="000B5599">
        <w:rPr>
          <w:rFonts w:asciiTheme="minorHAnsi" w:hAnsiTheme="minorHAnsi" w:cstheme="minorHAnsi"/>
          <w:sz w:val="22"/>
          <w:szCs w:val="22"/>
        </w:rPr>
        <w:t xml:space="preserve"> bude </w:t>
      </w:r>
      <w:r w:rsidRPr="001777C1">
        <w:rPr>
          <w:rFonts w:asciiTheme="minorHAnsi" w:hAnsiTheme="minorHAnsi" w:cstheme="minorHAnsi"/>
          <w:sz w:val="22"/>
          <w:szCs w:val="22"/>
        </w:rPr>
        <w:t>splatná do 21 dnů</w:t>
      </w:r>
      <w:r w:rsidRPr="000B5599">
        <w:rPr>
          <w:rFonts w:asciiTheme="minorHAnsi" w:hAnsiTheme="minorHAnsi" w:cstheme="minorHAnsi"/>
          <w:sz w:val="22"/>
          <w:szCs w:val="22"/>
        </w:rPr>
        <w:t xml:space="preserve"> ode dne </w:t>
      </w:r>
      <w:r>
        <w:rPr>
          <w:rFonts w:asciiTheme="minorHAnsi" w:hAnsiTheme="minorHAnsi" w:cstheme="minorHAnsi"/>
          <w:sz w:val="22"/>
          <w:szCs w:val="22"/>
        </w:rPr>
        <w:t xml:space="preserve">jejího </w:t>
      </w:r>
      <w:r w:rsidRPr="000B5599">
        <w:rPr>
          <w:rFonts w:asciiTheme="minorHAnsi" w:hAnsiTheme="minorHAnsi" w:cstheme="minorHAnsi"/>
          <w:sz w:val="22"/>
          <w:szCs w:val="22"/>
        </w:rPr>
        <w:t>dor</w:t>
      </w:r>
      <w:r>
        <w:rPr>
          <w:rFonts w:asciiTheme="minorHAnsi" w:hAnsiTheme="minorHAnsi" w:cstheme="minorHAnsi"/>
          <w:sz w:val="22"/>
          <w:szCs w:val="22"/>
        </w:rPr>
        <w:t>učení K</w:t>
      </w:r>
      <w:r w:rsidRPr="000B5599">
        <w:rPr>
          <w:rFonts w:asciiTheme="minorHAnsi" w:hAnsiTheme="minorHAnsi" w:cstheme="minorHAnsi"/>
          <w:sz w:val="22"/>
          <w:szCs w:val="22"/>
        </w:rPr>
        <w:t>upujícímu.</w:t>
      </w:r>
    </w:p>
    <w:p w14:paraId="7B793375" w14:textId="77777777" w:rsidR="001909C2" w:rsidRPr="00C542D9" w:rsidRDefault="001909C2" w:rsidP="001909C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14:paraId="73B817B9" w14:textId="58BE7F4C" w:rsidR="001909C2" w:rsidRPr="00D8021C" w:rsidRDefault="001909C2" w:rsidP="001909C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D8021C">
        <w:rPr>
          <w:rFonts w:asciiTheme="minorHAnsi" w:hAnsiTheme="minorHAnsi" w:cstheme="minorHAnsi"/>
          <w:sz w:val="22"/>
          <w:szCs w:val="22"/>
        </w:rPr>
        <w:t xml:space="preserve"> doruč</w:t>
      </w:r>
      <w:r>
        <w:rPr>
          <w:rFonts w:asciiTheme="minorHAnsi" w:hAnsiTheme="minorHAnsi" w:cstheme="minorHAnsi"/>
          <w:sz w:val="22"/>
          <w:szCs w:val="22"/>
        </w:rPr>
        <w:t>í</w:t>
      </w:r>
      <w:r w:rsidRPr="00D8021C">
        <w:rPr>
          <w:rFonts w:asciiTheme="minorHAnsi" w:hAnsiTheme="minorHAnsi" w:cstheme="minorHAnsi"/>
          <w:sz w:val="22"/>
          <w:szCs w:val="22"/>
        </w:rPr>
        <w:t xml:space="preserve"> </w:t>
      </w:r>
      <w:r w:rsidRPr="001777C1">
        <w:rPr>
          <w:rFonts w:asciiTheme="minorHAnsi" w:hAnsiTheme="minorHAnsi" w:cstheme="minorHAnsi"/>
          <w:sz w:val="22"/>
          <w:szCs w:val="22"/>
        </w:rPr>
        <w:t xml:space="preserve">fakturu </w:t>
      </w:r>
      <w:r w:rsidRPr="001777C1">
        <w:rPr>
          <w:rFonts w:asciiTheme="minorHAnsi" w:hAnsiTheme="minorHAnsi" w:cstheme="minorHAnsi"/>
          <w:color w:val="000000" w:themeColor="text1"/>
          <w:sz w:val="22"/>
          <w:szCs w:val="22"/>
        </w:rPr>
        <w:t xml:space="preserve">v elektronické podobě na e-mailovou adresu: </w:t>
      </w:r>
      <w:hyperlink r:id="rId9" w:history="1">
        <w:r w:rsidRPr="00AE0B37">
          <w:rPr>
            <w:rFonts w:asciiTheme="minorHAnsi" w:hAnsiTheme="minorHAnsi" w:cstheme="minorHAnsi"/>
            <w:color w:val="000000" w:themeColor="text1"/>
            <w:sz w:val="22"/>
            <w:szCs w:val="22"/>
          </w:rPr>
          <w:t>ups.ul.fakturace@npu.cz</w:t>
        </w:r>
      </w:hyperlink>
      <w:r w:rsidRPr="00AE0B3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r w:rsidRPr="001777C1">
        <w:rPr>
          <w:rFonts w:asciiTheme="minorHAnsi" w:hAnsiTheme="minorHAnsi" w:cstheme="minorHAnsi"/>
          <w:color w:val="000000" w:themeColor="text1"/>
          <w:sz w:val="22"/>
          <w:szCs w:val="22"/>
        </w:rPr>
        <w:t>a v kopii na emailovou adresu</w:t>
      </w:r>
      <w:r>
        <w:rPr>
          <w:rFonts w:asciiTheme="minorHAnsi" w:hAnsiTheme="minorHAnsi" w:cstheme="minorHAnsi"/>
          <w:color w:val="000000" w:themeColor="text1"/>
          <w:sz w:val="22"/>
          <w:szCs w:val="22"/>
        </w:rPr>
        <w:t xml:space="preserve">: </w:t>
      </w:r>
      <w:hyperlink r:id="rId10" w:history="1">
        <w:proofErr w:type="spellStart"/>
        <w:r w:rsidR="000F0F14">
          <w:rPr>
            <w:rStyle w:val="Hypertextovodkaz"/>
            <w:rFonts w:asciiTheme="minorHAnsi" w:hAnsiTheme="minorHAnsi" w:cstheme="minorHAnsi"/>
            <w:sz w:val="22"/>
            <w:szCs w:val="22"/>
          </w:rPr>
          <w:t>xxx</w:t>
        </w:r>
        <w:proofErr w:type="spellEnd"/>
      </w:hyperlink>
    </w:p>
    <w:p w14:paraId="7872F6BC" w14:textId="77777777" w:rsidR="001909C2" w:rsidRDefault="001909C2" w:rsidP="001909C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Cena</w:t>
      </w:r>
      <w:r w:rsidRPr="00D8021C">
        <w:rPr>
          <w:rFonts w:asciiTheme="minorHAnsi" w:hAnsiTheme="minorHAnsi" w:cstheme="minorHAnsi"/>
          <w:sz w:val="22"/>
          <w:szCs w:val="22"/>
        </w:rPr>
        <w:t xml:space="preserve"> je považována za uhrazenou odepsáním příslušné částky k úhradě z účtu </w:t>
      </w:r>
      <w:r>
        <w:rPr>
          <w:rFonts w:asciiTheme="minorHAnsi" w:hAnsiTheme="minorHAnsi" w:cstheme="minorHAnsi"/>
          <w:sz w:val="22"/>
          <w:szCs w:val="22"/>
        </w:rPr>
        <w:t>Kupujícího</w:t>
      </w:r>
      <w:r w:rsidRPr="00D8021C">
        <w:rPr>
          <w:rFonts w:asciiTheme="minorHAnsi" w:hAnsiTheme="minorHAnsi" w:cstheme="minorHAnsi"/>
          <w:sz w:val="22"/>
          <w:szCs w:val="22"/>
        </w:rPr>
        <w:t xml:space="preserve"> ve prospěch účtu </w:t>
      </w:r>
      <w:r>
        <w:rPr>
          <w:rFonts w:asciiTheme="minorHAnsi" w:hAnsiTheme="minorHAnsi" w:cstheme="minorHAnsi"/>
          <w:sz w:val="22"/>
          <w:szCs w:val="22"/>
        </w:rPr>
        <w:t>Prodávajícího uvedeného v záhlavní této smlouvy</w:t>
      </w:r>
      <w:r w:rsidRPr="00D8021C">
        <w:rPr>
          <w:rFonts w:asciiTheme="minorHAnsi" w:hAnsiTheme="minorHAnsi" w:cstheme="minorHAnsi"/>
          <w:sz w:val="22"/>
          <w:szCs w:val="22"/>
        </w:rPr>
        <w:t>.</w:t>
      </w:r>
    </w:p>
    <w:p w14:paraId="6D70851A" w14:textId="77777777" w:rsidR="001909C2" w:rsidRPr="001777C1" w:rsidRDefault="001909C2" w:rsidP="001909C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Pr="00E9787F">
        <w:rPr>
          <w:rFonts w:asciiTheme="minorHAnsi" w:hAnsiTheme="minorHAnsi" w:cstheme="minorHAnsi"/>
          <w:sz w:val="22"/>
          <w:szCs w:val="22"/>
        </w:rPr>
        <w:t xml:space="preserve">upující uplatní nárok na odstranění vady </w:t>
      </w:r>
      <w:r>
        <w:rPr>
          <w:rFonts w:asciiTheme="minorHAnsi" w:hAnsiTheme="minorHAnsi" w:cstheme="minorHAnsi"/>
          <w:sz w:val="22"/>
          <w:szCs w:val="22"/>
        </w:rPr>
        <w:t>Předmětu plnění</w:t>
      </w:r>
      <w:r w:rsidRPr="00E9787F">
        <w:rPr>
          <w:rFonts w:asciiTheme="minorHAnsi" w:hAnsiTheme="minorHAnsi" w:cstheme="minorHAnsi"/>
          <w:sz w:val="22"/>
          <w:szCs w:val="22"/>
        </w:rPr>
        <w:t xml:space="preserve"> ve </w:t>
      </w:r>
      <w:r>
        <w:rPr>
          <w:rFonts w:asciiTheme="minorHAnsi" w:hAnsiTheme="minorHAnsi" w:cstheme="minorHAnsi"/>
          <w:sz w:val="22"/>
          <w:szCs w:val="22"/>
        </w:rPr>
        <w:t>lhůtě splatnosti faktury, není K</w:t>
      </w:r>
      <w:r w:rsidRPr="00E9787F">
        <w:rPr>
          <w:rFonts w:asciiTheme="minorHAnsi" w:hAnsiTheme="minorHAnsi" w:cstheme="minorHAnsi"/>
          <w:sz w:val="22"/>
          <w:szCs w:val="22"/>
        </w:rPr>
        <w:t xml:space="preserve">upující povinen až do odstranění vady </w:t>
      </w:r>
      <w:r>
        <w:rPr>
          <w:rFonts w:asciiTheme="minorHAnsi" w:hAnsiTheme="minorHAnsi" w:cstheme="minorHAnsi"/>
          <w:sz w:val="22"/>
          <w:szCs w:val="22"/>
        </w:rPr>
        <w:t>Předmětu plnění</w:t>
      </w:r>
      <w:r w:rsidRPr="00E9787F">
        <w:rPr>
          <w:rFonts w:asciiTheme="minorHAnsi" w:hAnsiTheme="minorHAnsi" w:cstheme="minorHAnsi"/>
          <w:sz w:val="22"/>
          <w:szCs w:val="22"/>
        </w:rPr>
        <w:t xml:space="preserve"> uhradit </w:t>
      </w:r>
      <w:r>
        <w:rPr>
          <w:rFonts w:asciiTheme="minorHAnsi" w:hAnsiTheme="minorHAnsi" w:cstheme="minorHAnsi"/>
          <w:sz w:val="22"/>
          <w:szCs w:val="22"/>
        </w:rPr>
        <w:t>Kupní cenu</w:t>
      </w:r>
      <w:r w:rsidRPr="00E9787F">
        <w:rPr>
          <w:rFonts w:asciiTheme="minorHAnsi" w:hAnsiTheme="minorHAnsi" w:cstheme="minorHAnsi"/>
          <w:sz w:val="22"/>
          <w:szCs w:val="22"/>
        </w:rPr>
        <w:t xml:space="preserve">. Okamžikem odstranění vady začne běžet nová lhůta splatnosti faktury </w:t>
      </w:r>
      <w:r w:rsidRPr="001777C1">
        <w:rPr>
          <w:rFonts w:asciiTheme="minorHAnsi" w:hAnsiTheme="minorHAnsi" w:cstheme="minorHAnsi"/>
          <w:sz w:val="22"/>
          <w:szCs w:val="22"/>
        </w:rPr>
        <w:t xml:space="preserve">v délce </w:t>
      </w:r>
      <w:r>
        <w:rPr>
          <w:rFonts w:asciiTheme="minorHAnsi" w:hAnsiTheme="minorHAnsi" w:cstheme="minorHAnsi"/>
          <w:sz w:val="22"/>
          <w:szCs w:val="22"/>
        </w:rPr>
        <w:t>14</w:t>
      </w:r>
      <w:r w:rsidRPr="001777C1">
        <w:rPr>
          <w:rFonts w:asciiTheme="minorHAnsi" w:hAnsiTheme="minorHAnsi" w:cstheme="minorHAnsi"/>
          <w:sz w:val="22"/>
          <w:szCs w:val="22"/>
        </w:rPr>
        <w:t xml:space="preserve"> dnů.</w:t>
      </w:r>
    </w:p>
    <w:p w14:paraId="10AF2B90" w14:textId="77777777" w:rsidR="001909C2" w:rsidRDefault="001909C2" w:rsidP="001909C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2B26E331" w14:textId="77777777" w:rsidR="001909C2" w:rsidRPr="00ED60DA" w:rsidRDefault="001909C2" w:rsidP="001909C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skutečnost nastala, přičemž oznámením se rozumí den, kdy </w:t>
      </w:r>
      <w:r>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 xml:space="preserve">prokazatelně obdržel. </w:t>
      </w:r>
      <w:r w:rsidRPr="00D65C91">
        <w:rPr>
          <w:rFonts w:asciiTheme="minorHAnsi" w:hAnsiTheme="minorHAnsi" w:cstheme="minorHAnsi"/>
          <w:color w:val="000000" w:themeColor="text1"/>
          <w:sz w:val="22"/>
          <w:szCs w:val="22"/>
        </w:rPr>
        <w:t>V případě porušení oznamovací povinnosti je Prodávající povinen uhradit Kupujícímu jednorázovou smluvní pokutu ve výši částky odpovídající výši DPH připočtené ke Kupní ceně.</w:t>
      </w:r>
      <w:r w:rsidRPr="00D65C91">
        <w:rPr>
          <w:rFonts w:asciiTheme="minorHAnsi" w:hAnsiTheme="minorHAnsi" w:cstheme="minorHAnsi"/>
          <w:sz w:val="22"/>
          <w:szCs w:val="22"/>
        </w:rPr>
        <w:t xml:space="preserve"> Prodávající dále souhlasí</w:t>
      </w:r>
      <w:r>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Pr>
          <w:rFonts w:asciiTheme="minorHAnsi" w:hAnsiTheme="minorHAnsi" w:cstheme="minorHAnsi"/>
          <w:sz w:val="22"/>
          <w:szCs w:val="22"/>
        </w:rPr>
        <w:t>ého finančního úřadu, jestliže P</w:t>
      </w:r>
      <w:r w:rsidRPr="00ED60DA">
        <w:rPr>
          <w:rFonts w:asciiTheme="minorHAnsi" w:hAnsiTheme="minorHAnsi" w:cstheme="minorHAnsi"/>
          <w:sz w:val="22"/>
          <w:szCs w:val="22"/>
        </w:rPr>
        <w:t>rodávající bude ke dni uskutečnění zdanitelného plnění veden v registru nespolehlivých plátců DPH.</w:t>
      </w:r>
    </w:p>
    <w:p w14:paraId="0DE6AB44" w14:textId="77777777" w:rsidR="001909C2" w:rsidRPr="00202AE1" w:rsidRDefault="001909C2" w:rsidP="001909C2">
      <w:pPr>
        <w:pStyle w:val="Odstavecseseznamem"/>
        <w:numPr>
          <w:ilvl w:val="0"/>
          <w:numId w:val="0"/>
        </w:numPr>
        <w:ind w:left="567"/>
        <w:rPr>
          <w:rFonts w:asciiTheme="minorHAnsi" w:hAnsiTheme="minorHAnsi" w:cstheme="minorHAnsi"/>
          <w:sz w:val="22"/>
        </w:rPr>
      </w:pPr>
    </w:p>
    <w:p w14:paraId="654508B9" w14:textId="77777777" w:rsidR="001909C2" w:rsidRPr="00202AE1" w:rsidRDefault="001909C2" w:rsidP="001909C2">
      <w:pPr>
        <w:pStyle w:val="Nadpis1"/>
        <w:numPr>
          <w:ilvl w:val="0"/>
          <w:numId w:val="3"/>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Doba a</w:t>
      </w:r>
      <w:r w:rsidRPr="00202AE1">
        <w:rPr>
          <w:rFonts w:asciiTheme="minorHAnsi" w:hAnsiTheme="minorHAnsi" w:cstheme="minorHAnsi"/>
          <w:sz w:val="22"/>
          <w:szCs w:val="22"/>
        </w:rPr>
        <w:t xml:space="preserve"> míst</w:t>
      </w:r>
      <w:r>
        <w:rPr>
          <w:rFonts w:asciiTheme="minorHAnsi" w:hAnsiTheme="minorHAnsi" w:cstheme="minorHAnsi"/>
          <w:sz w:val="22"/>
          <w:szCs w:val="22"/>
        </w:rPr>
        <w:t xml:space="preserve">o </w:t>
      </w:r>
      <w:r w:rsidRPr="00202AE1">
        <w:rPr>
          <w:rFonts w:asciiTheme="minorHAnsi" w:hAnsiTheme="minorHAnsi" w:cstheme="minorHAnsi"/>
          <w:sz w:val="22"/>
          <w:szCs w:val="22"/>
        </w:rPr>
        <w:t>plnění</w:t>
      </w:r>
    </w:p>
    <w:p w14:paraId="246C83D1" w14:textId="77777777" w:rsidR="001909C2" w:rsidRDefault="001909C2" w:rsidP="001909C2">
      <w:pPr>
        <w:widowControl w:val="0"/>
        <w:numPr>
          <w:ilvl w:val="0"/>
          <w:numId w:val="15"/>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Pr>
          <w:rFonts w:asciiTheme="minorHAnsi" w:hAnsiTheme="minorHAnsi" w:cstheme="minorHAnsi"/>
          <w:sz w:val="22"/>
          <w:szCs w:val="22"/>
        </w:rPr>
        <w:t>K</w:t>
      </w:r>
      <w:r w:rsidRPr="00202AE1">
        <w:rPr>
          <w:rFonts w:asciiTheme="minorHAnsi" w:hAnsiTheme="minorHAnsi" w:cstheme="minorHAnsi"/>
          <w:sz w:val="22"/>
          <w:szCs w:val="22"/>
        </w:rPr>
        <w:t xml:space="preserve">upujícímu Předmět plnění </w:t>
      </w:r>
      <w:r w:rsidRPr="006168F7">
        <w:rPr>
          <w:rFonts w:asciiTheme="minorHAnsi" w:hAnsiTheme="minorHAnsi" w:cstheme="minorHAnsi"/>
          <w:b/>
          <w:sz w:val="22"/>
          <w:szCs w:val="22"/>
        </w:rPr>
        <w:t>nejpozději</w:t>
      </w:r>
      <w:r w:rsidRPr="00202AE1">
        <w:rPr>
          <w:rFonts w:asciiTheme="minorHAnsi" w:hAnsiTheme="minorHAnsi" w:cstheme="minorHAnsi"/>
          <w:sz w:val="22"/>
          <w:szCs w:val="22"/>
        </w:rPr>
        <w:t xml:space="preserve"> </w:t>
      </w:r>
      <w:r w:rsidRPr="00AE0B37">
        <w:rPr>
          <w:rFonts w:asciiTheme="minorHAnsi" w:hAnsiTheme="minorHAnsi" w:cstheme="minorHAnsi"/>
          <w:b/>
          <w:sz w:val="22"/>
          <w:szCs w:val="22"/>
        </w:rPr>
        <w:t xml:space="preserve">do </w:t>
      </w:r>
      <w:r>
        <w:rPr>
          <w:rFonts w:asciiTheme="minorHAnsi" w:hAnsiTheme="minorHAnsi" w:cstheme="minorHAnsi"/>
          <w:b/>
          <w:sz w:val="22"/>
          <w:szCs w:val="22"/>
        </w:rPr>
        <w:t xml:space="preserve">31. 12. </w:t>
      </w:r>
      <w:r w:rsidRPr="00AE0B37">
        <w:rPr>
          <w:rFonts w:asciiTheme="minorHAnsi" w:hAnsiTheme="minorHAnsi" w:cstheme="minorHAnsi"/>
          <w:b/>
          <w:sz w:val="22"/>
          <w:szCs w:val="22"/>
        </w:rPr>
        <w:t>202</w:t>
      </w:r>
      <w:r>
        <w:rPr>
          <w:rFonts w:asciiTheme="minorHAnsi" w:hAnsiTheme="minorHAnsi" w:cstheme="minorHAnsi"/>
          <w:b/>
          <w:sz w:val="22"/>
          <w:szCs w:val="22"/>
        </w:rPr>
        <w:t>5</w:t>
      </w:r>
      <w:r w:rsidRPr="00202AE1">
        <w:rPr>
          <w:rFonts w:asciiTheme="minorHAnsi" w:hAnsiTheme="minorHAnsi" w:cstheme="minorHAnsi"/>
          <w:sz w:val="22"/>
          <w:szCs w:val="22"/>
        </w:rPr>
        <w:t xml:space="preserve"> </w:t>
      </w:r>
      <w:r>
        <w:rPr>
          <w:rFonts w:asciiTheme="minorHAnsi" w:hAnsiTheme="minorHAnsi" w:cstheme="minorHAnsi"/>
          <w:sz w:val="22"/>
          <w:szCs w:val="22"/>
        </w:rPr>
        <w:t>(dále jen „</w:t>
      </w:r>
      <w:r w:rsidRPr="00A32DF6">
        <w:rPr>
          <w:rFonts w:asciiTheme="minorHAnsi" w:hAnsiTheme="minorHAnsi" w:cstheme="minorHAnsi"/>
          <w:b/>
          <w:i/>
          <w:sz w:val="22"/>
          <w:szCs w:val="22"/>
        </w:rPr>
        <w:t>Doba dodání</w:t>
      </w:r>
      <w:r>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Pr>
          <w:rFonts w:asciiTheme="minorHAnsi" w:hAnsiTheme="minorHAnsi" w:cstheme="minorHAnsi"/>
          <w:sz w:val="22"/>
          <w:szCs w:val="22"/>
        </w:rPr>
        <w:t>ho</w:t>
      </w:r>
      <w:r w:rsidRPr="00202AE1">
        <w:rPr>
          <w:rFonts w:asciiTheme="minorHAnsi" w:hAnsiTheme="minorHAnsi" w:cstheme="minorHAnsi"/>
          <w:sz w:val="22"/>
          <w:szCs w:val="22"/>
        </w:rPr>
        <w:t xml:space="preserve"> dojednán </w:t>
      </w:r>
      <w:r>
        <w:rPr>
          <w:rFonts w:asciiTheme="minorHAnsi" w:hAnsiTheme="minorHAnsi" w:cstheme="minorHAnsi"/>
          <w:sz w:val="22"/>
          <w:szCs w:val="22"/>
        </w:rPr>
        <w:t>v průběhu listopadu 2025</w:t>
      </w:r>
      <w:r w:rsidRPr="00202AE1">
        <w:rPr>
          <w:rFonts w:asciiTheme="minorHAnsi" w:hAnsiTheme="minorHAnsi" w:cstheme="minorHAnsi"/>
          <w:sz w:val="22"/>
          <w:szCs w:val="22"/>
        </w:rPr>
        <w:t xml:space="preserve"> s</w:t>
      </w:r>
      <w:r>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Pr>
          <w:rFonts w:asciiTheme="minorHAnsi" w:hAnsiTheme="minorHAnsi" w:cstheme="minorHAnsi"/>
          <w:sz w:val="22"/>
          <w:szCs w:val="22"/>
        </w:rPr>
        <w:t>Kupujícího; kontaktní osoby Smluvních stran jsou uvedeny</w:t>
      </w:r>
      <w:r w:rsidRPr="00202AE1">
        <w:rPr>
          <w:rFonts w:asciiTheme="minorHAnsi" w:hAnsiTheme="minorHAnsi" w:cstheme="minorHAnsi"/>
          <w:sz w:val="22"/>
          <w:szCs w:val="22"/>
        </w:rPr>
        <w:t xml:space="preserve"> v </w:t>
      </w:r>
      <w:r>
        <w:rPr>
          <w:rFonts w:asciiTheme="minorHAnsi" w:hAnsiTheme="minorHAnsi" w:cstheme="minorHAnsi"/>
          <w:sz w:val="22"/>
          <w:szCs w:val="22"/>
        </w:rPr>
        <w:t xml:space="preserve">čl. VIII. této </w:t>
      </w:r>
      <w:r w:rsidRPr="00202AE1">
        <w:rPr>
          <w:rFonts w:asciiTheme="minorHAnsi" w:hAnsiTheme="minorHAnsi" w:cstheme="minorHAnsi"/>
          <w:sz w:val="22"/>
          <w:szCs w:val="22"/>
        </w:rPr>
        <w:t>smlouvy.</w:t>
      </w:r>
      <w:r>
        <w:rPr>
          <w:rFonts w:asciiTheme="minorHAnsi" w:hAnsiTheme="minorHAnsi" w:cstheme="minorHAnsi"/>
          <w:sz w:val="22"/>
          <w:szCs w:val="22"/>
        </w:rPr>
        <w:t xml:space="preserve"> </w:t>
      </w:r>
      <w:r w:rsidRPr="00427E04">
        <w:rPr>
          <w:rFonts w:ascii="Calibri" w:hAnsi="Calibri" w:cs="Calibri"/>
          <w:sz w:val="22"/>
          <w:szCs w:val="22"/>
        </w:rPr>
        <w:t xml:space="preserve">Připadne-li poslední den </w:t>
      </w:r>
      <w:r>
        <w:rPr>
          <w:rFonts w:ascii="Calibri" w:hAnsi="Calibri" w:cs="Calibri"/>
          <w:sz w:val="22"/>
          <w:szCs w:val="22"/>
        </w:rPr>
        <w:t>Doby dodání</w:t>
      </w:r>
      <w:r w:rsidRPr="00427E04">
        <w:rPr>
          <w:rFonts w:ascii="Calibri" w:hAnsi="Calibri" w:cs="Calibri"/>
          <w:sz w:val="22"/>
          <w:szCs w:val="22"/>
        </w:rPr>
        <w:t xml:space="preserve"> na sobotu, neděli nebo svátek, je posledním dnem </w:t>
      </w:r>
      <w:r>
        <w:rPr>
          <w:rFonts w:ascii="Calibri" w:hAnsi="Calibri" w:cs="Calibri"/>
          <w:sz w:val="22"/>
          <w:szCs w:val="22"/>
        </w:rPr>
        <w:t>Doby dodání</w:t>
      </w:r>
      <w:r w:rsidRPr="00427E04">
        <w:rPr>
          <w:rFonts w:ascii="Calibri" w:hAnsi="Calibri" w:cs="Calibri"/>
          <w:sz w:val="22"/>
          <w:szCs w:val="22"/>
        </w:rPr>
        <w:t xml:space="preserve"> pracovní den nejblíže následující. Nebude-li mezi </w:t>
      </w:r>
      <w:r>
        <w:rPr>
          <w:rFonts w:ascii="Calibri" w:hAnsi="Calibri" w:cs="Calibri"/>
          <w:sz w:val="22"/>
          <w:szCs w:val="22"/>
        </w:rPr>
        <w:t>Prodávajícím a Kupujícím</w:t>
      </w:r>
      <w:r w:rsidRPr="00427E04">
        <w:rPr>
          <w:rFonts w:ascii="Calibri" w:hAnsi="Calibri" w:cs="Calibri"/>
          <w:sz w:val="22"/>
          <w:szCs w:val="22"/>
        </w:rPr>
        <w:t xml:space="preserve"> dohodnuto jinak, platí, že předání proběhne v době od </w:t>
      </w:r>
      <w:r>
        <w:rPr>
          <w:rFonts w:ascii="Calibri" w:hAnsi="Calibri" w:cs="Calibri"/>
          <w:sz w:val="22"/>
          <w:szCs w:val="22"/>
        </w:rPr>
        <w:t>8</w:t>
      </w:r>
      <w:r w:rsidRPr="00427E04">
        <w:rPr>
          <w:rFonts w:ascii="Calibri" w:hAnsi="Calibri" w:cs="Calibri"/>
          <w:sz w:val="22"/>
          <w:szCs w:val="22"/>
        </w:rPr>
        <w:t>:00 do 1</w:t>
      </w:r>
      <w:r>
        <w:rPr>
          <w:rFonts w:ascii="Calibri" w:hAnsi="Calibri" w:cs="Calibri"/>
          <w:sz w:val="22"/>
          <w:szCs w:val="22"/>
        </w:rPr>
        <w:t>4</w:t>
      </w:r>
      <w:r w:rsidRPr="00427E04">
        <w:rPr>
          <w:rFonts w:ascii="Calibri" w:hAnsi="Calibri" w:cs="Calibri"/>
          <w:sz w:val="22"/>
          <w:szCs w:val="22"/>
        </w:rPr>
        <w:t>:00</w:t>
      </w:r>
      <w:r>
        <w:rPr>
          <w:rFonts w:ascii="Calibri" w:hAnsi="Calibri" w:cs="Calibri"/>
          <w:sz w:val="22"/>
          <w:szCs w:val="22"/>
        </w:rPr>
        <w:t xml:space="preserve"> hod</w:t>
      </w:r>
      <w:r w:rsidRPr="00427E04">
        <w:rPr>
          <w:rFonts w:ascii="Calibri" w:hAnsi="Calibri" w:cs="Calibri"/>
          <w:sz w:val="22"/>
          <w:szCs w:val="22"/>
        </w:rPr>
        <w:t>.</w:t>
      </w:r>
    </w:p>
    <w:p w14:paraId="72099DE6" w14:textId="77777777" w:rsidR="001909C2" w:rsidRPr="00202AE1" w:rsidRDefault="001909C2" w:rsidP="001909C2">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Pr="00202AE1">
        <w:rPr>
          <w:rFonts w:asciiTheme="minorHAnsi" w:hAnsiTheme="minorHAnsi" w:cstheme="minorHAnsi"/>
          <w:sz w:val="22"/>
          <w:szCs w:val="22"/>
        </w:rPr>
        <w:t xml:space="preserve"> bude dodán na adresu: </w:t>
      </w:r>
      <w:r w:rsidRPr="001777C1">
        <w:rPr>
          <w:rFonts w:asciiTheme="minorHAnsi" w:hAnsiTheme="minorHAnsi" w:cstheme="minorHAnsi"/>
          <w:sz w:val="22"/>
          <w:szCs w:val="22"/>
        </w:rPr>
        <w:t xml:space="preserve">Státní zámek </w:t>
      </w:r>
      <w:r>
        <w:rPr>
          <w:rFonts w:asciiTheme="minorHAnsi" w:hAnsiTheme="minorHAnsi" w:cstheme="minorHAnsi"/>
          <w:sz w:val="22"/>
          <w:szCs w:val="22"/>
        </w:rPr>
        <w:t>Konopiště</w:t>
      </w:r>
      <w:r w:rsidRPr="001777C1">
        <w:rPr>
          <w:rFonts w:asciiTheme="minorHAnsi" w:hAnsiTheme="minorHAnsi" w:cstheme="minorHAnsi"/>
          <w:sz w:val="22"/>
          <w:szCs w:val="22"/>
        </w:rPr>
        <w:t xml:space="preserve">, </w:t>
      </w:r>
      <w:r>
        <w:rPr>
          <w:rFonts w:asciiTheme="minorHAnsi" w:hAnsiTheme="minorHAnsi" w:cstheme="minorHAnsi"/>
          <w:sz w:val="22"/>
          <w:szCs w:val="22"/>
        </w:rPr>
        <w:t>Konopiště 1</w:t>
      </w:r>
      <w:r w:rsidRPr="001777C1">
        <w:rPr>
          <w:rFonts w:asciiTheme="minorHAnsi" w:hAnsiTheme="minorHAnsi" w:cstheme="minorHAnsi"/>
          <w:sz w:val="22"/>
          <w:szCs w:val="22"/>
        </w:rPr>
        <w:t xml:space="preserve">, </w:t>
      </w:r>
      <w:r>
        <w:rPr>
          <w:rFonts w:asciiTheme="minorHAnsi" w:hAnsiTheme="minorHAnsi" w:cstheme="minorHAnsi"/>
          <w:sz w:val="22"/>
          <w:szCs w:val="22"/>
        </w:rPr>
        <w:t>256 01 Benešov</w:t>
      </w:r>
      <w:r w:rsidRPr="001777C1">
        <w:rPr>
          <w:rFonts w:asciiTheme="minorHAnsi" w:hAnsiTheme="minorHAnsi" w:cstheme="minorHAnsi"/>
          <w:sz w:val="22"/>
          <w:szCs w:val="22"/>
        </w:rPr>
        <w:t xml:space="preserve"> (dále</w:t>
      </w:r>
      <w:r>
        <w:rPr>
          <w:rFonts w:asciiTheme="minorHAnsi" w:hAnsiTheme="minorHAnsi" w:cstheme="minorHAnsi"/>
          <w:sz w:val="22"/>
          <w:szCs w:val="22"/>
        </w:rPr>
        <w:t xml:space="preserve"> jen „</w:t>
      </w:r>
      <w:r w:rsidRPr="00403A2B">
        <w:rPr>
          <w:rFonts w:asciiTheme="minorHAnsi" w:hAnsiTheme="minorHAnsi" w:cstheme="minorHAnsi"/>
          <w:b/>
          <w:i/>
          <w:sz w:val="22"/>
          <w:szCs w:val="22"/>
        </w:rPr>
        <w:t>Místo plnění</w:t>
      </w:r>
      <w:r>
        <w:rPr>
          <w:rFonts w:asciiTheme="minorHAnsi" w:hAnsiTheme="minorHAnsi" w:cstheme="minorHAnsi"/>
          <w:sz w:val="22"/>
          <w:szCs w:val="22"/>
        </w:rPr>
        <w:t>“).</w:t>
      </w:r>
    </w:p>
    <w:p w14:paraId="75FB6A80" w14:textId="77777777" w:rsidR="001909C2" w:rsidRPr="001777C1" w:rsidRDefault="001909C2" w:rsidP="001909C2">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1777C1">
        <w:rPr>
          <w:rFonts w:asciiTheme="minorHAnsi" w:hAnsiTheme="minorHAnsi" w:cstheme="minorHAnsi"/>
          <w:sz w:val="22"/>
          <w:szCs w:val="22"/>
        </w:rPr>
        <w:t xml:space="preserve">Za dodání Předmětu plnění se považuje dodání Předmětu plnění Kupujícímu spolu s veškerou související dokumentací, zejména manuály k užití a produktovými listy a zaškolením minimálně </w:t>
      </w:r>
      <w:r>
        <w:rPr>
          <w:rFonts w:asciiTheme="minorHAnsi" w:hAnsiTheme="minorHAnsi" w:cstheme="minorHAnsi"/>
          <w:sz w:val="22"/>
          <w:szCs w:val="22"/>
        </w:rPr>
        <w:t>1</w:t>
      </w:r>
      <w:r w:rsidRPr="001777C1">
        <w:rPr>
          <w:rFonts w:asciiTheme="minorHAnsi" w:hAnsiTheme="minorHAnsi" w:cstheme="minorHAnsi"/>
          <w:sz w:val="22"/>
          <w:szCs w:val="22"/>
        </w:rPr>
        <w:t xml:space="preserve"> pracovník</w:t>
      </w:r>
      <w:r>
        <w:rPr>
          <w:rFonts w:asciiTheme="minorHAnsi" w:hAnsiTheme="minorHAnsi" w:cstheme="minorHAnsi"/>
          <w:sz w:val="22"/>
          <w:szCs w:val="22"/>
        </w:rPr>
        <w:t>a</w:t>
      </w:r>
      <w:r w:rsidRPr="001777C1">
        <w:rPr>
          <w:rFonts w:asciiTheme="minorHAnsi" w:hAnsiTheme="minorHAnsi" w:cstheme="minorHAnsi"/>
          <w:sz w:val="22"/>
          <w:szCs w:val="22"/>
        </w:rPr>
        <w:t xml:space="preserve"> kupujícího (školení bude trvat minimálně </w:t>
      </w:r>
      <w:r>
        <w:rPr>
          <w:rFonts w:asciiTheme="minorHAnsi" w:hAnsiTheme="minorHAnsi" w:cstheme="minorHAnsi"/>
          <w:sz w:val="22"/>
          <w:szCs w:val="22"/>
        </w:rPr>
        <w:t>1</w:t>
      </w:r>
      <w:r w:rsidRPr="001777C1">
        <w:rPr>
          <w:rFonts w:asciiTheme="minorHAnsi" w:hAnsiTheme="minorHAnsi" w:cstheme="minorHAnsi"/>
          <w:sz w:val="22"/>
          <w:szCs w:val="22"/>
        </w:rPr>
        <w:t xml:space="preserve"> hodin</w:t>
      </w:r>
      <w:r>
        <w:rPr>
          <w:rFonts w:asciiTheme="minorHAnsi" w:hAnsiTheme="minorHAnsi" w:cstheme="minorHAnsi"/>
          <w:sz w:val="22"/>
          <w:szCs w:val="22"/>
        </w:rPr>
        <w:t>u</w:t>
      </w:r>
      <w:r w:rsidRPr="001777C1">
        <w:rPr>
          <w:rFonts w:asciiTheme="minorHAnsi" w:hAnsiTheme="minorHAnsi" w:cstheme="minorHAnsi"/>
          <w:sz w:val="22"/>
          <w:szCs w:val="22"/>
        </w:rPr>
        <w:t xml:space="preserve"> s praktickou ukázkou funkcí stroje</w:t>
      </w:r>
      <w:r>
        <w:rPr>
          <w:rFonts w:asciiTheme="minorHAnsi" w:hAnsiTheme="minorHAnsi" w:cstheme="minorHAnsi"/>
          <w:sz w:val="22"/>
          <w:szCs w:val="22"/>
        </w:rPr>
        <w:t xml:space="preserve"> v </w:t>
      </w:r>
      <w:proofErr w:type="spellStart"/>
      <w:r w:rsidRPr="001D1012">
        <w:rPr>
          <w:rFonts w:ascii="Calibri" w:hAnsi="Calibri" w:cs="Calibri"/>
          <w:sz w:val="22"/>
          <w:szCs w:val="22"/>
          <w:lang w:val="en-US"/>
        </w:rPr>
        <w:t>terénu</w:t>
      </w:r>
      <w:proofErr w:type="spellEnd"/>
      <w:r w:rsidRPr="001777C1">
        <w:rPr>
          <w:rFonts w:asciiTheme="minorHAnsi" w:hAnsiTheme="minorHAnsi" w:cstheme="minorHAnsi"/>
          <w:sz w:val="22"/>
          <w:szCs w:val="22"/>
        </w:rPr>
        <w:t xml:space="preserve"> a prováděním údržby stroje</w:t>
      </w:r>
      <w:r>
        <w:rPr>
          <w:rFonts w:asciiTheme="minorHAnsi" w:hAnsiTheme="minorHAnsi" w:cstheme="minorHAnsi"/>
          <w:sz w:val="22"/>
          <w:szCs w:val="22"/>
        </w:rPr>
        <w:t>)</w:t>
      </w:r>
      <w:r w:rsidRPr="001777C1">
        <w:rPr>
          <w:rFonts w:asciiTheme="minorHAnsi" w:hAnsiTheme="minorHAnsi" w:cstheme="minorHAnsi"/>
          <w:sz w:val="22"/>
          <w:szCs w:val="22"/>
        </w:rPr>
        <w:t>.</w:t>
      </w:r>
    </w:p>
    <w:p w14:paraId="4931AAB5" w14:textId="77777777" w:rsidR="001909C2" w:rsidRPr="00202AE1" w:rsidRDefault="001909C2" w:rsidP="001909C2">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Pr>
          <w:rFonts w:asciiTheme="minorHAnsi" w:hAnsiTheme="minorHAnsi" w:cstheme="minorHAnsi"/>
          <w:sz w:val="22"/>
          <w:szCs w:val="22"/>
        </w:rPr>
        <w:t>ho</w:t>
      </w:r>
      <w:r w:rsidRPr="00202AE1">
        <w:rPr>
          <w:rFonts w:asciiTheme="minorHAnsi" w:hAnsiTheme="minorHAnsi" w:cstheme="minorHAnsi"/>
          <w:sz w:val="22"/>
          <w:szCs w:val="22"/>
        </w:rPr>
        <w:t xml:space="preserve"> a po</w:t>
      </w:r>
      <w:r>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Pr>
          <w:rFonts w:asciiTheme="minorHAnsi" w:hAnsiTheme="minorHAnsi" w:cstheme="minorHAnsi"/>
          <w:sz w:val="22"/>
          <w:szCs w:val="22"/>
        </w:rPr>
        <w:t>P</w:t>
      </w:r>
      <w:r w:rsidRPr="00202AE1">
        <w:rPr>
          <w:rFonts w:asciiTheme="minorHAnsi" w:hAnsiTheme="minorHAnsi" w:cstheme="minorHAnsi"/>
          <w:sz w:val="22"/>
          <w:szCs w:val="22"/>
        </w:rPr>
        <w:t>rodávajícímu.</w:t>
      </w:r>
    </w:p>
    <w:p w14:paraId="116EC57D" w14:textId="77777777" w:rsidR="001909C2" w:rsidRPr="00BD242D" w:rsidRDefault="001909C2" w:rsidP="001909C2">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619AF6D1" w14:textId="77777777" w:rsidR="001909C2" w:rsidRDefault="001909C2" w:rsidP="001909C2">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C2581">
        <w:rPr>
          <w:rFonts w:asciiTheme="minorHAnsi" w:hAnsiTheme="minorHAnsi" w:cstheme="minorHAnsi"/>
          <w:sz w:val="22"/>
        </w:rPr>
        <w:t>Předmětem plnění je množství větší než</w:t>
      </w:r>
      <w:r>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10FBA8CA" w14:textId="77777777" w:rsidR="001909C2" w:rsidRDefault="001909C2" w:rsidP="001909C2">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lastRenderedPageBreak/>
        <w:t>Předmět plnění, který svou j</w:t>
      </w:r>
      <w:r>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21870056" w14:textId="77777777" w:rsidR="001909C2" w:rsidRPr="00DC634E" w:rsidRDefault="001909C2" w:rsidP="001909C2">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Nedodání kompletní dodávky, např. chybějící</w:t>
      </w:r>
      <w:r>
        <w:rPr>
          <w:rFonts w:asciiTheme="minorHAnsi" w:hAnsiTheme="minorHAnsi" w:cstheme="minorHAnsi"/>
          <w:sz w:val="22"/>
        </w:rPr>
        <w:t xml:space="preserve"> </w:t>
      </w:r>
      <w:r w:rsidRPr="00DC634E">
        <w:rPr>
          <w:rFonts w:asciiTheme="minorHAnsi" w:hAnsiTheme="minorHAnsi" w:cstheme="minorHAnsi"/>
          <w:sz w:val="22"/>
        </w:rPr>
        <w:t>doklady k Předmětu plnění.</w:t>
      </w:r>
    </w:p>
    <w:p w14:paraId="5324AA80" w14:textId="77777777" w:rsidR="001909C2" w:rsidRPr="00202AE1" w:rsidRDefault="001909C2" w:rsidP="001909C2">
      <w:pPr>
        <w:pStyle w:val="Odstavecseseznamem"/>
        <w:numPr>
          <w:ilvl w:val="0"/>
          <w:numId w:val="0"/>
        </w:numPr>
        <w:ind w:left="567"/>
        <w:rPr>
          <w:rFonts w:asciiTheme="minorHAnsi" w:hAnsiTheme="minorHAnsi" w:cstheme="minorHAnsi"/>
          <w:sz w:val="22"/>
        </w:rPr>
      </w:pPr>
    </w:p>
    <w:p w14:paraId="40ADC060" w14:textId="77777777" w:rsidR="001909C2" w:rsidRPr="00202AE1" w:rsidRDefault="001909C2" w:rsidP="001909C2">
      <w:pPr>
        <w:pStyle w:val="Nadpis1"/>
        <w:numPr>
          <w:ilvl w:val="0"/>
          <w:numId w:val="3"/>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64B9EE7A" w14:textId="77777777" w:rsidR="001909C2" w:rsidRPr="00202AE1" w:rsidRDefault="001909C2" w:rsidP="001909C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4BFEA2B9" w14:textId="77777777" w:rsidR="001909C2" w:rsidRPr="00202AE1" w:rsidRDefault="001909C2" w:rsidP="001909C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02B57C56" w14:textId="77777777" w:rsidR="001909C2" w:rsidRPr="00202AE1" w:rsidRDefault="001909C2" w:rsidP="001909C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076F9CA7" w14:textId="77777777" w:rsidR="001909C2" w:rsidRPr="009B3DA9" w:rsidRDefault="001909C2" w:rsidP="001909C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Pr>
          <w:rFonts w:asciiTheme="minorHAnsi" w:hAnsiTheme="minorHAnsi" w:cstheme="minorHAnsi"/>
          <w:sz w:val="22"/>
          <w:szCs w:val="22"/>
        </w:rPr>
        <w:t>včetně DPH</w:t>
      </w:r>
      <w:r w:rsidRPr="009B3DA9">
        <w:rPr>
          <w:rFonts w:asciiTheme="minorHAnsi" w:hAnsiTheme="minorHAnsi" w:cstheme="minorHAnsi"/>
          <w:sz w:val="22"/>
          <w:szCs w:val="22"/>
        </w:rPr>
        <w:t>, s</w:t>
      </w:r>
      <w:r>
        <w:rPr>
          <w:rFonts w:asciiTheme="minorHAnsi" w:hAnsiTheme="minorHAnsi" w:cstheme="minorHAnsi"/>
          <w:sz w:val="22"/>
          <w:szCs w:val="22"/>
        </w:rPr>
        <w:t> </w:t>
      </w:r>
      <w:r w:rsidRPr="009B3DA9">
        <w:rPr>
          <w:rFonts w:asciiTheme="minorHAnsi" w:hAnsiTheme="minorHAnsi" w:cstheme="minorHAnsi"/>
          <w:sz w:val="22"/>
          <w:szCs w:val="22"/>
        </w:rPr>
        <w:t>výjimkou</w:t>
      </w:r>
      <w:r>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5FD968FE" w14:textId="77777777" w:rsidR="001909C2" w:rsidRDefault="001909C2" w:rsidP="001909C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329DBD32" w14:textId="77777777" w:rsidR="001909C2" w:rsidRDefault="001909C2" w:rsidP="001909C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686FE50D" w14:textId="77777777" w:rsidR="001909C2" w:rsidRPr="00F85EB6" w:rsidRDefault="001909C2" w:rsidP="001909C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7B32547" w14:textId="77777777" w:rsidR="001909C2" w:rsidRPr="00BF58F3" w:rsidRDefault="001909C2" w:rsidP="001909C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BF58F3">
        <w:rPr>
          <w:rFonts w:asciiTheme="minorHAnsi" w:hAnsiTheme="minorHAnsi" w:cstheme="minorHAnsi"/>
          <w:sz w:val="22"/>
          <w:szCs w:val="22"/>
        </w:rPr>
        <w:t>Prodávající se zavazuje, že po celou dobu trvání smlouvy zajistí dodržování aspektů sociální odpovědnosti (zejména legální zaměstnávání, spravedlivé a důstojné pracovní podmínky, odpovídající úroveň bezpečnosti práce pro všechny osoby podílející se na plnění veřejné zakázky a férové podmínky v rámci celého poddodavatelského řetězce), bude dbát na environmentálně odpovědné chování (zejména se bude snažit minimalizovat negativní dopad na životní prostředí a respektovat udržitelnost či možnosti cirkulární ekonomiky) a bude-li to možné a vhodné, zajistí implementaci nových nebo značně zlepšených produktů, služeb nebo postupů souvisejících s plněním předmětu veřejné zakázky. Současně se zavazuje dodržovat další požadavky na společenskou a environmentální odpovědnost a inovace uvedené v zadávacích podmínkách veřejné zakázky.</w:t>
      </w:r>
    </w:p>
    <w:p w14:paraId="1EA9CA72" w14:textId="77777777" w:rsidR="001909C2" w:rsidRPr="00202AE1" w:rsidRDefault="001909C2" w:rsidP="001909C2">
      <w:pPr>
        <w:pStyle w:val="Odstavecseseznamem"/>
        <w:numPr>
          <w:ilvl w:val="0"/>
          <w:numId w:val="0"/>
        </w:numPr>
        <w:ind w:left="567"/>
        <w:rPr>
          <w:rFonts w:asciiTheme="minorHAnsi" w:hAnsiTheme="minorHAnsi" w:cstheme="minorHAnsi"/>
          <w:sz w:val="22"/>
        </w:rPr>
      </w:pPr>
    </w:p>
    <w:p w14:paraId="72C82CFC" w14:textId="77777777" w:rsidR="001909C2" w:rsidRPr="00202AE1" w:rsidRDefault="001909C2" w:rsidP="001909C2">
      <w:pPr>
        <w:pStyle w:val="Nadpis1"/>
        <w:numPr>
          <w:ilvl w:val="0"/>
          <w:numId w:val="3"/>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w:t>
      </w:r>
      <w:r w:rsidRPr="00202AE1">
        <w:rPr>
          <w:rFonts w:asciiTheme="minorHAnsi" w:hAnsiTheme="minorHAnsi" w:cstheme="minorHAnsi"/>
          <w:sz w:val="22"/>
          <w:szCs w:val="22"/>
        </w:rPr>
        <w:t>áruční podmínky</w:t>
      </w:r>
    </w:p>
    <w:p w14:paraId="0472BAE2" w14:textId="77777777" w:rsidR="001909C2" w:rsidRPr="00202AE1" w:rsidRDefault="001909C2" w:rsidP="001909C2">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407822FA" w14:textId="77777777" w:rsidR="001909C2" w:rsidRPr="00202AE1" w:rsidRDefault="001909C2" w:rsidP="001909C2">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441F1">
        <w:rPr>
          <w:rFonts w:ascii="Calibri" w:hAnsi="Calibri" w:cs="Calibri"/>
          <w:sz w:val="22"/>
          <w:szCs w:val="22"/>
        </w:rPr>
        <w:t xml:space="preserve">Smluvní strany sjednávají, že </w:t>
      </w:r>
      <w:r>
        <w:rPr>
          <w:rFonts w:ascii="Calibri" w:hAnsi="Calibri" w:cs="Calibri"/>
          <w:sz w:val="22"/>
          <w:szCs w:val="22"/>
        </w:rPr>
        <w:t>Předmět plnění</w:t>
      </w:r>
      <w:r w:rsidRPr="007441F1">
        <w:rPr>
          <w:rFonts w:ascii="Calibri" w:hAnsi="Calibri" w:cs="Calibri"/>
          <w:sz w:val="22"/>
          <w:szCs w:val="22"/>
        </w:rPr>
        <w:t xml:space="preserve"> si shodu se Smlouvou udrží a že práva z jejich vad lze uplatňovat i po smluvenou záruční dobu. </w:t>
      </w:r>
      <w:r w:rsidRPr="00202AE1">
        <w:rPr>
          <w:rFonts w:asciiTheme="minorHAnsi" w:hAnsiTheme="minorHAnsi" w:cstheme="minorHAnsi"/>
          <w:sz w:val="22"/>
          <w:szCs w:val="22"/>
        </w:rPr>
        <w:t xml:space="preserve">Prodávající poskytuje na Předmět plnění záruku na bezvadnou funkci v </w:t>
      </w:r>
      <w:r w:rsidRPr="00BF58F3">
        <w:rPr>
          <w:rFonts w:asciiTheme="minorHAnsi" w:hAnsiTheme="minorHAnsi" w:cstheme="minorHAnsi"/>
          <w:sz w:val="22"/>
          <w:szCs w:val="22"/>
        </w:rPr>
        <w:t>délce uvedené v Příloze č. 1 této smlouvy.</w:t>
      </w:r>
      <w:r w:rsidRPr="00202AE1">
        <w:rPr>
          <w:rFonts w:asciiTheme="minorHAnsi" w:hAnsiTheme="minorHAnsi" w:cstheme="minorHAnsi"/>
          <w:sz w:val="22"/>
          <w:szCs w:val="22"/>
        </w:rPr>
        <w:t xml:space="preserve"> V případě, že bude na faktuře nebo na dodacím listu vyznačena delší záruční doba, má tato přednost před ustanovením této smlouvy. Záruční doba začíná běžet od</w:t>
      </w:r>
      <w:r>
        <w:rPr>
          <w:rFonts w:asciiTheme="minorHAnsi" w:hAnsiTheme="minorHAnsi" w:cstheme="minorHAnsi"/>
          <w:sz w:val="22"/>
          <w:szCs w:val="22"/>
        </w:rPr>
        <w:t>e dne převzetí Předmětu plnění K</w:t>
      </w:r>
      <w:r w:rsidRPr="00202AE1">
        <w:rPr>
          <w:rFonts w:asciiTheme="minorHAnsi" w:hAnsiTheme="minorHAnsi" w:cstheme="minorHAnsi"/>
          <w:sz w:val="22"/>
          <w:szCs w:val="22"/>
        </w:rPr>
        <w:t xml:space="preserve">upujícím. </w:t>
      </w:r>
    </w:p>
    <w:p w14:paraId="5BE2B778" w14:textId="7C053FA2" w:rsidR="001909C2" w:rsidRPr="00202AE1" w:rsidRDefault="001909C2" w:rsidP="001909C2">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Vada bude nahlášena prost</w:t>
      </w:r>
      <w:r>
        <w:rPr>
          <w:rFonts w:asciiTheme="minorHAnsi" w:hAnsiTheme="minorHAnsi" w:cstheme="minorHAnsi"/>
          <w:sz w:val="22"/>
          <w:szCs w:val="22"/>
        </w:rPr>
        <w:t>řednictvím kontaktní osoby K</w:t>
      </w:r>
      <w:r w:rsidRPr="00202AE1">
        <w:rPr>
          <w:rFonts w:asciiTheme="minorHAnsi" w:hAnsiTheme="minorHAnsi" w:cstheme="minorHAnsi"/>
          <w:sz w:val="22"/>
          <w:szCs w:val="22"/>
        </w:rPr>
        <w:t xml:space="preserve">upujícího písemně formou emailové </w:t>
      </w:r>
      <w:r w:rsidRPr="00202AE1">
        <w:rPr>
          <w:rFonts w:asciiTheme="minorHAnsi" w:hAnsiTheme="minorHAnsi" w:cstheme="minorHAnsi"/>
          <w:sz w:val="22"/>
          <w:szCs w:val="22"/>
        </w:rPr>
        <w:lastRenderedPageBreak/>
        <w:t xml:space="preserve">zprávy na adresu </w:t>
      </w:r>
      <w:hyperlink r:id="rId11" w:history="1">
        <w:proofErr w:type="spellStart"/>
        <w:r w:rsidR="000F0F14">
          <w:rPr>
            <w:rStyle w:val="Hypertextovodkaz"/>
            <w:rFonts w:asciiTheme="minorHAnsi" w:hAnsiTheme="minorHAnsi" w:cstheme="minorHAnsi"/>
            <w:sz w:val="22"/>
            <w:szCs w:val="22"/>
          </w:rPr>
          <w:t>xxx</w:t>
        </w:r>
        <w:proofErr w:type="spellEnd"/>
      </w:hyperlink>
      <w:r>
        <w:rPr>
          <w:rFonts w:asciiTheme="minorHAnsi" w:hAnsiTheme="minorHAnsi" w:cstheme="minorHAnsi"/>
          <w:sz w:val="22"/>
          <w:szCs w:val="22"/>
        </w:rPr>
        <w:t xml:space="preserve"> </w:t>
      </w:r>
      <w:r w:rsidRPr="00202AE1">
        <w:rPr>
          <w:rFonts w:asciiTheme="minorHAnsi" w:hAnsiTheme="minorHAnsi" w:cstheme="minorHAnsi"/>
          <w:sz w:val="22"/>
          <w:szCs w:val="22"/>
        </w:rPr>
        <w:t xml:space="preserve">Kupující je oprávněn reklamovat písemně zjištěné vady Předmětu plnění u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rodávajícího kdykoli během záruční doby, a to bez ohledu na to, kdy </w:t>
      </w:r>
      <w:r>
        <w:rPr>
          <w:rFonts w:asciiTheme="minorHAnsi" w:hAnsiTheme="minorHAnsi" w:cstheme="minorHAnsi"/>
          <w:sz w:val="22"/>
          <w:szCs w:val="22"/>
        </w:rPr>
        <w:t>K</w:t>
      </w:r>
      <w:r w:rsidRPr="00202AE1">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23A570F4" w14:textId="77777777" w:rsidR="001909C2" w:rsidRPr="007441F1" w:rsidRDefault="001909C2" w:rsidP="001909C2">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do </w:t>
      </w:r>
      <w:r>
        <w:rPr>
          <w:rFonts w:asciiTheme="minorHAnsi" w:hAnsiTheme="minorHAnsi" w:cstheme="minorHAnsi"/>
          <w:sz w:val="22"/>
          <w:szCs w:val="22"/>
        </w:rPr>
        <w:t>5</w:t>
      </w:r>
      <w:r w:rsidRPr="00BF58F3">
        <w:rPr>
          <w:rFonts w:asciiTheme="minorHAnsi" w:hAnsiTheme="minorHAnsi" w:cstheme="minorHAnsi"/>
          <w:sz w:val="22"/>
          <w:szCs w:val="22"/>
        </w:rPr>
        <w:t xml:space="preserve"> (</w:t>
      </w:r>
      <w:r>
        <w:rPr>
          <w:rFonts w:asciiTheme="minorHAnsi" w:hAnsiTheme="minorHAnsi" w:cstheme="minorHAnsi"/>
          <w:sz w:val="22"/>
          <w:szCs w:val="22"/>
        </w:rPr>
        <w:t>pěti</w:t>
      </w:r>
      <w:r w:rsidRPr="00BF58F3">
        <w:rPr>
          <w:rFonts w:asciiTheme="minorHAnsi" w:hAnsiTheme="minorHAnsi" w:cstheme="minorHAnsi"/>
          <w:sz w:val="22"/>
          <w:szCs w:val="22"/>
        </w:rPr>
        <w:t>)</w:t>
      </w:r>
      <w:r w:rsidRPr="00202AE1">
        <w:rPr>
          <w:rFonts w:asciiTheme="minorHAnsi" w:hAnsiTheme="minorHAnsi" w:cstheme="minorHAnsi"/>
          <w:sz w:val="22"/>
          <w:szCs w:val="22"/>
        </w:rPr>
        <w:t xml:space="preserve"> kalendářních dnů ode dne, kdy mu byla doručena</w:t>
      </w:r>
      <w:r>
        <w:rPr>
          <w:rFonts w:asciiTheme="minorHAnsi" w:hAnsiTheme="minorHAnsi" w:cstheme="minorHAnsi"/>
          <w:sz w:val="22"/>
          <w:szCs w:val="22"/>
        </w:rPr>
        <w:t>, a navrhnout v této lhůtě vhodný způsob odstranění vady, s níž bude Kupující souhlasit</w:t>
      </w:r>
      <w:r>
        <w:rPr>
          <w:rFonts w:ascii="Calibri" w:hAnsi="Calibri" w:cs="Calibri"/>
          <w:sz w:val="22"/>
          <w:szCs w:val="22"/>
        </w:rPr>
        <w:t>. Kupující právo zejména na:</w:t>
      </w:r>
    </w:p>
    <w:p w14:paraId="1CEB0BDF" w14:textId="77777777" w:rsidR="001909C2" w:rsidRDefault="001909C2" w:rsidP="001909C2">
      <w:pPr>
        <w:widowControl w:val="0"/>
        <w:numPr>
          <w:ilvl w:val="0"/>
          <w:numId w:val="16"/>
        </w:numPr>
        <w:autoSpaceDE w:val="0"/>
        <w:autoSpaceDN w:val="0"/>
        <w:spacing w:after="120" w:line="240" w:lineRule="atLeast"/>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00332B94" w14:textId="77777777" w:rsidR="001909C2" w:rsidRDefault="001909C2" w:rsidP="001909C2">
      <w:pPr>
        <w:widowControl w:val="0"/>
        <w:numPr>
          <w:ilvl w:val="0"/>
          <w:numId w:val="16"/>
        </w:numPr>
        <w:autoSpaceDE w:val="0"/>
        <w:autoSpaceDN w:val="0"/>
        <w:spacing w:after="120" w:line="240" w:lineRule="atLeast"/>
        <w:jc w:val="both"/>
        <w:rPr>
          <w:rFonts w:ascii="Calibri" w:hAnsi="Calibri" w:cs="Calibri"/>
          <w:sz w:val="22"/>
          <w:szCs w:val="22"/>
        </w:rPr>
      </w:pPr>
      <w:r>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461B7DC5" w14:textId="77777777" w:rsidR="001909C2" w:rsidRDefault="001909C2" w:rsidP="001909C2">
      <w:pPr>
        <w:widowControl w:val="0"/>
        <w:numPr>
          <w:ilvl w:val="0"/>
          <w:numId w:val="16"/>
        </w:numPr>
        <w:autoSpaceDE w:val="0"/>
        <w:autoSpaceDN w:val="0"/>
        <w:spacing w:after="120" w:line="240" w:lineRule="atLeast"/>
        <w:jc w:val="both"/>
        <w:rPr>
          <w:rFonts w:ascii="Calibri" w:hAnsi="Calibri" w:cs="Calibri"/>
          <w:sz w:val="22"/>
          <w:szCs w:val="22"/>
        </w:rPr>
      </w:pPr>
      <w:r>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B4C077" w14:textId="77777777" w:rsidR="001909C2" w:rsidRDefault="001909C2" w:rsidP="001909C2">
      <w:pPr>
        <w:widowControl w:val="0"/>
        <w:numPr>
          <w:ilvl w:val="0"/>
          <w:numId w:val="16"/>
        </w:numPr>
        <w:autoSpaceDE w:val="0"/>
        <w:autoSpaceDN w:val="0"/>
        <w:spacing w:after="120" w:line="240" w:lineRule="atLeast"/>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 ceny.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p>
    <w:p w14:paraId="5C486B8C" w14:textId="77777777" w:rsidR="001909C2" w:rsidRPr="00006D67" w:rsidRDefault="001909C2" w:rsidP="001909C2">
      <w:pPr>
        <w:widowControl w:val="0"/>
        <w:autoSpaceDE w:val="0"/>
        <w:autoSpaceDN w:val="0"/>
        <w:spacing w:after="120" w:line="240" w:lineRule="atLeast"/>
        <w:ind w:left="927"/>
        <w:jc w:val="both"/>
        <w:rPr>
          <w:rFonts w:ascii="Calibri" w:hAnsi="Calibri" w:cs="Calibri"/>
          <w:sz w:val="22"/>
          <w:szCs w:val="22"/>
        </w:rPr>
      </w:pPr>
      <w:r w:rsidRPr="007441F1">
        <w:rPr>
          <w:rFonts w:ascii="Calibri" w:hAnsi="Calibri" w:cs="Calibri"/>
          <w:sz w:val="22"/>
          <w:szCs w:val="22"/>
        </w:rPr>
        <w:t xml:space="preserve">případně </w:t>
      </w:r>
      <w:r>
        <w:rPr>
          <w:rFonts w:ascii="Calibri" w:hAnsi="Calibri" w:cs="Calibri"/>
          <w:sz w:val="22"/>
          <w:szCs w:val="22"/>
        </w:rPr>
        <w:t xml:space="preserve">lze </w:t>
      </w:r>
      <w:r w:rsidRPr="007441F1">
        <w:rPr>
          <w:rFonts w:ascii="Calibri" w:hAnsi="Calibri" w:cs="Calibri"/>
          <w:sz w:val="22"/>
          <w:szCs w:val="22"/>
        </w:rPr>
        <w:t>zvolit a uplatnit kombinaci těchto práv</w:t>
      </w:r>
      <w:r>
        <w:rPr>
          <w:rFonts w:ascii="Calibri" w:hAnsi="Calibri" w:cs="Calibri"/>
          <w:sz w:val="22"/>
          <w:szCs w:val="22"/>
        </w:rPr>
        <w:t>.</w:t>
      </w:r>
    </w:p>
    <w:p w14:paraId="6152BD4A" w14:textId="77777777" w:rsidR="001909C2" w:rsidRPr="00230DBE" w:rsidRDefault="001909C2" w:rsidP="001909C2">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3E349B25" w14:textId="77777777" w:rsidR="001909C2" w:rsidRPr="00230DBE" w:rsidRDefault="001909C2" w:rsidP="001909C2">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Uplatněná práva z vad se Prodávající zavazuje plně uspokojit bezodkladně, nejpozději však do </w:t>
      </w:r>
      <w:r>
        <w:rPr>
          <w:rFonts w:asciiTheme="minorHAnsi" w:hAnsiTheme="minorHAnsi" w:cstheme="minorHAnsi"/>
          <w:sz w:val="22"/>
          <w:szCs w:val="22"/>
        </w:rPr>
        <w:t>10</w:t>
      </w:r>
      <w:r w:rsidRPr="00230DBE">
        <w:rPr>
          <w:rFonts w:asciiTheme="minorHAnsi" w:hAnsiTheme="minorHAnsi" w:cstheme="minorHAnsi"/>
          <w:sz w:val="22"/>
          <w:szCs w:val="22"/>
        </w:rPr>
        <w:t xml:space="preserve"> dnů ode dne obdržení reklamace, nebude-li mezi </w:t>
      </w:r>
      <w:r>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330BD6D" w14:textId="77777777" w:rsidR="001909C2" w:rsidRPr="00967C48" w:rsidRDefault="001909C2" w:rsidP="001909C2">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30DBE">
        <w:rPr>
          <w:rFonts w:asciiTheme="minorHAnsi" w:hAnsiTheme="minorHAnsi" w:cstheme="minorHAnsi"/>
          <w:sz w:val="22"/>
          <w:szCs w:val="22"/>
        </w:rPr>
        <w:t xml:space="preserve">Při </w:t>
      </w:r>
      <w:r w:rsidRPr="00967C48">
        <w:rPr>
          <w:rFonts w:ascii="Calibri" w:hAnsi="Calibri" w:cs="Calibri"/>
          <w:sz w:val="22"/>
          <w:szCs w:val="22"/>
        </w:rPr>
        <w:t>odstraňování vad se Kupující zavazuje poskytovat Prodávajícímu veškerou potřebnou součinnost.</w:t>
      </w:r>
    </w:p>
    <w:p w14:paraId="7FDFB00C" w14:textId="77777777" w:rsidR="001909C2" w:rsidRDefault="001909C2" w:rsidP="001909C2">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967C48">
        <w:rPr>
          <w:rFonts w:ascii="Calibri" w:hAnsi="Calibri" w:cs="Calibr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 xml:space="preserve">eklamace až do dne odstranění vady, příp. do dne uhrazení </w:t>
      </w:r>
      <w:r w:rsidRPr="00967C48">
        <w:rPr>
          <w:rFonts w:ascii="Calibri" w:hAnsi="Calibri" w:cs="Calibri"/>
          <w:sz w:val="22"/>
          <w:szCs w:val="22"/>
        </w:rPr>
        <w:t>přiměřené slevy.</w:t>
      </w:r>
    </w:p>
    <w:p w14:paraId="4371B812" w14:textId="77777777" w:rsidR="001909C2" w:rsidRPr="00967C48" w:rsidRDefault="001909C2" w:rsidP="001909C2">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967C48">
        <w:rPr>
          <w:rFonts w:ascii="Calibri" w:hAnsi="Calibri" w:cs="Calibri"/>
          <w:sz w:val="22"/>
          <w:szCs w:val="22"/>
        </w:rPr>
        <w:t>Záruční servis (opravy stroje a prodej náhradních dílů) se Prodávající zavazuje po dobu trvání záruky zajistit na adrese</w:t>
      </w:r>
      <w:r>
        <w:rPr>
          <w:rFonts w:ascii="Calibri" w:hAnsi="Calibri" w:cs="Calibri"/>
          <w:sz w:val="22"/>
          <w:szCs w:val="22"/>
        </w:rPr>
        <w:t xml:space="preserve"> </w:t>
      </w:r>
      <w:r w:rsidRPr="00C73232">
        <w:rPr>
          <w:rFonts w:ascii="Calibri" w:hAnsi="Calibri" w:cs="Calibri"/>
          <w:sz w:val="22"/>
          <w:szCs w:val="22"/>
        </w:rPr>
        <w:t>PEKASS a.s., Lidická 1893, 258 01 Vlašim.</w:t>
      </w:r>
      <w:r>
        <w:rPr>
          <w:rFonts w:ascii="Calibri" w:hAnsi="Calibri" w:cs="Calibri"/>
          <w:sz w:val="22"/>
          <w:szCs w:val="22"/>
        </w:rPr>
        <w:t xml:space="preserve"> </w:t>
      </w:r>
      <w:r w:rsidRPr="00967C48">
        <w:rPr>
          <w:rFonts w:ascii="Calibri" w:hAnsi="Calibri" w:cs="Calibri"/>
          <w:sz w:val="22"/>
          <w:szCs w:val="22"/>
        </w:rPr>
        <w:t>Adresu servisu není Prodávající oprávněn jednostranně změnit bez předchozího písemného souhlasu Kupujícího.</w:t>
      </w:r>
    </w:p>
    <w:p w14:paraId="7CAF50BE" w14:textId="77777777" w:rsidR="001909C2" w:rsidRPr="00202AE1" w:rsidRDefault="001909C2" w:rsidP="001909C2">
      <w:pPr>
        <w:pStyle w:val="Odstavecseseznamem"/>
        <w:numPr>
          <w:ilvl w:val="0"/>
          <w:numId w:val="0"/>
        </w:numPr>
        <w:ind w:left="567"/>
        <w:rPr>
          <w:rFonts w:asciiTheme="minorHAnsi" w:hAnsiTheme="minorHAnsi" w:cstheme="minorHAnsi"/>
          <w:sz w:val="22"/>
        </w:rPr>
      </w:pPr>
    </w:p>
    <w:p w14:paraId="6CB990CB" w14:textId="77777777" w:rsidR="001909C2" w:rsidRPr="00202AE1" w:rsidRDefault="001909C2" w:rsidP="001909C2">
      <w:pPr>
        <w:pStyle w:val="Nadpis1"/>
        <w:numPr>
          <w:ilvl w:val="0"/>
          <w:numId w:val="3"/>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25F49AAF" w14:textId="77777777" w:rsidR="001909C2" w:rsidRPr="00BB79A2" w:rsidRDefault="001909C2" w:rsidP="001909C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ústně sjednaným smluvním sankcím nebude přihlíženo.</w:t>
      </w:r>
    </w:p>
    <w:p w14:paraId="33DEE472" w14:textId="77777777" w:rsidR="001909C2" w:rsidRPr="00BF58F3" w:rsidRDefault="001909C2" w:rsidP="001909C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že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nedodrží </w:t>
      </w:r>
      <w:r>
        <w:rPr>
          <w:rFonts w:asciiTheme="minorHAnsi" w:hAnsiTheme="minorHAnsi" w:cstheme="minorHAnsi"/>
          <w:sz w:val="22"/>
          <w:szCs w:val="22"/>
        </w:rPr>
        <w:t xml:space="preserve">Dobu dodání </w:t>
      </w:r>
      <w:r w:rsidRPr="00972DE5">
        <w:rPr>
          <w:rFonts w:asciiTheme="minorHAnsi" w:hAnsiTheme="minorHAnsi" w:cstheme="minorHAnsi"/>
          <w:sz w:val="22"/>
          <w:szCs w:val="22"/>
        </w:rPr>
        <w:t>včetně uvedení do provozu, zaškolení obsluhy, se všemi součástmi a doklady</w:t>
      </w:r>
      <w:r w:rsidRPr="00202AE1">
        <w:rPr>
          <w:rFonts w:asciiTheme="minorHAnsi" w:hAnsiTheme="minorHAnsi" w:cstheme="minorHAnsi"/>
          <w:sz w:val="22"/>
          <w:szCs w:val="22"/>
        </w:rPr>
        <w:t>,</w:t>
      </w:r>
      <w:r>
        <w:rPr>
          <w:rFonts w:asciiTheme="minorHAnsi" w:hAnsiTheme="minorHAnsi" w:cstheme="minorHAnsi"/>
          <w:sz w:val="22"/>
          <w:szCs w:val="22"/>
        </w:rPr>
        <w:t xml:space="preserve"> má Kupující právo na zaplacení </w:t>
      </w:r>
      <w:r w:rsidRPr="00202AE1">
        <w:rPr>
          <w:rFonts w:asciiTheme="minorHAnsi" w:hAnsiTheme="minorHAnsi" w:cstheme="minorHAnsi"/>
          <w:sz w:val="22"/>
          <w:szCs w:val="22"/>
        </w:rPr>
        <w:t>smluvní pokut</w:t>
      </w:r>
      <w:r>
        <w:rPr>
          <w:rFonts w:asciiTheme="minorHAnsi" w:hAnsiTheme="minorHAnsi" w:cstheme="minorHAnsi"/>
          <w:sz w:val="22"/>
          <w:szCs w:val="22"/>
        </w:rPr>
        <w:t>y</w:t>
      </w:r>
      <w:r w:rsidRPr="00202AE1">
        <w:rPr>
          <w:rFonts w:asciiTheme="minorHAnsi" w:hAnsiTheme="minorHAnsi" w:cstheme="minorHAnsi"/>
          <w:sz w:val="22"/>
          <w:szCs w:val="22"/>
        </w:rPr>
        <w:t xml:space="preserve"> ve výši </w:t>
      </w:r>
      <w:r w:rsidRPr="00BF58F3">
        <w:rPr>
          <w:rFonts w:asciiTheme="minorHAnsi" w:hAnsiTheme="minorHAnsi" w:cstheme="minorHAnsi"/>
          <w:sz w:val="22"/>
          <w:szCs w:val="22"/>
        </w:rPr>
        <w:t>0,25 % z ceny nedodaného Předmětu plnění bez DPH za každý započatý den prodlení.</w:t>
      </w:r>
    </w:p>
    <w:p w14:paraId="08EEBE16" w14:textId="77777777" w:rsidR="001909C2" w:rsidRPr="00202AE1" w:rsidRDefault="001909C2" w:rsidP="001909C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prodlení </w:t>
      </w:r>
      <w:r>
        <w:rPr>
          <w:rFonts w:asciiTheme="minorHAnsi" w:hAnsiTheme="minorHAnsi" w:cstheme="minorHAnsi"/>
          <w:sz w:val="22"/>
          <w:szCs w:val="22"/>
        </w:rPr>
        <w:t>P</w:t>
      </w:r>
      <w:r w:rsidRPr="00202AE1">
        <w:rPr>
          <w:rFonts w:asciiTheme="minorHAnsi" w:hAnsiTheme="minorHAnsi" w:cstheme="minorHAnsi"/>
          <w:sz w:val="22"/>
          <w:szCs w:val="22"/>
        </w:rPr>
        <w:t>rodávajícího s odstraněním vady Předmětu plnění dle článku V. této smlouvy</w:t>
      </w:r>
      <w:r>
        <w:rPr>
          <w:rFonts w:asciiTheme="minorHAnsi" w:hAnsiTheme="minorHAnsi" w:cstheme="minorHAnsi"/>
          <w:sz w:val="22"/>
          <w:szCs w:val="22"/>
        </w:rPr>
        <w:t>,</w:t>
      </w:r>
      <w:r w:rsidRPr="00202AE1">
        <w:rPr>
          <w:rFonts w:asciiTheme="minorHAnsi" w:hAnsiTheme="minorHAnsi" w:cstheme="minorHAnsi"/>
          <w:sz w:val="22"/>
          <w:szCs w:val="22"/>
        </w:rPr>
        <w:t xml:space="preserve"> </w:t>
      </w:r>
      <w:r>
        <w:rPr>
          <w:rFonts w:asciiTheme="minorHAnsi" w:hAnsiTheme="minorHAnsi" w:cstheme="minorHAnsi"/>
          <w:sz w:val="22"/>
          <w:szCs w:val="22"/>
        </w:rPr>
        <w:t xml:space="preserve">má </w:t>
      </w:r>
      <w:r w:rsidRPr="00BF58F3">
        <w:rPr>
          <w:rFonts w:asciiTheme="minorHAnsi" w:hAnsiTheme="minorHAnsi" w:cstheme="minorHAnsi"/>
          <w:sz w:val="22"/>
          <w:szCs w:val="22"/>
        </w:rPr>
        <w:t>Kupující právo na zaplacení smluvní pokuty ve výši 1.000 Kč (slovy: jeden tisíc korun českých) za každý</w:t>
      </w:r>
      <w:r w:rsidRPr="00202AE1">
        <w:rPr>
          <w:rFonts w:asciiTheme="minorHAnsi" w:hAnsiTheme="minorHAnsi" w:cstheme="minorHAnsi"/>
          <w:sz w:val="22"/>
          <w:szCs w:val="22"/>
        </w:rPr>
        <w:t xml:space="preserve"> započatý den prodlení.</w:t>
      </w:r>
    </w:p>
    <w:p w14:paraId="49FF0F35" w14:textId="77777777" w:rsidR="001909C2" w:rsidRDefault="001909C2" w:rsidP="001909C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F58F3">
        <w:rPr>
          <w:rFonts w:asciiTheme="minorHAnsi" w:hAnsiTheme="minorHAnsi" w:cstheme="minorHAnsi"/>
          <w:sz w:val="22"/>
          <w:szCs w:val="22"/>
        </w:rPr>
        <w:lastRenderedPageBreak/>
        <w:t xml:space="preserve">V případě porušení povinnosti Prodávajícího dle čl. IV odst. 6 této smlouvy, má Kupující právo na zaplacení smluvní pokuty ve výši 50.000,- Kč. </w:t>
      </w:r>
    </w:p>
    <w:p w14:paraId="58F74D74" w14:textId="77777777" w:rsidR="001909C2" w:rsidRPr="00BF58F3" w:rsidRDefault="001909C2" w:rsidP="001909C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F58F3">
        <w:rPr>
          <w:rFonts w:asciiTheme="minorHAnsi" w:hAnsiTheme="minorHAnsi" w:cstheme="minorHAnsi"/>
          <w:sz w:val="22"/>
          <w:szCs w:val="22"/>
        </w:rPr>
        <w:t>V případě porušení povinnosti Prodávajícího</w:t>
      </w:r>
      <w:r>
        <w:rPr>
          <w:rFonts w:asciiTheme="minorHAnsi" w:hAnsiTheme="minorHAnsi" w:cstheme="minorHAnsi"/>
          <w:sz w:val="22"/>
          <w:szCs w:val="22"/>
        </w:rPr>
        <w:t xml:space="preserve"> zajistit servis na sjednané adrese</w:t>
      </w:r>
      <w:r w:rsidRPr="00BF58F3">
        <w:rPr>
          <w:rFonts w:asciiTheme="minorHAnsi" w:hAnsiTheme="minorHAnsi" w:cstheme="minorHAnsi"/>
          <w:sz w:val="22"/>
          <w:szCs w:val="22"/>
        </w:rPr>
        <w:t xml:space="preserve"> dle čl. V</w:t>
      </w:r>
      <w:r>
        <w:rPr>
          <w:rFonts w:asciiTheme="minorHAnsi" w:hAnsiTheme="minorHAnsi" w:cstheme="minorHAnsi"/>
          <w:sz w:val="22"/>
          <w:szCs w:val="22"/>
        </w:rPr>
        <w:t> odst. 9</w:t>
      </w:r>
      <w:r w:rsidRPr="00BF58F3">
        <w:rPr>
          <w:rFonts w:asciiTheme="minorHAnsi" w:hAnsiTheme="minorHAnsi" w:cstheme="minorHAnsi"/>
          <w:sz w:val="22"/>
          <w:szCs w:val="22"/>
        </w:rPr>
        <w:t xml:space="preserve"> této smlouvy, má Kupující právo na zaplacení smluvní pokuty ve výši </w:t>
      </w:r>
      <w:r>
        <w:rPr>
          <w:rFonts w:asciiTheme="minorHAnsi" w:hAnsiTheme="minorHAnsi" w:cstheme="minorHAnsi"/>
          <w:sz w:val="22"/>
          <w:szCs w:val="22"/>
        </w:rPr>
        <w:t>2</w:t>
      </w:r>
      <w:r w:rsidRPr="00BF58F3">
        <w:rPr>
          <w:rFonts w:asciiTheme="minorHAnsi" w:hAnsiTheme="minorHAnsi" w:cstheme="minorHAnsi"/>
          <w:sz w:val="22"/>
          <w:szCs w:val="22"/>
        </w:rPr>
        <w:t>0.000,- Kč</w:t>
      </w:r>
      <w:r>
        <w:rPr>
          <w:rFonts w:asciiTheme="minorHAnsi" w:hAnsiTheme="minorHAnsi" w:cstheme="minorHAnsi"/>
          <w:sz w:val="22"/>
          <w:szCs w:val="22"/>
        </w:rPr>
        <w:t xml:space="preserve"> za každý případ porušení</w:t>
      </w:r>
      <w:r w:rsidRPr="00BF58F3">
        <w:rPr>
          <w:rFonts w:asciiTheme="minorHAnsi" w:hAnsiTheme="minorHAnsi" w:cstheme="minorHAnsi"/>
          <w:sz w:val="22"/>
          <w:szCs w:val="22"/>
        </w:rPr>
        <w:t xml:space="preserve">. </w:t>
      </w:r>
    </w:p>
    <w:p w14:paraId="226335E2" w14:textId="77777777" w:rsidR="001909C2" w:rsidRDefault="001909C2" w:rsidP="001909C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5316D14D" w14:textId="77777777" w:rsidR="001909C2" w:rsidRPr="00202AE1" w:rsidRDefault="001909C2" w:rsidP="001909C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w:t>
      </w:r>
      <w:r>
        <w:rPr>
          <w:rFonts w:asciiTheme="minorHAnsi" w:hAnsiTheme="minorHAnsi" w:cstheme="minorHAnsi"/>
          <w:sz w:val="22"/>
          <w:szCs w:val="22"/>
        </w:rPr>
        <w:t>y</w:t>
      </w:r>
      <w:r w:rsidRPr="00202AE1">
        <w:rPr>
          <w:rFonts w:asciiTheme="minorHAnsi" w:hAnsiTheme="minorHAnsi" w:cstheme="minorHAnsi"/>
          <w:sz w:val="22"/>
          <w:szCs w:val="22"/>
        </w:rPr>
        <w:t xml:space="preserve"> dle </w:t>
      </w:r>
      <w:r>
        <w:rPr>
          <w:rFonts w:asciiTheme="minorHAnsi" w:hAnsiTheme="minorHAnsi" w:cstheme="minorHAnsi"/>
          <w:sz w:val="22"/>
          <w:szCs w:val="22"/>
        </w:rPr>
        <w:t xml:space="preserve">tohoto článku </w:t>
      </w:r>
      <w:r w:rsidRPr="00202AE1">
        <w:rPr>
          <w:rFonts w:asciiTheme="minorHAnsi" w:hAnsiTheme="minorHAnsi" w:cstheme="minorHAnsi"/>
          <w:sz w:val="22"/>
          <w:szCs w:val="22"/>
        </w:rPr>
        <w:t>smlouvy se nezapočítáv</w:t>
      </w:r>
      <w:r>
        <w:rPr>
          <w:rFonts w:asciiTheme="minorHAnsi" w:hAnsiTheme="minorHAnsi" w:cstheme="minorHAnsi"/>
          <w:sz w:val="22"/>
          <w:szCs w:val="22"/>
        </w:rPr>
        <w:t>ají</w:t>
      </w:r>
      <w:r w:rsidRPr="00202AE1">
        <w:rPr>
          <w:rFonts w:asciiTheme="minorHAnsi" w:hAnsiTheme="minorHAnsi" w:cstheme="minorHAnsi"/>
          <w:sz w:val="22"/>
          <w:szCs w:val="22"/>
        </w:rPr>
        <w:t xml:space="preserve"> na náhradu škody. Dále si smluvní strany výslovně ujednaly, že v případě uplatnění smluvní sankce dle </w:t>
      </w:r>
      <w:r>
        <w:rPr>
          <w:rFonts w:asciiTheme="minorHAnsi" w:hAnsiTheme="minorHAnsi" w:cstheme="minorHAnsi"/>
          <w:sz w:val="22"/>
          <w:szCs w:val="22"/>
        </w:rPr>
        <w:t xml:space="preserve">odst. 5 tohoto </w:t>
      </w:r>
      <w:r w:rsidRPr="00202AE1">
        <w:rPr>
          <w:rFonts w:asciiTheme="minorHAnsi" w:hAnsiTheme="minorHAnsi" w:cstheme="minorHAnsi"/>
          <w:sz w:val="22"/>
          <w:szCs w:val="22"/>
        </w:rPr>
        <w:t>článku smlouvy odpovídá výše úroků náhradě škody.</w:t>
      </w:r>
    </w:p>
    <w:p w14:paraId="2D686BA3" w14:textId="77777777" w:rsidR="001909C2" w:rsidRPr="00202AE1" w:rsidRDefault="001909C2" w:rsidP="001909C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19F61EF0" w14:textId="77777777" w:rsidR="001909C2" w:rsidRDefault="001909C2" w:rsidP="001909C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120DA50C" w14:textId="77777777" w:rsidR="001909C2" w:rsidRPr="002869AA" w:rsidRDefault="001909C2" w:rsidP="001909C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30817841" w14:textId="77777777" w:rsidR="001909C2" w:rsidRPr="00202AE1" w:rsidRDefault="001909C2" w:rsidP="001909C2">
      <w:pPr>
        <w:pStyle w:val="Odstavecseseznamem"/>
        <w:numPr>
          <w:ilvl w:val="0"/>
          <w:numId w:val="0"/>
        </w:numPr>
        <w:ind w:left="567"/>
        <w:rPr>
          <w:rFonts w:asciiTheme="minorHAnsi" w:hAnsiTheme="minorHAnsi" w:cstheme="minorHAnsi"/>
          <w:sz w:val="22"/>
        </w:rPr>
      </w:pPr>
    </w:p>
    <w:p w14:paraId="71EF269C" w14:textId="77777777" w:rsidR="001909C2" w:rsidRPr="00202AE1" w:rsidRDefault="001909C2" w:rsidP="001909C2">
      <w:pPr>
        <w:pStyle w:val="Nadpis1"/>
        <w:numPr>
          <w:ilvl w:val="0"/>
          <w:numId w:val="3"/>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7EA91612" w14:textId="77777777" w:rsidR="001909C2" w:rsidRDefault="001909C2" w:rsidP="001909C2">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37C0A3DB" w14:textId="77777777" w:rsidR="001909C2" w:rsidRPr="00202AE1" w:rsidRDefault="001909C2" w:rsidP="001909C2">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745AD103" w14:textId="77777777" w:rsidR="001909C2" w:rsidRPr="007E33A0" w:rsidRDefault="001909C2" w:rsidP="001909C2">
      <w:pPr>
        <w:pStyle w:val="Odstavecseseznamem"/>
        <w:widowControl w:val="0"/>
        <w:numPr>
          <w:ilvl w:val="0"/>
          <w:numId w:val="14"/>
        </w:numPr>
        <w:autoSpaceDE w:val="0"/>
        <w:autoSpaceDN w:val="0"/>
        <w:spacing w:line="240" w:lineRule="atLeast"/>
        <w:rPr>
          <w:rFonts w:asciiTheme="minorHAnsi" w:hAnsiTheme="minorHAnsi" w:cstheme="minorHAnsi"/>
          <w:sz w:val="22"/>
        </w:rPr>
      </w:pPr>
      <w:r w:rsidRPr="007E33A0">
        <w:rPr>
          <w:rFonts w:asciiTheme="minorHAnsi" w:hAnsiTheme="minorHAnsi" w:cstheme="minorHAnsi"/>
          <w:sz w:val="22"/>
        </w:rPr>
        <w:t>Prodávající je v prodlení oproti Době dodání Předmětu plnění o více jak</w:t>
      </w:r>
      <w:r>
        <w:rPr>
          <w:rFonts w:asciiTheme="minorHAnsi" w:hAnsiTheme="minorHAnsi" w:cstheme="minorHAnsi"/>
          <w:sz w:val="22"/>
        </w:rPr>
        <w:t>10</w:t>
      </w:r>
      <w:r w:rsidRPr="007E33A0">
        <w:rPr>
          <w:rFonts w:asciiTheme="minorHAnsi" w:hAnsiTheme="minorHAnsi" w:cstheme="minorHAnsi"/>
          <w:sz w:val="22"/>
        </w:rPr>
        <w:t xml:space="preserve"> kalendářních dní,</w:t>
      </w:r>
    </w:p>
    <w:p w14:paraId="5B1152BB" w14:textId="77777777" w:rsidR="001909C2" w:rsidRPr="007E33A0" w:rsidRDefault="001909C2" w:rsidP="001909C2">
      <w:pPr>
        <w:pStyle w:val="Odstavecseseznamem"/>
        <w:widowControl w:val="0"/>
        <w:numPr>
          <w:ilvl w:val="0"/>
          <w:numId w:val="14"/>
        </w:numPr>
        <w:autoSpaceDE w:val="0"/>
        <w:autoSpaceDN w:val="0"/>
        <w:spacing w:line="240" w:lineRule="atLeast"/>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Pr>
          <w:rFonts w:asciiTheme="minorHAnsi" w:hAnsiTheme="minorHAnsi" w:cstheme="minorHAnsi"/>
          <w:sz w:val="22"/>
        </w:rPr>
        <w:t xml:space="preserve">. </w:t>
      </w:r>
    </w:p>
    <w:p w14:paraId="429FA67A" w14:textId="77777777" w:rsidR="001909C2" w:rsidRPr="00202AE1" w:rsidRDefault="001909C2" w:rsidP="001909C2">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01C2684C" w14:textId="77777777" w:rsidR="001909C2" w:rsidRDefault="001909C2" w:rsidP="001909C2">
      <w:pPr>
        <w:pStyle w:val="Odstavecseseznamem"/>
        <w:numPr>
          <w:ilvl w:val="0"/>
          <w:numId w:val="12"/>
        </w:numPr>
        <w:rPr>
          <w:rFonts w:asciiTheme="minorHAnsi" w:hAnsiTheme="minorHAnsi" w:cstheme="minorHAnsi"/>
          <w:sz w:val="22"/>
        </w:rPr>
      </w:pPr>
      <w:r w:rsidRPr="00202AE1">
        <w:rPr>
          <w:rFonts w:asciiTheme="minorHAnsi" w:hAnsiTheme="minorHAnsi" w:cstheme="minorHAnsi"/>
          <w:sz w:val="22"/>
        </w:rPr>
        <w:t>Prodáv</w:t>
      </w:r>
      <w:r>
        <w:rPr>
          <w:rFonts w:asciiTheme="minorHAnsi" w:hAnsiTheme="minorHAnsi" w:cstheme="minorHAnsi"/>
          <w:sz w:val="22"/>
        </w:rPr>
        <w:t xml:space="preserve">ající vstoupí do likvidace, </w:t>
      </w:r>
    </w:p>
    <w:p w14:paraId="1A27D426" w14:textId="77777777" w:rsidR="001909C2" w:rsidRPr="00E42ADF" w:rsidRDefault="001909C2" w:rsidP="001909C2">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0502738D" w14:textId="77777777" w:rsidR="001909C2" w:rsidRDefault="001909C2" w:rsidP="001909C2">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A17A61D" w14:textId="77777777" w:rsidR="001909C2" w:rsidRPr="00202AE1" w:rsidRDefault="001909C2" w:rsidP="001909C2">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084C81BA" w14:textId="77777777" w:rsidR="001909C2" w:rsidRDefault="001909C2" w:rsidP="001909C2">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7A197237" w14:textId="77777777" w:rsidR="001909C2" w:rsidRPr="00202AE1" w:rsidRDefault="001909C2" w:rsidP="001909C2">
      <w:pPr>
        <w:pStyle w:val="Odstavecseseznamem"/>
        <w:numPr>
          <w:ilvl w:val="0"/>
          <w:numId w:val="0"/>
        </w:numPr>
        <w:ind w:left="567"/>
        <w:rPr>
          <w:rFonts w:asciiTheme="minorHAnsi" w:hAnsiTheme="minorHAnsi" w:cstheme="minorHAnsi"/>
          <w:sz w:val="22"/>
        </w:rPr>
      </w:pPr>
    </w:p>
    <w:p w14:paraId="3D3FAA48" w14:textId="77777777" w:rsidR="001909C2" w:rsidRPr="00202AE1" w:rsidRDefault="001909C2" w:rsidP="001909C2">
      <w:pPr>
        <w:pStyle w:val="Nadpis1"/>
        <w:numPr>
          <w:ilvl w:val="0"/>
          <w:numId w:val="3"/>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4E746133" w14:textId="77777777" w:rsidR="001909C2" w:rsidRPr="00BB79A2" w:rsidRDefault="001909C2" w:rsidP="001909C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Kontaktními osobami pro účely této smlouvy jsou</w:t>
      </w:r>
    </w:p>
    <w:p w14:paraId="61C1C195" w14:textId="74CFF6CB" w:rsidR="001909C2" w:rsidRPr="00BF58F3" w:rsidRDefault="001909C2" w:rsidP="001909C2">
      <w:pPr>
        <w:widowControl w:val="0"/>
        <w:autoSpaceDE w:val="0"/>
        <w:autoSpaceDN w:val="0"/>
        <w:spacing w:after="120" w:line="240" w:lineRule="atLeast"/>
        <w:ind w:left="567" w:firstLine="141"/>
        <w:jc w:val="both"/>
        <w:rPr>
          <w:rFonts w:asciiTheme="minorHAnsi" w:hAnsiTheme="minorHAnsi" w:cstheme="minorHAnsi"/>
          <w:sz w:val="22"/>
          <w:szCs w:val="22"/>
        </w:rPr>
      </w:pPr>
      <w:r w:rsidRPr="00BF58F3">
        <w:rPr>
          <w:rFonts w:asciiTheme="minorHAnsi" w:hAnsiTheme="minorHAnsi" w:cstheme="minorHAnsi"/>
          <w:sz w:val="22"/>
          <w:szCs w:val="22"/>
        </w:rPr>
        <w:t xml:space="preserve">za Kupujícího: </w:t>
      </w:r>
      <w:r>
        <w:rPr>
          <w:rFonts w:asciiTheme="minorHAnsi" w:hAnsiTheme="minorHAnsi" w:cstheme="minorHAnsi"/>
          <w:sz w:val="22"/>
          <w:szCs w:val="22"/>
        </w:rPr>
        <w:t>Mgr.</w:t>
      </w:r>
      <w:r w:rsidRPr="00BF58F3">
        <w:rPr>
          <w:rFonts w:asciiTheme="minorHAnsi" w:hAnsiTheme="minorHAnsi" w:cstheme="minorHAnsi"/>
          <w:sz w:val="22"/>
          <w:szCs w:val="22"/>
        </w:rPr>
        <w:t xml:space="preserve"> </w:t>
      </w:r>
      <w:r>
        <w:rPr>
          <w:rFonts w:asciiTheme="minorHAnsi" w:hAnsiTheme="minorHAnsi" w:cstheme="minorHAnsi"/>
          <w:sz w:val="22"/>
          <w:szCs w:val="22"/>
        </w:rPr>
        <w:t>Jana Sedláčková</w:t>
      </w:r>
      <w:r w:rsidRPr="00BF58F3">
        <w:rPr>
          <w:rFonts w:asciiTheme="minorHAnsi" w:hAnsiTheme="minorHAnsi" w:cstheme="minorHAnsi"/>
          <w:sz w:val="22"/>
          <w:szCs w:val="22"/>
        </w:rPr>
        <w:t xml:space="preserve">, email: </w:t>
      </w:r>
      <w:proofErr w:type="spellStart"/>
      <w:r w:rsidR="000F0F14">
        <w:rPr>
          <w:rFonts w:asciiTheme="minorHAnsi" w:hAnsiTheme="minorHAnsi" w:cstheme="minorHAnsi"/>
          <w:sz w:val="22"/>
          <w:szCs w:val="22"/>
        </w:rPr>
        <w:t>xxx</w:t>
      </w:r>
      <w:proofErr w:type="spellEnd"/>
    </w:p>
    <w:p w14:paraId="612C6C16" w14:textId="6E759130" w:rsidR="001909C2" w:rsidRDefault="001909C2" w:rsidP="001909C2">
      <w:pPr>
        <w:widowControl w:val="0"/>
        <w:autoSpaceDE w:val="0"/>
        <w:autoSpaceDN w:val="0"/>
        <w:spacing w:after="120" w:line="240" w:lineRule="atLeast"/>
        <w:ind w:firstLine="708"/>
        <w:jc w:val="both"/>
        <w:rPr>
          <w:rFonts w:asciiTheme="minorHAnsi" w:hAnsiTheme="minorHAnsi" w:cstheme="minorHAnsi"/>
          <w:sz w:val="22"/>
          <w:szCs w:val="22"/>
        </w:rPr>
      </w:pPr>
      <w:r w:rsidRPr="00583E1B">
        <w:rPr>
          <w:rFonts w:asciiTheme="minorHAnsi" w:hAnsiTheme="minorHAnsi" w:cstheme="minorHAnsi"/>
          <w:sz w:val="22"/>
          <w:szCs w:val="22"/>
        </w:rPr>
        <w:t xml:space="preserve">za Prodávajícího: </w:t>
      </w:r>
      <w:r w:rsidRPr="00C73232">
        <w:rPr>
          <w:rFonts w:asciiTheme="minorHAnsi" w:hAnsiTheme="minorHAnsi" w:cstheme="minorHAnsi"/>
          <w:sz w:val="22"/>
          <w:szCs w:val="22"/>
        </w:rPr>
        <w:t xml:space="preserve">Jana Veberová, tel.: </w:t>
      </w:r>
      <w:r w:rsidR="000F0F14">
        <w:rPr>
          <w:rFonts w:asciiTheme="minorHAnsi" w:hAnsiTheme="minorHAnsi" w:cstheme="minorHAnsi"/>
          <w:sz w:val="22"/>
          <w:szCs w:val="22"/>
        </w:rPr>
        <w:t>xxx</w:t>
      </w:r>
      <w:bookmarkStart w:id="0" w:name="_GoBack"/>
      <w:bookmarkEnd w:id="0"/>
    </w:p>
    <w:p w14:paraId="003B649C" w14:textId="77777777" w:rsidR="001909C2" w:rsidRPr="00BB79A2" w:rsidRDefault="001909C2" w:rsidP="001909C2">
      <w:pPr>
        <w:widowControl w:val="0"/>
        <w:autoSpaceDE w:val="0"/>
        <w:autoSpaceDN w:val="0"/>
        <w:spacing w:after="120" w:line="240" w:lineRule="atLeast"/>
        <w:ind w:firstLine="708"/>
        <w:jc w:val="both"/>
        <w:rPr>
          <w:rFonts w:asciiTheme="minorHAnsi" w:hAnsiTheme="minorHAnsi" w:cstheme="minorHAnsi"/>
          <w:sz w:val="22"/>
          <w:szCs w:val="22"/>
        </w:rPr>
      </w:pPr>
    </w:p>
    <w:p w14:paraId="018F5545" w14:textId="77777777" w:rsidR="001909C2" w:rsidRPr="00BB79A2" w:rsidRDefault="001909C2" w:rsidP="001909C2">
      <w:pPr>
        <w:widowControl w:val="0"/>
        <w:autoSpaceDE w:val="0"/>
        <w:autoSpaceDN w:val="0"/>
        <w:spacing w:after="120" w:line="240" w:lineRule="atLeast"/>
        <w:ind w:left="567" w:firstLine="141"/>
        <w:jc w:val="both"/>
        <w:rPr>
          <w:rFonts w:asciiTheme="minorHAnsi" w:hAnsiTheme="minorHAnsi" w:cstheme="minorHAnsi"/>
          <w:sz w:val="22"/>
          <w:szCs w:val="22"/>
        </w:rPr>
      </w:pPr>
      <w:r w:rsidRPr="00BB79A2">
        <w:rPr>
          <w:rFonts w:asciiTheme="minorHAnsi" w:hAnsiTheme="minorHAnsi" w:cstheme="minorHAnsi"/>
          <w:sz w:val="22"/>
          <w:szCs w:val="22"/>
        </w:rPr>
        <w:t>nebude-li smluvní stranou písemně oznámena jiná kontaktní osoba.</w:t>
      </w:r>
    </w:p>
    <w:p w14:paraId="72C6EC11" w14:textId="77777777" w:rsidR="001909C2" w:rsidRPr="00BB79A2" w:rsidRDefault="001909C2" w:rsidP="001909C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545B32A3" w14:textId="77777777" w:rsidR="001909C2" w:rsidRDefault="001909C2" w:rsidP="001909C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49B26A03" w14:textId="77777777" w:rsidR="001909C2" w:rsidRDefault="001909C2" w:rsidP="001909C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5C99C3EA" w14:textId="77777777" w:rsidR="001909C2" w:rsidRPr="002F7192" w:rsidRDefault="001909C2" w:rsidP="001909C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11FDC526" w14:textId="77777777" w:rsidR="001909C2" w:rsidRPr="0044165C" w:rsidRDefault="001909C2" w:rsidP="001909C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BF58F3">
        <w:rPr>
          <w:rFonts w:asciiTheme="minorHAnsi" w:hAnsiTheme="minorHAnsi" w:cstheme="minorHAnsi"/>
          <w:sz w:val="22"/>
          <w:szCs w:val="22"/>
        </w:rPr>
        <w:t xml:space="preserve">Tato </w:t>
      </w:r>
      <w:r w:rsidRPr="0044165C">
        <w:rPr>
          <w:rFonts w:asciiTheme="minorHAnsi" w:hAnsiTheme="minorHAnsi" w:cstheme="minorHAnsi"/>
          <w:sz w:val="22"/>
          <w:szCs w:val="22"/>
        </w:rPr>
        <w:t>smlouva nabývá platnosti dnem jejího podpisu oběma smluvními stranami a účinnosti dnem uveřejnění v registru smluv podle předchozího odstavce.</w:t>
      </w:r>
    </w:p>
    <w:p w14:paraId="4F80EDD0" w14:textId="1282917A" w:rsidR="001909C2" w:rsidRPr="0044165C" w:rsidRDefault="001909C2" w:rsidP="001909C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44165C">
        <w:rPr>
          <w:rFonts w:asciiTheme="minorHAnsi" w:hAnsiTheme="minorHAnsi" w:cstheme="minorHAnsi"/>
          <w:sz w:val="22"/>
          <w:szCs w:val="22"/>
        </w:rPr>
        <w:t>Tato smlouva je vyhotovena v českém jazyce</w:t>
      </w:r>
      <w:r w:rsidR="0005198C">
        <w:rPr>
          <w:rFonts w:asciiTheme="minorHAnsi" w:hAnsiTheme="minorHAnsi" w:cstheme="minorHAnsi"/>
          <w:sz w:val="22"/>
          <w:szCs w:val="22"/>
        </w:rPr>
        <w:t xml:space="preserve"> a podepsána elektronicky. </w:t>
      </w:r>
    </w:p>
    <w:p w14:paraId="20302872" w14:textId="77777777" w:rsidR="001909C2" w:rsidRPr="00202AE1" w:rsidRDefault="001909C2" w:rsidP="001909C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Žádná ze smluvních stran se nemůže dovolávat zvláštních, v této smlouvě neuvedených ústních ujednání a dohod.</w:t>
      </w:r>
    </w:p>
    <w:p w14:paraId="728C55C2" w14:textId="77777777" w:rsidR="001909C2" w:rsidRPr="00202AE1" w:rsidRDefault="001909C2" w:rsidP="001909C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0CC2E419" w14:textId="77777777" w:rsidR="001909C2" w:rsidRPr="00202AE1" w:rsidRDefault="001909C2" w:rsidP="001909C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BB546DC" w14:textId="77777777" w:rsidR="001909C2" w:rsidRPr="00202AE1" w:rsidRDefault="001909C2" w:rsidP="001909C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646C2D1A" w14:textId="77777777" w:rsidR="001909C2" w:rsidRPr="00202AE1" w:rsidRDefault="001909C2" w:rsidP="001909C2">
      <w:pPr>
        <w:widowControl w:val="0"/>
        <w:suppressAutoHyphens/>
        <w:rPr>
          <w:rFonts w:asciiTheme="minorHAnsi" w:hAnsiTheme="minorHAnsi" w:cstheme="minorHAnsi"/>
          <w:color w:val="000000" w:themeColor="text1"/>
          <w:sz w:val="22"/>
          <w:szCs w:val="22"/>
        </w:rPr>
      </w:pPr>
    </w:p>
    <w:p w14:paraId="250B2DB7" w14:textId="77777777" w:rsidR="001909C2" w:rsidRPr="00202AE1" w:rsidRDefault="001909C2" w:rsidP="001909C2">
      <w:pPr>
        <w:widowControl w:val="0"/>
        <w:suppressAutoHyphens/>
        <w:rPr>
          <w:rFonts w:asciiTheme="minorHAnsi" w:hAnsiTheme="minorHAnsi" w:cstheme="minorHAnsi"/>
          <w:color w:val="000000" w:themeColor="text1"/>
          <w:sz w:val="22"/>
          <w:szCs w:val="22"/>
        </w:rPr>
      </w:pPr>
    </w:p>
    <w:p w14:paraId="38E59534" w14:textId="77777777" w:rsidR="001909C2" w:rsidRPr="00202AE1" w:rsidRDefault="001909C2" w:rsidP="001909C2">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457"/>
        <w:gridCol w:w="4456"/>
      </w:tblGrid>
      <w:tr w:rsidR="001909C2" w:rsidRPr="00202AE1" w14:paraId="4036FBDE" w14:textId="77777777" w:rsidTr="00583E1B">
        <w:trPr>
          <w:jc w:val="center"/>
        </w:trPr>
        <w:tc>
          <w:tcPr>
            <w:tcW w:w="4606" w:type="dxa"/>
          </w:tcPr>
          <w:p w14:paraId="5A99CFEB" w14:textId="28EAF6B3" w:rsidR="001909C2" w:rsidRPr="00202AE1" w:rsidRDefault="001909C2" w:rsidP="0005198C">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05198C">
              <w:rPr>
                <w:rFonts w:asciiTheme="minorHAnsi" w:hAnsiTheme="minorHAnsi" w:cstheme="minorHAnsi"/>
                <w:color w:val="000000" w:themeColor="text1"/>
                <w:sz w:val="22"/>
                <w:szCs w:val="22"/>
              </w:rPr>
              <w:t> Ústí nad Labem</w:t>
            </w:r>
            <w:r w:rsidRPr="00202AE1">
              <w:rPr>
                <w:rFonts w:asciiTheme="minorHAnsi" w:hAnsiTheme="minorHAnsi" w:cstheme="minorHAnsi"/>
                <w:color w:val="000000" w:themeColor="text1"/>
                <w:sz w:val="22"/>
                <w:szCs w:val="22"/>
              </w:rPr>
              <w:t xml:space="preserve">, dne </w:t>
            </w:r>
          </w:p>
          <w:p w14:paraId="59CA5704" w14:textId="77777777" w:rsidR="001909C2" w:rsidRPr="00202AE1" w:rsidRDefault="001909C2" w:rsidP="00583E1B">
            <w:pPr>
              <w:jc w:val="center"/>
              <w:rPr>
                <w:rFonts w:asciiTheme="minorHAnsi" w:hAnsiTheme="minorHAnsi" w:cstheme="minorHAnsi"/>
                <w:color w:val="000000" w:themeColor="text1"/>
                <w:sz w:val="22"/>
                <w:szCs w:val="22"/>
              </w:rPr>
            </w:pPr>
          </w:p>
          <w:p w14:paraId="42791CD4" w14:textId="77777777" w:rsidR="001909C2" w:rsidRDefault="001909C2" w:rsidP="00583E1B">
            <w:pPr>
              <w:jc w:val="center"/>
              <w:rPr>
                <w:rFonts w:asciiTheme="minorHAnsi" w:hAnsiTheme="minorHAnsi" w:cstheme="minorHAnsi"/>
                <w:color w:val="000000" w:themeColor="text1"/>
                <w:sz w:val="22"/>
                <w:szCs w:val="22"/>
              </w:rPr>
            </w:pPr>
          </w:p>
          <w:p w14:paraId="3B53CBD4" w14:textId="77777777" w:rsidR="001909C2" w:rsidRDefault="001909C2" w:rsidP="00583E1B">
            <w:pPr>
              <w:jc w:val="center"/>
              <w:rPr>
                <w:rFonts w:asciiTheme="minorHAnsi" w:hAnsiTheme="minorHAnsi" w:cstheme="minorHAnsi"/>
                <w:color w:val="000000" w:themeColor="text1"/>
                <w:sz w:val="22"/>
                <w:szCs w:val="22"/>
              </w:rPr>
            </w:pPr>
          </w:p>
          <w:p w14:paraId="18BF638D" w14:textId="77777777" w:rsidR="001909C2" w:rsidRDefault="001909C2" w:rsidP="00583E1B">
            <w:pPr>
              <w:jc w:val="center"/>
              <w:rPr>
                <w:rFonts w:asciiTheme="minorHAnsi" w:hAnsiTheme="minorHAnsi" w:cstheme="minorHAnsi"/>
                <w:color w:val="000000" w:themeColor="text1"/>
                <w:sz w:val="22"/>
                <w:szCs w:val="22"/>
              </w:rPr>
            </w:pPr>
          </w:p>
          <w:p w14:paraId="015AE268" w14:textId="77777777" w:rsidR="001909C2" w:rsidRPr="00202AE1" w:rsidRDefault="001909C2" w:rsidP="00583E1B">
            <w:pPr>
              <w:jc w:val="center"/>
              <w:rPr>
                <w:rFonts w:asciiTheme="minorHAnsi" w:hAnsiTheme="minorHAnsi" w:cstheme="minorHAnsi"/>
                <w:color w:val="000000" w:themeColor="text1"/>
                <w:sz w:val="22"/>
                <w:szCs w:val="22"/>
              </w:rPr>
            </w:pPr>
          </w:p>
          <w:p w14:paraId="16AC5C84" w14:textId="77777777" w:rsidR="001909C2" w:rsidRPr="00202AE1" w:rsidRDefault="001909C2" w:rsidP="00583E1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6D65F849" w14:textId="77777777" w:rsidR="001909C2" w:rsidRPr="00202AE1" w:rsidRDefault="001909C2" w:rsidP="00583E1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Pr>
                <w:rFonts w:asciiTheme="minorHAnsi" w:hAnsiTheme="minorHAnsi" w:cstheme="minorHAnsi"/>
                <w:color w:val="000000" w:themeColor="text1"/>
                <w:sz w:val="22"/>
                <w:szCs w:val="22"/>
              </w:rPr>
              <w:t>Kupujícího</w:t>
            </w:r>
            <w:r w:rsidRPr="00202AE1">
              <w:rPr>
                <w:rFonts w:asciiTheme="minorHAnsi" w:hAnsiTheme="minorHAnsi" w:cstheme="minorHAnsi"/>
                <w:color w:val="000000" w:themeColor="text1"/>
                <w:sz w:val="22"/>
                <w:szCs w:val="22"/>
              </w:rPr>
              <w:t>)</w:t>
            </w:r>
          </w:p>
          <w:p w14:paraId="7BF30708" w14:textId="77777777" w:rsidR="001909C2" w:rsidRPr="00202AE1" w:rsidRDefault="001909C2" w:rsidP="00583E1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c>
          <w:tcPr>
            <w:tcW w:w="4606" w:type="dxa"/>
          </w:tcPr>
          <w:p w14:paraId="3561C5E7" w14:textId="77777777" w:rsidR="001909C2" w:rsidRPr="00202AE1" w:rsidRDefault="001909C2" w:rsidP="00583E1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Pr>
                <w:rFonts w:asciiTheme="minorHAnsi" w:hAnsiTheme="minorHAnsi" w:cstheme="minorHAnsi"/>
                <w:color w:val="000000" w:themeColor="text1"/>
                <w:sz w:val="22"/>
                <w:szCs w:val="22"/>
              </w:rPr>
              <w:t xml:space="preserve">     </w:t>
            </w:r>
            <w:r w:rsidRPr="00202AE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proofErr w:type="gramStart"/>
            <w:r>
              <w:rPr>
                <w:rFonts w:asciiTheme="minorHAnsi" w:hAnsiTheme="minorHAnsi" w:cstheme="minorHAnsi"/>
                <w:color w:val="000000" w:themeColor="text1"/>
                <w:sz w:val="22"/>
                <w:szCs w:val="22"/>
              </w:rPr>
              <w:t xml:space="preserve">  </w:t>
            </w:r>
            <w:r w:rsidRPr="00202AE1">
              <w:rPr>
                <w:rFonts w:asciiTheme="minorHAnsi" w:hAnsiTheme="minorHAnsi" w:cstheme="minorHAnsi"/>
                <w:color w:val="000000" w:themeColor="text1"/>
                <w:sz w:val="22"/>
                <w:szCs w:val="22"/>
              </w:rPr>
              <w:t>,</w:t>
            </w:r>
            <w:proofErr w:type="gramEnd"/>
            <w:r w:rsidRPr="00202AE1">
              <w:rPr>
                <w:rFonts w:asciiTheme="minorHAnsi" w:hAnsiTheme="minorHAnsi" w:cstheme="minorHAnsi"/>
                <w:color w:val="000000" w:themeColor="text1"/>
                <w:sz w:val="22"/>
                <w:szCs w:val="22"/>
              </w:rPr>
              <w:t xml:space="preserve"> dne </w:t>
            </w:r>
          </w:p>
          <w:p w14:paraId="02F1FC79" w14:textId="77777777" w:rsidR="001909C2" w:rsidRPr="00202AE1" w:rsidRDefault="001909C2" w:rsidP="00583E1B">
            <w:pPr>
              <w:jc w:val="center"/>
              <w:rPr>
                <w:rFonts w:asciiTheme="minorHAnsi" w:hAnsiTheme="minorHAnsi" w:cstheme="minorHAnsi"/>
                <w:color w:val="000000" w:themeColor="text1"/>
                <w:sz w:val="22"/>
                <w:szCs w:val="22"/>
              </w:rPr>
            </w:pPr>
          </w:p>
          <w:p w14:paraId="186F615C" w14:textId="77777777" w:rsidR="001909C2" w:rsidRDefault="001909C2" w:rsidP="00583E1B">
            <w:pPr>
              <w:jc w:val="center"/>
              <w:rPr>
                <w:rFonts w:asciiTheme="minorHAnsi" w:hAnsiTheme="minorHAnsi" w:cstheme="minorHAnsi"/>
                <w:color w:val="000000" w:themeColor="text1"/>
                <w:sz w:val="22"/>
                <w:szCs w:val="22"/>
              </w:rPr>
            </w:pPr>
          </w:p>
          <w:p w14:paraId="03F6D122" w14:textId="77777777" w:rsidR="001909C2" w:rsidRDefault="001909C2" w:rsidP="00583E1B">
            <w:pPr>
              <w:jc w:val="center"/>
              <w:rPr>
                <w:rFonts w:asciiTheme="minorHAnsi" w:hAnsiTheme="minorHAnsi" w:cstheme="minorHAnsi"/>
                <w:color w:val="000000" w:themeColor="text1"/>
                <w:sz w:val="22"/>
                <w:szCs w:val="22"/>
              </w:rPr>
            </w:pPr>
          </w:p>
          <w:p w14:paraId="2EC1AD24" w14:textId="77777777" w:rsidR="001909C2" w:rsidRDefault="001909C2" w:rsidP="00583E1B">
            <w:pPr>
              <w:jc w:val="center"/>
              <w:rPr>
                <w:rFonts w:asciiTheme="minorHAnsi" w:hAnsiTheme="minorHAnsi" w:cstheme="minorHAnsi"/>
                <w:color w:val="000000" w:themeColor="text1"/>
                <w:sz w:val="22"/>
                <w:szCs w:val="22"/>
              </w:rPr>
            </w:pPr>
          </w:p>
          <w:p w14:paraId="571C02DC" w14:textId="77777777" w:rsidR="001909C2" w:rsidRPr="00202AE1" w:rsidRDefault="001909C2" w:rsidP="00583E1B">
            <w:pPr>
              <w:jc w:val="center"/>
              <w:rPr>
                <w:rFonts w:asciiTheme="minorHAnsi" w:hAnsiTheme="minorHAnsi" w:cstheme="minorHAnsi"/>
                <w:color w:val="000000" w:themeColor="text1"/>
                <w:sz w:val="22"/>
                <w:szCs w:val="22"/>
              </w:rPr>
            </w:pPr>
          </w:p>
          <w:p w14:paraId="68A6A862" w14:textId="77777777" w:rsidR="001909C2" w:rsidRPr="00202AE1" w:rsidRDefault="001909C2" w:rsidP="00583E1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5C96981C" w14:textId="77777777" w:rsidR="001909C2" w:rsidRPr="00202AE1" w:rsidRDefault="001909C2" w:rsidP="00583E1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Pr>
                <w:rFonts w:asciiTheme="minorHAnsi" w:hAnsiTheme="minorHAnsi" w:cstheme="minorHAnsi"/>
                <w:color w:val="000000" w:themeColor="text1"/>
                <w:sz w:val="22"/>
                <w:szCs w:val="22"/>
              </w:rPr>
              <w:t>Prodávajícího</w:t>
            </w:r>
            <w:r w:rsidRPr="00202AE1">
              <w:rPr>
                <w:rFonts w:asciiTheme="minorHAnsi" w:hAnsiTheme="minorHAnsi" w:cstheme="minorHAnsi"/>
                <w:color w:val="000000" w:themeColor="text1"/>
                <w:sz w:val="22"/>
                <w:szCs w:val="22"/>
              </w:rPr>
              <w:t>)</w:t>
            </w:r>
          </w:p>
          <w:p w14:paraId="18564237" w14:textId="77777777" w:rsidR="001909C2" w:rsidRPr="00202AE1" w:rsidRDefault="001909C2" w:rsidP="00583E1B">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r>
    </w:tbl>
    <w:p w14:paraId="02FC2A51" w14:textId="77777777" w:rsidR="009C2538" w:rsidRDefault="009C2538" w:rsidP="000C5936">
      <w:pPr>
        <w:tabs>
          <w:tab w:val="left" w:pos="6120"/>
        </w:tabs>
        <w:jc w:val="both"/>
        <w:rPr>
          <w:rFonts w:ascii="Calibri" w:hAnsi="Calibri" w:cs="Calibri"/>
          <w:sz w:val="22"/>
          <w:szCs w:val="22"/>
        </w:rPr>
      </w:pPr>
    </w:p>
    <w:sectPr w:rsidR="009C2538" w:rsidSect="004035F6">
      <w:footerReference w:type="default" r:id="rId12"/>
      <w:headerReference w:type="first" r:id="rId13"/>
      <w:footerReference w:type="first" r:id="rId14"/>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83F36" w14:textId="77777777" w:rsidR="002117CD" w:rsidRDefault="002117CD">
      <w:r>
        <w:separator/>
      </w:r>
    </w:p>
  </w:endnote>
  <w:endnote w:type="continuationSeparator" w:id="0">
    <w:p w14:paraId="02381393" w14:textId="77777777" w:rsidR="002117CD" w:rsidRDefault="0021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CB8" w14:textId="5D536769"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tková správa v </w:t>
    </w:r>
    <w:r w:rsidR="00B05192">
      <w:t xml:space="preserve">Ústí nad Labem | </w:t>
    </w:r>
    <w:r w:rsidR="00B05192" w:rsidRPr="00D07BE0">
      <w:t>Podmokelská 1/15</w:t>
    </w:r>
    <w:r w:rsidR="00B05192" w:rsidRPr="005378F9">
      <w:t xml:space="preserve">, </w:t>
    </w:r>
    <w:r w:rsidR="00B05192">
      <w:t>400 07 Ústí nad Labem</w:t>
    </w:r>
    <w:r w:rsidR="00B05192" w:rsidRPr="00104576">
      <w:br/>
    </w:r>
    <w:r w:rsidR="00B05192">
      <w:rPr>
        <w:rFonts w:cs="Calibri"/>
      </w:rPr>
      <w:t xml:space="preserve">T +420 472 704 800 </w:t>
    </w:r>
    <w:r w:rsidR="00B2364C" w:rsidRPr="00104576">
      <w:t>| E epodatelna@npu.cz | DS 2cy8h6t | IČO 75032333 | DIČ CZ75032333</w:t>
    </w:r>
  </w:p>
  <w:p w14:paraId="42548C8D"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A4D" w14:textId="06AE5494"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tková správa</w:t>
    </w:r>
    <w:r w:rsidR="00B05192">
      <w:t xml:space="preserve"> v</w:t>
    </w:r>
    <w:r w:rsidR="00711F03">
      <w:t xml:space="preserve">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AB6EA" w14:textId="77777777" w:rsidR="002117CD" w:rsidRDefault="002117CD">
      <w:r>
        <w:separator/>
      </w:r>
    </w:p>
  </w:footnote>
  <w:footnote w:type="continuationSeparator" w:id="0">
    <w:p w14:paraId="628C891B" w14:textId="77777777" w:rsidR="002117CD" w:rsidRDefault="0021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A770" w14:textId="4B1A2A1E"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45CE90B2" wp14:editId="147A6893">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1"/>
  </w:num>
  <w:num w:numId="2">
    <w:abstractNumId w:val="3"/>
  </w:num>
  <w:num w:numId="3">
    <w:abstractNumId w:val="15"/>
  </w:num>
  <w:num w:numId="4">
    <w:abstractNumId w:val="10"/>
  </w:num>
  <w:num w:numId="5">
    <w:abstractNumId w:val="4"/>
  </w:num>
  <w:num w:numId="6">
    <w:abstractNumId w:val="14"/>
  </w:num>
  <w:num w:numId="7">
    <w:abstractNumId w:val="16"/>
  </w:num>
  <w:num w:numId="8">
    <w:abstractNumId w:val="9"/>
  </w:num>
  <w:num w:numId="9">
    <w:abstractNumId w:val="13"/>
  </w:num>
  <w:num w:numId="10">
    <w:abstractNumId w:val="8"/>
  </w:num>
  <w:num w:numId="11">
    <w:abstractNumId w:val="0"/>
  </w:num>
  <w:num w:numId="12">
    <w:abstractNumId w:val="5"/>
  </w:num>
  <w:num w:numId="13">
    <w:abstractNumId w:val="6"/>
  </w:num>
  <w:num w:numId="14">
    <w:abstractNumId w:val="1"/>
  </w:num>
  <w:num w:numId="15">
    <w:abstractNumId w:val="2"/>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410A1"/>
    <w:rsid w:val="0005198C"/>
    <w:rsid w:val="00096687"/>
    <w:rsid w:val="000A0941"/>
    <w:rsid w:val="000B05DB"/>
    <w:rsid w:val="000B73E4"/>
    <w:rsid w:val="000C2F9C"/>
    <w:rsid w:val="000C5936"/>
    <w:rsid w:val="000E05E0"/>
    <w:rsid w:val="000E2F19"/>
    <w:rsid w:val="000E390E"/>
    <w:rsid w:val="000F0F14"/>
    <w:rsid w:val="000F68EA"/>
    <w:rsid w:val="00104576"/>
    <w:rsid w:val="001076D0"/>
    <w:rsid w:val="001130E1"/>
    <w:rsid w:val="0011440A"/>
    <w:rsid w:val="00131B2D"/>
    <w:rsid w:val="00137DD0"/>
    <w:rsid w:val="001520AA"/>
    <w:rsid w:val="00153F90"/>
    <w:rsid w:val="00157854"/>
    <w:rsid w:val="00186D07"/>
    <w:rsid w:val="001909C2"/>
    <w:rsid w:val="001B4B0C"/>
    <w:rsid w:val="001C42AD"/>
    <w:rsid w:val="001E6B07"/>
    <w:rsid w:val="001F6D66"/>
    <w:rsid w:val="001F7165"/>
    <w:rsid w:val="00210E7E"/>
    <w:rsid w:val="00211015"/>
    <w:rsid w:val="002117CD"/>
    <w:rsid w:val="002175F0"/>
    <w:rsid w:val="002213BC"/>
    <w:rsid w:val="00221AA6"/>
    <w:rsid w:val="0022328F"/>
    <w:rsid w:val="00225D4C"/>
    <w:rsid w:val="002409C3"/>
    <w:rsid w:val="0024272F"/>
    <w:rsid w:val="00255272"/>
    <w:rsid w:val="00273569"/>
    <w:rsid w:val="0027452B"/>
    <w:rsid w:val="00276CDF"/>
    <w:rsid w:val="00296CCA"/>
    <w:rsid w:val="002B51AE"/>
    <w:rsid w:val="002C019C"/>
    <w:rsid w:val="002D09F5"/>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83315"/>
    <w:rsid w:val="0039045C"/>
    <w:rsid w:val="003A2BEB"/>
    <w:rsid w:val="003B6B0B"/>
    <w:rsid w:val="003E1A11"/>
    <w:rsid w:val="003E5E39"/>
    <w:rsid w:val="003F3266"/>
    <w:rsid w:val="004035F6"/>
    <w:rsid w:val="00405F54"/>
    <w:rsid w:val="00420F20"/>
    <w:rsid w:val="0042127A"/>
    <w:rsid w:val="00421738"/>
    <w:rsid w:val="00425A51"/>
    <w:rsid w:val="004650F8"/>
    <w:rsid w:val="00467EB1"/>
    <w:rsid w:val="00470FCD"/>
    <w:rsid w:val="00481633"/>
    <w:rsid w:val="004823CC"/>
    <w:rsid w:val="004977A3"/>
    <w:rsid w:val="004A26A1"/>
    <w:rsid w:val="004A3A37"/>
    <w:rsid w:val="004B26FE"/>
    <w:rsid w:val="004B558D"/>
    <w:rsid w:val="004C6E59"/>
    <w:rsid w:val="00505863"/>
    <w:rsid w:val="00514AE4"/>
    <w:rsid w:val="0051563F"/>
    <w:rsid w:val="00532DF9"/>
    <w:rsid w:val="00534204"/>
    <w:rsid w:val="00555C8E"/>
    <w:rsid w:val="00557343"/>
    <w:rsid w:val="005644D1"/>
    <w:rsid w:val="00576692"/>
    <w:rsid w:val="00587CB1"/>
    <w:rsid w:val="005921D2"/>
    <w:rsid w:val="005A5CDC"/>
    <w:rsid w:val="005D2E92"/>
    <w:rsid w:val="005D470B"/>
    <w:rsid w:val="005D5D7E"/>
    <w:rsid w:val="005E2A9F"/>
    <w:rsid w:val="005E6301"/>
    <w:rsid w:val="005F61BB"/>
    <w:rsid w:val="005F7C27"/>
    <w:rsid w:val="006033CC"/>
    <w:rsid w:val="00613242"/>
    <w:rsid w:val="00622892"/>
    <w:rsid w:val="00644F9D"/>
    <w:rsid w:val="00645D71"/>
    <w:rsid w:val="00673040"/>
    <w:rsid w:val="00694114"/>
    <w:rsid w:val="0069606A"/>
    <w:rsid w:val="006A466C"/>
    <w:rsid w:val="006B366B"/>
    <w:rsid w:val="006C36B6"/>
    <w:rsid w:val="006D719C"/>
    <w:rsid w:val="006E536D"/>
    <w:rsid w:val="006E5BD2"/>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802763"/>
    <w:rsid w:val="00815E29"/>
    <w:rsid w:val="0082691A"/>
    <w:rsid w:val="00827095"/>
    <w:rsid w:val="008345E1"/>
    <w:rsid w:val="00835108"/>
    <w:rsid w:val="00845465"/>
    <w:rsid w:val="00846EE4"/>
    <w:rsid w:val="008625A5"/>
    <w:rsid w:val="008628C9"/>
    <w:rsid w:val="00870BD6"/>
    <w:rsid w:val="00880D98"/>
    <w:rsid w:val="00880DC1"/>
    <w:rsid w:val="00881952"/>
    <w:rsid w:val="00893F30"/>
    <w:rsid w:val="008A5D7E"/>
    <w:rsid w:val="008D556F"/>
    <w:rsid w:val="00911320"/>
    <w:rsid w:val="00913688"/>
    <w:rsid w:val="00920738"/>
    <w:rsid w:val="009244A9"/>
    <w:rsid w:val="00930894"/>
    <w:rsid w:val="00942067"/>
    <w:rsid w:val="0095100E"/>
    <w:rsid w:val="00960138"/>
    <w:rsid w:val="00966C80"/>
    <w:rsid w:val="00992FA0"/>
    <w:rsid w:val="009A3BE7"/>
    <w:rsid w:val="009B40C2"/>
    <w:rsid w:val="009C01D4"/>
    <w:rsid w:val="009C2538"/>
    <w:rsid w:val="009C3857"/>
    <w:rsid w:val="009F3EAE"/>
    <w:rsid w:val="00A049C9"/>
    <w:rsid w:val="00A0618C"/>
    <w:rsid w:val="00A21979"/>
    <w:rsid w:val="00A301D3"/>
    <w:rsid w:val="00A30413"/>
    <w:rsid w:val="00A34C79"/>
    <w:rsid w:val="00A50B62"/>
    <w:rsid w:val="00A558A0"/>
    <w:rsid w:val="00A617EE"/>
    <w:rsid w:val="00A71216"/>
    <w:rsid w:val="00A71EA7"/>
    <w:rsid w:val="00A77241"/>
    <w:rsid w:val="00A9062A"/>
    <w:rsid w:val="00A92ACE"/>
    <w:rsid w:val="00AA4877"/>
    <w:rsid w:val="00AB06CA"/>
    <w:rsid w:val="00AB6701"/>
    <w:rsid w:val="00AC2013"/>
    <w:rsid w:val="00AD2939"/>
    <w:rsid w:val="00AE2D69"/>
    <w:rsid w:val="00AF2BBA"/>
    <w:rsid w:val="00B05192"/>
    <w:rsid w:val="00B052ED"/>
    <w:rsid w:val="00B2364C"/>
    <w:rsid w:val="00B24AD2"/>
    <w:rsid w:val="00B361D2"/>
    <w:rsid w:val="00B4632A"/>
    <w:rsid w:val="00B472D2"/>
    <w:rsid w:val="00B56BBA"/>
    <w:rsid w:val="00B76FC6"/>
    <w:rsid w:val="00B81A19"/>
    <w:rsid w:val="00B84EF5"/>
    <w:rsid w:val="00B92FA8"/>
    <w:rsid w:val="00B96E29"/>
    <w:rsid w:val="00BB5875"/>
    <w:rsid w:val="00BC1FBE"/>
    <w:rsid w:val="00C01877"/>
    <w:rsid w:val="00C215B0"/>
    <w:rsid w:val="00C34D7B"/>
    <w:rsid w:val="00C46C46"/>
    <w:rsid w:val="00C83012"/>
    <w:rsid w:val="00D17CC7"/>
    <w:rsid w:val="00D31F46"/>
    <w:rsid w:val="00D33D14"/>
    <w:rsid w:val="00D42E62"/>
    <w:rsid w:val="00D7573A"/>
    <w:rsid w:val="00D85AF4"/>
    <w:rsid w:val="00D86D34"/>
    <w:rsid w:val="00D9250E"/>
    <w:rsid w:val="00D939BB"/>
    <w:rsid w:val="00DB63B6"/>
    <w:rsid w:val="00DD71A0"/>
    <w:rsid w:val="00DE078D"/>
    <w:rsid w:val="00DE35F4"/>
    <w:rsid w:val="00E077B9"/>
    <w:rsid w:val="00E07D54"/>
    <w:rsid w:val="00E2204F"/>
    <w:rsid w:val="00E23F8D"/>
    <w:rsid w:val="00E44865"/>
    <w:rsid w:val="00E4698A"/>
    <w:rsid w:val="00E62B40"/>
    <w:rsid w:val="00E71F9D"/>
    <w:rsid w:val="00E76044"/>
    <w:rsid w:val="00E9431B"/>
    <w:rsid w:val="00EB684A"/>
    <w:rsid w:val="00ED56A1"/>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544C"/>
    <w:rsid w:val="00F95E56"/>
    <w:rsid w:val="00FA0CC3"/>
    <w:rsid w:val="00FB4B13"/>
    <w:rsid w:val="00FC05E0"/>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81A6E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paragraph" w:styleId="Nadpis1">
    <w:name w:val="heading 1"/>
    <w:basedOn w:val="Normln"/>
    <w:next w:val="Odstavecseseznamem"/>
    <w:link w:val="Nadpis1Char"/>
    <w:uiPriority w:val="9"/>
    <w:qFormat/>
    <w:rsid w:val="001909C2"/>
    <w:pPr>
      <w:keepNext/>
      <w:keepLines/>
      <w:numPr>
        <w:numId w:val="2"/>
      </w:numPr>
      <w:spacing w:before="240" w:after="240"/>
      <w:jc w:val="center"/>
      <w:outlineLvl w:val="0"/>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character" w:customStyle="1" w:styleId="Nadpis1Char">
    <w:name w:val="Nadpis 1 Char"/>
    <w:basedOn w:val="Standardnpsmoodstavce"/>
    <w:link w:val="Nadpis1"/>
    <w:uiPriority w:val="9"/>
    <w:rsid w:val="001909C2"/>
    <w:rPr>
      <w:b/>
      <w:bCs/>
      <w:sz w:val="28"/>
      <w:szCs w:val="28"/>
      <w:lang w:eastAsia="en-US"/>
    </w:rPr>
  </w:style>
  <w:style w:type="character" w:styleId="Hypertextovodkaz">
    <w:name w:val="Hyperlink"/>
    <w:rsid w:val="001909C2"/>
    <w:rPr>
      <w:color w:val="0000FF"/>
      <w:u w:val="single"/>
    </w:rPr>
  </w:style>
  <w:style w:type="paragraph" w:styleId="Odstavecseseznamem">
    <w:name w:val="List Paragraph"/>
    <w:basedOn w:val="Normln"/>
    <w:uiPriority w:val="34"/>
    <w:qFormat/>
    <w:rsid w:val="001909C2"/>
    <w:pPr>
      <w:numPr>
        <w:ilvl w:val="1"/>
        <w:numId w:val="2"/>
      </w:numPr>
      <w:spacing w:after="120"/>
      <w:jc w:val="both"/>
    </w:pPr>
    <w:rPr>
      <w:rFonts w:eastAsia="Calibri"/>
      <w:szCs w:val="22"/>
      <w:lang w:eastAsia="en-US"/>
    </w:rPr>
  </w:style>
  <w:style w:type="paragraph" w:customStyle="1" w:styleId="Pododstavec">
    <w:name w:val="Pododstavec"/>
    <w:basedOn w:val="Normln"/>
    <w:qFormat/>
    <w:rsid w:val="001909C2"/>
    <w:pPr>
      <w:numPr>
        <w:ilvl w:val="2"/>
        <w:numId w:val="2"/>
      </w:numPr>
      <w:spacing w:after="120"/>
      <w:contextualSpacing/>
      <w:jc w:val="both"/>
    </w:pPr>
    <w:rPr>
      <w:rFonts w:eastAsia="Calibri"/>
      <w:szCs w:val="22"/>
      <w:lang w:eastAsia="en-US"/>
    </w:rPr>
  </w:style>
  <w:style w:type="paragraph" w:styleId="Zkladntext">
    <w:name w:val="Body Text"/>
    <w:basedOn w:val="Normln"/>
    <w:link w:val="ZkladntextChar"/>
    <w:rsid w:val="001909C2"/>
    <w:pPr>
      <w:jc w:val="center"/>
    </w:pPr>
    <w:rPr>
      <w:b/>
      <w:sz w:val="32"/>
      <w:szCs w:val="20"/>
    </w:rPr>
  </w:style>
  <w:style w:type="character" w:customStyle="1" w:styleId="ZkladntextChar">
    <w:name w:val="Základní text Char"/>
    <w:basedOn w:val="Standardnpsmoodstavce"/>
    <w:link w:val="Zkladntext"/>
    <w:rsid w:val="001909C2"/>
    <w:rPr>
      <w:b/>
      <w:sz w:val="32"/>
      <w:szCs w:val="20"/>
    </w:rPr>
  </w:style>
  <w:style w:type="paragraph" w:customStyle="1" w:styleId="Normln0">
    <w:name w:val="Normální~"/>
    <w:basedOn w:val="Normln"/>
    <w:rsid w:val="001909C2"/>
    <w:pPr>
      <w:widowControl w:val="0"/>
      <w:jc w:val="both"/>
    </w:pPr>
    <w:rPr>
      <w:rFonts w:ascii="Arial" w:hAnsi="Arial" w:cs="Arial"/>
      <w:sz w:val="22"/>
      <w:szCs w:val="20"/>
    </w:rPr>
  </w:style>
  <w:style w:type="paragraph" w:customStyle="1" w:styleId="Default">
    <w:name w:val="Default"/>
    <w:rsid w:val="001909C2"/>
    <w:pPr>
      <w:widowControl w:val="0"/>
      <w:autoSpaceDE w:val="0"/>
      <w:autoSpaceDN w:val="0"/>
      <w:adjustRightInd w:val="0"/>
      <w:spacing w:after="0" w:line="240" w:lineRule="auto"/>
    </w:pPr>
    <w:rPr>
      <w:rFonts w:ascii="News Serif EE" w:hAnsi="News Serif E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162464">
      <w:bodyDiv w:val="1"/>
      <w:marLeft w:val="0"/>
      <w:marRight w:val="0"/>
      <w:marTop w:val="0"/>
      <w:marBottom w:val="0"/>
      <w:divBdr>
        <w:top w:val="none" w:sz="0" w:space="0" w:color="auto"/>
        <w:left w:val="none" w:sz="0" w:space="0" w:color="auto"/>
        <w:bottom w:val="none" w:sz="0" w:space="0" w:color="auto"/>
        <w:right w:val="none" w:sz="0" w:space="0" w:color="auto"/>
      </w:divBdr>
    </w:div>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veberova@pekass.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dlackova.jana@npu.cz" TargetMode="External"/><Relationship Id="rId4" Type="http://schemas.openxmlformats.org/officeDocument/2006/relationships/settings" Target="settings.xml"/><Relationship Id="rId9" Type="http://schemas.openxmlformats.org/officeDocument/2006/relationships/hyperlink" Target="mailto:ups.ul.fakturace@npu.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53DF-8CE4-4C57-A8A2-034E6789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2691</Words>
  <Characters>15882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Lukášková Romana</cp:lastModifiedBy>
  <cp:revision>2</cp:revision>
  <cp:lastPrinted>2023-04-14T09:18:00Z</cp:lastPrinted>
  <dcterms:created xsi:type="dcterms:W3CDTF">2025-10-03T07:46:00Z</dcterms:created>
  <dcterms:modified xsi:type="dcterms:W3CDTF">2025-10-03T07:46:00Z</dcterms:modified>
</cp:coreProperties>
</file>