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DBFB" w14:textId="77777777" w:rsidR="00D92528" w:rsidRDefault="00D92528" w:rsidP="007020F9">
      <w:pPr>
        <w:keepLines/>
        <w:jc w:val="left"/>
      </w:pPr>
    </w:p>
    <w:p w14:paraId="47392F88" w14:textId="77777777" w:rsidR="00D92528" w:rsidRPr="00477C36" w:rsidRDefault="00D92528" w:rsidP="007020F9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77E15E47" w14:textId="56B333E8" w:rsidR="00D92528" w:rsidRPr="00477C36" w:rsidRDefault="00700565" w:rsidP="003A0241">
      <w:pPr>
        <w:tabs>
          <w:tab w:val="left" w:pos="3969"/>
        </w:tabs>
      </w:pPr>
      <w:r w:rsidRPr="00477C36">
        <w:t>se</w:t>
      </w:r>
      <w:r>
        <w:t> </w:t>
      </w:r>
      <w:r w:rsidR="00D92528" w:rsidRPr="00477C36">
        <w:t xml:space="preserve">sídlem </w:t>
      </w:r>
      <w:r w:rsidR="003A0241" w:rsidRPr="003A0241">
        <w:t>Veletržní 1623/24, 170 00 Praha 7 - Holešovice</w:t>
      </w:r>
    </w:p>
    <w:p w14:paraId="1BEABCE3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IČO: 03447286</w:t>
      </w:r>
    </w:p>
    <w:p w14:paraId="175D03F2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DIČ: CZ03447286</w:t>
      </w:r>
    </w:p>
    <w:p w14:paraId="666D0638" w14:textId="6B93ED52" w:rsidR="00D92528" w:rsidRPr="00477C36" w:rsidRDefault="00D92528" w:rsidP="007020F9">
      <w:pPr>
        <w:keepLines/>
        <w:tabs>
          <w:tab w:val="left" w:pos="3969"/>
        </w:tabs>
      </w:pPr>
      <w:r w:rsidRPr="00477C36">
        <w:t xml:space="preserve">zapsaná </w:t>
      </w:r>
      <w:r w:rsidR="007A57E3" w:rsidRPr="00477C36">
        <w:t>v</w:t>
      </w:r>
      <w:r w:rsidR="007A57E3">
        <w:t> </w:t>
      </w:r>
      <w:r w:rsidRPr="00477C36">
        <w:t xml:space="preserve">obchodním rejstříku vedeném Městským soudem </w:t>
      </w:r>
      <w:r w:rsidR="007A57E3" w:rsidRPr="00477C36">
        <w:t>v</w:t>
      </w:r>
      <w:r w:rsidR="007A57E3"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4A8BDACB" w14:textId="77777777" w:rsidR="00A420B4" w:rsidRDefault="00A420B4" w:rsidP="00A420B4">
      <w:pPr>
        <w:tabs>
          <w:tab w:val="left" w:pos="3969"/>
        </w:tabs>
      </w:pPr>
    </w:p>
    <w:p w14:paraId="68AAD4F3" w14:textId="740A4F29" w:rsidR="00A420B4" w:rsidRDefault="00A420B4" w:rsidP="00A420B4">
      <w:pPr>
        <w:tabs>
          <w:tab w:val="left" w:pos="3969"/>
        </w:tabs>
      </w:pPr>
      <w:r>
        <w:t>zastoupena:</w:t>
      </w:r>
    </w:p>
    <w:p w14:paraId="7CB86110" w14:textId="5FF74CD0" w:rsidR="00A420B4" w:rsidRDefault="00A420B4" w:rsidP="00A420B4">
      <w:pPr>
        <w:tabs>
          <w:tab w:val="left" w:pos="3969"/>
        </w:tabs>
        <w:rPr>
          <w:b/>
        </w:rPr>
      </w:pPr>
      <w:r>
        <w:t>P</w:t>
      </w:r>
      <w:r>
        <w:rPr>
          <w:rFonts w:cs="Arial"/>
        </w:rPr>
        <w:t xml:space="preserve">ři podpisu této Dílčí smlouvy k Rámcové dohodě je oprávněn zastupovat Objednatele na základě </w:t>
      </w:r>
      <w:r w:rsidR="00541345">
        <w:rPr>
          <w:rFonts w:cs="Arial"/>
        </w:rPr>
        <w:t>zmocnění</w:t>
      </w:r>
      <w:r>
        <w:rPr>
          <w:rFonts w:cs="Arial"/>
        </w:rPr>
        <w:t xml:space="preserve"> uděleného představenstvem, </w:t>
      </w:r>
      <w:r w:rsidR="0003377C" w:rsidRPr="0003377C">
        <w:t>Ing. Petr Kožíšek</w:t>
      </w:r>
      <w:r w:rsidR="003E6C46">
        <w:t>,</w:t>
      </w:r>
      <w:r w:rsidR="0003377C" w:rsidRPr="0003377C">
        <w:t xml:space="preserve"> člen představenstv</w:t>
      </w:r>
      <w:r w:rsidR="0003377C">
        <w:t>a.</w:t>
      </w:r>
    </w:p>
    <w:p w14:paraId="6A8E66CA" w14:textId="77777777" w:rsidR="00A420B4" w:rsidRDefault="00A420B4" w:rsidP="007020F9">
      <w:pPr>
        <w:keepLines/>
        <w:tabs>
          <w:tab w:val="left" w:pos="3969"/>
        </w:tabs>
      </w:pPr>
    </w:p>
    <w:p w14:paraId="2E7A7D74" w14:textId="4A4F9831" w:rsidR="00D92528" w:rsidRDefault="00D92528" w:rsidP="007020F9">
      <w:pPr>
        <w:keepLines/>
        <w:tabs>
          <w:tab w:val="left" w:pos="3969"/>
        </w:tabs>
      </w:pPr>
      <w:r w:rsidRPr="00477C36">
        <w:t xml:space="preserve">bankovní spojení: PPF banka a.s., č. </w:t>
      </w:r>
      <w:proofErr w:type="spellStart"/>
      <w:r w:rsidRPr="00477C36">
        <w:t>ú.</w:t>
      </w:r>
      <w:proofErr w:type="spellEnd"/>
      <w:r w:rsidRPr="00477C36">
        <w:t xml:space="preserve"> 2023100003/6000</w:t>
      </w:r>
    </w:p>
    <w:p w14:paraId="0319CC1B" w14:textId="77777777" w:rsidR="003A0241" w:rsidRPr="00A62C8F" w:rsidRDefault="003A0241" w:rsidP="003A0241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7020F9">
      <w:pPr>
        <w:keepLines/>
        <w:tabs>
          <w:tab w:val="left" w:pos="3969"/>
        </w:tabs>
      </w:pPr>
    </w:p>
    <w:p w14:paraId="519D8A67" w14:textId="77777777" w:rsidR="00AC1DBB" w:rsidRPr="00345FC7" w:rsidRDefault="00AC1DBB" w:rsidP="00AC1DBB">
      <w:pPr>
        <w:keepNext/>
        <w:keepLines/>
        <w:tabs>
          <w:tab w:val="left" w:pos="3969"/>
        </w:tabs>
        <w:contextualSpacing/>
        <w:rPr>
          <w:b/>
          <w:bCs/>
        </w:rPr>
      </w:pPr>
      <w:r w:rsidRPr="00345FC7">
        <w:rPr>
          <w:b/>
          <w:bCs/>
        </w:rPr>
        <w:t>Údržba mostů – FIRESTA + SUPER-KRETE</w:t>
      </w:r>
    </w:p>
    <w:p w14:paraId="23D3674A" w14:textId="77777777" w:rsidR="00AC1DBB" w:rsidRDefault="00AC1DBB" w:rsidP="00AC1DBB">
      <w:pPr>
        <w:keepNext/>
        <w:keepLines/>
        <w:tabs>
          <w:tab w:val="left" w:pos="3969"/>
        </w:tabs>
        <w:contextualSpacing/>
        <w:rPr>
          <w:b/>
        </w:rPr>
      </w:pPr>
    </w:p>
    <w:p w14:paraId="002E3B82" w14:textId="77777777" w:rsidR="00AC1DBB" w:rsidRDefault="00AC1DBB" w:rsidP="00AC1DBB">
      <w:pPr>
        <w:keepNext/>
        <w:keepLines/>
        <w:tabs>
          <w:tab w:val="left" w:pos="3969"/>
        </w:tabs>
        <w:contextualSpacing/>
        <w:rPr>
          <w:b/>
        </w:rPr>
      </w:pPr>
      <w:r>
        <w:rPr>
          <w:b/>
        </w:rPr>
        <w:t>FIRESTA-Fišer, rekonstrukce, stavby a.s. (správce společnosti)</w:t>
      </w:r>
    </w:p>
    <w:p w14:paraId="08AD917E" w14:textId="77777777" w:rsidR="00AC1DBB" w:rsidRDefault="00AC1DBB" w:rsidP="00AC1DBB">
      <w:pPr>
        <w:keepNext/>
        <w:keepLines/>
        <w:tabs>
          <w:tab w:val="left" w:pos="3969"/>
        </w:tabs>
        <w:contextualSpacing/>
      </w:pPr>
      <w:r>
        <w:t>se sídlem</w:t>
      </w:r>
      <w:r>
        <w:tab/>
        <w:t>Mlýnská 68, 602 00 Brno</w:t>
      </w:r>
    </w:p>
    <w:p w14:paraId="05B34926" w14:textId="77777777" w:rsidR="00AC1DBB" w:rsidRDefault="00AC1DBB" w:rsidP="00AC1DBB">
      <w:pPr>
        <w:keepNext/>
        <w:keepLines/>
        <w:tabs>
          <w:tab w:val="left" w:pos="3969"/>
        </w:tabs>
        <w:contextualSpacing/>
      </w:pPr>
      <w:r>
        <w:t>IČO:</w:t>
      </w:r>
      <w:r>
        <w:tab/>
        <w:t>25317628</w:t>
      </w:r>
    </w:p>
    <w:p w14:paraId="4A09E567" w14:textId="77777777" w:rsidR="00AC1DBB" w:rsidRDefault="00AC1DBB" w:rsidP="00AC1DBB">
      <w:pPr>
        <w:keepNext/>
        <w:keepLines/>
        <w:tabs>
          <w:tab w:val="left" w:pos="3969"/>
        </w:tabs>
        <w:contextualSpacing/>
      </w:pPr>
      <w:r>
        <w:t>DIČ:</w:t>
      </w:r>
      <w:r>
        <w:tab/>
        <w:t>CZ25317628</w:t>
      </w:r>
    </w:p>
    <w:p w14:paraId="78B26A3F" w14:textId="77777777" w:rsidR="00AC1DBB" w:rsidRDefault="00AC1DBB" w:rsidP="00AC1DBB">
      <w:pPr>
        <w:keepNext/>
        <w:keepLines/>
        <w:tabs>
          <w:tab w:val="left" w:pos="3969"/>
        </w:tabs>
        <w:contextualSpacing/>
      </w:pPr>
      <w:r>
        <w:t>zápis v obchodním rejstříku:</w:t>
      </w:r>
      <w:r>
        <w:tab/>
        <w:t>KS v Brně, oddíl B, vložka 2144</w:t>
      </w:r>
    </w:p>
    <w:p w14:paraId="6FA2F748" w14:textId="77777777" w:rsidR="00AC1DBB" w:rsidRDefault="00AC1DBB" w:rsidP="00AC1DBB">
      <w:pPr>
        <w:keepNext/>
        <w:keepLines/>
        <w:tabs>
          <w:tab w:val="left" w:pos="3969"/>
        </w:tabs>
        <w:ind w:left="3969" w:hanging="3969"/>
        <w:contextualSpacing/>
      </w:pPr>
      <w:r>
        <w:t>bankovní spojení:</w:t>
      </w:r>
      <w:r>
        <w:tab/>
        <w:t xml:space="preserve">Unicredit Bank Czech Republic and Slovakia, a. s., </w:t>
      </w:r>
    </w:p>
    <w:p w14:paraId="59F583DC" w14:textId="77777777" w:rsidR="00AC1DBB" w:rsidRDefault="00AC1DBB" w:rsidP="00AC1DBB">
      <w:pPr>
        <w:keepNext/>
        <w:keepLines/>
        <w:tabs>
          <w:tab w:val="left" w:pos="3969"/>
        </w:tabs>
        <w:ind w:left="3969" w:hanging="3969"/>
        <w:contextualSpacing/>
      </w:pPr>
      <w:r>
        <w:tab/>
        <w:t>č. účtu: 2102043465/2700</w:t>
      </w:r>
    </w:p>
    <w:p w14:paraId="3AD06EC1" w14:textId="77777777" w:rsidR="00AC1DBB" w:rsidRDefault="00AC1DBB" w:rsidP="00AC1DBB">
      <w:pPr>
        <w:keepNext/>
        <w:keepLines/>
        <w:tabs>
          <w:tab w:val="left" w:pos="3969"/>
        </w:tabs>
        <w:contextualSpacing/>
      </w:pPr>
      <w:r>
        <w:t>zastoupena:</w:t>
      </w:r>
      <w:r>
        <w:tab/>
        <w:t xml:space="preserve">Ing. Vilém </w:t>
      </w:r>
      <w:proofErr w:type="spellStart"/>
      <w:r>
        <w:t>Huryta</w:t>
      </w:r>
      <w:proofErr w:type="spellEnd"/>
      <w:r>
        <w:t>, prokurista</w:t>
      </w:r>
    </w:p>
    <w:p w14:paraId="6935C82A" w14:textId="77777777" w:rsidR="00AC1DBB" w:rsidRDefault="00AC1DBB" w:rsidP="00AC1DBB">
      <w:pPr>
        <w:keepNext/>
        <w:keepLines/>
        <w:contextualSpacing/>
        <w:jc w:val="left"/>
      </w:pPr>
    </w:p>
    <w:p w14:paraId="4F4CDC3B" w14:textId="77777777" w:rsidR="00AC1DBB" w:rsidRPr="00345FC7" w:rsidRDefault="00AC1DBB" w:rsidP="00AC1DBB">
      <w:pPr>
        <w:keepNext/>
        <w:keepLines/>
        <w:contextualSpacing/>
        <w:jc w:val="left"/>
        <w:rPr>
          <w:b/>
          <w:bCs/>
        </w:rPr>
      </w:pPr>
      <w:r w:rsidRPr="00345FC7">
        <w:rPr>
          <w:b/>
          <w:bCs/>
        </w:rPr>
        <w:t>SUPER-KRETE CZECH s.r.o. (společník)</w:t>
      </w:r>
    </w:p>
    <w:p w14:paraId="52A9AFA1" w14:textId="77777777" w:rsidR="00AC1DBB" w:rsidRDefault="00AC1DBB" w:rsidP="00AC1DBB">
      <w:pPr>
        <w:keepNext/>
        <w:keepLines/>
        <w:tabs>
          <w:tab w:val="left" w:pos="3969"/>
        </w:tabs>
        <w:contextualSpacing/>
      </w:pPr>
      <w:r>
        <w:t>se sídlem</w:t>
      </w:r>
      <w:r>
        <w:tab/>
        <w:t>Nupaky 494, 251 01 Říčany u Prahy</w:t>
      </w:r>
    </w:p>
    <w:p w14:paraId="52C3986A" w14:textId="77777777" w:rsidR="00AC1DBB" w:rsidRDefault="00AC1DBB" w:rsidP="00AC1DBB">
      <w:pPr>
        <w:keepNext/>
        <w:keepLines/>
        <w:tabs>
          <w:tab w:val="left" w:pos="3969"/>
        </w:tabs>
        <w:contextualSpacing/>
      </w:pPr>
      <w:r>
        <w:t>IČO:</w:t>
      </w:r>
      <w:r>
        <w:tab/>
        <w:t>25692810</w:t>
      </w:r>
    </w:p>
    <w:p w14:paraId="34BB0E0C" w14:textId="77777777" w:rsidR="00AC1DBB" w:rsidRDefault="00AC1DBB" w:rsidP="00AC1DBB">
      <w:pPr>
        <w:keepNext/>
        <w:keepLines/>
        <w:tabs>
          <w:tab w:val="left" w:pos="3969"/>
        </w:tabs>
        <w:contextualSpacing/>
      </w:pPr>
      <w:r>
        <w:t>DIČ:</w:t>
      </w:r>
      <w:r>
        <w:tab/>
        <w:t>CZ25692810</w:t>
      </w:r>
    </w:p>
    <w:p w14:paraId="0716BFA6" w14:textId="77777777" w:rsidR="00AC1DBB" w:rsidRDefault="00AC1DBB" w:rsidP="00AC1DBB">
      <w:pPr>
        <w:keepNext/>
        <w:keepLines/>
        <w:tabs>
          <w:tab w:val="left" w:pos="3969"/>
        </w:tabs>
        <w:contextualSpacing/>
      </w:pPr>
      <w:r>
        <w:t>zápis v obchodním rejstříku:</w:t>
      </w:r>
      <w:r>
        <w:tab/>
        <w:t>MS v Praze, oddíl C, vložka 61708</w:t>
      </w:r>
    </w:p>
    <w:p w14:paraId="0EC2FC41" w14:textId="77777777" w:rsidR="00AC1DBB" w:rsidRDefault="00AC1DBB" w:rsidP="00AC1DBB">
      <w:pPr>
        <w:keepNext/>
        <w:keepLines/>
        <w:tabs>
          <w:tab w:val="left" w:pos="3969"/>
        </w:tabs>
        <w:contextualSpacing/>
      </w:pPr>
      <w:r>
        <w:t>bankovní spojení:</w:t>
      </w:r>
      <w:r>
        <w:tab/>
        <w:t>Komerční banka, a.s., č. účtu: 7317660287/0100</w:t>
      </w:r>
    </w:p>
    <w:p w14:paraId="6953FEE3" w14:textId="77777777" w:rsidR="00AC1DBB" w:rsidRDefault="00AC1DBB" w:rsidP="00AC1DBB">
      <w:pPr>
        <w:keepNext/>
        <w:keepLines/>
        <w:tabs>
          <w:tab w:val="left" w:pos="3969"/>
        </w:tabs>
        <w:contextualSpacing/>
      </w:pPr>
      <w:r>
        <w:t>zastoupena:</w:t>
      </w:r>
      <w:r>
        <w:tab/>
        <w:t>Ing. Martin Smekal, jednatel</w:t>
      </w:r>
    </w:p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7B4CDE67" w14:textId="47D946F5" w:rsidR="00D92528" w:rsidRPr="00477C36" w:rsidRDefault="00D92528" w:rsidP="007020F9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="0003377C" w:rsidRPr="0003377C">
        <w:rPr>
          <w:b/>
        </w:rPr>
        <w:t>3/25/5600/072</w:t>
      </w:r>
      <w:r w:rsidRPr="00D92528">
        <w:rPr>
          <w:b/>
        </w:rPr>
        <w:t xml:space="preserve"> uz</w:t>
      </w:r>
      <w:r>
        <w:rPr>
          <w:b/>
        </w:rPr>
        <w:t xml:space="preserve">avřená </w:t>
      </w:r>
      <w:r w:rsidR="00700565">
        <w:rPr>
          <w:b/>
        </w:rPr>
        <w:t>na </w:t>
      </w:r>
      <w:r>
        <w:rPr>
          <w:b/>
        </w:rPr>
        <w:t xml:space="preserve">základě </w:t>
      </w:r>
      <w:bookmarkStart w:id="0" w:name="_Hlk205274314"/>
      <w:r w:rsidR="00C64DDE" w:rsidRPr="00C64DDE">
        <w:rPr>
          <w:b/>
        </w:rPr>
        <w:t>„Rámcová dohoda na běžnou a stavební údržbu mostních a speciálních staveb“</w:t>
      </w:r>
      <w:bookmarkEnd w:id="0"/>
      <w:r>
        <w:rPr>
          <w:b/>
        </w:rPr>
        <w:t xml:space="preserve"> č.</w:t>
      </w:r>
      <w:r w:rsidR="002C2042">
        <w:rPr>
          <w:b/>
        </w:rPr>
        <w:t> </w:t>
      </w:r>
      <w:r w:rsidR="00C64DDE" w:rsidRPr="00C64DDE">
        <w:rPr>
          <w:b/>
        </w:rPr>
        <w:t>9/24/5600/105</w:t>
      </w:r>
      <w:r w:rsidR="00C64DDE">
        <w:rPr>
          <w:b/>
        </w:rPr>
        <w:t xml:space="preserve">, </w:t>
      </w:r>
      <w:r w:rsidR="00C64DDE" w:rsidRPr="00C64DDE">
        <w:rPr>
          <w:b/>
        </w:rPr>
        <w:t>PID: TSKAX0023GTS</w:t>
      </w:r>
      <w:r w:rsidR="00F02C32">
        <w:rPr>
          <w:b/>
        </w:rPr>
        <w:t xml:space="preserve"> 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020A806A" w14:textId="795DFF25" w:rsidR="00D92528" w:rsidRDefault="00D92528" w:rsidP="007020F9">
      <w:pPr>
        <w:keepLines/>
        <w:jc w:val="center"/>
      </w:pPr>
      <w:r w:rsidRPr="00477C36">
        <w:t>Číslo smlouvy Objednatele:</w:t>
      </w:r>
      <w:r w:rsidR="00F11685">
        <w:t xml:space="preserve"> 3/25/5600/072</w:t>
      </w:r>
      <w:r w:rsidRPr="00477C36">
        <w:t xml:space="preserve"> </w:t>
      </w:r>
      <w:r w:rsidR="003929AE">
        <w:t xml:space="preserve">PID: </w:t>
      </w:r>
      <w:r w:rsidR="003929AE" w:rsidRPr="003929AE">
        <w:t>TSKAX002YEHN</w:t>
      </w:r>
    </w:p>
    <w:p w14:paraId="67ED0413" w14:textId="5FE8F6B0" w:rsidR="00D92528" w:rsidRDefault="00C84B8D" w:rsidP="00C84B8D">
      <w:pPr>
        <w:keepLines/>
        <w:jc w:val="center"/>
      </w:pPr>
      <w:r>
        <w:t xml:space="preserve">Číslo smlouvy Zhotovitele: </w:t>
      </w:r>
      <w:proofErr w:type="gramStart"/>
      <w:r w:rsidRPr="00C84B8D">
        <w:t>91C</w:t>
      </w:r>
      <w:proofErr w:type="gramEnd"/>
      <w:r w:rsidRPr="00C84B8D">
        <w:t>/2025</w:t>
      </w:r>
    </w:p>
    <w:p w14:paraId="0AC23522" w14:textId="77777777" w:rsidR="00E13C19" w:rsidRPr="001B7B35" w:rsidRDefault="00E13C19" w:rsidP="007020F9">
      <w:pPr>
        <w:keepLines/>
      </w:pPr>
      <w:r w:rsidRPr="001B7B35">
        <w:t>Vzhledem k tomu, že</w:t>
      </w:r>
    </w:p>
    <w:p w14:paraId="577D16DE" w14:textId="00AD0697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 xml:space="preserve">plnění veřejné zakázky s názvem </w:t>
      </w:r>
      <w:r w:rsidR="00C64DDE" w:rsidRPr="00C64DDE">
        <w:rPr>
          <w:b/>
          <w:bCs/>
        </w:rPr>
        <w:t>„Rámcová dohoda na běžnou a stavební údržbu mostních a speciálních staveb“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2FD8695D" w:rsidR="00E13C19" w:rsidRDefault="00700565" w:rsidP="009700DD">
      <w:pPr>
        <w:pStyle w:val="Preambule"/>
        <w:keepLines/>
        <w:widowControl/>
      </w:pPr>
      <w:r>
        <w:lastRenderedPageBreak/>
        <w:t>na </w:t>
      </w:r>
      <w:r w:rsidR="00E13C19">
        <w:t xml:space="preserve">základě výsledků Zadávacího řízení uzavřel Objednatel s vybranými dodavateli </w:t>
      </w:r>
      <w:r w:rsidR="00AF76AC">
        <w:t>Rámcovou d</w:t>
      </w:r>
      <w:r w:rsidR="00E13C19">
        <w:t xml:space="preserve">ohodu, která nabyla účinnosti dne </w:t>
      </w:r>
      <w:r w:rsidR="0003377C">
        <w:t>15.08.2025</w:t>
      </w:r>
      <w:r w:rsidR="00E13C19" w:rsidRPr="00E2413F">
        <w:t xml:space="preserve"> </w:t>
      </w:r>
      <w:r w:rsidR="00E13C19">
        <w:t>(„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3AB241FB" w:rsidR="00E13C19" w:rsidRPr="005A1F92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>jedním z </w:t>
      </w:r>
      <w:r w:rsidR="00E13C19" w:rsidRPr="005A1F92">
        <w:t xml:space="preserve">vybraných dodavatelů, </w:t>
      </w:r>
      <w:r w:rsidR="00700565" w:rsidRPr="005A1F92">
        <w:t>se </w:t>
      </w:r>
      <w:r w:rsidR="00E13C19" w:rsidRPr="005A1F92">
        <w:t>kterým byla uzavřena</w:t>
      </w:r>
      <w:r w:rsidR="00390976" w:rsidRPr="005A1F92">
        <w:t xml:space="preserve"> </w:t>
      </w:r>
      <w:r w:rsidR="00F11685">
        <w:t>D</w:t>
      </w:r>
      <w:r w:rsidR="00E13C19" w:rsidRPr="005A1F92">
        <w:t>ohoda;</w:t>
      </w:r>
    </w:p>
    <w:p w14:paraId="7A5216FC" w14:textId="4224DDB7" w:rsidR="00E13C19" w:rsidRDefault="00E13C19" w:rsidP="009700DD">
      <w:pPr>
        <w:pStyle w:val="Preambule"/>
        <w:keepLines/>
        <w:widowControl/>
      </w:pPr>
      <w:r w:rsidRPr="005A1F92">
        <w:t>Objednatel zadal postupem § 135 ZZVZ</w:t>
      </w:r>
      <w:r>
        <w:t xml:space="preserve"> plnění dílčí veřejné zakázky s </w:t>
      </w:r>
      <w:r w:rsidRPr="0003377C">
        <w:t>názvem</w:t>
      </w:r>
      <w:r w:rsidRPr="0003377C">
        <w:rPr>
          <w:b/>
          <w:bCs/>
        </w:rPr>
        <w:t xml:space="preserve"> </w:t>
      </w:r>
      <w:r w:rsidR="00C64DDE" w:rsidRPr="0003377C">
        <w:rPr>
          <w:b/>
          <w:bCs/>
        </w:rPr>
        <w:t>„</w:t>
      </w:r>
      <w:r w:rsidR="0003377C" w:rsidRPr="0003377C">
        <w:rPr>
          <w:b/>
          <w:bCs/>
        </w:rPr>
        <w:t>Most P584, Ryšavého, Ryšavého – Metro Roztyly, P11 – stavební údržba</w:t>
      </w:r>
      <w:r w:rsidR="00C64DDE" w:rsidRPr="0003377C">
        <w:rPr>
          <w:b/>
          <w:bCs/>
        </w:rPr>
        <w:t>“</w:t>
      </w:r>
      <w:r>
        <w:t xml:space="preserve"> 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1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1"/>
    </w:p>
    <w:p w14:paraId="7CB79358" w14:textId="1498D360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</w:t>
      </w:r>
      <w:r w:rsidR="00343ED1">
        <w:rPr>
          <w:rStyle w:val="normaltextrun"/>
        </w:rPr>
        <w:t xml:space="preserve"> a č. 3 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>mlouvy</w:t>
      </w:r>
      <w:r w:rsidR="00343ED1">
        <w:rPr>
          <w:rStyle w:val="normaltextrun"/>
        </w:rPr>
        <w:t>.</w:t>
      </w:r>
    </w:p>
    <w:p w14:paraId="299CA09D" w14:textId="23D72F72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03377C" w:rsidRPr="0003377C">
        <w:rPr>
          <w:rFonts w:cs="Times New Roman"/>
        </w:rPr>
        <w:t>Most P584, Ryšavého, Ryšavého – Metro Roztyly, P11</w:t>
      </w:r>
      <w:r>
        <w:rPr>
          <w:rFonts w:cs="Times New Roman"/>
        </w:rPr>
        <w:t>.</w:t>
      </w:r>
    </w:p>
    <w:p w14:paraId="78CA746F" w14:textId="5F59C2AE" w:rsidR="003F2121" w:rsidRPr="0003377C" w:rsidRDefault="00DF5E4B">
      <w:pPr>
        <w:pStyle w:val="Clanek11"/>
      </w:pPr>
      <w:bookmarkStart w:id="2" w:name="_Ref20829964"/>
      <w:bookmarkStart w:id="3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>
        <w:t>do </w:t>
      </w:r>
      <w:r w:rsidR="0003377C" w:rsidRPr="0003377C">
        <w:rPr>
          <w:b/>
          <w:bCs w:val="0"/>
        </w:rPr>
        <w:t>12/2025</w:t>
      </w:r>
      <w:r w:rsidR="0003377C">
        <w:t xml:space="preserve"> </w:t>
      </w:r>
      <w:r w:rsidR="003F2121">
        <w:t>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>
        <w:rPr>
          <w:b/>
        </w:rPr>
        <w:t>o </w:t>
      </w:r>
      <w:r w:rsidR="003F2121">
        <w:rPr>
          <w:b/>
        </w:rPr>
        <w:t>registru smluv</w:t>
      </w:r>
      <w:r w:rsidR="003F2121">
        <w:t>“)</w:t>
      </w:r>
      <w:bookmarkEnd w:id="2"/>
      <w:r w:rsidR="003F2121">
        <w:t xml:space="preserve"> </w:t>
      </w:r>
      <w:r w:rsidR="00700565">
        <w:t>a </w:t>
      </w:r>
      <w:r w:rsidR="003F2121" w:rsidRPr="0003377C">
        <w:t xml:space="preserve">nejpozději </w:t>
      </w:r>
      <w:r w:rsidR="00700565" w:rsidRPr="0003377C">
        <w:t>do </w:t>
      </w:r>
      <w:r w:rsidR="003F2121" w:rsidRPr="0003377C">
        <w:t>pěti kalendářních dnů ode dne uveřejnění.</w:t>
      </w:r>
      <w:bookmarkEnd w:id="3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4" w:name="_Ref30495390"/>
      <w:bookmarkStart w:id="5" w:name="_Ref290018916"/>
      <w:r>
        <w:t xml:space="preserve">Práva </w:t>
      </w:r>
      <w:r w:rsidR="00700565">
        <w:t>a </w:t>
      </w:r>
      <w:r>
        <w:t>povinnosti stran</w:t>
      </w:r>
      <w:bookmarkEnd w:id="4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6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6"/>
      <w:r w:rsidR="0044705B">
        <w:t>Práce</w:t>
      </w:r>
    </w:p>
    <w:p w14:paraId="6D6A61FC" w14:textId="4CD192C2" w:rsidR="003F2121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poskytovaných </w:t>
      </w:r>
      <w:r w:rsidR="0044705B">
        <w:t>Prací</w:t>
      </w:r>
      <w:r w:rsidRPr="004D6EAC">
        <w:t xml:space="preserve">, </w:t>
      </w:r>
    </w:p>
    <w:p w14:paraId="253DE46E" w14:textId="118E8001" w:rsidR="003F2121" w:rsidRDefault="003F2121">
      <w:pPr>
        <w:pStyle w:val="Claneka"/>
      </w:pPr>
      <w:r w:rsidRPr="004D6EAC">
        <w:t xml:space="preserve">v souladu s touto </w:t>
      </w:r>
      <w:r>
        <w:t>Dílčí s</w:t>
      </w:r>
      <w:r w:rsidRPr="004D6EAC">
        <w:t xml:space="preserve">mlouvou, </w:t>
      </w:r>
      <w:r w:rsidRPr="0003377C">
        <w:t xml:space="preserve">Výzvou pro </w:t>
      </w:r>
      <w:proofErr w:type="spellStart"/>
      <w:r w:rsidRPr="0003377C">
        <w:t>minitendr</w:t>
      </w:r>
      <w:proofErr w:type="spellEnd"/>
      <w:r w:rsidRPr="0003377C">
        <w:t>, Dohodou</w:t>
      </w:r>
      <w:r>
        <w:t xml:space="preserve">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7" w:name="_Ref30564259"/>
      <w:bookmarkStart w:id="8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9" w:name="_Ref35957945"/>
      <w:bookmarkEnd w:id="7"/>
      <w:bookmarkEnd w:id="8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9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lastRenderedPageBreak/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7BC7BC0B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4E0B93">
        <w:t>Soupis prací, DVZ P584</w:t>
      </w:r>
      <w:r>
        <w:t xml:space="preserve">. 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342AF3CE" w:rsidR="00733C9F" w:rsidRPr="004E0B93" w:rsidRDefault="00733C9F">
      <w:pPr>
        <w:pStyle w:val="Clanek11"/>
      </w:pPr>
      <w:r w:rsidRPr="004E0B93">
        <w:t xml:space="preserve">Smluvní strany tímto sjednávají následující upřesňující podmínky týkající </w:t>
      </w:r>
      <w:r w:rsidR="00700565" w:rsidRPr="004E0B93">
        <w:t>se </w:t>
      </w:r>
      <w:r w:rsidRPr="004E0B93">
        <w:t xml:space="preserve">těchto povinností </w:t>
      </w:r>
      <w:r w:rsidR="00541345" w:rsidRPr="004E0B93">
        <w:t>Zhotovitele – Nepoužije</w:t>
      </w:r>
      <w:r w:rsidR="0003377C" w:rsidRPr="004E0B93">
        <w:t xml:space="preserve"> se</w:t>
      </w:r>
      <w:r w:rsidR="00A84AB1" w:rsidRPr="004E0B93">
        <w:t>.</w:t>
      </w:r>
    </w:p>
    <w:p w14:paraId="71D239D0" w14:textId="04F8F89A" w:rsidR="00733C9F" w:rsidRPr="004E0B93" w:rsidRDefault="0003377C">
      <w:pPr>
        <w:pStyle w:val="Clanek11"/>
      </w:pPr>
      <w:r w:rsidRPr="004E0B93">
        <w:t xml:space="preserve">Součástí Plnění budou rovněž následující písemné výstupy z činnosti Zhotovitele: </w:t>
      </w:r>
      <w:r w:rsidRPr="004E0B93">
        <w:rPr>
          <w:rFonts w:cs="Times New Roman"/>
        </w:rPr>
        <w:t>oběma stranami podepsaný protokol o předání a převzetí díla, soupis provedených prací a referenční list s fotkami, které Zhotovitel Objednateli předá v termínu nejpozději do pěti dnů po uplynutí sjednané Doby realizace</w:t>
      </w:r>
      <w:r w:rsidR="00A84AB1" w:rsidRPr="004E0B93">
        <w:t>.</w:t>
      </w:r>
    </w:p>
    <w:p w14:paraId="2900D60D" w14:textId="51A9A72D" w:rsidR="00733C9F" w:rsidRDefault="00733C9F">
      <w:pPr>
        <w:pStyle w:val="Clanek11"/>
      </w:pPr>
      <w:r>
        <w:t xml:space="preserve">Objednatel </w:t>
      </w:r>
      <w:r w:rsidR="00700565">
        <w:t>je </w:t>
      </w:r>
      <w:r>
        <w:t>oprávněn jednostranně prodloužit dobu trvání Dílčí smlouvy a dobu plnění Dílčího plnění</w:t>
      </w:r>
      <w:r w:rsidR="0003377C">
        <w:t>.</w:t>
      </w:r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>Zhotovitele; (</w:t>
      </w:r>
      <w:proofErr w:type="spellStart"/>
      <w:r>
        <w:t>ii</w:t>
      </w:r>
      <w:proofErr w:type="spellEnd"/>
      <w:r>
        <w:t xml:space="preserve">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4171DD8A" w:rsidR="004A49F2" w:rsidRDefault="00C26CDA" w:rsidP="004A49F2">
      <w:pPr>
        <w:pStyle w:val="Clanek11"/>
        <w:keepLines w:val="0"/>
      </w:pPr>
      <w:r>
        <w:t>Zhotovitel</w:t>
      </w:r>
      <w:r w:rsidR="004A49F2" w:rsidRPr="009436B0">
        <w:t xml:space="preserve"> je povinen provést </w:t>
      </w:r>
      <w:r w:rsidR="004A49F2">
        <w:t>Dílčí plnění</w:t>
      </w:r>
      <w:r w:rsidR="004A49F2"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>
        <w:t>Zhotovitel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Pr="001C527E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364F0997" w:rsidR="003F2121" w:rsidRPr="00E03302" w:rsidRDefault="00DF5E4B" w:rsidP="00B31751">
      <w:pPr>
        <w:pStyle w:val="Clanek11"/>
      </w:pPr>
      <w:bookmarkStart w:id="10" w:name="_Ref30491850"/>
      <w:r>
        <w:lastRenderedPageBreak/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C55593">
        <w:t xml:space="preserve">5 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C26CDA">
        <w:t>Zhotovitel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</w:t>
      </w:r>
      <w:r w:rsidR="003F2121" w:rsidRPr="00C55593">
        <w:t>Příloze č.</w:t>
      </w:r>
      <w:r w:rsidR="00E64A4D" w:rsidRPr="00C55593">
        <w:t> </w:t>
      </w:r>
      <w:r w:rsidR="000A249C" w:rsidRPr="00C55593">
        <w:t>5</w:t>
      </w:r>
      <w:r w:rsidR="00700565" w:rsidRPr="00C55593">
        <w:t> </w:t>
      </w:r>
      <w:r w:rsidR="003435EC" w:rsidRPr="00C55593">
        <w:t xml:space="preserve">Dohody </w:t>
      </w:r>
      <w:r w:rsidR="00700565" w:rsidRPr="00C55593">
        <w:t>je</w:t>
      </w:r>
      <w:r w:rsidR="00700565">
        <w:t>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0"/>
      <w:r w:rsidR="003F2121">
        <w:t xml:space="preserve"> </w:t>
      </w:r>
    </w:p>
    <w:p w14:paraId="10549AD7" w14:textId="4755C570" w:rsidR="003F2121" w:rsidRPr="00E03302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bookmarkEnd w:id="5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10A53C66" w14:textId="45FFBEC9" w:rsidR="003435EC" w:rsidRDefault="003435EC">
      <w:pPr>
        <w:pStyle w:val="Clanek11"/>
      </w:pPr>
      <w:r>
        <w:t xml:space="preserve">Osobou oprávněnou </w:t>
      </w:r>
      <w:r w:rsidR="00700565">
        <w:t>za </w:t>
      </w:r>
      <w:r w:rsidR="00DF5E4B">
        <w:t>Zhotovitele</w:t>
      </w:r>
      <w:r>
        <w:t xml:space="preserve"> předat Plnění </w:t>
      </w:r>
      <w:r w:rsidR="00700565">
        <w:t>a </w:t>
      </w:r>
      <w:r>
        <w:t xml:space="preserve">vystavit Předávací protokol </w:t>
      </w:r>
      <w:r w:rsidR="00700565">
        <w:t>je </w:t>
      </w:r>
      <w:proofErr w:type="spellStart"/>
      <w:r w:rsidR="00540D98">
        <w:t>xxxxxxxxxxxxxx</w:t>
      </w:r>
      <w:proofErr w:type="spellEnd"/>
      <w:r>
        <w:t xml:space="preserve"> </w:t>
      </w:r>
    </w:p>
    <w:p w14:paraId="2E0ACF5A" w14:textId="34EFCCC5" w:rsidR="003435EC" w:rsidRDefault="003435EC">
      <w:pPr>
        <w:pStyle w:val="Clanek11"/>
      </w:pPr>
      <w:r>
        <w:t xml:space="preserve">Osobou oprávněnou </w:t>
      </w:r>
      <w:r w:rsidR="00700565">
        <w:t>za </w:t>
      </w:r>
      <w:r>
        <w:t xml:space="preserve">Objednatele převzít Plnění </w:t>
      </w:r>
      <w:r w:rsidR="00700565">
        <w:t>a </w:t>
      </w:r>
      <w:r>
        <w:t xml:space="preserve">podepsat Předávací protokol </w:t>
      </w:r>
      <w:proofErr w:type="spellStart"/>
      <w:r w:rsidR="00700565">
        <w:t>je</w:t>
      </w:r>
      <w:r w:rsidR="00540D98">
        <w:t>xxxxxxxxxxxxxx</w:t>
      </w:r>
      <w:proofErr w:type="spellEnd"/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1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1"/>
      <w:r w:rsidRPr="00560FFB">
        <w:rPr>
          <w:rStyle w:val="eop"/>
        </w:rPr>
        <w:t> </w:t>
      </w:r>
    </w:p>
    <w:p w14:paraId="24B89B39" w14:textId="77777777" w:rsidR="004E0B93" w:rsidRPr="004E0B93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>této Dílčí smlouvy</w:t>
      </w:r>
      <w:r w:rsidR="004E0B93">
        <w:rPr>
          <w:rStyle w:val="normaltextrun"/>
        </w:rPr>
        <w:t xml:space="preserve"> a činí</w:t>
      </w:r>
    </w:p>
    <w:p w14:paraId="7DFD4C61" w14:textId="70F5EAA1" w:rsidR="003F2121" w:rsidRDefault="004E0B93" w:rsidP="004E0B93">
      <w:pPr>
        <w:pStyle w:val="Claneka"/>
        <w:numPr>
          <w:ilvl w:val="0"/>
          <w:numId w:val="0"/>
        </w:numPr>
        <w:ind w:left="992"/>
        <w:rPr>
          <w:rStyle w:val="normaltextrun"/>
          <w:rFonts w:cs="Arial"/>
          <w:bCs/>
          <w:iCs/>
          <w:szCs w:val="28"/>
        </w:rPr>
      </w:pPr>
      <w:r w:rsidRPr="00A93DE9">
        <w:rPr>
          <w:rStyle w:val="normaltextrun"/>
          <w:b/>
          <w:bCs/>
        </w:rPr>
        <w:t xml:space="preserve">Cena bez DPH: </w:t>
      </w:r>
      <w:r w:rsidR="00A93DE9" w:rsidRPr="00A93DE9">
        <w:rPr>
          <w:b/>
          <w:bCs/>
        </w:rPr>
        <w:t>16 298 121,07</w:t>
      </w:r>
      <w:r w:rsidRPr="00A93DE9">
        <w:rPr>
          <w:b/>
          <w:bCs/>
        </w:rPr>
        <w:t xml:space="preserve"> Kč</w:t>
      </w:r>
      <w:r w:rsidR="003F2121" w:rsidRPr="00A93DE9">
        <w:rPr>
          <w:rStyle w:val="normaltextrun"/>
          <w:b/>
          <w:bCs/>
        </w:rPr>
        <w:t xml:space="preserve"> 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 w:rsidR="00A84AB1"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Pr="00E03302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lastRenderedPageBreak/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lastRenderedPageBreak/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lastRenderedPageBreak/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2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2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lastRenderedPageBreak/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495E145E" w14:textId="517BE818" w:rsidR="00F913DF" w:rsidRDefault="00F913DF">
      <w:pPr>
        <w:pStyle w:val="Clanek11"/>
      </w:pPr>
      <w:r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77777777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>Záruční doba Díla činí 60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4966AF43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r w:rsidR="00597B02" w:rsidRPr="00BD0497">
        <w:t xml:space="preserve">je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1C7D0754" w14:textId="77777777" w:rsidR="00C14E3F" w:rsidRDefault="00C14E3F" w:rsidP="00C14E3F">
      <w:pPr>
        <w:pStyle w:val="Clanek11"/>
        <w:keepLines w:val="0"/>
        <w:rPr>
          <w:rStyle w:val="normaltextrun"/>
        </w:rPr>
      </w:pPr>
      <w:r w:rsidRPr="00F0376A">
        <w:rPr>
          <w:rStyle w:val="normaltextrun"/>
        </w:rPr>
        <w:t>Nedílnou součástí Dílčí smlouvy jsou tyto přílohy:</w:t>
      </w:r>
    </w:p>
    <w:p w14:paraId="4DFFB338" w14:textId="77777777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1) Soupis prací včetně ceníku</w:t>
      </w:r>
    </w:p>
    <w:p w14:paraId="658B5939" w14:textId="77777777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2) Kontaktní údaje</w:t>
      </w:r>
    </w:p>
    <w:p w14:paraId="7B640597" w14:textId="400AC0E9" w:rsidR="00C14E3F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3) Podrobná specifikace předmětu plnění</w:t>
      </w:r>
    </w:p>
    <w:p w14:paraId="44F04688" w14:textId="2A83B229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4) Seznam poddodavatelů</w:t>
      </w:r>
      <w:r w:rsidR="0017140B">
        <w:t xml:space="preserve"> – NEPOUŽIJE SE</w:t>
      </w:r>
    </w:p>
    <w:p w14:paraId="04B2E864" w14:textId="77777777" w:rsidR="00980B6E" w:rsidRDefault="00980B6E" w:rsidP="009700DD">
      <w:pPr>
        <w:pStyle w:val="Nadpis3"/>
        <w:keepLines/>
        <w:widowControl/>
        <w:numPr>
          <w:ilvl w:val="0"/>
          <w:numId w:val="0"/>
        </w:numPr>
        <w:rPr>
          <w:sz w:val="22"/>
          <w:szCs w:val="22"/>
        </w:rPr>
      </w:pPr>
    </w:p>
    <w:p w14:paraId="68FFB6BC" w14:textId="310C1A8E" w:rsidR="00E03852" w:rsidRDefault="00C55593" w:rsidP="00C55593">
      <w:r w:rsidRPr="00CE3D8D">
        <w:rPr>
          <w:b/>
        </w:rPr>
        <w:lastRenderedPageBreak/>
        <w:t>S</w:t>
      </w:r>
      <w:r>
        <w:rPr>
          <w:b/>
        </w:rPr>
        <w:t>mluvní s</w:t>
      </w:r>
      <w:r w:rsidRPr="00CE3D8D">
        <w:rPr>
          <w:b/>
        </w:rPr>
        <w:t>trany</w:t>
      </w:r>
      <w:r w:rsidRPr="00312C59">
        <w:rPr>
          <w:b/>
        </w:rPr>
        <w:t xml:space="preserve"> tímto výslovně prohlašují, že tato Smlouva vyjadřuje jejich pravou a svobodnou vůli, na důkaz čehož připojují níže své podpisy.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C55593" w:rsidRPr="004C1B05" w14:paraId="15ABB0BB" w14:textId="77777777" w:rsidTr="00B4387B">
        <w:tc>
          <w:tcPr>
            <w:tcW w:w="4535" w:type="dxa"/>
          </w:tcPr>
          <w:p w14:paraId="2E4163E9" w14:textId="77777777" w:rsidR="00C55593" w:rsidRPr="004C1B05" w:rsidRDefault="00C55593" w:rsidP="00B4387B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1DA2AE13" w14:textId="49C7EBDA" w:rsidR="00C55593" w:rsidRPr="004C1B05" w:rsidRDefault="00C55593" w:rsidP="00B4387B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 xml:space="preserve">V Praze dne </w:t>
            </w:r>
            <w:r w:rsidR="00540D98">
              <w:rPr>
                <w:sz w:val="22"/>
                <w:szCs w:val="22"/>
              </w:rPr>
              <w:t>1.10.2025</w:t>
            </w:r>
          </w:p>
        </w:tc>
        <w:tc>
          <w:tcPr>
            <w:tcW w:w="4535" w:type="dxa"/>
          </w:tcPr>
          <w:p w14:paraId="04FCCCDF" w14:textId="77777777" w:rsidR="00C55593" w:rsidRPr="004C1B05" w:rsidRDefault="00C55593" w:rsidP="00B4387B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714C42CD" w14:textId="03425973" w:rsidR="00C55593" w:rsidRPr="004C1B05" w:rsidRDefault="00C55593" w:rsidP="00B4387B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 xml:space="preserve">V </w:t>
            </w:r>
            <w:r w:rsidR="00A92863">
              <w:t>Brně</w:t>
            </w:r>
            <w:r w:rsidRPr="004C1B05">
              <w:rPr>
                <w:sz w:val="22"/>
                <w:szCs w:val="22"/>
              </w:rPr>
              <w:t xml:space="preserve"> dne (dle el. podpisu)</w:t>
            </w:r>
          </w:p>
        </w:tc>
      </w:tr>
      <w:tr w:rsidR="00C55593" w:rsidRPr="004C1B05" w14:paraId="042668C1" w14:textId="77777777" w:rsidTr="00B4387B">
        <w:tc>
          <w:tcPr>
            <w:tcW w:w="4535" w:type="dxa"/>
          </w:tcPr>
          <w:p w14:paraId="76A7ABF4" w14:textId="77777777" w:rsidR="00C55593" w:rsidRPr="004C1B05" w:rsidRDefault="00C55593" w:rsidP="00B4387B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197CAE6C" w14:textId="77777777" w:rsidR="00C55593" w:rsidRPr="004C1B05" w:rsidRDefault="00C55593" w:rsidP="00B4387B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Za Objednatele:</w:t>
            </w:r>
          </w:p>
          <w:p w14:paraId="5F3C2599" w14:textId="77777777" w:rsidR="00C55593" w:rsidRPr="004C1B05" w:rsidRDefault="00C55593" w:rsidP="00B4387B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Technická správa komunikací hl. m. Prahy, a.s. </w:t>
            </w:r>
          </w:p>
        </w:tc>
        <w:tc>
          <w:tcPr>
            <w:tcW w:w="4535" w:type="dxa"/>
          </w:tcPr>
          <w:p w14:paraId="217B398C" w14:textId="77777777" w:rsidR="00C55593" w:rsidRPr="004C1B05" w:rsidRDefault="00C55593" w:rsidP="00B4387B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0F5B76F8" w14:textId="77777777" w:rsidR="00C55593" w:rsidRPr="004C1B05" w:rsidRDefault="00C55593" w:rsidP="00B4387B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Za Zhotovitele:</w:t>
            </w:r>
          </w:p>
          <w:p w14:paraId="42EFCA08" w14:textId="3F31D38B" w:rsidR="00C55593" w:rsidRPr="004C1B05" w:rsidRDefault="00A92863" w:rsidP="00B4387B">
            <w:pPr>
              <w:keepLines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FIRESTA-Fišer, rekonstrukce, stavby a.s.</w:t>
            </w:r>
          </w:p>
        </w:tc>
      </w:tr>
      <w:tr w:rsidR="00C55593" w:rsidRPr="004C1B05" w14:paraId="15E233D6" w14:textId="77777777" w:rsidTr="00B4387B">
        <w:tc>
          <w:tcPr>
            <w:tcW w:w="4535" w:type="dxa"/>
          </w:tcPr>
          <w:p w14:paraId="508D7167" w14:textId="77777777" w:rsidR="00C55593" w:rsidRPr="004C1B05" w:rsidRDefault="00C55593" w:rsidP="00B4387B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5D446C96" w14:textId="77777777" w:rsidR="00C55593" w:rsidRPr="004C1B05" w:rsidRDefault="00C55593" w:rsidP="00B4387B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25068D1C" w14:textId="77777777" w:rsidR="00C55593" w:rsidRPr="004C1B05" w:rsidRDefault="00C55593" w:rsidP="00B4387B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_______________________</w:t>
            </w:r>
          </w:p>
          <w:p w14:paraId="1321D751" w14:textId="2586E982" w:rsidR="00C55593" w:rsidRPr="004C1B05" w:rsidRDefault="00F11685" w:rsidP="00D0257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F11685">
              <w:rPr>
                <w:sz w:val="22"/>
                <w:szCs w:val="22"/>
              </w:rPr>
              <w:t>Ing. Petr Kožíšek, člen představenstva</w:t>
            </w:r>
          </w:p>
        </w:tc>
        <w:tc>
          <w:tcPr>
            <w:tcW w:w="4535" w:type="dxa"/>
          </w:tcPr>
          <w:p w14:paraId="144DFC8B" w14:textId="77777777" w:rsidR="00C55593" w:rsidRPr="004C1B05" w:rsidRDefault="00C55593" w:rsidP="00B4387B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0EDE2A3B" w14:textId="77777777" w:rsidR="00C55593" w:rsidRPr="004C1B05" w:rsidRDefault="00C55593" w:rsidP="00B4387B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7C06C2B7" w14:textId="77777777" w:rsidR="00C55593" w:rsidRPr="004C1B05" w:rsidRDefault="00C55593" w:rsidP="00B4387B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_______________________</w:t>
            </w:r>
          </w:p>
          <w:p w14:paraId="0BE14CEE" w14:textId="77777777" w:rsidR="00A92863" w:rsidRDefault="00A92863" w:rsidP="00B4387B">
            <w:pPr>
              <w:keepLines/>
              <w:spacing w:before="120" w:after="120" w:line="276" w:lineRule="auto"/>
            </w:pPr>
            <w:r>
              <w:t xml:space="preserve">Ing. Vilém </w:t>
            </w:r>
            <w:proofErr w:type="spellStart"/>
            <w:r>
              <w:t>Huryta</w:t>
            </w:r>
            <w:proofErr w:type="spellEnd"/>
            <w:r>
              <w:t>, prokurista</w:t>
            </w:r>
          </w:p>
          <w:p w14:paraId="08A22611" w14:textId="77777777" w:rsidR="00A92863" w:rsidRDefault="00A92863" w:rsidP="00B4387B">
            <w:pPr>
              <w:keepLines/>
              <w:spacing w:before="120" w:after="120" w:line="276" w:lineRule="auto"/>
            </w:pPr>
          </w:p>
          <w:p w14:paraId="0BAF429A" w14:textId="77777777" w:rsidR="00A92863" w:rsidRDefault="00A92863" w:rsidP="00B4387B">
            <w:pPr>
              <w:keepLines/>
              <w:spacing w:before="120" w:after="120" w:line="276" w:lineRule="auto"/>
            </w:pPr>
          </w:p>
          <w:p w14:paraId="3CE2E01A" w14:textId="77777777" w:rsidR="00A92863" w:rsidRPr="00461998" w:rsidRDefault="00A92863" w:rsidP="00A92863">
            <w:pPr>
              <w:keepLines/>
              <w:spacing w:before="120" w:after="120" w:line="276" w:lineRule="auto"/>
            </w:pPr>
            <w:r w:rsidRPr="00461998">
              <w:t>SUPER-KRETE CZECH s.r.o.</w:t>
            </w:r>
          </w:p>
          <w:p w14:paraId="66BC0C66" w14:textId="77777777" w:rsidR="00A92863" w:rsidRDefault="00A92863" w:rsidP="00A92863">
            <w:pPr>
              <w:keepLines/>
              <w:spacing w:before="120" w:after="120" w:line="276" w:lineRule="auto"/>
            </w:pPr>
          </w:p>
          <w:p w14:paraId="5734A5C8" w14:textId="77777777" w:rsidR="00A92863" w:rsidRPr="004C1B05" w:rsidRDefault="00A92863" w:rsidP="00A92863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_______________________</w:t>
            </w:r>
          </w:p>
          <w:p w14:paraId="19C8C5BF" w14:textId="77777777" w:rsidR="00A92863" w:rsidRDefault="00A92863" w:rsidP="00A92863">
            <w:pPr>
              <w:keepNext/>
              <w:keepLines/>
              <w:tabs>
                <w:tab w:val="left" w:pos="3969"/>
              </w:tabs>
              <w:contextualSpacing/>
            </w:pPr>
            <w:r>
              <w:t>Ing. Martin Smekal, jednatel</w:t>
            </w:r>
          </w:p>
          <w:p w14:paraId="137FAEFB" w14:textId="77777777" w:rsidR="00A92863" w:rsidRDefault="00A92863" w:rsidP="00B4387B">
            <w:pPr>
              <w:keepLines/>
              <w:spacing w:before="120" w:after="120" w:line="276" w:lineRule="auto"/>
            </w:pPr>
          </w:p>
          <w:p w14:paraId="2A68E9E8" w14:textId="353915B7" w:rsidR="00A92863" w:rsidRPr="004C1B05" w:rsidRDefault="00A92863" w:rsidP="00B4387B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14:paraId="63B1EE07" w14:textId="77777777" w:rsidR="00C55593" w:rsidRPr="00015F11" w:rsidRDefault="00C55593" w:rsidP="00015F11">
      <w:pPr>
        <w:keepLines/>
        <w:spacing w:before="120" w:after="120"/>
        <w:rPr>
          <w:rStyle w:val="eop"/>
        </w:rPr>
      </w:pPr>
    </w:p>
    <w:sectPr w:rsidR="00C55593" w:rsidRPr="00015F11" w:rsidSect="00F13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97BA" w14:textId="77777777" w:rsidR="0050702F" w:rsidRDefault="0050702F" w:rsidP="00D73C38">
      <w:r>
        <w:separator/>
      </w:r>
    </w:p>
  </w:endnote>
  <w:endnote w:type="continuationSeparator" w:id="0">
    <w:p w14:paraId="3E44C4E2" w14:textId="77777777" w:rsidR="0050702F" w:rsidRDefault="0050702F" w:rsidP="00D73C38">
      <w:r>
        <w:continuationSeparator/>
      </w:r>
    </w:p>
  </w:endnote>
  <w:endnote w:type="continuationNotice" w:id="1">
    <w:p w14:paraId="506F7DED" w14:textId="77777777" w:rsidR="0050702F" w:rsidRDefault="00507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FC73" w14:textId="77777777" w:rsidR="0050702F" w:rsidRDefault="0050702F" w:rsidP="00D73C38">
      <w:r>
        <w:separator/>
      </w:r>
    </w:p>
  </w:footnote>
  <w:footnote w:type="continuationSeparator" w:id="0">
    <w:p w14:paraId="35000860" w14:textId="77777777" w:rsidR="0050702F" w:rsidRDefault="0050702F" w:rsidP="00D73C38">
      <w:r>
        <w:continuationSeparator/>
      </w:r>
    </w:p>
  </w:footnote>
  <w:footnote w:type="continuationNotice" w:id="1">
    <w:p w14:paraId="19B2745A" w14:textId="77777777" w:rsidR="0050702F" w:rsidRDefault="00507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6328A2"/>
    <w:multiLevelType w:val="hybridMultilevel"/>
    <w:tmpl w:val="0B9CAB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8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7"/>
  </w:num>
  <w:num w:numId="3" w16cid:durableId="680665726">
    <w:abstractNumId w:val="12"/>
  </w:num>
  <w:num w:numId="4" w16cid:durableId="10687775">
    <w:abstractNumId w:val="18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3"/>
  </w:num>
  <w:num w:numId="8" w16cid:durableId="1269655778">
    <w:abstractNumId w:val="15"/>
  </w:num>
  <w:num w:numId="9" w16cid:durableId="597950681">
    <w:abstractNumId w:val="19"/>
  </w:num>
  <w:num w:numId="10" w16cid:durableId="1031154089">
    <w:abstractNumId w:val="14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9"/>
    <w:lvlOverride w:ilvl="0">
      <w:startOverride w:val="1"/>
    </w:lvlOverride>
  </w:num>
  <w:num w:numId="17" w16cid:durableId="1019975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1"/>
  </w:num>
  <w:num w:numId="20" w16cid:durableId="1233810817">
    <w:abstractNumId w:val="15"/>
  </w:num>
  <w:num w:numId="21" w16cid:durableId="231696619">
    <w:abstractNumId w:val="15"/>
  </w:num>
  <w:num w:numId="22" w16cid:durableId="1725788197">
    <w:abstractNumId w:val="15"/>
  </w:num>
  <w:num w:numId="23" w16cid:durableId="403725929">
    <w:abstractNumId w:val="15"/>
  </w:num>
  <w:num w:numId="24" w16cid:durableId="1411585795">
    <w:abstractNumId w:val="15"/>
  </w:num>
  <w:num w:numId="25" w16cid:durableId="1524712171">
    <w:abstractNumId w:val="15"/>
  </w:num>
  <w:num w:numId="26" w16cid:durableId="1848133083">
    <w:abstractNumId w:val="15"/>
  </w:num>
  <w:num w:numId="27" w16cid:durableId="761414415">
    <w:abstractNumId w:val="15"/>
  </w:num>
  <w:num w:numId="28" w16cid:durableId="1810246827">
    <w:abstractNumId w:val="15"/>
  </w:num>
  <w:num w:numId="29" w16cid:durableId="340473415">
    <w:abstractNumId w:val="15"/>
  </w:num>
  <w:num w:numId="30" w16cid:durableId="1409885103">
    <w:abstractNumId w:val="15"/>
  </w:num>
  <w:num w:numId="31" w16cid:durableId="1224636082">
    <w:abstractNumId w:val="15"/>
  </w:num>
  <w:num w:numId="32" w16cid:durableId="1593658113">
    <w:abstractNumId w:val="15"/>
  </w:num>
  <w:num w:numId="33" w16cid:durableId="175505773">
    <w:abstractNumId w:val="15"/>
  </w:num>
  <w:num w:numId="34" w16cid:durableId="1087194911">
    <w:abstractNumId w:val="15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 w:numId="37" w16cid:durableId="268975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7032543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4056"/>
    <w:rsid w:val="00005167"/>
    <w:rsid w:val="00006848"/>
    <w:rsid w:val="00006B7C"/>
    <w:rsid w:val="00007506"/>
    <w:rsid w:val="00010DE3"/>
    <w:rsid w:val="00011F43"/>
    <w:rsid w:val="00012F5F"/>
    <w:rsid w:val="0001494C"/>
    <w:rsid w:val="00015F11"/>
    <w:rsid w:val="00016E63"/>
    <w:rsid w:val="00020F9C"/>
    <w:rsid w:val="00022B9C"/>
    <w:rsid w:val="000230EF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3377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7EB"/>
    <w:rsid w:val="00072801"/>
    <w:rsid w:val="000733AE"/>
    <w:rsid w:val="00075E0E"/>
    <w:rsid w:val="00082616"/>
    <w:rsid w:val="00082ABB"/>
    <w:rsid w:val="00084212"/>
    <w:rsid w:val="000849D5"/>
    <w:rsid w:val="000850C5"/>
    <w:rsid w:val="00085849"/>
    <w:rsid w:val="00085D2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4010"/>
    <w:rsid w:val="000A5BC3"/>
    <w:rsid w:val="000A6484"/>
    <w:rsid w:val="000A68E9"/>
    <w:rsid w:val="000A7DFE"/>
    <w:rsid w:val="000B034A"/>
    <w:rsid w:val="000B34FD"/>
    <w:rsid w:val="000B4B0D"/>
    <w:rsid w:val="000B6ED6"/>
    <w:rsid w:val="000C01F4"/>
    <w:rsid w:val="000C0675"/>
    <w:rsid w:val="000C0BA9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526"/>
    <w:rsid w:val="000E5DCA"/>
    <w:rsid w:val="000E62DC"/>
    <w:rsid w:val="000E667E"/>
    <w:rsid w:val="000F18FB"/>
    <w:rsid w:val="000F195C"/>
    <w:rsid w:val="000F22D1"/>
    <w:rsid w:val="000F2887"/>
    <w:rsid w:val="000F3122"/>
    <w:rsid w:val="000F6D88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144D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25E"/>
    <w:rsid w:val="0012732F"/>
    <w:rsid w:val="0012736A"/>
    <w:rsid w:val="00131076"/>
    <w:rsid w:val="00133244"/>
    <w:rsid w:val="001334D5"/>
    <w:rsid w:val="00133A26"/>
    <w:rsid w:val="00135674"/>
    <w:rsid w:val="00136AC5"/>
    <w:rsid w:val="00141737"/>
    <w:rsid w:val="00141FAF"/>
    <w:rsid w:val="00147944"/>
    <w:rsid w:val="00147D9A"/>
    <w:rsid w:val="00150949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40B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784B"/>
    <w:rsid w:val="00187CA6"/>
    <w:rsid w:val="001909C1"/>
    <w:rsid w:val="00190DC0"/>
    <w:rsid w:val="00191502"/>
    <w:rsid w:val="00191C6B"/>
    <w:rsid w:val="00192714"/>
    <w:rsid w:val="00192C08"/>
    <w:rsid w:val="00193A65"/>
    <w:rsid w:val="00193EED"/>
    <w:rsid w:val="001944BB"/>
    <w:rsid w:val="0019525B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641F"/>
    <w:rsid w:val="001B0FF4"/>
    <w:rsid w:val="001B1E16"/>
    <w:rsid w:val="001B2FCE"/>
    <w:rsid w:val="001B3D8D"/>
    <w:rsid w:val="001B5ABE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60F"/>
    <w:rsid w:val="001D0AF1"/>
    <w:rsid w:val="001D1E41"/>
    <w:rsid w:val="001D1E4C"/>
    <w:rsid w:val="001D2E55"/>
    <w:rsid w:val="001D4009"/>
    <w:rsid w:val="001D4B87"/>
    <w:rsid w:val="001D5209"/>
    <w:rsid w:val="001D57D5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21F4"/>
    <w:rsid w:val="00203107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00E5"/>
    <w:rsid w:val="00220B15"/>
    <w:rsid w:val="00221381"/>
    <w:rsid w:val="0022161E"/>
    <w:rsid w:val="00222841"/>
    <w:rsid w:val="00223BB4"/>
    <w:rsid w:val="00224A77"/>
    <w:rsid w:val="00225231"/>
    <w:rsid w:val="002266C9"/>
    <w:rsid w:val="00227104"/>
    <w:rsid w:val="00227481"/>
    <w:rsid w:val="00227BF2"/>
    <w:rsid w:val="00231503"/>
    <w:rsid w:val="00232882"/>
    <w:rsid w:val="0023293F"/>
    <w:rsid w:val="00232972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2625"/>
    <w:rsid w:val="00252791"/>
    <w:rsid w:val="0025402E"/>
    <w:rsid w:val="002544A3"/>
    <w:rsid w:val="00255077"/>
    <w:rsid w:val="00255C92"/>
    <w:rsid w:val="00261066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97803"/>
    <w:rsid w:val="002A2D9F"/>
    <w:rsid w:val="002A3F33"/>
    <w:rsid w:val="002A408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167"/>
    <w:rsid w:val="002C1552"/>
    <w:rsid w:val="002C2042"/>
    <w:rsid w:val="002C2173"/>
    <w:rsid w:val="002C2239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84F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67F4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48B"/>
    <w:rsid w:val="00335F5B"/>
    <w:rsid w:val="003364D6"/>
    <w:rsid w:val="0033745A"/>
    <w:rsid w:val="00337A97"/>
    <w:rsid w:val="00337CF4"/>
    <w:rsid w:val="00337E8D"/>
    <w:rsid w:val="00340CFB"/>
    <w:rsid w:val="003435EC"/>
    <w:rsid w:val="00343ED1"/>
    <w:rsid w:val="00344F94"/>
    <w:rsid w:val="0034560B"/>
    <w:rsid w:val="0034676F"/>
    <w:rsid w:val="00346821"/>
    <w:rsid w:val="00350C1D"/>
    <w:rsid w:val="003520DD"/>
    <w:rsid w:val="0035236E"/>
    <w:rsid w:val="0035346A"/>
    <w:rsid w:val="00355F7A"/>
    <w:rsid w:val="0036147F"/>
    <w:rsid w:val="003629D0"/>
    <w:rsid w:val="003651ED"/>
    <w:rsid w:val="00366B99"/>
    <w:rsid w:val="0036739A"/>
    <w:rsid w:val="00367F17"/>
    <w:rsid w:val="00373FFA"/>
    <w:rsid w:val="00374C5B"/>
    <w:rsid w:val="003750AA"/>
    <w:rsid w:val="0037596C"/>
    <w:rsid w:val="00377A67"/>
    <w:rsid w:val="003808BF"/>
    <w:rsid w:val="00380DB9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976"/>
    <w:rsid w:val="00390E43"/>
    <w:rsid w:val="00391C6E"/>
    <w:rsid w:val="003929AE"/>
    <w:rsid w:val="00394131"/>
    <w:rsid w:val="0039610C"/>
    <w:rsid w:val="003962F0"/>
    <w:rsid w:val="0039643F"/>
    <w:rsid w:val="00396AC3"/>
    <w:rsid w:val="00397C95"/>
    <w:rsid w:val="00397D78"/>
    <w:rsid w:val="003A0241"/>
    <w:rsid w:val="003A05EA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15CA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2016"/>
    <w:rsid w:val="003E2C25"/>
    <w:rsid w:val="003E3AD5"/>
    <w:rsid w:val="003E3B50"/>
    <w:rsid w:val="003E4AC8"/>
    <w:rsid w:val="003E4C1D"/>
    <w:rsid w:val="003E6C46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2DD"/>
    <w:rsid w:val="004077A9"/>
    <w:rsid w:val="0041152D"/>
    <w:rsid w:val="00411D80"/>
    <w:rsid w:val="00412FF0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78DC"/>
    <w:rsid w:val="00440527"/>
    <w:rsid w:val="00442951"/>
    <w:rsid w:val="004438F1"/>
    <w:rsid w:val="00444CCB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46D3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33B"/>
    <w:rsid w:val="00464681"/>
    <w:rsid w:val="0046488A"/>
    <w:rsid w:val="00464B3D"/>
    <w:rsid w:val="004654B9"/>
    <w:rsid w:val="004654E2"/>
    <w:rsid w:val="00465FF2"/>
    <w:rsid w:val="0046698E"/>
    <w:rsid w:val="00466AE6"/>
    <w:rsid w:val="004708F4"/>
    <w:rsid w:val="0047167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5B9E"/>
    <w:rsid w:val="00495EB2"/>
    <w:rsid w:val="00496B0B"/>
    <w:rsid w:val="00496F7A"/>
    <w:rsid w:val="00497806"/>
    <w:rsid w:val="004A135A"/>
    <w:rsid w:val="004A2AD1"/>
    <w:rsid w:val="004A372C"/>
    <w:rsid w:val="004A49F2"/>
    <w:rsid w:val="004A4D78"/>
    <w:rsid w:val="004A6236"/>
    <w:rsid w:val="004A68A5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5716"/>
    <w:rsid w:val="004B5CEF"/>
    <w:rsid w:val="004B5D30"/>
    <w:rsid w:val="004B604C"/>
    <w:rsid w:val="004B6EE4"/>
    <w:rsid w:val="004B77B2"/>
    <w:rsid w:val="004C27C7"/>
    <w:rsid w:val="004C299A"/>
    <w:rsid w:val="004C3491"/>
    <w:rsid w:val="004C3957"/>
    <w:rsid w:val="004C3F18"/>
    <w:rsid w:val="004C4020"/>
    <w:rsid w:val="004C45E6"/>
    <w:rsid w:val="004C6124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6C0"/>
    <w:rsid w:val="004D29B5"/>
    <w:rsid w:val="004D3899"/>
    <w:rsid w:val="004D3C4F"/>
    <w:rsid w:val="004D4617"/>
    <w:rsid w:val="004D55D7"/>
    <w:rsid w:val="004D6D62"/>
    <w:rsid w:val="004D7BE4"/>
    <w:rsid w:val="004E0B93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02F"/>
    <w:rsid w:val="00507F6C"/>
    <w:rsid w:val="00510681"/>
    <w:rsid w:val="00512191"/>
    <w:rsid w:val="00513AEF"/>
    <w:rsid w:val="00516309"/>
    <w:rsid w:val="00516F35"/>
    <w:rsid w:val="0051748E"/>
    <w:rsid w:val="005229E0"/>
    <w:rsid w:val="00522C48"/>
    <w:rsid w:val="005231AB"/>
    <w:rsid w:val="00524537"/>
    <w:rsid w:val="005246A2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512F"/>
    <w:rsid w:val="0053550D"/>
    <w:rsid w:val="00536DE4"/>
    <w:rsid w:val="00537D20"/>
    <w:rsid w:val="00537D52"/>
    <w:rsid w:val="00537E4C"/>
    <w:rsid w:val="005402EC"/>
    <w:rsid w:val="00540474"/>
    <w:rsid w:val="00540486"/>
    <w:rsid w:val="00540D98"/>
    <w:rsid w:val="00541345"/>
    <w:rsid w:val="005413A7"/>
    <w:rsid w:val="0054330A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66C"/>
    <w:rsid w:val="005548CF"/>
    <w:rsid w:val="00554BD4"/>
    <w:rsid w:val="00557D32"/>
    <w:rsid w:val="00560C65"/>
    <w:rsid w:val="00560FFB"/>
    <w:rsid w:val="005614FA"/>
    <w:rsid w:val="00562109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665"/>
    <w:rsid w:val="00594BD8"/>
    <w:rsid w:val="00594D52"/>
    <w:rsid w:val="00595EBC"/>
    <w:rsid w:val="00597B02"/>
    <w:rsid w:val="005A0E10"/>
    <w:rsid w:val="005A138F"/>
    <w:rsid w:val="005A1F92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C8F"/>
    <w:rsid w:val="005D4688"/>
    <w:rsid w:val="005D6FE1"/>
    <w:rsid w:val="005D73BD"/>
    <w:rsid w:val="005D7764"/>
    <w:rsid w:val="005E1B7E"/>
    <w:rsid w:val="005E31DE"/>
    <w:rsid w:val="005E539B"/>
    <w:rsid w:val="005E5B57"/>
    <w:rsid w:val="005E71E4"/>
    <w:rsid w:val="005E7864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2FA"/>
    <w:rsid w:val="006116B4"/>
    <w:rsid w:val="00611A66"/>
    <w:rsid w:val="00612D5D"/>
    <w:rsid w:val="00612F46"/>
    <w:rsid w:val="0061412B"/>
    <w:rsid w:val="00614B96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719F"/>
    <w:rsid w:val="00640845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F18"/>
    <w:rsid w:val="006808EF"/>
    <w:rsid w:val="0068099F"/>
    <w:rsid w:val="006823B5"/>
    <w:rsid w:val="006829C0"/>
    <w:rsid w:val="00683B1A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96D57"/>
    <w:rsid w:val="006A101B"/>
    <w:rsid w:val="006A1B33"/>
    <w:rsid w:val="006A1F13"/>
    <w:rsid w:val="006A3855"/>
    <w:rsid w:val="006A4C4A"/>
    <w:rsid w:val="006A4DC6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2CCA"/>
    <w:rsid w:val="006C3909"/>
    <w:rsid w:val="006C5B40"/>
    <w:rsid w:val="006D03AE"/>
    <w:rsid w:val="006D0528"/>
    <w:rsid w:val="006D23B7"/>
    <w:rsid w:val="006D2AA0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54D4"/>
    <w:rsid w:val="006E7A53"/>
    <w:rsid w:val="006E7BA9"/>
    <w:rsid w:val="006F06DA"/>
    <w:rsid w:val="006F185A"/>
    <w:rsid w:val="006F5446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4899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50533"/>
    <w:rsid w:val="00752DAB"/>
    <w:rsid w:val="00752FA9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8082A"/>
    <w:rsid w:val="007808E4"/>
    <w:rsid w:val="00780CA1"/>
    <w:rsid w:val="007818F5"/>
    <w:rsid w:val="007823E9"/>
    <w:rsid w:val="00782BCD"/>
    <w:rsid w:val="00783660"/>
    <w:rsid w:val="00785B03"/>
    <w:rsid w:val="0078635D"/>
    <w:rsid w:val="00790942"/>
    <w:rsid w:val="00793DED"/>
    <w:rsid w:val="0079403A"/>
    <w:rsid w:val="00794082"/>
    <w:rsid w:val="00796E6A"/>
    <w:rsid w:val="00797A38"/>
    <w:rsid w:val="007A0A84"/>
    <w:rsid w:val="007A1C33"/>
    <w:rsid w:val="007A2616"/>
    <w:rsid w:val="007A4B87"/>
    <w:rsid w:val="007A4DDC"/>
    <w:rsid w:val="007A4E5D"/>
    <w:rsid w:val="007A57E3"/>
    <w:rsid w:val="007A721B"/>
    <w:rsid w:val="007B01EA"/>
    <w:rsid w:val="007B1136"/>
    <w:rsid w:val="007B2882"/>
    <w:rsid w:val="007B3208"/>
    <w:rsid w:val="007B596F"/>
    <w:rsid w:val="007B5CF5"/>
    <w:rsid w:val="007C032D"/>
    <w:rsid w:val="007C14C4"/>
    <w:rsid w:val="007C365B"/>
    <w:rsid w:val="007C3BF8"/>
    <w:rsid w:val="007C50C7"/>
    <w:rsid w:val="007C60B9"/>
    <w:rsid w:val="007C64E4"/>
    <w:rsid w:val="007C7272"/>
    <w:rsid w:val="007C7A70"/>
    <w:rsid w:val="007C7BEF"/>
    <w:rsid w:val="007D2B8D"/>
    <w:rsid w:val="007D3251"/>
    <w:rsid w:val="007D3F5B"/>
    <w:rsid w:val="007D4171"/>
    <w:rsid w:val="007D4A79"/>
    <w:rsid w:val="007D5E69"/>
    <w:rsid w:val="007E203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7F7B60"/>
    <w:rsid w:val="00800DFB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22E0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67B"/>
    <w:rsid w:val="00850F23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6CAF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A7C"/>
    <w:rsid w:val="008A2C46"/>
    <w:rsid w:val="008A35D2"/>
    <w:rsid w:val="008A3BF1"/>
    <w:rsid w:val="008A40D3"/>
    <w:rsid w:val="008A5385"/>
    <w:rsid w:val="008A54CD"/>
    <w:rsid w:val="008A57A6"/>
    <w:rsid w:val="008A5CC8"/>
    <w:rsid w:val="008A60D9"/>
    <w:rsid w:val="008A71D1"/>
    <w:rsid w:val="008A7AFB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645"/>
    <w:rsid w:val="008D2CC2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F043E"/>
    <w:rsid w:val="008F07C2"/>
    <w:rsid w:val="008F0BD3"/>
    <w:rsid w:val="008F1860"/>
    <w:rsid w:val="008F1A95"/>
    <w:rsid w:val="008F396C"/>
    <w:rsid w:val="008F5382"/>
    <w:rsid w:val="008F5591"/>
    <w:rsid w:val="008F58FA"/>
    <w:rsid w:val="008F5C99"/>
    <w:rsid w:val="008F6F44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073B7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0891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3468"/>
    <w:rsid w:val="009649E7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1CA"/>
    <w:rsid w:val="009A7245"/>
    <w:rsid w:val="009B02BD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36E4"/>
    <w:rsid w:val="009D45DF"/>
    <w:rsid w:val="009D6FDF"/>
    <w:rsid w:val="009D7570"/>
    <w:rsid w:val="009D7D1F"/>
    <w:rsid w:val="009E05ED"/>
    <w:rsid w:val="009E11A0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96E"/>
    <w:rsid w:val="009F613E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6477"/>
    <w:rsid w:val="00A27943"/>
    <w:rsid w:val="00A27953"/>
    <w:rsid w:val="00A31656"/>
    <w:rsid w:val="00A3178A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20B4"/>
    <w:rsid w:val="00A44D96"/>
    <w:rsid w:val="00A4515D"/>
    <w:rsid w:val="00A468A6"/>
    <w:rsid w:val="00A469F2"/>
    <w:rsid w:val="00A47AE7"/>
    <w:rsid w:val="00A50C3D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863"/>
    <w:rsid w:val="00A92D60"/>
    <w:rsid w:val="00A92F4F"/>
    <w:rsid w:val="00A930CE"/>
    <w:rsid w:val="00A93DE9"/>
    <w:rsid w:val="00A950AE"/>
    <w:rsid w:val="00A95BEB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1DBB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AF76AC"/>
    <w:rsid w:val="00B01122"/>
    <w:rsid w:val="00B0127E"/>
    <w:rsid w:val="00B01292"/>
    <w:rsid w:val="00B01867"/>
    <w:rsid w:val="00B01C4A"/>
    <w:rsid w:val="00B02047"/>
    <w:rsid w:val="00B021A8"/>
    <w:rsid w:val="00B02B2B"/>
    <w:rsid w:val="00B048B9"/>
    <w:rsid w:val="00B0587C"/>
    <w:rsid w:val="00B106EE"/>
    <w:rsid w:val="00B10C2C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5E7F"/>
    <w:rsid w:val="00B37CAF"/>
    <w:rsid w:val="00B40213"/>
    <w:rsid w:val="00B402B9"/>
    <w:rsid w:val="00B433BF"/>
    <w:rsid w:val="00B46842"/>
    <w:rsid w:val="00B4783E"/>
    <w:rsid w:val="00B47F88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98E"/>
    <w:rsid w:val="00B651AC"/>
    <w:rsid w:val="00B65A1B"/>
    <w:rsid w:val="00B66660"/>
    <w:rsid w:val="00B66A04"/>
    <w:rsid w:val="00B67710"/>
    <w:rsid w:val="00B67855"/>
    <w:rsid w:val="00B6797E"/>
    <w:rsid w:val="00B679A0"/>
    <w:rsid w:val="00B67C1C"/>
    <w:rsid w:val="00B702FA"/>
    <w:rsid w:val="00B71ED1"/>
    <w:rsid w:val="00B72B3B"/>
    <w:rsid w:val="00B77A2D"/>
    <w:rsid w:val="00B8092F"/>
    <w:rsid w:val="00B81928"/>
    <w:rsid w:val="00B83B9A"/>
    <w:rsid w:val="00B85125"/>
    <w:rsid w:val="00B86B74"/>
    <w:rsid w:val="00B87B6D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22B5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48CA"/>
    <w:rsid w:val="00BE5085"/>
    <w:rsid w:val="00BF052F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9A8"/>
    <w:rsid w:val="00C04067"/>
    <w:rsid w:val="00C0443B"/>
    <w:rsid w:val="00C104FA"/>
    <w:rsid w:val="00C105A6"/>
    <w:rsid w:val="00C11BB8"/>
    <w:rsid w:val="00C11E86"/>
    <w:rsid w:val="00C121C9"/>
    <w:rsid w:val="00C1277A"/>
    <w:rsid w:val="00C143A1"/>
    <w:rsid w:val="00C14B40"/>
    <w:rsid w:val="00C14E3F"/>
    <w:rsid w:val="00C15FDE"/>
    <w:rsid w:val="00C161D7"/>
    <w:rsid w:val="00C17578"/>
    <w:rsid w:val="00C178E9"/>
    <w:rsid w:val="00C200A0"/>
    <w:rsid w:val="00C20715"/>
    <w:rsid w:val="00C20B87"/>
    <w:rsid w:val="00C20E39"/>
    <w:rsid w:val="00C214B3"/>
    <w:rsid w:val="00C22801"/>
    <w:rsid w:val="00C22DCF"/>
    <w:rsid w:val="00C2427A"/>
    <w:rsid w:val="00C244C3"/>
    <w:rsid w:val="00C247B1"/>
    <w:rsid w:val="00C24DFB"/>
    <w:rsid w:val="00C257BB"/>
    <w:rsid w:val="00C25EE0"/>
    <w:rsid w:val="00C26CDA"/>
    <w:rsid w:val="00C26CF2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6E6B"/>
    <w:rsid w:val="00C50AE0"/>
    <w:rsid w:val="00C53524"/>
    <w:rsid w:val="00C546F2"/>
    <w:rsid w:val="00C55593"/>
    <w:rsid w:val="00C5710D"/>
    <w:rsid w:val="00C60E6B"/>
    <w:rsid w:val="00C61774"/>
    <w:rsid w:val="00C62091"/>
    <w:rsid w:val="00C6333F"/>
    <w:rsid w:val="00C64DDE"/>
    <w:rsid w:val="00C65A0B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4B8D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21F3"/>
    <w:rsid w:val="00CA5B87"/>
    <w:rsid w:val="00CA77F4"/>
    <w:rsid w:val="00CB1B1D"/>
    <w:rsid w:val="00CB2601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7758"/>
    <w:rsid w:val="00CD7E5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6AC"/>
    <w:rsid w:val="00CF47BE"/>
    <w:rsid w:val="00CF5439"/>
    <w:rsid w:val="00CF6E40"/>
    <w:rsid w:val="00CF7277"/>
    <w:rsid w:val="00CF75C8"/>
    <w:rsid w:val="00D01EA8"/>
    <w:rsid w:val="00D02570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30A3E"/>
    <w:rsid w:val="00D30A5A"/>
    <w:rsid w:val="00D30BFF"/>
    <w:rsid w:val="00D314AB"/>
    <w:rsid w:val="00D3335C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40968"/>
    <w:rsid w:val="00D40CA4"/>
    <w:rsid w:val="00D41039"/>
    <w:rsid w:val="00D42299"/>
    <w:rsid w:val="00D4354F"/>
    <w:rsid w:val="00D44050"/>
    <w:rsid w:val="00D445C4"/>
    <w:rsid w:val="00D44869"/>
    <w:rsid w:val="00D44CEE"/>
    <w:rsid w:val="00D44FD5"/>
    <w:rsid w:val="00D45C93"/>
    <w:rsid w:val="00D47472"/>
    <w:rsid w:val="00D47F3B"/>
    <w:rsid w:val="00D50725"/>
    <w:rsid w:val="00D52284"/>
    <w:rsid w:val="00D537E8"/>
    <w:rsid w:val="00D57F29"/>
    <w:rsid w:val="00D6101E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37D8"/>
    <w:rsid w:val="00D869DD"/>
    <w:rsid w:val="00D92528"/>
    <w:rsid w:val="00D9335A"/>
    <w:rsid w:val="00D95360"/>
    <w:rsid w:val="00D96195"/>
    <w:rsid w:val="00DA097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3AB9"/>
    <w:rsid w:val="00DC50E0"/>
    <w:rsid w:val="00DC5402"/>
    <w:rsid w:val="00DC571C"/>
    <w:rsid w:val="00DD00C3"/>
    <w:rsid w:val="00DD1A8C"/>
    <w:rsid w:val="00DD1C31"/>
    <w:rsid w:val="00DD29C5"/>
    <w:rsid w:val="00DD3C17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3C9A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1400"/>
    <w:rsid w:val="00E32D57"/>
    <w:rsid w:val="00E34237"/>
    <w:rsid w:val="00E34B55"/>
    <w:rsid w:val="00E35659"/>
    <w:rsid w:val="00E37FE3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00B1"/>
    <w:rsid w:val="00E624FF"/>
    <w:rsid w:val="00E62C20"/>
    <w:rsid w:val="00E63984"/>
    <w:rsid w:val="00E64092"/>
    <w:rsid w:val="00E64731"/>
    <w:rsid w:val="00E64A4D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15F5"/>
    <w:rsid w:val="00E8201D"/>
    <w:rsid w:val="00E820A8"/>
    <w:rsid w:val="00E82854"/>
    <w:rsid w:val="00E849A0"/>
    <w:rsid w:val="00E87139"/>
    <w:rsid w:val="00E91272"/>
    <w:rsid w:val="00E9162C"/>
    <w:rsid w:val="00E91C4A"/>
    <w:rsid w:val="00E933AA"/>
    <w:rsid w:val="00E9450A"/>
    <w:rsid w:val="00E959FE"/>
    <w:rsid w:val="00E95C07"/>
    <w:rsid w:val="00E96301"/>
    <w:rsid w:val="00E97C6E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4CFC"/>
    <w:rsid w:val="00EC669D"/>
    <w:rsid w:val="00ED11E9"/>
    <w:rsid w:val="00ED1594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2839"/>
    <w:rsid w:val="00EE378F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4AC"/>
    <w:rsid w:val="00F10562"/>
    <w:rsid w:val="00F10ECA"/>
    <w:rsid w:val="00F113F8"/>
    <w:rsid w:val="00F11685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FF3"/>
    <w:rsid w:val="00F37803"/>
    <w:rsid w:val="00F40180"/>
    <w:rsid w:val="00F418BC"/>
    <w:rsid w:val="00F426E5"/>
    <w:rsid w:val="00F42884"/>
    <w:rsid w:val="00F45BB3"/>
    <w:rsid w:val="00F500F2"/>
    <w:rsid w:val="00F52FE3"/>
    <w:rsid w:val="00F53247"/>
    <w:rsid w:val="00F57F9F"/>
    <w:rsid w:val="00F619BE"/>
    <w:rsid w:val="00F625B9"/>
    <w:rsid w:val="00F632BF"/>
    <w:rsid w:val="00F6670D"/>
    <w:rsid w:val="00F67569"/>
    <w:rsid w:val="00F70239"/>
    <w:rsid w:val="00F72BCB"/>
    <w:rsid w:val="00F7350C"/>
    <w:rsid w:val="00F761A9"/>
    <w:rsid w:val="00F769EC"/>
    <w:rsid w:val="00F7728D"/>
    <w:rsid w:val="00F80A78"/>
    <w:rsid w:val="00F80F3A"/>
    <w:rsid w:val="00F838DC"/>
    <w:rsid w:val="00F83AF3"/>
    <w:rsid w:val="00F83CEC"/>
    <w:rsid w:val="00F84773"/>
    <w:rsid w:val="00F85C4B"/>
    <w:rsid w:val="00F8728F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6AC"/>
    <w:rsid w:val="00FA2910"/>
    <w:rsid w:val="00FA4BE1"/>
    <w:rsid w:val="00FA6B19"/>
    <w:rsid w:val="00FA78F1"/>
    <w:rsid w:val="00FA7B8E"/>
    <w:rsid w:val="00FB01F5"/>
    <w:rsid w:val="00FB130A"/>
    <w:rsid w:val="00FB2F2E"/>
    <w:rsid w:val="00FB4B4A"/>
    <w:rsid w:val="00FB51B4"/>
    <w:rsid w:val="00FB7056"/>
    <w:rsid w:val="00FC0842"/>
    <w:rsid w:val="00FC122B"/>
    <w:rsid w:val="00FC321A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159"/>
    <w:rsid w:val="00FF368E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,Odrážky,Heading Bullet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,Odrážky Char,Heading Bullet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C555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3533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Všetečková Tereza</cp:lastModifiedBy>
  <cp:revision>2</cp:revision>
  <cp:lastPrinted>2025-09-24T06:50:00Z</cp:lastPrinted>
  <dcterms:created xsi:type="dcterms:W3CDTF">2025-10-02T08:22:00Z</dcterms:created>
  <dcterms:modified xsi:type="dcterms:W3CDTF">2025-10-02T08:22:00Z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