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AA68" w14:textId="418C7D7E" w:rsidR="00711C21" w:rsidRDefault="00A66B45" w:rsidP="001542D5">
      <w:pPr>
        <w:jc w:val="center"/>
        <w:rPr>
          <w:b/>
          <w:bCs/>
        </w:rPr>
      </w:pPr>
      <w:r>
        <w:rPr>
          <w:b/>
          <w:bCs/>
        </w:rPr>
        <w:t xml:space="preserve">PŘÍKAZNÍ </w:t>
      </w:r>
      <w:r w:rsidR="00A23565" w:rsidRPr="001542D5">
        <w:rPr>
          <w:b/>
          <w:bCs/>
        </w:rPr>
        <w:t xml:space="preserve">SMLOUVA </w:t>
      </w:r>
    </w:p>
    <w:p w14:paraId="45AB47EE" w14:textId="5D3C3F96" w:rsidR="00BF52AD" w:rsidRPr="00711C21" w:rsidRDefault="00623138" w:rsidP="001542D5">
      <w:pPr>
        <w:jc w:val="center"/>
      </w:pPr>
      <w:r>
        <w:t>u</w:t>
      </w:r>
      <w:r w:rsidR="00711C21" w:rsidRPr="00711C21">
        <w:t>zavřená ve smyslu §</w:t>
      </w:r>
      <w:r w:rsidR="00711C21">
        <w:t xml:space="preserve"> </w:t>
      </w:r>
      <w:r w:rsidR="00711C21" w:rsidRPr="00711C21">
        <w:t xml:space="preserve">2430 </w:t>
      </w:r>
      <w:r>
        <w:t xml:space="preserve">a násl. </w:t>
      </w:r>
      <w:r w:rsidR="00711C21" w:rsidRPr="00711C21">
        <w:t xml:space="preserve">zákona č. 89/2012 Sb., občanský zákoník, ve znění pozdějších předpisů </w:t>
      </w:r>
      <w:r w:rsidR="00A23565" w:rsidRPr="00711C21">
        <w:t>(</w:t>
      </w:r>
      <w:r w:rsidR="00711C21" w:rsidRPr="00711C21">
        <w:t>dále jen „občan</w:t>
      </w:r>
      <w:r w:rsidR="00A66B45" w:rsidRPr="00711C21">
        <w:t>ský zákoník</w:t>
      </w:r>
      <w:r w:rsidR="00711C21" w:rsidRPr="00711C21">
        <w:t>“</w:t>
      </w:r>
      <w:r w:rsidR="00A23565" w:rsidRPr="00711C21">
        <w:t>)</w:t>
      </w:r>
      <w:r>
        <w:t xml:space="preserve"> a § 37 zákona č. 289/1995 Sb. o lesích, ve znění pozdějších předpisů (dále jen LZ) mezi těmito smluvními stranami</w:t>
      </w:r>
    </w:p>
    <w:p w14:paraId="56F34C74" w14:textId="77777777" w:rsidR="00A23565" w:rsidRDefault="00A23565"/>
    <w:p w14:paraId="4EC8D38F" w14:textId="778364AB" w:rsidR="00A23565" w:rsidRPr="001411B0" w:rsidRDefault="00A66B45">
      <w:pPr>
        <w:rPr>
          <w:b/>
          <w:bCs/>
        </w:rPr>
      </w:pPr>
      <w:r w:rsidRPr="00A66B45">
        <w:t>Obchodní firma</w:t>
      </w:r>
      <w:r>
        <w:rPr>
          <w:b/>
          <w:bCs/>
        </w:rPr>
        <w:t xml:space="preserve">: </w:t>
      </w:r>
      <w:r w:rsidR="00A23565" w:rsidRPr="001411B0">
        <w:rPr>
          <w:b/>
          <w:bCs/>
        </w:rPr>
        <w:t xml:space="preserve">Služby města </w:t>
      </w:r>
      <w:r w:rsidR="00A50507" w:rsidRPr="001411B0">
        <w:rPr>
          <w:b/>
          <w:bCs/>
        </w:rPr>
        <w:t>Jindřichův Hradec s.r.o.</w:t>
      </w:r>
    </w:p>
    <w:p w14:paraId="1A050867" w14:textId="2BEFDF8C" w:rsidR="00A50507" w:rsidRDefault="00A66B45">
      <w:r>
        <w:t>S</w:t>
      </w:r>
      <w:r w:rsidR="00A50507">
        <w:t>ídl</w:t>
      </w:r>
      <w:r>
        <w:t>o</w:t>
      </w:r>
      <w:r w:rsidR="00A50507">
        <w:t xml:space="preserve">: </w:t>
      </w:r>
      <w:r w:rsidR="00A50507" w:rsidRPr="001411B0">
        <w:rPr>
          <w:b/>
          <w:bCs/>
        </w:rPr>
        <w:t>Jirá</w:t>
      </w:r>
      <w:r w:rsidR="00727C09" w:rsidRPr="001411B0">
        <w:rPr>
          <w:b/>
          <w:bCs/>
        </w:rPr>
        <w:t>s</w:t>
      </w:r>
      <w:r w:rsidR="00A50507" w:rsidRPr="001411B0">
        <w:rPr>
          <w:b/>
          <w:bCs/>
        </w:rPr>
        <w:t>kovo předměstí 1007/</w:t>
      </w:r>
      <w:proofErr w:type="gramStart"/>
      <w:r w:rsidR="00A50507" w:rsidRPr="001411B0">
        <w:rPr>
          <w:b/>
          <w:bCs/>
        </w:rPr>
        <w:t>III,  377</w:t>
      </w:r>
      <w:proofErr w:type="gramEnd"/>
      <w:r w:rsidR="00A50507" w:rsidRPr="001411B0">
        <w:rPr>
          <w:b/>
          <w:bCs/>
        </w:rPr>
        <w:t xml:space="preserve"> </w:t>
      </w:r>
      <w:proofErr w:type="gramStart"/>
      <w:r w:rsidR="00A50507" w:rsidRPr="001411B0">
        <w:rPr>
          <w:b/>
          <w:bCs/>
        </w:rPr>
        <w:t>01  Jindřichův</w:t>
      </w:r>
      <w:proofErr w:type="gramEnd"/>
      <w:r w:rsidR="00A50507" w:rsidRPr="001411B0">
        <w:rPr>
          <w:b/>
          <w:bCs/>
        </w:rPr>
        <w:t xml:space="preserve"> Hradec</w:t>
      </w:r>
    </w:p>
    <w:p w14:paraId="4E200F8A" w14:textId="78ACDA8A" w:rsidR="00A50507" w:rsidRDefault="00A50507">
      <w:pPr>
        <w:rPr>
          <w:b/>
          <w:bCs/>
        </w:rPr>
      </w:pPr>
      <w:r>
        <w:t>IČ</w:t>
      </w:r>
      <w:r w:rsidR="00A66B45">
        <w:t>O</w:t>
      </w:r>
      <w:r>
        <w:t xml:space="preserve">: </w:t>
      </w:r>
      <w:r w:rsidRPr="001411B0">
        <w:rPr>
          <w:b/>
          <w:bCs/>
        </w:rPr>
        <w:t>260 43</w:t>
      </w:r>
      <w:r w:rsidR="001411B0">
        <w:rPr>
          <w:b/>
          <w:bCs/>
        </w:rPr>
        <w:t> </w:t>
      </w:r>
      <w:r w:rsidRPr="001411B0">
        <w:rPr>
          <w:b/>
          <w:bCs/>
        </w:rPr>
        <w:t>335</w:t>
      </w:r>
      <w:r w:rsidR="001411B0">
        <w:t xml:space="preserve">                </w:t>
      </w:r>
      <w:r>
        <w:t xml:space="preserve">  </w:t>
      </w:r>
      <w:proofErr w:type="gramStart"/>
      <w:r>
        <w:t xml:space="preserve">DIČ:  </w:t>
      </w:r>
      <w:r w:rsidRPr="001411B0">
        <w:rPr>
          <w:b/>
          <w:bCs/>
        </w:rPr>
        <w:t>CZ</w:t>
      </w:r>
      <w:proofErr w:type="gramEnd"/>
      <w:r w:rsidRPr="001411B0">
        <w:rPr>
          <w:b/>
          <w:bCs/>
        </w:rPr>
        <w:t xml:space="preserve"> 260 43</w:t>
      </w:r>
      <w:r w:rsidR="00A66B45">
        <w:rPr>
          <w:b/>
          <w:bCs/>
        </w:rPr>
        <w:t> </w:t>
      </w:r>
      <w:r w:rsidRPr="001411B0">
        <w:rPr>
          <w:b/>
          <w:bCs/>
        </w:rPr>
        <w:t>335</w:t>
      </w:r>
    </w:p>
    <w:p w14:paraId="1AC4C99A" w14:textId="35C725FF" w:rsidR="00371FF7" w:rsidRDefault="00A66B45" w:rsidP="00371FF7">
      <w:r w:rsidRPr="00371FF7">
        <w:t xml:space="preserve">Zapsaná </w:t>
      </w:r>
      <w:r w:rsidR="00371FF7" w:rsidRPr="00371FF7">
        <w:t>v obchodním rejstříku</w:t>
      </w:r>
      <w:r w:rsidR="00371FF7">
        <w:rPr>
          <w:b/>
          <w:bCs/>
        </w:rPr>
        <w:t>: vedeném u Krajského soudu v Českých Budějovicích, oddíl C vložka 10836</w:t>
      </w:r>
      <w:r w:rsidR="00371FF7" w:rsidRPr="00371FF7">
        <w:t xml:space="preserve"> </w:t>
      </w:r>
    </w:p>
    <w:p w14:paraId="2031D8ED" w14:textId="79D92747" w:rsidR="00371FF7" w:rsidRDefault="00371FF7" w:rsidP="00371FF7">
      <w:r>
        <w:t xml:space="preserve">Zastoupené jednatelem: </w:t>
      </w:r>
      <w:r w:rsidRPr="001411B0">
        <w:rPr>
          <w:b/>
          <w:bCs/>
        </w:rPr>
        <w:t>Ing. Ivo Ježkem</w:t>
      </w:r>
    </w:p>
    <w:p w14:paraId="3F00FCD8" w14:textId="54FE34AA" w:rsidR="001411B0" w:rsidRDefault="00727C09" w:rsidP="001411B0">
      <w:pPr>
        <w:tabs>
          <w:tab w:val="left" w:pos="3240"/>
        </w:tabs>
        <w:jc w:val="both"/>
        <w:rPr>
          <w:rFonts w:ascii="Cambria" w:hAnsi="Cambria"/>
        </w:rPr>
      </w:pPr>
      <w:r>
        <w:t>Bankovní spojení:</w:t>
      </w:r>
      <w:r w:rsidR="001411B0">
        <w:t xml:space="preserve"> </w:t>
      </w:r>
      <w:r w:rsidR="00F805B3">
        <w:rPr>
          <w:rFonts w:cstheme="minorHAnsi"/>
          <w:b/>
          <w:bCs/>
        </w:rPr>
        <w:t>********</w:t>
      </w:r>
    </w:p>
    <w:p w14:paraId="23F0D0E6" w14:textId="77777777" w:rsidR="00727C09" w:rsidRDefault="00727C09">
      <w:r>
        <w:t xml:space="preserve"> </w:t>
      </w:r>
    </w:p>
    <w:p w14:paraId="688AC6A4" w14:textId="0D349866" w:rsidR="00A50507" w:rsidRDefault="00727C09">
      <w:r>
        <w:t>(dále j</w:t>
      </w:r>
      <w:r w:rsidR="00371FF7">
        <w:t>en „příkazce“</w:t>
      </w:r>
      <w:r>
        <w:t>)</w:t>
      </w:r>
    </w:p>
    <w:p w14:paraId="2EF37F89" w14:textId="77777777" w:rsidR="00A50507" w:rsidRDefault="00A50507"/>
    <w:p w14:paraId="4E706B35" w14:textId="77777777" w:rsidR="00A50507" w:rsidRPr="001411B0" w:rsidRDefault="001542D5" w:rsidP="00A50507">
      <w:pPr>
        <w:jc w:val="center"/>
        <w:rPr>
          <w:b/>
          <w:bCs/>
        </w:rPr>
      </w:pPr>
      <w:r w:rsidRPr="001411B0">
        <w:rPr>
          <w:b/>
          <w:bCs/>
        </w:rPr>
        <w:t>a</w:t>
      </w:r>
    </w:p>
    <w:p w14:paraId="49CDB22F" w14:textId="77777777" w:rsidR="001542D5" w:rsidRDefault="001542D5" w:rsidP="00A50507">
      <w:pPr>
        <w:jc w:val="center"/>
      </w:pPr>
    </w:p>
    <w:p w14:paraId="73399E6C" w14:textId="225CA3CD" w:rsidR="00A50507" w:rsidRPr="00C21F55" w:rsidRDefault="009B1987" w:rsidP="00A50507">
      <w:pPr>
        <w:rPr>
          <w:b/>
          <w:bCs/>
        </w:rPr>
      </w:pPr>
      <w:r w:rsidRPr="00F805B3">
        <w:t>Jméno příjmení:</w:t>
      </w:r>
      <w:r w:rsidRPr="00115151">
        <w:rPr>
          <w:b/>
          <w:bCs/>
        </w:rPr>
        <w:t xml:space="preserve"> </w:t>
      </w:r>
      <w:r w:rsidR="00115151">
        <w:rPr>
          <w:b/>
          <w:bCs/>
        </w:rPr>
        <w:t>Ing. Martin Urban</w:t>
      </w:r>
    </w:p>
    <w:p w14:paraId="047F7DEA" w14:textId="0E154BB7" w:rsidR="00A50507" w:rsidRPr="003837A8" w:rsidRDefault="009B1987" w:rsidP="00A50507">
      <w:pPr>
        <w:rPr>
          <w:b/>
          <w:bCs/>
        </w:rPr>
      </w:pPr>
      <w:r>
        <w:t>S</w:t>
      </w:r>
      <w:r w:rsidR="00727C09">
        <w:t>ídl</w:t>
      </w:r>
      <w:r>
        <w:t>o či trvalé bydliště</w:t>
      </w:r>
      <w:r w:rsidR="00727C09">
        <w:t xml:space="preserve">: </w:t>
      </w:r>
      <w:r w:rsidR="00115151" w:rsidRPr="00115151">
        <w:rPr>
          <w:b/>
          <w:bCs/>
        </w:rPr>
        <w:t xml:space="preserve">Václavice 150, 256 </w:t>
      </w:r>
      <w:proofErr w:type="gramStart"/>
      <w:r w:rsidR="00115151" w:rsidRPr="00115151">
        <w:rPr>
          <w:b/>
          <w:bCs/>
        </w:rPr>
        <w:t>01  Benešov</w:t>
      </w:r>
      <w:proofErr w:type="gramEnd"/>
    </w:p>
    <w:p w14:paraId="7B899003" w14:textId="2AAFE892" w:rsidR="00A50507" w:rsidRDefault="00A50507" w:rsidP="00A50507">
      <w:r>
        <w:t>IČ</w:t>
      </w:r>
      <w:r w:rsidR="009B1987">
        <w:t>O</w:t>
      </w:r>
      <w:r w:rsidR="00B415C9">
        <w:t xml:space="preserve"> (</w:t>
      </w:r>
      <w:proofErr w:type="spellStart"/>
      <w:r w:rsidR="009B1987">
        <w:t>dat.nar</w:t>
      </w:r>
      <w:proofErr w:type="spellEnd"/>
      <w:r w:rsidR="009B1987">
        <w:t>.</w:t>
      </w:r>
      <w:r w:rsidR="00B415C9">
        <w:t>)</w:t>
      </w:r>
      <w:r>
        <w:t>:</w:t>
      </w:r>
      <w:r w:rsidR="003837A8">
        <w:t xml:space="preserve"> </w:t>
      </w:r>
      <w:r w:rsidR="00115151" w:rsidRPr="00115151">
        <w:rPr>
          <w:b/>
          <w:bCs/>
        </w:rPr>
        <w:t>741 48 346</w:t>
      </w:r>
    </w:p>
    <w:p w14:paraId="6578127F" w14:textId="0D2149BD" w:rsidR="009B1987" w:rsidRDefault="009B1987" w:rsidP="00A50507">
      <w:r>
        <w:t>Zapsaná v obchodním rejstříku vedeném</w:t>
      </w:r>
      <w:r w:rsidR="00115151">
        <w:t xml:space="preserve"> ***</w:t>
      </w:r>
      <w:r w:rsidRPr="00115151">
        <w:t>,</w:t>
      </w:r>
      <w:r>
        <w:t xml:space="preserve"> spisová </w:t>
      </w:r>
      <w:r w:rsidR="00B415C9">
        <w:t xml:space="preserve">značka </w:t>
      </w:r>
      <w:r w:rsidR="00115151">
        <w:t>***</w:t>
      </w:r>
    </w:p>
    <w:p w14:paraId="6C7089B3" w14:textId="5D67A22C" w:rsidR="009B1987" w:rsidRDefault="009B1987" w:rsidP="00A50507">
      <w:r>
        <w:t xml:space="preserve">Zastoupen, </w:t>
      </w:r>
      <w:r w:rsidRPr="00115151">
        <w:t>funkce</w:t>
      </w:r>
      <w:r w:rsidR="00476621" w:rsidRPr="00115151">
        <w:t>:</w:t>
      </w:r>
      <w:r w:rsidR="00115151">
        <w:t xml:space="preserve"> *****</w:t>
      </w:r>
    </w:p>
    <w:p w14:paraId="6766B102" w14:textId="50D98162" w:rsidR="00727C09" w:rsidRDefault="00727C09" w:rsidP="00A50507">
      <w:r>
        <w:t>Bankovní spojení</w:t>
      </w:r>
      <w:r w:rsidRPr="00115151">
        <w:t>:</w:t>
      </w:r>
      <w:r w:rsidR="00115151">
        <w:t xml:space="preserve"> </w:t>
      </w:r>
      <w:r w:rsidR="00F805B3">
        <w:rPr>
          <w:b/>
          <w:bCs/>
        </w:rPr>
        <w:t>**********</w:t>
      </w:r>
    </w:p>
    <w:p w14:paraId="69A1858C" w14:textId="50D1AD41" w:rsidR="00A50507" w:rsidRDefault="00727C09" w:rsidP="00A50507">
      <w:r>
        <w:t xml:space="preserve">(dále </w:t>
      </w:r>
      <w:r w:rsidR="00476621">
        <w:t>jen „příkazník“</w:t>
      </w:r>
      <w:r>
        <w:t>)</w:t>
      </w:r>
    </w:p>
    <w:p w14:paraId="748D344E" w14:textId="77777777" w:rsidR="00A50507" w:rsidRDefault="00A50507" w:rsidP="00A50507"/>
    <w:p w14:paraId="681C9C7B" w14:textId="77777777" w:rsidR="00A50507" w:rsidRDefault="00A50507" w:rsidP="00A50507"/>
    <w:p w14:paraId="279296AE" w14:textId="77777777" w:rsidR="00ED141D" w:rsidRPr="001542D5" w:rsidRDefault="00ED141D" w:rsidP="001411B0">
      <w:pPr>
        <w:jc w:val="center"/>
        <w:rPr>
          <w:b/>
          <w:bCs/>
        </w:rPr>
      </w:pPr>
      <w:r w:rsidRPr="001542D5">
        <w:rPr>
          <w:b/>
          <w:bCs/>
        </w:rPr>
        <w:t>I.</w:t>
      </w:r>
    </w:p>
    <w:p w14:paraId="3DAB5C37" w14:textId="778ADCF0" w:rsidR="00ED141D" w:rsidRDefault="00ED141D" w:rsidP="005F06AA">
      <w:pPr>
        <w:pStyle w:val="Odstavecseseznamem"/>
        <w:numPr>
          <w:ilvl w:val="0"/>
          <w:numId w:val="6"/>
        </w:numPr>
        <w:jc w:val="both"/>
      </w:pPr>
      <w:r>
        <w:t xml:space="preserve">Předmětem této smlouvy je výkon funkce odborného lesního hospodáře (dále jen OLH) dle příslušných právních předpisů a v souladu s touto smlouvou v lesích ve vlastnictví </w:t>
      </w:r>
      <w:r w:rsidR="00623138">
        <w:t>m</w:t>
      </w:r>
      <w:r>
        <w:t>ěsta J</w:t>
      </w:r>
      <w:r w:rsidR="003837A8">
        <w:t>indřich</w:t>
      </w:r>
      <w:r w:rsidR="00623138">
        <w:t>ův Hradec</w:t>
      </w:r>
      <w:r>
        <w:t xml:space="preserve"> (v současné době o výměře 556,45 ha.)</w:t>
      </w:r>
    </w:p>
    <w:p w14:paraId="56C3645C" w14:textId="44D6EA63" w:rsidR="00623138" w:rsidRDefault="00623138" w:rsidP="005F06AA">
      <w:pPr>
        <w:pStyle w:val="Odstavecseseznamem"/>
        <w:numPr>
          <w:ilvl w:val="0"/>
          <w:numId w:val="6"/>
        </w:numPr>
        <w:jc w:val="both"/>
      </w:pPr>
      <w:r>
        <w:t>Odborný lesní hospodář prohlašuje, že mu byla udělena licence k činnosti „odborného lesního hospod</w:t>
      </w:r>
      <w:r w:rsidR="00211AA2">
        <w:t>á</w:t>
      </w:r>
      <w:r>
        <w:t>ře“ podle § 41 a násl. LZ a splňuje</w:t>
      </w:r>
      <w:r w:rsidR="00211AA2">
        <w:t xml:space="preserve"> tak veškeré kvalifikační předpoklady pro výkon této funkce.</w:t>
      </w:r>
    </w:p>
    <w:p w14:paraId="1438C451" w14:textId="35CA2D42" w:rsidR="00211AA2" w:rsidRDefault="00211AA2" w:rsidP="005F06AA">
      <w:pPr>
        <w:pStyle w:val="Odstavecseseznamem"/>
        <w:numPr>
          <w:ilvl w:val="0"/>
          <w:numId w:val="6"/>
        </w:numPr>
        <w:jc w:val="both"/>
      </w:pPr>
      <w:r>
        <w:lastRenderedPageBreak/>
        <w:t>Obě strany se zavazují v průběhu platnosti této smlouvy spolupracovat při realizaci</w:t>
      </w:r>
      <w:r w:rsidR="00CB5FE4">
        <w:t xml:space="preserve"> </w:t>
      </w:r>
      <w:r>
        <w:t>jejího předmětu</w:t>
      </w:r>
      <w:r w:rsidR="00CB5FE4">
        <w:t xml:space="preserve"> a</w:t>
      </w:r>
      <w:r>
        <w:t xml:space="preserve"> navzájem se informovat o učiněných úkonech týkajících se lesů ve vlastnictví města Jindřichův Hradec.</w:t>
      </w:r>
    </w:p>
    <w:p w14:paraId="245F8EC1" w14:textId="5BD8545D" w:rsidR="00211AA2" w:rsidRDefault="00211AA2" w:rsidP="005F06AA">
      <w:pPr>
        <w:pStyle w:val="Odstavecseseznamem"/>
        <w:numPr>
          <w:ilvl w:val="0"/>
          <w:numId w:val="6"/>
        </w:numPr>
        <w:jc w:val="both"/>
      </w:pPr>
      <w:r>
        <w:t>Příkazce prohlašuje, že je na základě smlouvy o nájmu s městem Jindřichův Hradec ze dne 28.11.2011 ve znění pozdějších dodatků nájemcem lesů v jeho vlastnictví a je oprávněn užívat tuto smlouvu.</w:t>
      </w:r>
    </w:p>
    <w:p w14:paraId="24B14CBB" w14:textId="77777777" w:rsidR="00ED141D" w:rsidRPr="001542D5" w:rsidRDefault="00ED141D" w:rsidP="001411B0">
      <w:pPr>
        <w:jc w:val="center"/>
        <w:rPr>
          <w:b/>
          <w:bCs/>
        </w:rPr>
      </w:pPr>
      <w:r w:rsidRPr="001542D5">
        <w:rPr>
          <w:b/>
          <w:bCs/>
        </w:rPr>
        <w:t>II.</w:t>
      </w:r>
    </w:p>
    <w:p w14:paraId="40D972C8" w14:textId="0F848CC9" w:rsidR="00ED141D" w:rsidRDefault="005A4CF0" w:rsidP="005F06AA">
      <w:pPr>
        <w:pStyle w:val="Odstavecseseznamem"/>
        <w:numPr>
          <w:ilvl w:val="0"/>
          <w:numId w:val="5"/>
        </w:numPr>
        <w:jc w:val="both"/>
      </w:pPr>
      <w:r>
        <w:t xml:space="preserve">Příkazník se při výkonu své činnosti (funkce) dle této smlouvy řídí LZ a jeho provádějícími předpisy, ostatními obecně závaznými právními předpisy, lesním hospodářským plánem, a v jejich rámci též pokyny vlastníka lesa a příkazce. </w:t>
      </w:r>
      <w:r w:rsidR="00124D23">
        <w:t>P</w:t>
      </w:r>
      <w:r w:rsidR="00ED141D">
        <w:t>ř</w:t>
      </w:r>
      <w:r w:rsidR="00124D23">
        <w:t>íkazník</w:t>
      </w:r>
      <w:r w:rsidR="00ED141D">
        <w:t xml:space="preserve"> se zavazuje zajišťovat výkon funkce OLH de ustanovení § 37 LZ a předpisů souvisejících, zejména plnění těchto povinností:</w:t>
      </w:r>
    </w:p>
    <w:p w14:paraId="71153C1E" w14:textId="7864B8A6" w:rsidR="00ED141D" w:rsidRDefault="00ED141D" w:rsidP="005F06AA">
      <w:pPr>
        <w:pStyle w:val="Odstavecseseznamem"/>
        <w:numPr>
          <w:ilvl w:val="1"/>
          <w:numId w:val="5"/>
        </w:numPr>
        <w:jc w:val="both"/>
      </w:pPr>
      <w:r>
        <w:t xml:space="preserve">Zastupuje vlastníka lesa </w:t>
      </w:r>
      <w:r w:rsidR="005A4CF0">
        <w:t xml:space="preserve">či příkazce </w:t>
      </w:r>
      <w:r>
        <w:t>ve styku se zpra</w:t>
      </w:r>
      <w:r w:rsidR="00627B2A">
        <w:t>c</w:t>
      </w:r>
      <w:r>
        <w:t>ovatelem lesních hospodářských plánů (LHP), zejména při získávání podkladů a uplatňování záměrů vlastníka lesa</w:t>
      </w:r>
      <w:r w:rsidR="005A4CF0">
        <w:t xml:space="preserve"> a příkazce</w:t>
      </w:r>
      <w:r>
        <w:t>.</w:t>
      </w:r>
    </w:p>
    <w:p w14:paraId="56B04674" w14:textId="17301937" w:rsidR="00627B2A" w:rsidRDefault="00627B2A" w:rsidP="005F06AA">
      <w:pPr>
        <w:pStyle w:val="Odstavecseseznamem"/>
        <w:numPr>
          <w:ilvl w:val="1"/>
          <w:numId w:val="5"/>
        </w:numPr>
        <w:jc w:val="both"/>
      </w:pPr>
      <w:r>
        <w:t xml:space="preserve">Průběžně sleduje stav lesa v obvodu, poskytuje poradenskou činnost při prevenci v ochraně lesů a upozorňuje vlastníka lesa </w:t>
      </w:r>
      <w:r w:rsidR="005A4CF0">
        <w:t xml:space="preserve">a příkazce </w:t>
      </w:r>
      <w:r>
        <w:t>na škody způsobené zvěří a škody způsobené dalšími škodlivými činiteli v návaznosti na jeho povinnosti vyplývající z § 32 LZ na výskyt škodlivých činitelů a navrhuje mu nebytná opatření. Vyznačuje kůrovcovou hmotu a asanaci.</w:t>
      </w:r>
    </w:p>
    <w:p w14:paraId="438BBE36" w14:textId="1F13D443" w:rsidR="00627B2A" w:rsidRDefault="00627B2A" w:rsidP="005F06AA">
      <w:pPr>
        <w:pStyle w:val="Odstavecseseznamem"/>
        <w:numPr>
          <w:ilvl w:val="1"/>
          <w:numId w:val="5"/>
        </w:numPr>
        <w:jc w:val="both"/>
      </w:pPr>
      <w:r>
        <w:t>Poskytuje vlastníkov</w:t>
      </w:r>
      <w:r w:rsidR="00FF5E0D">
        <w:t xml:space="preserve">i lesa </w:t>
      </w:r>
      <w:r w:rsidR="005A4CF0">
        <w:t xml:space="preserve">a příkazci </w:t>
      </w:r>
      <w:r w:rsidR="00FF5E0D">
        <w:t xml:space="preserve">poradenskou činnost při zajišťování a provádění vyplývajícího z LHO nebo LHP, zejména při plnění zalesňovací </w:t>
      </w:r>
      <w:r w:rsidR="00F66E8B">
        <w:t>povinnosti v ploše i dřevinné skladbě.</w:t>
      </w:r>
    </w:p>
    <w:p w14:paraId="630CF0F0" w14:textId="5BF9C2F5" w:rsidR="00F66E8B" w:rsidRDefault="00F66E8B" w:rsidP="005F06AA">
      <w:pPr>
        <w:pStyle w:val="Odstavecseseznamem"/>
        <w:numPr>
          <w:ilvl w:val="1"/>
          <w:numId w:val="5"/>
        </w:numPr>
        <w:jc w:val="both"/>
      </w:pPr>
      <w:r>
        <w:t xml:space="preserve">Poskytuje poradenskou činnost v oblasti dotací, potvrzuje provedení dotovaných výkonů podle směrnic o poskytování dotací a na základě předaných podkladů vlastníkem lesa </w:t>
      </w:r>
      <w:r w:rsidR="005A4CF0">
        <w:t xml:space="preserve">či příkazcem </w:t>
      </w:r>
      <w:r>
        <w:t>o provedení dotovaných činností o dotace žádá.</w:t>
      </w:r>
    </w:p>
    <w:p w14:paraId="0284006E" w14:textId="0BF8B24D" w:rsidR="00F66E8B" w:rsidRDefault="00F66E8B" w:rsidP="005F06AA">
      <w:pPr>
        <w:pStyle w:val="Odstavecseseznamem"/>
        <w:numPr>
          <w:ilvl w:val="1"/>
          <w:numId w:val="5"/>
        </w:numPr>
        <w:jc w:val="both"/>
      </w:pPr>
      <w:r>
        <w:t>Průběžně soustřeďuje</w:t>
      </w:r>
      <w:r w:rsidR="00B52B7C">
        <w:t xml:space="preserve"> podklady a vede lesní hospodářkou evidenci o plnění závazných ustanovení LHO nebo LHP a o provedené obnově lesa v jednotlivých porostech a předává je vlastníkovi lesa </w:t>
      </w:r>
      <w:r w:rsidR="005A4CF0">
        <w:t xml:space="preserve">či příkazci </w:t>
      </w:r>
      <w:r w:rsidR="00B52B7C">
        <w:t>v termínu umožňujícím splnit jeho povinnost předkládání souhr</w:t>
      </w:r>
      <w:r w:rsidR="001542D5">
        <w:t>n</w:t>
      </w:r>
      <w:r w:rsidR="00B52B7C">
        <w:t>ných údajů dle § 40 LZ.</w:t>
      </w:r>
    </w:p>
    <w:p w14:paraId="1D113C40" w14:textId="1B2C60DE" w:rsidR="00B52B7C" w:rsidRDefault="00033EA3" w:rsidP="005F06AA">
      <w:pPr>
        <w:pStyle w:val="Odstavecseseznamem"/>
        <w:numPr>
          <w:ilvl w:val="0"/>
          <w:numId w:val="5"/>
        </w:numPr>
        <w:jc w:val="both"/>
      </w:pPr>
      <w:r>
        <w:t>Příkazník</w:t>
      </w:r>
      <w:r w:rsidR="00B52B7C">
        <w:t xml:space="preserve"> je za svoji činnost odpovědný </w:t>
      </w:r>
      <w:r w:rsidR="00D30C53">
        <w:t>příkazci</w:t>
      </w:r>
      <w:r w:rsidR="00B52B7C">
        <w:t>.</w:t>
      </w:r>
    </w:p>
    <w:p w14:paraId="3941373F" w14:textId="4627DCA3" w:rsidR="00B52B7C" w:rsidRDefault="00033EA3" w:rsidP="005F06AA">
      <w:pPr>
        <w:pStyle w:val="Odstavecseseznamem"/>
        <w:numPr>
          <w:ilvl w:val="0"/>
          <w:numId w:val="5"/>
        </w:numPr>
        <w:jc w:val="both"/>
      </w:pPr>
      <w:r>
        <w:t>P</w:t>
      </w:r>
      <w:r w:rsidR="00B52B7C">
        <w:t>ř</w:t>
      </w:r>
      <w:r>
        <w:t>íkazník</w:t>
      </w:r>
      <w:r w:rsidR="00B52B7C">
        <w:t xml:space="preserve"> bude dozírat na dodržování zákazů některých činností v lesích uvedených v </w:t>
      </w:r>
      <w:r w:rsidR="005A4CF0">
        <w:t xml:space="preserve">§ 20 odst. 1 </w:t>
      </w:r>
      <w:r w:rsidR="00B52B7C">
        <w:t>LZ</w:t>
      </w:r>
      <w:r w:rsidR="005A4CF0">
        <w:t>.</w:t>
      </w:r>
      <w:r w:rsidR="00916282">
        <w:t xml:space="preserve"> </w:t>
      </w:r>
      <w:r w:rsidR="00D30C53">
        <w:t>Příkazce</w:t>
      </w:r>
      <w:r w:rsidR="00B52B7C">
        <w:t xml:space="preserve"> </w:t>
      </w:r>
      <w:r w:rsidR="00D30C53">
        <w:t>příkazníkovi</w:t>
      </w:r>
      <w:r w:rsidR="00B52B7C">
        <w:t xml:space="preserve"> uděluje výjimku dle § 20 odst. 4 LZ.</w:t>
      </w:r>
    </w:p>
    <w:p w14:paraId="15F14E1F" w14:textId="7638FBD7" w:rsidR="00B52B7C" w:rsidRDefault="00033EA3" w:rsidP="005F06AA">
      <w:pPr>
        <w:pStyle w:val="Odstavecseseznamem"/>
        <w:numPr>
          <w:ilvl w:val="0"/>
          <w:numId w:val="5"/>
        </w:numPr>
        <w:jc w:val="both"/>
      </w:pPr>
      <w:r>
        <w:t>Příkazník</w:t>
      </w:r>
      <w:r w:rsidR="00B52B7C">
        <w:t xml:space="preserve"> není oprávněn zajišťov</w:t>
      </w:r>
      <w:r w:rsidR="00041D4F">
        <w:t>at předmětnou činnost prostřednictvím třetích osob bez předchozího písemného souhlasu</w:t>
      </w:r>
      <w:r w:rsidR="00916282">
        <w:t xml:space="preserve"> příkazce</w:t>
      </w:r>
      <w:r w:rsidR="00041D4F">
        <w:t>.</w:t>
      </w:r>
    </w:p>
    <w:p w14:paraId="00B8F07A" w14:textId="3801E5AF" w:rsidR="00916282" w:rsidRDefault="00916282" w:rsidP="005F06AA">
      <w:pPr>
        <w:pStyle w:val="Odstavecseseznamem"/>
        <w:numPr>
          <w:ilvl w:val="0"/>
          <w:numId w:val="5"/>
        </w:numPr>
        <w:jc w:val="both"/>
      </w:pPr>
      <w:r>
        <w:t>Příkazník odpovídá za správnost jím navržených opatření a případnou škodu, která by při jejich provedení v důsledku jeho návrhu vznikla, ve smyslu § 5 odst. 1 občanského zákoníku.</w:t>
      </w:r>
    </w:p>
    <w:p w14:paraId="417CF877" w14:textId="7987E2B9" w:rsidR="00916282" w:rsidRDefault="00916282" w:rsidP="005F06AA">
      <w:pPr>
        <w:pStyle w:val="Odstavecseseznamem"/>
        <w:numPr>
          <w:ilvl w:val="0"/>
          <w:numId w:val="5"/>
        </w:numPr>
        <w:jc w:val="both"/>
      </w:pPr>
      <w:r>
        <w:t>Příkazník je povinen vést průkaznou evidenci o své činnosti OLH a tuto, kdykoli bude požádán předložit příkazci.</w:t>
      </w:r>
    </w:p>
    <w:p w14:paraId="290F112E" w14:textId="39EEB932" w:rsidR="00916282" w:rsidRDefault="00916282" w:rsidP="005F06AA">
      <w:pPr>
        <w:pStyle w:val="Odstavecseseznamem"/>
        <w:numPr>
          <w:ilvl w:val="0"/>
          <w:numId w:val="5"/>
        </w:numPr>
        <w:jc w:val="both"/>
      </w:pPr>
      <w:r>
        <w:t>Příkazník odpovídá příkazci za škodu, kterou by mu způsobil neplaněním povinnosti OLH.</w:t>
      </w:r>
    </w:p>
    <w:p w14:paraId="3F088EA3" w14:textId="2169D346" w:rsidR="00916282" w:rsidRDefault="00916282" w:rsidP="005F06AA">
      <w:pPr>
        <w:pStyle w:val="Odstavecseseznamem"/>
        <w:numPr>
          <w:ilvl w:val="0"/>
          <w:numId w:val="5"/>
        </w:numPr>
        <w:jc w:val="both"/>
      </w:pPr>
      <w:r>
        <w:t xml:space="preserve">Příkazník je povinen při </w:t>
      </w:r>
      <w:r w:rsidR="00240595">
        <w:t>v</w:t>
      </w:r>
      <w:r>
        <w:t>ýkonu své činnosti upozor</w:t>
      </w:r>
      <w:r w:rsidR="00240595">
        <w:t>n</w:t>
      </w:r>
      <w:r>
        <w:t>it příkazce na zje</w:t>
      </w:r>
      <w:r w:rsidR="00240595">
        <w:t>v</w:t>
      </w:r>
      <w:r>
        <w:t>nou n</w:t>
      </w:r>
      <w:r w:rsidR="00240595">
        <w:t>ev</w:t>
      </w:r>
      <w:r>
        <w:t>hodnost jeho p</w:t>
      </w:r>
      <w:r w:rsidR="00240595">
        <w:t>okynů, které by mohli mít za následek vznik škody. V případě, že příkazce i přes toto upozornění trvá na splnění svých pokynů, neodpovídá příkazní</w:t>
      </w:r>
      <w:r w:rsidR="00DD1083">
        <w:t>k</w:t>
      </w:r>
      <w:r w:rsidR="00240595">
        <w:t xml:space="preserve"> za škodu takto vzniklou.</w:t>
      </w:r>
    </w:p>
    <w:p w14:paraId="654EB3C1" w14:textId="77777777" w:rsidR="00041D4F" w:rsidRDefault="00041D4F" w:rsidP="001411B0">
      <w:pPr>
        <w:jc w:val="both"/>
      </w:pPr>
    </w:p>
    <w:p w14:paraId="1752F1AC" w14:textId="77777777" w:rsidR="00041D4F" w:rsidRPr="001542D5" w:rsidRDefault="00041D4F" w:rsidP="001411B0">
      <w:pPr>
        <w:jc w:val="center"/>
        <w:rPr>
          <w:b/>
          <w:bCs/>
        </w:rPr>
      </w:pPr>
      <w:r w:rsidRPr="001542D5">
        <w:rPr>
          <w:b/>
          <w:bCs/>
        </w:rPr>
        <w:t>III.</w:t>
      </w:r>
    </w:p>
    <w:p w14:paraId="640DFEF1" w14:textId="232B6E27" w:rsidR="00041D4F" w:rsidRDefault="00041D4F" w:rsidP="001411B0">
      <w:pPr>
        <w:pStyle w:val="Odstavecseseznamem"/>
        <w:numPr>
          <w:ilvl w:val="0"/>
          <w:numId w:val="1"/>
        </w:numPr>
        <w:jc w:val="both"/>
      </w:pPr>
      <w:r>
        <w:t xml:space="preserve">Výkon dohodnutého předmětu podle </w:t>
      </w:r>
      <w:proofErr w:type="spellStart"/>
      <w:proofErr w:type="gramStart"/>
      <w:r>
        <w:t>čl.I</w:t>
      </w:r>
      <w:proofErr w:type="spellEnd"/>
      <w:proofErr w:type="gramEnd"/>
      <w:r>
        <w:t xml:space="preserve"> se sjednává s účinností od 1.1</w:t>
      </w:r>
      <w:r w:rsidR="008A415D">
        <w:t>0</w:t>
      </w:r>
      <w:r>
        <w:t>. 20</w:t>
      </w:r>
      <w:r w:rsidR="00FC4618">
        <w:t>2</w:t>
      </w:r>
      <w:r w:rsidR="005878FB">
        <w:t>5</w:t>
      </w:r>
      <w:r>
        <w:t xml:space="preserve"> do 3</w:t>
      </w:r>
      <w:r w:rsidR="003837A8">
        <w:t>0</w:t>
      </w:r>
      <w:r>
        <w:t>.</w:t>
      </w:r>
      <w:r w:rsidR="003837A8">
        <w:t>9</w:t>
      </w:r>
      <w:r>
        <w:t>.202</w:t>
      </w:r>
      <w:r w:rsidR="005878FB">
        <w:t>8</w:t>
      </w:r>
      <w:r>
        <w:t>.</w:t>
      </w:r>
    </w:p>
    <w:p w14:paraId="07FA4AE1" w14:textId="55F4B1C1" w:rsidR="00041D4F" w:rsidRDefault="00041D4F" w:rsidP="001411B0">
      <w:pPr>
        <w:pStyle w:val="Odstavecseseznamem"/>
        <w:numPr>
          <w:ilvl w:val="0"/>
          <w:numId w:val="1"/>
        </w:numPr>
        <w:jc w:val="both"/>
      </w:pPr>
      <w:r>
        <w:lastRenderedPageBreak/>
        <w:t xml:space="preserve"> Smluvní strany mohou tuto smlouvu vypovědět z důvodu neplnění povinností, vyplývajících ze zákona a </w:t>
      </w:r>
      <w:r w:rsidR="00240595">
        <w:t xml:space="preserve">z </w:t>
      </w:r>
      <w:r>
        <w:t xml:space="preserve">této smlouvy, druhou smluvní stranou. Výpovědní lhůta je 30 dní a začíná běžet prvním dnem </w:t>
      </w:r>
      <w:r w:rsidR="009B6BD2">
        <w:t>po doručení výpovědi.</w:t>
      </w:r>
    </w:p>
    <w:p w14:paraId="28175FB9" w14:textId="77777777" w:rsidR="009B6BD2" w:rsidRDefault="009B6BD2" w:rsidP="001411B0">
      <w:pPr>
        <w:pStyle w:val="Odstavecseseznamem"/>
        <w:numPr>
          <w:ilvl w:val="0"/>
          <w:numId w:val="1"/>
        </w:numPr>
        <w:jc w:val="both"/>
      </w:pPr>
      <w:r>
        <w:t>Smluvní strany mohou tuto smlouvu vypovědět i bez udání důvodů. Výpovědní lhůta je</w:t>
      </w:r>
      <w:r w:rsidR="00727C09">
        <w:t xml:space="preserve"> v</w:t>
      </w:r>
      <w:r>
        <w:t xml:space="preserve"> tomto případě tři měsíce a začíná běže</w:t>
      </w:r>
      <w:r w:rsidR="00727C09">
        <w:t>t</w:t>
      </w:r>
      <w:r>
        <w:t xml:space="preserve"> prvním dnem kalendářního měsíce následujícího po doručení výpovědi.</w:t>
      </w:r>
    </w:p>
    <w:p w14:paraId="62E02459" w14:textId="75E14B25" w:rsidR="00240595" w:rsidRDefault="00240595" w:rsidP="001411B0">
      <w:pPr>
        <w:pStyle w:val="Odstavecseseznamem"/>
        <w:numPr>
          <w:ilvl w:val="0"/>
          <w:numId w:val="1"/>
        </w:numPr>
        <w:jc w:val="both"/>
      </w:pPr>
      <w:r>
        <w:t>Po skončení výpovědní lhůty je příkazník povinen nepokračovat v činnosti dle této smlouvy. Je však povinen provést opatření potřebná k tomu, aby se zabránilo vzniku škody bezprostředně hrozící nedokončením činnosti</w:t>
      </w:r>
    </w:p>
    <w:p w14:paraId="23C008B6" w14:textId="77777777" w:rsidR="009B6BD2" w:rsidRDefault="009B6BD2" w:rsidP="001411B0">
      <w:pPr>
        <w:pStyle w:val="Odstavecseseznamem"/>
        <w:jc w:val="both"/>
      </w:pPr>
    </w:p>
    <w:p w14:paraId="191AF30E" w14:textId="77777777" w:rsidR="009B6BD2" w:rsidRDefault="009B6BD2" w:rsidP="001411B0">
      <w:pPr>
        <w:pStyle w:val="Odstavecseseznamem"/>
        <w:jc w:val="both"/>
      </w:pPr>
    </w:p>
    <w:p w14:paraId="39EB17C2" w14:textId="77777777" w:rsidR="009B6BD2" w:rsidRPr="001542D5" w:rsidRDefault="009B6BD2" w:rsidP="001411B0">
      <w:pPr>
        <w:pStyle w:val="Odstavecseseznamem"/>
        <w:jc w:val="center"/>
        <w:rPr>
          <w:b/>
          <w:bCs/>
        </w:rPr>
      </w:pPr>
      <w:r w:rsidRPr="001542D5">
        <w:rPr>
          <w:b/>
          <w:bCs/>
        </w:rPr>
        <w:t>IV.</w:t>
      </w:r>
    </w:p>
    <w:p w14:paraId="0AFB45BF" w14:textId="77777777" w:rsidR="009B6BD2" w:rsidRDefault="009B6BD2" w:rsidP="001411B0">
      <w:pPr>
        <w:pStyle w:val="Odstavecseseznamem"/>
        <w:jc w:val="both"/>
      </w:pPr>
    </w:p>
    <w:p w14:paraId="64AF62D0" w14:textId="10DBFDDA" w:rsidR="009B6BD2" w:rsidRDefault="009B6BD2" w:rsidP="006E2F42">
      <w:pPr>
        <w:pStyle w:val="Odstavecseseznamem"/>
        <w:numPr>
          <w:ilvl w:val="0"/>
          <w:numId w:val="4"/>
        </w:numPr>
        <w:jc w:val="both"/>
      </w:pPr>
      <w:r>
        <w:t>Smluvní strany se dohodli na o</w:t>
      </w:r>
      <w:r w:rsidR="004E66F0">
        <w:t>d</w:t>
      </w:r>
      <w:r>
        <w:t>měně za výkon funkce OLH takto:</w:t>
      </w:r>
    </w:p>
    <w:p w14:paraId="376EA8C5" w14:textId="1551EE96" w:rsidR="009B6BD2" w:rsidRDefault="009B6BD2" w:rsidP="00D95F83">
      <w:pPr>
        <w:pStyle w:val="Odstavecseseznamem"/>
        <w:ind w:left="1080"/>
        <w:jc w:val="both"/>
      </w:pPr>
      <w:r>
        <w:t>Sazba za 1 ha činí</w:t>
      </w:r>
      <w:r w:rsidR="00115151">
        <w:t xml:space="preserve"> </w:t>
      </w:r>
      <w:r w:rsidR="00115151" w:rsidRPr="00115151">
        <w:rPr>
          <w:b/>
          <w:bCs/>
        </w:rPr>
        <w:t>215</w:t>
      </w:r>
      <w:r w:rsidR="00C21F55" w:rsidRPr="00115151">
        <w:rPr>
          <w:b/>
          <w:bCs/>
        </w:rPr>
        <w:t xml:space="preserve">,- </w:t>
      </w:r>
      <w:r w:rsidRPr="00115151">
        <w:rPr>
          <w:b/>
          <w:bCs/>
        </w:rPr>
        <w:t>Kč /rok</w:t>
      </w:r>
      <w:r>
        <w:t>.</w:t>
      </w:r>
    </w:p>
    <w:p w14:paraId="01562ABC" w14:textId="0E1E8A75" w:rsidR="00240595" w:rsidRDefault="009B6BD2" w:rsidP="00D95F83">
      <w:pPr>
        <w:pStyle w:val="Odstavecseseznamem"/>
        <w:ind w:left="1080"/>
        <w:jc w:val="both"/>
      </w:pPr>
      <w:r>
        <w:t>Při výměře 556,45 ha lesních pozemků bude celková roční odměna za smluvenou činností činit</w:t>
      </w:r>
      <w:r w:rsidR="00115151">
        <w:t xml:space="preserve"> </w:t>
      </w:r>
      <w:r w:rsidR="00115151" w:rsidRPr="00115151">
        <w:rPr>
          <w:b/>
          <w:bCs/>
        </w:rPr>
        <w:t>119.636,75</w:t>
      </w:r>
      <w:r w:rsidR="00115151">
        <w:t xml:space="preserve"> </w:t>
      </w:r>
      <w:r w:rsidRPr="00115151">
        <w:rPr>
          <w:b/>
          <w:bCs/>
        </w:rPr>
        <w:t>Kč</w:t>
      </w:r>
      <w:r w:rsidR="004E66F0">
        <w:t>.</w:t>
      </w:r>
      <w:r w:rsidR="00DD1083">
        <w:t xml:space="preserve"> </w:t>
      </w:r>
      <w:r w:rsidR="00240595">
        <w:t>Při změně výměry lesních pozemků bude příkazcem upravena celková roční odměna za výkon funkce OLH a zároveň bude příkazníkovi předána specifikace lesních pozemků města Jindřichův Hradec.</w:t>
      </w:r>
    </w:p>
    <w:p w14:paraId="2B4D53ED" w14:textId="67D979CB" w:rsidR="009B6BD2" w:rsidRDefault="00240595" w:rsidP="00D95F83">
      <w:pPr>
        <w:pStyle w:val="Odstavecseseznamem"/>
        <w:ind w:left="1080"/>
        <w:jc w:val="both"/>
      </w:pPr>
      <w:r>
        <w:t>Ve smluvní odměně jsou zahrnuty veškeré hotové výdaje spojené s výkonem funkce OLH.</w:t>
      </w:r>
      <w:r w:rsidR="004E66F0">
        <w:t xml:space="preserve"> </w:t>
      </w:r>
    </w:p>
    <w:p w14:paraId="2F919EE1" w14:textId="680C18B4" w:rsidR="00360F1E" w:rsidRDefault="00360F1E" w:rsidP="006E2F42">
      <w:pPr>
        <w:pStyle w:val="Odstavecseseznamem"/>
        <w:numPr>
          <w:ilvl w:val="0"/>
          <w:numId w:val="4"/>
        </w:numPr>
        <w:jc w:val="both"/>
      </w:pPr>
      <w:r>
        <w:t xml:space="preserve">Úhrada odměny bude prováděna na čtvrtletně základě faktur </w:t>
      </w:r>
      <w:r w:rsidR="00AD3A5E">
        <w:t>vystavených příkazníkem. V případě, že faktura bude o</w:t>
      </w:r>
      <w:r w:rsidR="00D95F83">
        <w:t>b</w:t>
      </w:r>
      <w:r w:rsidR="00AD3A5E">
        <w:t>sahovat nesprávně nebo neúplné údaje je příkazce oprávněn ji vrátit příkazníkovi. Příkazník fakturu dle charakteru nedostatků opraví nebo vystaví novou. Takto opravená nebo nově vystavená faktura je splatná do 30 dnů po doručení této opravené nebo nově vystavené faktury.</w:t>
      </w:r>
    </w:p>
    <w:p w14:paraId="50997414" w14:textId="77777777" w:rsidR="007E71BF" w:rsidRDefault="007E71BF" w:rsidP="001411B0">
      <w:pPr>
        <w:pStyle w:val="Odstavecseseznamem"/>
        <w:jc w:val="both"/>
      </w:pPr>
    </w:p>
    <w:p w14:paraId="2A06F9F6" w14:textId="77777777" w:rsidR="001411B0" w:rsidRDefault="001411B0" w:rsidP="001411B0">
      <w:pPr>
        <w:pStyle w:val="Odstavecseseznamem"/>
        <w:jc w:val="both"/>
      </w:pPr>
    </w:p>
    <w:p w14:paraId="68B00BE9" w14:textId="77777777" w:rsidR="007E71BF" w:rsidRDefault="007E71BF" w:rsidP="001411B0">
      <w:pPr>
        <w:pStyle w:val="Odstavecseseznamem"/>
        <w:jc w:val="center"/>
        <w:rPr>
          <w:b/>
          <w:bCs/>
        </w:rPr>
      </w:pPr>
      <w:r w:rsidRPr="001411B0">
        <w:rPr>
          <w:b/>
          <w:bCs/>
        </w:rPr>
        <w:t>V.</w:t>
      </w:r>
    </w:p>
    <w:p w14:paraId="44C5D6AA" w14:textId="77777777" w:rsidR="001411B0" w:rsidRPr="001411B0" w:rsidRDefault="001411B0" w:rsidP="001411B0">
      <w:pPr>
        <w:pStyle w:val="Odstavecseseznamem"/>
        <w:jc w:val="center"/>
        <w:rPr>
          <w:b/>
          <w:bCs/>
        </w:rPr>
      </w:pPr>
    </w:p>
    <w:p w14:paraId="74C91C9C" w14:textId="71087E98" w:rsidR="007E71BF" w:rsidRDefault="007E71BF" w:rsidP="001411B0">
      <w:pPr>
        <w:pStyle w:val="Odstavecseseznamem"/>
        <w:jc w:val="both"/>
      </w:pPr>
      <w:r>
        <w:t xml:space="preserve">1.   </w:t>
      </w:r>
      <w:r w:rsidR="00033EA3">
        <w:t>Příka</w:t>
      </w:r>
      <w:r w:rsidR="00F1660E">
        <w:t>zce</w:t>
      </w:r>
      <w:r>
        <w:t xml:space="preserve"> se zavazuje</w:t>
      </w:r>
      <w:r w:rsidR="00033EA3">
        <w:t xml:space="preserve"> příkaz</w:t>
      </w:r>
      <w:r w:rsidR="00D30C53">
        <w:t>níkovi</w:t>
      </w:r>
      <w:r>
        <w:t xml:space="preserve"> poskytovat včasné, úplné, přehledné informace potřebné       </w:t>
      </w:r>
    </w:p>
    <w:p w14:paraId="625B793E" w14:textId="77777777" w:rsidR="007E71BF" w:rsidRDefault="007E71BF" w:rsidP="001411B0">
      <w:pPr>
        <w:pStyle w:val="Odstavecseseznamem"/>
        <w:jc w:val="both"/>
      </w:pPr>
      <w:r>
        <w:t xml:space="preserve">      k výkonu funkce OLH v předmětném území.</w:t>
      </w:r>
    </w:p>
    <w:p w14:paraId="6A472101" w14:textId="77777777" w:rsidR="007E71BF" w:rsidRDefault="007E71BF" w:rsidP="001411B0">
      <w:pPr>
        <w:pStyle w:val="Odstavecseseznamem"/>
        <w:jc w:val="both"/>
      </w:pPr>
    </w:p>
    <w:p w14:paraId="45CA0944" w14:textId="49CFCBB6" w:rsidR="007E71BF" w:rsidRDefault="007E71BF" w:rsidP="001411B0">
      <w:pPr>
        <w:pStyle w:val="Odstavecseseznamem"/>
        <w:jc w:val="both"/>
      </w:pPr>
      <w:r>
        <w:t xml:space="preserve">2.  </w:t>
      </w:r>
      <w:r w:rsidR="00862634">
        <w:t>Příkazník</w:t>
      </w:r>
      <w:r>
        <w:t xml:space="preserve"> se zavazuje bez zbytečného odkladu po zjištění informovat </w:t>
      </w:r>
      <w:r w:rsidR="00862634">
        <w:t>příkazce</w:t>
      </w:r>
      <w:r>
        <w:t xml:space="preserve"> o   </w:t>
      </w:r>
    </w:p>
    <w:p w14:paraId="72D250BD" w14:textId="77777777" w:rsidR="007E71BF" w:rsidRDefault="007E71BF" w:rsidP="001411B0">
      <w:pPr>
        <w:pStyle w:val="Odstavecseseznamem"/>
        <w:jc w:val="both"/>
      </w:pPr>
      <w:r>
        <w:t xml:space="preserve">      skutečnostech souvisejících s výkonem funkce OLH v případech, kdy plnění ustanovení    </w:t>
      </w:r>
    </w:p>
    <w:p w14:paraId="0970571A" w14:textId="607BE97C" w:rsidR="007E71BF" w:rsidRDefault="007E71BF" w:rsidP="001411B0">
      <w:pPr>
        <w:pStyle w:val="Odstavecseseznamem"/>
        <w:jc w:val="both"/>
      </w:pPr>
      <w:r>
        <w:t xml:space="preserve">     </w:t>
      </w:r>
      <w:r w:rsidR="00AD3A5E">
        <w:t>LZ</w:t>
      </w:r>
      <w:r>
        <w:t xml:space="preserve"> a předpisů souvisejících je ohrožen</w:t>
      </w:r>
      <w:r w:rsidR="00727C09">
        <w:t>o</w:t>
      </w:r>
      <w:r>
        <w:t xml:space="preserve"> spolu se sdělením, jaká opatření   </w:t>
      </w:r>
    </w:p>
    <w:p w14:paraId="35CA3E69" w14:textId="77777777" w:rsidR="007E71BF" w:rsidRDefault="007E71BF" w:rsidP="001411B0">
      <w:pPr>
        <w:pStyle w:val="Odstavecseseznamem"/>
        <w:jc w:val="both"/>
      </w:pPr>
      <w:r>
        <w:t xml:space="preserve">     k nápravě učini</w:t>
      </w:r>
      <w:r w:rsidR="00727C09">
        <w:t>l</w:t>
      </w:r>
      <w:r>
        <w:t>.</w:t>
      </w:r>
    </w:p>
    <w:p w14:paraId="2AC9244D" w14:textId="1AAC7AD8" w:rsidR="007E71BF" w:rsidRDefault="007E71BF" w:rsidP="001411B0">
      <w:pPr>
        <w:pStyle w:val="Odstavecseseznamem"/>
        <w:jc w:val="both"/>
      </w:pPr>
      <w:r>
        <w:t xml:space="preserve">3.  Ke dni ukončení účinnosti této smlouvy, nebo její části, je </w:t>
      </w:r>
      <w:r w:rsidR="00862634">
        <w:t>příkazník</w:t>
      </w:r>
      <w:r>
        <w:t xml:space="preserve"> povinen předat     </w:t>
      </w:r>
    </w:p>
    <w:p w14:paraId="018275DE" w14:textId="7FBCCB34" w:rsidR="007E71BF" w:rsidRDefault="007E71BF" w:rsidP="001411B0">
      <w:pPr>
        <w:pStyle w:val="Odstavecseseznamem"/>
        <w:jc w:val="both"/>
      </w:pPr>
      <w:r>
        <w:t xml:space="preserve">     </w:t>
      </w:r>
      <w:r w:rsidR="00862634">
        <w:t>příkazci</w:t>
      </w:r>
      <w:r>
        <w:t xml:space="preserve"> veškeré písemnosti, související s předmětným územím. </w:t>
      </w:r>
    </w:p>
    <w:p w14:paraId="04F07B9A" w14:textId="77777777" w:rsidR="007E71BF" w:rsidRDefault="007E71BF" w:rsidP="001411B0">
      <w:pPr>
        <w:pStyle w:val="Odstavecseseznamem"/>
        <w:jc w:val="both"/>
      </w:pPr>
    </w:p>
    <w:p w14:paraId="18C26E08" w14:textId="77777777" w:rsidR="007E71BF" w:rsidRDefault="007E71BF" w:rsidP="001411B0">
      <w:pPr>
        <w:pStyle w:val="Odstavecseseznamem"/>
        <w:jc w:val="both"/>
      </w:pPr>
    </w:p>
    <w:p w14:paraId="7603F8E2" w14:textId="77777777" w:rsidR="007E71BF" w:rsidRDefault="007E71BF" w:rsidP="001411B0">
      <w:pPr>
        <w:pStyle w:val="Odstavecseseznamem"/>
        <w:jc w:val="center"/>
        <w:rPr>
          <w:b/>
          <w:bCs/>
        </w:rPr>
      </w:pPr>
      <w:r w:rsidRPr="001542D5">
        <w:rPr>
          <w:b/>
          <w:bCs/>
        </w:rPr>
        <w:t>VI.</w:t>
      </w:r>
    </w:p>
    <w:p w14:paraId="116FFE15" w14:textId="77777777" w:rsidR="001411B0" w:rsidRPr="001542D5" w:rsidRDefault="001411B0" w:rsidP="001411B0">
      <w:pPr>
        <w:pStyle w:val="Odstavecseseznamem"/>
        <w:jc w:val="center"/>
        <w:rPr>
          <w:b/>
          <w:bCs/>
        </w:rPr>
      </w:pPr>
    </w:p>
    <w:p w14:paraId="10731A9D" w14:textId="6BA39F82" w:rsidR="006957B3" w:rsidRDefault="007E71BF" w:rsidP="001411B0">
      <w:pPr>
        <w:pStyle w:val="Odstavecseseznamem"/>
        <w:numPr>
          <w:ilvl w:val="0"/>
          <w:numId w:val="2"/>
        </w:numPr>
        <w:jc w:val="both"/>
      </w:pPr>
      <w:r>
        <w:t>Pokud není v této smlouvě u</w:t>
      </w:r>
      <w:r w:rsidR="006957B3">
        <w:t>v</w:t>
      </w:r>
      <w:r>
        <w:t>edeno jinak,</w:t>
      </w:r>
      <w:r w:rsidR="006957B3">
        <w:t xml:space="preserve"> řídí se smluvní vztahy z ní vzniklé ustanoveními příslušných zákonů a předpisu souvisejících</w:t>
      </w:r>
      <w:r w:rsidR="00AD3A5E">
        <w:t xml:space="preserve">, zejména pak </w:t>
      </w:r>
      <w:r w:rsidR="006957B3">
        <w:t>LZ,</w:t>
      </w:r>
      <w:r w:rsidR="00AD3A5E">
        <w:t xml:space="preserve"> občanským zákoníkem</w:t>
      </w:r>
      <w:r w:rsidR="006957B3">
        <w:t>.</w:t>
      </w:r>
    </w:p>
    <w:p w14:paraId="3A1822F6" w14:textId="30524031" w:rsidR="006957B3" w:rsidRDefault="006957B3" w:rsidP="001411B0">
      <w:pPr>
        <w:pStyle w:val="Odstavecseseznamem"/>
        <w:numPr>
          <w:ilvl w:val="0"/>
          <w:numId w:val="2"/>
        </w:numPr>
        <w:jc w:val="both"/>
      </w:pPr>
      <w:r>
        <w:t>T</w:t>
      </w:r>
      <w:r w:rsidR="0074508B">
        <w:t>a</w:t>
      </w:r>
      <w:r>
        <w:t>to smlouva je sepsána ve</w:t>
      </w:r>
      <w:r w:rsidR="0074508B">
        <w:t xml:space="preserve"> </w:t>
      </w:r>
      <w:r>
        <w:t>4 vyhotoveních, z nichž kaž</w:t>
      </w:r>
      <w:r w:rsidR="0074508B">
        <w:t>d</w:t>
      </w:r>
      <w:r>
        <w:t>á má platnost ori</w:t>
      </w:r>
      <w:r w:rsidR="0074508B">
        <w:t>g</w:t>
      </w:r>
      <w:r>
        <w:t xml:space="preserve">inálu a závaznost podpisu. </w:t>
      </w:r>
      <w:r w:rsidR="00862634">
        <w:t>Příkazník</w:t>
      </w:r>
      <w:r>
        <w:t xml:space="preserve"> i </w:t>
      </w:r>
      <w:r w:rsidR="00862634">
        <w:t>příkazce</w:t>
      </w:r>
      <w:r>
        <w:t xml:space="preserve"> obdrží po dvou vyhotoveních.</w:t>
      </w:r>
    </w:p>
    <w:p w14:paraId="4B02169A" w14:textId="77777777" w:rsidR="006957B3" w:rsidRDefault="006957B3" w:rsidP="001411B0">
      <w:pPr>
        <w:pStyle w:val="Odstavecseseznamem"/>
        <w:numPr>
          <w:ilvl w:val="0"/>
          <w:numId w:val="2"/>
        </w:numPr>
        <w:jc w:val="both"/>
      </w:pPr>
      <w:r>
        <w:t>Tato smlouv</w:t>
      </w:r>
      <w:r w:rsidR="0074508B">
        <w:t>a</w:t>
      </w:r>
      <w:r>
        <w:t xml:space="preserve"> může být měněna a doplněna pouze písemnou formou po dohodě smluvních stran.</w:t>
      </w:r>
    </w:p>
    <w:p w14:paraId="2A29E69E" w14:textId="78E78027" w:rsidR="006957B3" w:rsidRDefault="006E2F42" w:rsidP="001411B0">
      <w:pPr>
        <w:pStyle w:val="Odstavecseseznamem"/>
        <w:numPr>
          <w:ilvl w:val="0"/>
          <w:numId w:val="2"/>
        </w:numPr>
        <w:jc w:val="both"/>
      </w:pPr>
      <w:r>
        <w:lastRenderedPageBreak/>
        <w:t xml:space="preserve">Smluvní strany prohlašují, že souhlasí se zveřejněním této smlouvy dle zákona č. 340/2015 Sb. o zvláštních podmínkách účinnosti některých smluv, uveřejňování těchto smluv a o registru smluv (zákon o registru smluv), v platném znění, v registru smluv. Smluvní strany se dohodly, že tuto smlouvu zašle správci registru smluv k uveřejnění prostřednictvím registru smluv příkazce.  </w:t>
      </w:r>
    </w:p>
    <w:p w14:paraId="1577B88E" w14:textId="71CC9837" w:rsidR="006E2F42" w:rsidRDefault="006E2F42" w:rsidP="001411B0">
      <w:pPr>
        <w:pStyle w:val="Odstavecseseznamem"/>
        <w:numPr>
          <w:ilvl w:val="0"/>
          <w:numId w:val="2"/>
        </w:numPr>
        <w:jc w:val="both"/>
      </w:pPr>
      <w:r>
        <w:t>Smlouva nabývá platnosti v den podpisu obou smluvních stran. Účinnosti nabývá dnem 1.10.2025</w:t>
      </w:r>
    </w:p>
    <w:p w14:paraId="2480F89E" w14:textId="77777777" w:rsidR="006957B3" w:rsidRDefault="006957B3" w:rsidP="001411B0">
      <w:pPr>
        <w:pStyle w:val="Odstavecseseznamem"/>
        <w:numPr>
          <w:ilvl w:val="0"/>
          <w:numId w:val="2"/>
        </w:numPr>
        <w:jc w:val="both"/>
      </w:pPr>
      <w:r>
        <w:t xml:space="preserve">Počet příloh k této </w:t>
      </w:r>
      <w:proofErr w:type="gramStart"/>
      <w:r>
        <w:t>smlouvě :</w:t>
      </w:r>
      <w:proofErr w:type="gramEnd"/>
      <w:r>
        <w:t xml:space="preserve"> 1x P</w:t>
      </w:r>
      <w:r w:rsidR="001542D5">
        <w:t>r</w:t>
      </w:r>
      <w:r>
        <w:t>áva a povinnosti OLH</w:t>
      </w:r>
    </w:p>
    <w:p w14:paraId="02CE883D" w14:textId="77777777" w:rsidR="007E71BF" w:rsidRDefault="007E71BF" w:rsidP="001542D5">
      <w:pPr>
        <w:pStyle w:val="Odstavecseseznamem"/>
      </w:pPr>
      <w:r>
        <w:t xml:space="preserve"> </w:t>
      </w:r>
    </w:p>
    <w:p w14:paraId="484D4089" w14:textId="77777777" w:rsidR="001542D5" w:rsidRDefault="001542D5" w:rsidP="001542D5">
      <w:pPr>
        <w:pStyle w:val="Odstavecseseznamem"/>
      </w:pPr>
    </w:p>
    <w:p w14:paraId="5BC60C83" w14:textId="77777777" w:rsidR="001542D5" w:rsidRDefault="001542D5" w:rsidP="001542D5">
      <w:pPr>
        <w:pStyle w:val="Odstavecseseznamem"/>
      </w:pPr>
    </w:p>
    <w:p w14:paraId="57DAECB5" w14:textId="77777777" w:rsidR="001542D5" w:rsidRDefault="001542D5" w:rsidP="001542D5">
      <w:pPr>
        <w:pStyle w:val="Odstavecseseznamem"/>
      </w:pPr>
    </w:p>
    <w:p w14:paraId="04B7C3E8" w14:textId="77777777" w:rsidR="001542D5" w:rsidRDefault="001542D5" w:rsidP="001542D5">
      <w:pPr>
        <w:pStyle w:val="Odstavecseseznamem"/>
      </w:pPr>
    </w:p>
    <w:p w14:paraId="18E36131" w14:textId="38B7F00A" w:rsidR="001542D5" w:rsidRDefault="001542D5" w:rsidP="001542D5">
      <w:pPr>
        <w:pStyle w:val="Odstavecseseznamem"/>
      </w:pPr>
      <w:r w:rsidRPr="00115151">
        <w:t>V ……………………………   dne……………</w:t>
      </w:r>
      <w:r w:rsidR="00727C09">
        <w:t xml:space="preserve">                                        V</w:t>
      </w:r>
      <w:r w:rsidR="00DD3731">
        <w:t> Jindřichově Hradci</w:t>
      </w:r>
      <w:r w:rsidR="00727C09">
        <w:t xml:space="preserve"> dne </w:t>
      </w:r>
      <w:r w:rsidR="00115151">
        <w:t>26.09.2025</w:t>
      </w:r>
    </w:p>
    <w:p w14:paraId="66145A55" w14:textId="77777777" w:rsidR="001542D5" w:rsidRDefault="001542D5" w:rsidP="001542D5">
      <w:pPr>
        <w:pStyle w:val="Odstavecseseznamem"/>
      </w:pPr>
    </w:p>
    <w:p w14:paraId="35DA5E4C" w14:textId="77777777" w:rsidR="001542D5" w:rsidRDefault="001542D5" w:rsidP="001542D5">
      <w:pPr>
        <w:pStyle w:val="Odstavecseseznamem"/>
      </w:pPr>
    </w:p>
    <w:p w14:paraId="15606746" w14:textId="77777777" w:rsidR="001542D5" w:rsidRDefault="001542D5" w:rsidP="001542D5">
      <w:pPr>
        <w:pStyle w:val="Odstavecseseznamem"/>
      </w:pPr>
    </w:p>
    <w:p w14:paraId="2E669DDB" w14:textId="77777777" w:rsidR="001542D5" w:rsidRDefault="001542D5" w:rsidP="001542D5">
      <w:pPr>
        <w:pStyle w:val="Odstavecseseznamem"/>
      </w:pPr>
    </w:p>
    <w:p w14:paraId="31C2A198" w14:textId="45E049EA" w:rsidR="001542D5" w:rsidRDefault="001542D5" w:rsidP="001542D5">
      <w:pPr>
        <w:pStyle w:val="Odstavecseseznamem"/>
      </w:pPr>
      <w:r w:rsidRPr="00115151">
        <w:t>…………………</w:t>
      </w:r>
      <w:r w:rsidR="00115151">
        <w:t>…….</w:t>
      </w:r>
      <w:r w:rsidRPr="00115151">
        <w:t>…………….</w:t>
      </w:r>
      <w:r>
        <w:t xml:space="preserve">                                                                   ……..……………………………..</w:t>
      </w:r>
    </w:p>
    <w:p w14:paraId="3126A0CD" w14:textId="77777777" w:rsidR="005F4052" w:rsidRDefault="001542D5" w:rsidP="005F4052">
      <w:pPr>
        <w:pStyle w:val="Odstavecseseznamem"/>
      </w:pPr>
      <w:r>
        <w:t xml:space="preserve">       </w:t>
      </w:r>
      <w:r w:rsidR="00115151">
        <w:t xml:space="preserve">   </w:t>
      </w:r>
      <w:r>
        <w:t xml:space="preserve"> </w:t>
      </w:r>
      <w:r w:rsidR="00FE77F6">
        <w:t>příkazník</w:t>
      </w:r>
      <w:r>
        <w:t xml:space="preserve">                                                                                                    </w:t>
      </w:r>
      <w:r w:rsidR="00FE77F6">
        <w:t>příkazce</w:t>
      </w:r>
      <w:r w:rsidR="005F4052">
        <w:t xml:space="preserve">                          </w:t>
      </w:r>
    </w:p>
    <w:p w14:paraId="1DF3AC68" w14:textId="2322F9F0" w:rsidR="00727C09" w:rsidRDefault="005F4052" w:rsidP="005F4052">
      <w:pPr>
        <w:pStyle w:val="Odstavecseseznamem"/>
      </w:pPr>
      <w:r>
        <w:t xml:space="preserve">   Ing. Martin Urban</w:t>
      </w:r>
      <w:r w:rsidR="008A415D">
        <w:t xml:space="preserve">       </w:t>
      </w:r>
      <w:r>
        <w:t xml:space="preserve"> </w:t>
      </w:r>
      <w:r w:rsidR="00727C09">
        <w:t xml:space="preserve">                </w:t>
      </w:r>
      <w:r w:rsidR="003837A8">
        <w:t xml:space="preserve"> </w:t>
      </w:r>
      <w:r w:rsidR="00F805B3">
        <w:t xml:space="preserve">                                       </w:t>
      </w:r>
      <w:r w:rsidR="003837A8">
        <w:t xml:space="preserve"> </w:t>
      </w:r>
      <w:r w:rsidR="00727C09">
        <w:t xml:space="preserve">  </w:t>
      </w:r>
      <w:r w:rsidR="003837A8">
        <w:t>I</w:t>
      </w:r>
      <w:r w:rsidR="00727C09">
        <w:t>ng. Ivo Ježek – jednatel společnosti</w:t>
      </w:r>
    </w:p>
    <w:p w14:paraId="2829CEB3" w14:textId="77777777" w:rsidR="009B6BD2" w:rsidRDefault="009B6BD2" w:rsidP="009B6BD2">
      <w:pPr>
        <w:pStyle w:val="Odstavecseseznamem"/>
      </w:pPr>
    </w:p>
    <w:p w14:paraId="66EB765A" w14:textId="77777777" w:rsidR="00B52B7C" w:rsidRDefault="00B52B7C" w:rsidP="00ED141D">
      <w:pPr>
        <w:jc w:val="both"/>
      </w:pPr>
    </w:p>
    <w:sectPr w:rsidR="00B52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0C2"/>
    <w:multiLevelType w:val="hybridMultilevel"/>
    <w:tmpl w:val="9E84B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2778C9"/>
    <w:multiLevelType w:val="hybridMultilevel"/>
    <w:tmpl w:val="2884D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5F05FA"/>
    <w:multiLevelType w:val="hybridMultilevel"/>
    <w:tmpl w:val="E9F64A44"/>
    <w:lvl w:ilvl="0" w:tplc="72B28CD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860520"/>
    <w:multiLevelType w:val="hybridMultilevel"/>
    <w:tmpl w:val="3AC04D24"/>
    <w:lvl w:ilvl="0" w:tplc="0405000F">
      <w:start w:val="1"/>
      <w:numFmt w:val="decimal"/>
      <w:lvlText w:val="%1."/>
      <w:lvlJc w:val="left"/>
      <w:pPr>
        <w:ind w:left="720" w:hanging="360"/>
      </w:pPr>
    </w:lvl>
    <w:lvl w:ilvl="1" w:tplc="F0DA96C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1D7BBD"/>
    <w:multiLevelType w:val="hybridMultilevel"/>
    <w:tmpl w:val="C93C8180"/>
    <w:lvl w:ilvl="0" w:tplc="B116451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776821AD"/>
    <w:multiLevelType w:val="hybridMultilevel"/>
    <w:tmpl w:val="9D9C0782"/>
    <w:lvl w:ilvl="0" w:tplc="72B28C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666082781">
    <w:abstractNumId w:val="1"/>
  </w:num>
  <w:num w:numId="2" w16cid:durableId="980379412">
    <w:abstractNumId w:val="4"/>
  </w:num>
  <w:num w:numId="3" w16cid:durableId="395593800">
    <w:abstractNumId w:val="5"/>
  </w:num>
  <w:num w:numId="4" w16cid:durableId="372074297">
    <w:abstractNumId w:val="2"/>
  </w:num>
  <w:num w:numId="5" w16cid:durableId="432942831">
    <w:abstractNumId w:val="3"/>
  </w:num>
  <w:num w:numId="6" w16cid:durableId="21327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65"/>
    <w:rsid w:val="00033EA3"/>
    <w:rsid w:val="00041D4F"/>
    <w:rsid w:val="00060609"/>
    <w:rsid w:val="00115151"/>
    <w:rsid w:val="00124D23"/>
    <w:rsid w:val="001411B0"/>
    <w:rsid w:val="001542D5"/>
    <w:rsid w:val="001A3CD7"/>
    <w:rsid w:val="00211AA2"/>
    <w:rsid w:val="00240595"/>
    <w:rsid w:val="00331E2E"/>
    <w:rsid w:val="00360F1E"/>
    <w:rsid w:val="00371FF7"/>
    <w:rsid w:val="003837A8"/>
    <w:rsid w:val="00395428"/>
    <w:rsid w:val="003D08B9"/>
    <w:rsid w:val="00421AC2"/>
    <w:rsid w:val="00476621"/>
    <w:rsid w:val="004E66F0"/>
    <w:rsid w:val="005878FB"/>
    <w:rsid w:val="005A4CF0"/>
    <w:rsid w:val="005C488B"/>
    <w:rsid w:val="005F06AA"/>
    <w:rsid w:val="005F4052"/>
    <w:rsid w:val="00623138"/>
    <w:rsid w:val="00627B2A"/>
    <w:rsid w:val="006957B3"/>
    <w:rsid w:val="006E2F42"/>
    <w:rsid w:val="00711C21"/>
    <w:rsid w:val="00727C09"/>
    <w:rsid w:val="0074508B"/>
    <w:rsid w:val="007B392A"/>
    <w:rsid w:val="007E71BF"/>
    <w:rsid w:val="0082000C"/>
    <w:rsid w:val="00862634"/>
    <w:rsid w:val="008A415D"/>
    <w:rsid w:val="00916282"/>
    <w:rsid w:val="009178A0"/>
    <w:rsid w:val="009B1987"/>
    <w:rsid w:val="009B6BD2"/>
    <w:rsid w:val="00A23565"/>
    <w:rsid w:val="00A50507"/>
    <w:rsid w:val="00A66B45"/>
    <w:rsid w:val="00A80E28"/>
    <w:rsid w:val="00AA769E"/>
    <w:rsid w:val="00AD3A5E"/>
    <w:rsid w:val="00B070C7"/>
    <w:rsid w:val="00B415C9"/>
    <w:rsid w:val="00B52B7C"/>
    <w:rsid w:val="00B52C99"/>
    <w:rsid w:val="00BF52AD"/>
    <w:rsid w:val="00C21F55"/>
    <w:rsid w:val="00CB5FE4"/>
    <w:rsid w:val="00D30C53"/>
    <w:rsid w:val="00D805F4"/>
    <w:rsid w:val="00D8363C"/>
    <w:rsid w:val="00D95F83"/>
    <w:rsid w:val="00DD1083"/>
    <w:rsid w:val="00DD3731"/>
    <w:rsid w:val="00DE3E9A"/>
    <w:rsid w:val="00DE504F"/>
    <w:rsid w:val="00EA6076"/>
    <w:rsid w:val="00ED141D"/>
    <w:rsid w:val="00F1660E"/>
    <w:rsid w:val="00F60885"/>
    <w:rsid w:val="00F66E8B"/>
    <w:rsid w:val="00F805B3"/>
    <w:rsid w:val="00FC4618"/>
    <w:rsid w:val="00FE77F6"/>
    <w:rsid w:val="00FF5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1F71"/>
  <w15:chartTrackingRefBased/>
  <w15:docId w15:val="{26258C68-11BD-44C5-B70A-30F3116C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41D4F"/>
    <w:pPr>
      <w:ind w:left="720"/>
      <w:contextualSpacing/>
    </w:pPr>
  </w:style>
  <w:style w:type="paragraph" w:styleId="Textbubliny">
    <w:name w:val="Balloon Text"/>
    <w:basedOn w:val="Normln"/>
    <w:link w:val="TextbublinyChar"/>
    <w:uiPriority w:val="99"/>
    <w:semiHidden/>
    <w:unhideWhenUsed/>
    <w:rsid w:val="001542D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4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9B9B0-1971-41FD-8521-1F99135F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6785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Květa Šteflíčková</cp:lastModifiedBy>
  <cp:revision>2</cp:revision>
  <cp:lastPrinted>2025-09-26T06:26:00Z</cp:lastPrinted>
  <dcterms:created xsi:type="dcterms:W3CDTF">2025-10-01T11:22:00Z</dcterms:created>
  <dcterms:modified xsi:type="dcterms:W3CDTF">2025-10-01T11:22:00Z</dcterms:modified>
</cp:coreProperties>
</file>